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14:anchorId="5386408A" wp14:editId="6066D070">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6375/23</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Jar</w:t>
      </w:r>
      <w:r>
        <w:rPr>
          <w:rFonts w:ascii="Times New Roman" w:hAnsi="Times New Roman" w:cs="Times New Roman"/>
          <w:noProof/>
          <w:color w:val="000000"/>
          <w:sz w:val="22"/>
          <w:szCs w:val="22"/>
        </w:rPr>
        <w:t>os</w:t>
      </w:r>
      <w:r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Pách</w:t>
      </w:r>
      <w:r>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A771F3"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A771F3">
        <w:rPr>
          <w:rFonts w:ascii="Times New Roman" w:hAnsi="Times New Roman" w:cs="Times New Roman"/>
          <w:b/>
          <w:bCs/>
          <w:noProof/>
          <w:color w:val="000000"/>
        </w:rPr>
        <w:t>Pražský filharmonický sbor</w:t>
      </w:r>
      <w:r w:rsidR="00A82DCE" w:rsidRPr="00A771F3">
        <w:rPr>
          <w:rFonts w:ascii="Times New Roman" w:hAnsi="Times New Roman" w:cs="Times New Roman"/>
          <w:b/>
          <w:bCs/>
          <w:noProof/>
          <w:color w:val="000000"/>
        </w:rPr>
        <w:tab/>
      </w:r>
    </w:p>
    <w:p w:rsidR="00754A82" w:rsidRPr="00A771F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se sídlem</w:t>
      </w:r>
      <w:r w:rsidRPr="00A771F3">
        <w:rPr>
          <w:rFonts w:ascii="Times New Roman" w:hAnsi="Times New Roman" w:cs="Times New Roman"/>
          <w:noProof/>
          <w:color w:val="000000"/>
          <w:sz w:val="22"/>
          <w:szCs w:val="22"/>
        </w:rPr>
        <w:tab/>
      </w:r>
      <w:r w:rsidR="00027138" w:rsidRPr="00A771F3">
        <w:rPr>
          <w:rFonts w:ascii="Times New Roman" w:hAnsi="Times New Roman" w:cs="Times New Roman"/>
          <w:noProof/>
          <w:color w:val="000000"/>
          <w:sz w:val="22"/>
          <w:szCs w:val="22"/>
        </w:rPr>
        <w:t>/bytem</w:t>
      </w:r>
      <w:r w:rsidRPr="00A771F3">
        <w:rPr>
          <w:rFonts w:ascii="Times New Roman" w:hAnsi="Times New Roman" w:cs="Times New Roman"/>
          <w:noProof/>
          <w:color w:val="000000"/>
          <w:sz w:val="22"/>
          <w:szCs w:val="22"/>
        </w:rPr>
        <w:t xml:space="preserve"> </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r>
      <w:r w:rsidR="00A771F3" w:rsidRPr="00A771F3">
        <w:rPr>
          <w:rFonts w:ascii="Times New Roman" w:hAnsi="Times New Roman" w:cs="Times New Roman"/>
          <w:noProof/>
          <w:color w:val="000000"/>
          <w:sz w:val="22"/>
          <w:szCs w:val="22"/>
        </w:rPr>
        <w:t>Melantrichova 970/17B, Praha 1, Česká republika</w:t>
      </w:r>
    </w:p>
    <w:p w:rsidR="00754A82" w:rsidRPr="00A771F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IČ</w:t>
      </w:r>
      <w:r w:rsidR="00027138" w:rsidRPr="00A771F3">
        <w:rPr>
          <w:rFonts w:ascii="Times New Roman" w:hAnsi="Times New Roman" w:cs="Times New Roman"/>
          <w:noProof/>
          <w:color w:val="000000"/>
          <w:sz w:val="22"/>
          <w:szCs w:val="22"/>
        </w:rPr>
        <w:t>/nar.</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r>
      <w:r w:rsidR="00564E11" w:rsidRPr="00A771F3">
        <w:rPr>
          <w:rFonts w:ascii="Times New Roman" w:hAnsi="Times New Roman" w:cs="Times New Roman"/>
          <w:noProof/>
          <w:color w:val="000000"/>
          <w:sz w:val="22"/>
          <w:szCs w:val="22"/>
        </w:rPr>
        <w:t>14450577</w:t>
      </w:r>
    </w:p>
    <w:p w:rsidR="00754A82" w:rsidRPr="00A771F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DIČ</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r>
      <w:r w:rsidR="00564E11" w:rsidRPr="00A771F3">
        <w:rPr>
          <w:rFonts w:ascii="Times New Roman" w:hAnsi="Times New Roman" w:cs="Times New Roman"/>
          <w:noProof/>
          <w:color w:val="000000"/>
          <w:sz w:val="22"/>
          <w:szCs w:val="22"/>
        </w:rPr>
        <w:t>CZ14450577</w:t>
      </w:r>
    </w:p>
    <w:p w:rsidR="009E4447" w:rsidRPr="00A771F3" w:rsidRDefault="009E4447" w:rsidP="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 xml:space="preserve">zastoupen </w:t>
      </w:r>
      <w:r w:rsidRPr="00A771F3">
        <w:rPr>
          <w:rFonts w:ascii="Times New Roman" w:hAnsi="Times New Roman" w:cs="Times New Roman"/>
          <w:noProof/>
          <w:color w:val="000000"/>
          <w:sz w:val="22"/>
          <w:szCs w:val="22"/>
        </w:rPr>
        <w:tab/>
      </w:r>
      <w:r w:rsidRPr="00A771F3">
        <w:rPr>
          <w:rFonts w:ascii="Times New Roman" w:hAnsi="Times New Roman" w:cs="Times New Roman"/>
          <w:noProof/>
          <w:color w:val="000000"/>
          <w:sz w:val="22"/>
          <w:szCs w:val="22"/>
        </w:rPr>
        <w:tab/>
        <w:t>:</w:t>
      </w:r>
      <w:r w:rsidRPr="00A771F3">
        <w:rPr>
          <w:rFonts w:ascii="Times New Roman" w:hAnsi="Times New Roman" w:cs="Times New Roman"/>
          <w:noProof/>
          <w:color w:val="000000"/>
          <w:sz w:val="22"/>
          <w:szCs w:val="22"/>
        </w:rPr>
        <w:tab/>
      </w:r>
      <w:r w:rsidR="00A771F3" w:rsidRPr="00A771F3">
        <w:rPr>
          <w:rFonts w:ascii="Times New Roman" w:hAnsi="Times New Roman" w:cs="Times New Roman"/>
          <w:noProof/>
          <w:color w:val="000000"/>
          <w:sz w:val="22"/>
          <w:szCs w:val="22"/>
        </w:rPr>
        <w:t>Davidem Marečkem, ředitelem</w:t>
      </w:r>
    </w:p>
    <w:p w:rsidR="00754A82" w:rsidRPr="004A2D53"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A771F3">
        <w:rPr>
          <w:rFonts w:ascii="Times New Roman" w:hAnsi="Times New Roman" w:cs="Times New Roman"/>
          <w:noProof/>
          <w:color w:val="000000"/>
          <w:sz w:val="22"/>
          <w:szCs w:val="22"/>
        </w:rPr>
        <w:t>kontaktní email</w:t>
      </w:r>
      <w:r w:rsidR="00A82DCE" w:rsidRPr="00A771F3">
        <w:rPr>
          <w:rFonts w:ascii="Times New Roman" w:hAnsi="Times New Roman" w:cs="Times New Roman"/>
          <w:noProof/>
          <w:color w:val="000000"/>
          <w:sz w:val="22"/>
          <w:szCs w:val="22"/>
        </w:rPr>
        <w:t xml:space="preserve"> </w:t>
      </w:r>
      <w:r w:rsidR="00A82DCE" w:rsidRPr="00A771F3">
        <w:rPr>
          <w:rFonts w:ascii="Times New Roman" w:hAnsi="Times New Roman" w:cs="Times New Roman"/>
          <w:noProof/>
          <w:color w:val="000000"/>
          <w:sz w:val="22"/>
          <w:szCs w:val="22"/>
        </w:rPr>
        <w:tab/>
      </w:r>
      <w:r w:rsidR="00A82DCE" w:rsidRPr="00A771F3">
        <w:rPr>
          <w:rFonts w:ascii="Times New Roman" w:hAnsi="Times New Roman" w:cs="Times New Roman"/>
          <w:noProof/>
          <w:color w:val="000000"/>
          <w:sz w:val="22"/>
          <w:szCs w:val="22"/>
        </w:rPr>
        <w:tab/>
        <w:t>:</w:t>
      </w:r>
      <w:r w:rsidR="00A82DCE" w:rsidRPr="00A771F3">
        <w:rPr>
          <w:rFonts w:ascii="Times New Roman" w:hAnsi="Times New Roman" w:cs="Times New Roman"/>
          <w:noProof/>
          <w:color w:val="000000"/>
          <w:sz w:val="22"/>
          <w:szCs w:val="22"/>
        </w:rPr>
        <w:tab/>
      </w:r>
      <w:r w:rsidR="004362EF">
        <w:rPr>
          <w:rFonts w:ascii="Times New Roman" w:hAnsi="Times New Roman" w:cs="Times New Roman"/>
          <w:noProof/>
          <w:color w:val="000000"/>
          <w:sz w:val="22"/>
          <w:szCs w:val="22"/>
        </w:rPr>
        <w:t>xxxxxxxxxx</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Koncert </w:t>
      </w:r>
      <w:r w:rsidR="007B7AFA" w:rsidRPr="009328F6">
        <w:rPr>
          <w:rFonts w:ascii="Times New Roman" w:hAnsi="Times New Roman" w:cs="Times New Roman"/>
          <w:b/>
          <w:bCs/>
          <w:noProof/>
          <w:color w:val="000000"/>
          <w:sz w:val="28"/>
          <w:szCs w:val="28"/>
        </w:rPr>
        <w:t>PFS</w:t>
      </w:r>
      <w:r w:rsidR="00564E11" w:rsidRPr="00323EF5">
        <w:rPr>
          <w:rFonts w:ascii="Times New Roman" w:hAnsi="Times New Roman" w:cs="Times New Roman"/>
          <w:b/>
          <w:bCs/>
          <w:noProof/>
          <w:color w:val="000000"/>
          <w:sz w:val="28"/>
          <w:szCs w:val="28"/>
        </w:rPr>
        <w:t xml:space="preserve">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4A2D53" w:rsidRPr="004A2D53">
        <w:rPr>
          <w:rFonts w:ascii="Times New Roman" w:hAnsi="Times New Roman" w:cs="Times New Roman"/>
          <w:noProof/>
          <w:color w:val="000000"/>
          <w:sz w:val="22"/>
          <w:szCs w:val="22"/>
        </w:rPr>
        <w:t>Hana Barylová</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4A2D53" w:rsidRPr="00323EF5" w:rsidRDefault="004A2D5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7713BB" w:rsidRDefault="007713B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7713BB" w:rsidRDefault="004A2D53">
      <w:r w:rsidRPr="00323EF5">
        <w:rPr>
          <w:rFonts w:ascii="Courier New" w:hAnsi="Courier New" w:cs="Courier New"/>
          <w:noProof/>
          <w:color w:val="000000"/>
          <w:sz w:val="18"/>
          <w:szCs w:val="18"/>
        </w:rPr>
        <w:t>Prostor                      |OD                 |DO                 |Osob</w:t>
      </w:r>
    </w:p>
    <w:p w:rsidR="007713BB" w:rsidRDefault="004A2D53">
      <w:r w:rsidRPr="00323EF5">
        <w:rPr>
          <w:rFonts w:ascii="Courier New" w:hAnsi="Courier New" w:cs="Courier New"/>
          <w:noProof/>
          <w:color w:val="000000"/>
          <w:sz w:val="18"/>
          <w:szCs w:val="18"/>
        </w:rPr>
        <w:t>----------------------------------------------------------------------------------</w:t>
      </w:r>
    </w:p>
    <w:p w:rsidR="007713BB" w:rsidRPr="00D46B4A" w:rsidRDefault="004A2D53">
      <w:r w:rsidRPr="00D46B4A">
        <w:rPr>
          <w:rFonts w:ascii="Courier New" w:hAnsi="Courier New" w:cs="Courier New"/>
          <w:noProof/>
          <w:color w:val="000000"/>
          <w:sz w:val="18"/>
          <w:szCs w:val="18"/>
        </w:rPr>
        <w:t>Velký sál                     29.09.2023 09:00     30.09.2023 02:00</w:t>
      </w:r>
    </w:p>
    <w:p w:rsidR="007713BB" w:rsidRPr="00D46B4A" w:rsidRDefault="004A2D53">
      <w:r w:rsidRPr="00D46B4A">
        <w:rPr>
          <w:rFonts w:ascii="Courier New" w:hAnsi="Courier New" w:cs="Courier New"/>
          <w:noProof/>
          <w:color w:val="000000"/>
          <w:sz w:val="18"/>
          <w:szCs w:val="18"/>
        </w:rPr>
        <w:t>Primátorský salónek           29.09.2023 09:00     30.09.2023 02:00</w:t>
      </w:r>
    </w:p>
    <w:p w:rsidR="007713BB" w:rsidRPr="00D46B4A" w:rsidRDefault="004A2D53">
      <w:r w:rsidRPr="00D46B4A">
        <w:rPr>
          <w:rFonts w:ascii="Courier New" w:hAnsi="Courier New" w:cs="Courier New"/>
          <w:noProof/>
          <w:color w:val="000000"/>
          <w:sz w:val="18"/>
          <w:szCs w:val="18"/>
        </w:rPr>
        <w:t>Malý sál                      29.09.2023 09:00     30.09.2023 02:00</w:t>
      </w:r>
    </w:p>
    <w:p w:rsidR="007713BB" w:rsidRPr="00D46B4A" w:rsidRDefault="004A2D53">
      <w:r w:rsidRPr="00D46B4A">
        <w:rPr>
          <w:rFonts w:ascii="Courier New" w:hAnsi="Courier New" w:cs="Courier New"/>
          <w:noProof/>
          <w:color w:val="000000"/>
          <w:sz w:val="18"/>
          <w:szCs w:val="18"/>
        </w:rPr>
        <w:t>Kavárna                       29.09.2023 09:00     30.09.2023 02:00</w:t>
      </w:r>
    </w:p>
    <w:p w:rsidR="007713BB" w:rsidRPr="00D46B4A" w:rsidRDefault="004A2D53">
      <w:r w:rsidRPr="00D46B4A">
        <w:rPr>
          <w:rFonts w:ascii="Courier New" w:hAnsi="Courier New" w:cs="Courier New"/>
          <w:noProof/>
          <w:color w:val="000000"/>
          <w:sz w:val="18"/>
          <w:szCs w:val="18"/>
        </w:rPr>
        <w:t>Rytířský sál                  29.09.2023 09:00     30.09.2023 02:00</w:t>
      </w:r>
    </w:p>
    <w:p w:rsidR="00564E11" w:rsidRDefault="004A2D53">
      <w:r w:rsidRPr="00D46B4A">
        <w:rPr>
          <w:rFonts w:ascii="Courier New" w:hAnsi="Courier New" w:cs="Courier New"/>
          <w:noProof/>
          <w:color w:val="000000"/>
          <w:sz w:val="18"/>
          <w:szCs w:val="18"/>
        </w:rPr>
        <w:t>Parkoviště                    29.09.2023 09:00     30.09.2023 02:00</w:t>
      </w:r>
    </w:p>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2</w:t>
      </w:r>
      <w:r w:rsidR="00A55A21">
        <w:rPr>
          <w:rFonts w:ascii="Times New Roman" w:hAnsi="Times New Roman" w:cs="Times New Roman"/>
          <w:b/>
          <w:noProof/>
          <w:color w:val="000000"/>
          <w:sz w:val="22"/>
          <w:szCs w:val="22"/>
        </w:rPr>
        <w:t>6</w:t>
      </w:r>
      <w:r w:rsidRPr="00323EF5">
        <w:rPr>
          <w:rFonts w:ascii="Times New Roman" w:hAnsi="Times New Roman" w:cs="Times New Roman"/>
          <w:b/>
          <w:noProof/>
          <w:color w:val="000000"/>
          <w:sz w:val="22"/>
          <w:szCs w:val="22"/>
        </w:rPr>
        <w:t xml:space="preserve">0 000,00 CZK bez DPH / </w:t>
      </w:r>
      <w:r w:rsidR="00A55A21" w:rsidRPr="00A55A21">
        <w:rPr>
          <w:rFonts w:ascii="Times New Roman" w:hAnsi="Times New Roman" w:cs="Times New Roman"/>
          <w:b/>
          <w:noProof/>
          <w:color w:val="000000"/>
          <w:sz w:val="22"/>
          <w:szCs w:val="22"/>
        </w:rPr>
        <w:t>314 600,00</w:t>
      </w:r>
      <w:r w:rsidR="00A55A21">
        <w:rPr>
          <w:rFonts w:ascii="Times New Roman" w:hAnsi="Times New Roman" w:cs="Times New Roman"/>
          <w:b/>
          <w:noProof/>
          <w:color w:val="000000"/>
          <w:sz w:val="22"/>
          <w:szCs w:val="22"/>
        </w:rPr>
        <w:t xml:space="preserve"> </w:t>
      </w:r>
      <w:r w:rsidRPr="00323EF5">
        <w:rPr>
          <w:rFonts w:ascii="Times New Roman" w:hAnsi="Times New Roman" w:cs="Times New Roman"/>
          <w:b/>
          <w:noProof/>
          <w:color w:val="000000"/>
          <w:sz w:val="22"/>
          <w:szCs w:val="22"/>
        </w:rPr>
        <w:t>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611FF" w:rsidRPr="00323EF5" w:rsidRDefault="007611FF" w:rsidP="007611F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7611FF">
        <w:rPr>
          <w:rFonts w:ascii="Times New Roman" w:hAnsi="Times New Roman" w:cs="Times New Roman"/>
          <w:noProof/>
          <w:sz w:val="22"/>
          <w:szCs w:val="22"/>
        </w:rPr>
        <w:t xml:space="preserve">V ceně podnájmu je </w:t>
      </w:r>
      <w:r w:rsidRPr="00D46B4A">
        <w:rPr>
          <w:rFonts w:ascii="Times New Roman" w:hAnsi="Times New Roman" w:cs="Times New Roman"/>
          <w:noProof/>
          <w:sz w:val="22"/>
          <w:szCs w:val="22"/>
        </w:rPr>
        <w:t>zahrnuto standardní vybavení sálů (stoly, židle, podium), stávající osvětlení</w:t>
      </w:r>
      <w:r w:rsidR="00147BC8" w:rsidRPr="00D46B4A">
        <w:rPr>
          <w:rFonts w:ascii="Times New Roman" w:hAnsi="Times New Roman" w:cs="Times New Roman"/>
          <w:noProof/>
          <w:sz w:val="22"/>
          <w:szCs w:val="22"/>
        </w:rPr>
        <w:t xml:space="preserve">, </w:t>
      </w:r>
      <w:r w:rsidRPr="00D46B4A">
        <w:rPr>
          <w:rFonts w:ascii="Times New Roman" w:hAnsi="Times New Roman" w:cs="Times New Roman"/>
          <w:noProof/>
          <w:sz w:val="22"/>
          <w:szCs w:val="22"/>
        </w:rPr>
        <w:t xml:space="preserve">křídlo Petrof nebo pianino, vytápění a klimatizace nebytových prostor specifikovaných v čl. 2.1 této smlouvy, běžný </w:t>
      </w:r>
      <w:r w:rsidRPr="00D46B4A">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AB1B30" w:rsidRPr="00A16138" w:rsidRDefault="00B166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sidRPr="00B16697">
        <w:rPr>
          <w:rFonts w:ascii="Times New Roman" w:hAnsi="Times New Roman" w:cs="Times New Roman"/>
          <w:b/>
          <w:noProof/>
          <w:color w:val="000000"/>
          <w:sz w:val="22"/>
          <w:szCs w:val="22"/>
        </w:rPr>
        <w:t>2.3. Doprovodné služby a jejich cena</w:t>
      </w: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57084B">
        <w:rPr>
          <w:rFonts w:ascii="Times New Roman" w:hAnsi="Times New Roman" w:cs="Times New Roman"/>
          <w:b/>
          <w:bCs/>
          <w:noProof/>
          <w:color w:val="000000"/>
          <w:sz w:val="22"/>
          <w:szCs w:val="22"/>
        </w:rPr>
        <w:t>4</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2</w:t>
      </w:r>
      <w:r w:rsidR="00A55A21">
        <w:rPr>
          <w:rFonts w:ascii="Times New Roman" w:hAnsi="Times New Roman" w:cs="Times New Roman"/>
          <w:b/>
          <w:bCs/>
          <w:noProof/>
          <w:color w:val="000000"/>
        </w:rPr>
        <w:t>6</w:t>
      </w:r>
      <w:r w:rsidR="00371060" w:rsidRPr="00323EF5">
        <w:rPr>
          <w:rFonts w:ascii="Times New Roman" w:hAnsi="Times New Roman" w:cs="Times New Roman"/>
          <w:b/>
          <w:bCs/>
          <w:noProof/>
          <w:color w:val="000000"/>
        </w:rPr>
        <w:t xml:space="preserve">0 000,00 CZK bez DPH / </w:t>
      </w:r>
      <w:r w:rsidR="00A55A21" w:rsidRPr="00A55A21">
        <w:rPr>
          <w:rFonts w:ascii="Times New Roman" w:hAnsi="Times New Roman" w:cs="Times New Roman"/>
          <w:b/>
          <w:noProof/>
          <w:color w:val="000000"/>
          <w:sz w:val="22"/>
          <w:szCs w:val="22"/>
        </w:rPr>
        <w:t>314 600,00</w:t>
      </w:r>
      <w:r w:rsidR="00A55A21">
        <w:rPr>
          <w:rFonts w:ascii="Times New Roman" w:hAnsi="Times New Roman" w:cs="Times New Roman"/>
          <w:b/>
          <w:noProof/>
          <w:color w:val="000000"/>
          <w:sz w:val="22"/>
          <w:szCs w:val="22"/>
        </w:rPr>
        <w:t xml:space="preserve"> </w:t>
      </w:r>
      <w:r w:rsidR="00371060" w:rsidRPr="00323EF5">
        <w:rPr>
          <w:rFonts w:ascii="Times New Roman" w:hAnsi="Times New Roman" w:cs="Times New Roman"/>
          <w:b/>
          <w:bCs/>
          <w:noProof/>
          <w:color w:val="000000"/>
        </w:rPr>
        <w:t>CZK s DPH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987118">
        <w:rPr>
          <w:rFonts w:ascii="Times New Roman" w:hAnsi="Times New Roman" w:cs="Times New Roman"/>
          <w:noProof/>
          <w:color w:val="000000"/>
          <w:sz w:val="22"/>
          <w:szCs w:val="22"/>
        </w:rPr>
        <w:t>4</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7713BB" w:rsidRPr="004362EF" w:rsidRDefault="004A2D53">
      <w:r w:rsidRPr="004362EF">
        <w:rPr>
          <w:rFonts w:ascii="Times New Roman" w:hAnsi="Times New Roman" w:cs="Times New Roman"/>
          <w:b/>
          <w:bCs/>
          <w:noProof/>
          <w:sz w:val="22"/>
          <w:szCs w:val="22"/>
        </w:rPr>
        <w:t xml:space="preserve">- ke dni 29.06.2023 zálohu ve výši </w:t>
      </w:r>
      <w:r w:rsidR="00A55A21" w:rsidRPr="004362EF">
        <w:rPr>
          <w:rFonts w:ascii="Times New Roman" w:hAnsi="Times New Roman" w:cs="Times New Roman"/>
          <w:b/>
          <w:bCs/>
          <w:noProof/>
          <w:sz w:val="22"/>
          <w:szCs w:val="22"/>
        </w:rPr>
        <w:t>157 300,00</w:t>
      </w:r>
      <w:r w:rsidR="00335C40" w:rsidRPr="004362EF">
        <w:rPr>
          <w:rFonts w:ascii="Times New Roman" w:hAnsi="Times New Roman" w:cs="Times New Roman"/>
          <w:b/>
          <w:bCs/>
          <w:noProof/>
          <w:sz w:val="22"/>
          <w:szCs w:val="22"/>
        </w:rPr>
        <w:t xml:space="preserve"> </w:t>
      </w:r>
      <w:r w:rsidRPr="004362EF">
        <w:rPr>
          <w:rFonts w:ascii="Times New Roman" w:hAnsi="Times New Roman" w:cs="Times New Roman"/>
          <w:b/>
          <w:bCs/>
          <w:noProof/>
          <w:sz w:val="22"/>
          <w:szCs w:val="22"/>
        </w:rPr>
        <w:t xml:space="preserve">CZK  -  </w:t>
      </w:r>
      <w:r w:rsidR="00335C40" w:rsidRPr="004362EF">
        <w:rPr>
          <w:rFonts w:ascii="Times New Roman" w:hAnsi="Times New Roman" w:cs="Times New Roman"/>
          <w:b/>
          <w:bCs/>
          <w:noProof/>
          <w:sz w:val="22"/>
          <w:szCs w:val="22"/>
        </w:rPr>
        <w:t>5</w:t>
      </w:r>
      <w:r w:rsidRPr="004362EF">
        <w:rPr>
          <w:rFonts w:ascii="Times New Roman" w:hAnsi="Times New Roman" w:cs="Times New Roman"/>
          <w:b/>
          <w:bCs/>
          <w:noProof/>
          <w:sz w:val="22"/>
          <w:szCs w:val="22"/>
        </w:rPr>
        <w:t>0.00 % z celkové ceny s DPH</w:t>
      </w:r>
    </w:p>
    <w:p w:rsidR="00371060" w:rsidRDefault="00371060" w:rsidP="003614A7">
      <w:r w:rsidRPr="004362EF">
        <w:rPr>
          <w:rFonts w:ascii="Times New Roman" w:hAnsi="Times New Roman" w:cs="Times New Roman"/>
          <w:b/>
          <w:bCs/>
          <w:noProof/>
          <w:sz w:val="22"/>
          <w:szCs w:val="22"/>
        </w:rPr>
        <w:t xml:space="preserve">- ke dni 15.09.2023 zálohu ve výši </w:t>
      </w:r>
      <w:r w:rsidR="00A55A21" w:rsidRPr="004362EF">
        <w:rPr>
          <w:rFonts w:ascii="Times New Roman" w:hAnsi="Times New Roman" w:cs="Times New Roman"/>
          <w:b/>
          <w:bCs/>
          <w:noProof/>
          <w:sz w:val="22"/>
          <w:szCs w:val="22"/>
        </w:rPr>
        <w:t>157 300,00</w:t>
      </w:r>
      <w:r w:rsidRPr="004362EF">
        <w:rPr>
          <w:rFonts w:ascii="Times New Roman" w:hAnsi="Times New Roman" w:cs="Times New Roman"/>
          <w:b/>
          <w:bCs/>
          <w:noProof/>
          <w:sz w:val="22"/>
          <w:szCs w:val="22"/>
        </w:rPr>
        <w:t>CZK  -  50.00 % z celkové ceny s DPH</w:t>
      </w:r>
      <w:bookmarkStart w:id="0" w:name="_GoBack"/>
      <w:bookmarkEnd w:id="0"/>
    </w:p>
    <w:p w:rsidR="003614A7" w:rsidRDefault="003614A7" w:rsidP="00A51059">
      <w:pPr>
        <w:rPr>
          <w:rFonts w:ascii="Times New Roman" w:hAnsi="Times New Roman" w:cs="Times New Roman"/>
          <w:b/>
          <w:bCs/>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D46B4A"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D46B4A">
        <w:rPr>
          <w:rFonts w:ascii="Times New Roman" w:hAnsi="Times New Roman" w:cs="Times New Roman"/>
          <w:noProof/>
          <w:color w:val="000000"/>
          <w:sz w:val="22"/>
          <w:szCs w:val="22"/>
        </w:rPr>
        <w:t>- zákaz donášky a konzumace vlastních potravin a nápojů;</w:t>
      </w:r>
    </w:p>
    <w:p w:rsidR="00754A82" w:rsidRPr="00D46B4A"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D46B4A">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D46B4A"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D46B4A">
        <w:rPr>
          <w:rFonts w:ascii="Times New Roman" w:hAnsi="Times New Roman" w:cs="Times New Roman"/>
          <w:b/>
          <w:bCs/>
          <w:noProof/>
          <w:color w:val="000000"/>
          <w:sz w:val="22"/>
          <w:szCs w:val="22"/>
        </w:rPr>
        <w:t xml:space="preserve">5.5. </w:t>
      </w:r>
      <w:r w:rsidRPr="00D46B4A">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 xml:space="preserve">Podnájemce je povinen oznámit nájemci předpokládaný maximální počet návštěvníků akce a je plně </w:t>
      </w:r>
      <w:r w:rsidRPr="00D46B4A">
        <w:rPr>
          <w:rFonts w:ascii="Times New Roman" w:hAnsi="Times New Roman" w:cs="Times New Roman"/>
          <w:noProof/>
          <w:sz w:val="22"/>
          <w:szCs w:val="22"/>
        </w:rPr>
        <w:lastRenderedPageBreak/>
        <w:t>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007611FF" w:rsidRPr="007611FF">
        <w:rPr>
          <w:rFonts w:ascii="Times New Roman" w:hAnsi="Times New Roman" w:cs="Times New Roman"/>
          <w:noProof/>
          <w:color w:val="000000"/>
          <w:sz w:val="22"/>
          <w:szCs w:val="22"/>
        </w:rPr>
        <w:t>Podnájemce bere na vědomí, že výhradní právo zajišťovat cateringové a restaurační služby v paláci Žofín má společnost STONES catering s.r.o., IČO: 27248674.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8B3F93" w:rsidRDefault="008B3F93">
      <w:pPr>
        <w:jc w:val="both"/>
        <w:rPr>
          <w:rFonts w:ascii="Times New Roman" w:hAnsi="Times New Roman" w:cs="Times New Roman"/>
          <w:noProof/>
          <w:color w:val="000000"/>
          <w:sz w:val="22"/>
          <w:szCs w:val="22"/>
        </w:rPr>
      </w:pPr>
    </w:p>
    <w:p w:rsidR="00754A82" w:rsidRPr="004A2D53" w:rsidRDefault="008B3F93" w:rsidP="004A2D53">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 xml:space="preserve">a podnájemce </w:t>
      </w:r>
      <w:r w:rsidR="00C16EAC">
        <w:rPr>
          <w:rFonts w:ascii="Times New Roman" w:hAnsi="Times New Roman" w:cs="Times New Roman"/>
          <w:noProof/>
          <w:color w:val="000000"/>
          <w:sz w:val="22"/>
          <w:szCs w:val="22"/>
        </w:rPr>
        <w:lastRenderedPageBreak/>
        <w:t>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147BC8" w:rsidRPr="00323EF5" w:rsidRDefault="00147BC8" w:rsidP="00147BC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147BC8">
        <w:rPr>
          <w:rFonts w:ascii="Times New Roman" w:hAnsi="Times New Roman" w:cs="Times New Roman"/>
          <w:b/>
          <w:bCs/>
          <w:noProof/>
          <w:color w:val="000000"/>
          <w:sz w:val="22"/>
          <w:szCs w:val="22"/>
        </w:rPr>
        <w:t xml:space="preserve">7.7. </w:t>
      </w:r>
      <w:r w:rsidRPr="00147BC8">
        <w:rPr>
          <w:rFonts w:ascii="Times New Roman" w:hAnsi="Times New Roman" w:cs="Times New Roman"/>
          <w:sz w:val="22"/>
          <w:szCs w:val="22"/>
        </w:rPr>
        <w:t>Podnájemce se zavazuje v případě odstoupení od této smlouvy zaplatit nájemci jednorázový administrativní poplatek ve výši 5% z celkové ceny podnájmu. V případě uplatnění smluvní pokuty nebude administrativní poplatek nájemcem nárokován.</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4A2D53" w:rsidRPr="00323EF5" w:rsidRDefault="004A2D5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rsidR="00754A82" w:rsidRPr="009F20D7"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Pražský filharmonický sbor</w:t>
      </w:r>
    </w:p>
    <w:sectPr w:rsidR="00BA6873"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00" w:rsidRDefault="007A1C00">
      <w:r>
        <w:separator/>
      </w:r>
    </w:p>
  </w:endnote>
  <w:endnote w:type="continuationSeparator" w:id="0">
    <w:p w:rsidR="007A1C00" w:rsidRDefault="007A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00" w:rsidRDefault="007A1C00">
      <w:r>
        <w:separator/>
      </w:r>
    </w:p>
  </w:footnote>
  <w:footnote w:type="continuationSeparator" w:id="0">
    <w:p w:rsidR="007A1C00" w:rsidRDefault="007A1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5C52"/>
    <w:rsid w:val="00027138"/>
    <w:rsid w:val="000309F0"/>
    <w:rsid w:val="00091B7A"/>
    <w:rsid w:val="000A1FC8"/>
    <w:rsid w:val="000B72A4"/>
    <w:rsid w:val="000D2D16"/>
    <w:rsid w:val="00147BC8"/>
    <w:rsid w:val="00171D64"/>
    <w:rsid w:val="00172366"/>
    <w:rsid w:val="0017792F"/>
    <w:rsid w:val="00210E6E"/>
    <w:rsid w:val="0022657A"/>
    <w:rsid w:val="002406BA"/>
    <w:rsid w:val="00247E45"/>
    <w:rsid w:val="00323EF5"/>
    <w:rsid w:val="00335C40"/>
    <w:rsid w:val="00337678"/>
    <w:rsid w:val="003418F4"/>
    <w:rsid w:val="003614A7"/>
    <w:rsid w:val="00371060"/>
    <w:rsid w:val="00395171"/>
    <w:rsid w:val="003E733F"/>
    <w:rsid w:val="00424A50"/>
    <w:rsid w:val="004362EF"/>
    <w:rsid w:val="004A2D53"/>
    <w:rsid w:val="004B6527"/>
    <w:rsid w:val="004D30FC"/>
    <w:rsid w:val="004D7110"/>
    <w:rsid w:val="004E7817"/>
    <w:rsid w:val="005210AC"/>
    <w:rsid w:val="00562BC5"/>
    <w:rsid w:val="00564E11"/>
    <w:rsid w:val="0057084B"/>
    <w:rsid w:val="0058536F"/>
    <w:rsid w:val="005923F5"/>
    <w:rsid w:val="00593D8C"/>
    <w:rsid w:val="005B7987"/>
    <w:rsid w:val="005F43F9"/>
    <w:rsid w:val="005F6B28"/>
    <w:rsid w:val="00606340"/>
    <w:rsid w:val="00641F2E"/>
    <w:rsid w:val="006530D0"/>
    <w:rsid w:val="00657649"/>
    <w:rsid w:val="00664D1A"/>
    <w:rsid w:val="006C416D"/>
    <w:rsid w:val="006C7872"/>
    <w:rsid w:val="006D1F67"/>
    <w:rsid w:val="006D3F6D"/>
    <w:rsid w:val="006E227C"/>
    <w:rsid w:val="00707BDC"/>
    <w:rsid w:val="0071126A"/>
    <w:rsid w:val="00711395"/>
    <w:rsid w:val="00712FB3"/>
    <w:rsid w:val="00754A82"/>
    <w:rsid w:val="007611FF"/>
    <w:rsid w:val="007713BB"/>
    <w:rsid w:val="007A1C00"/>
    <w:rsid w:val="007B48D3"/>
    <w:rsid w:val="007B7AFA"/>
    <w:rsid w:val="007C1BFE"/>
    <w:rsid w:val="00853565"/>
    <w:rsid w:val="0087332C"/>
    <w:rsid w:val="00881491"/>
    <w:rsid w:val="008B3F93"/>
    <w:rsid w:val="008B6617"/>
    <w:rsid w:val="008C2349"/>
    <w:rsid w:val="00901229"/>
    <w:rsid w:val="00930FA3"/>
    <w:rsid w:val="009328F6"/>
    <w:rsid w:val="00974FF5"/>
    <w:rsid w:val="00983709"/>
    <w:rsid w:val="00987118"/>
    <w:rsid w:val="009B152D"/>
    <w:rsid w:val="009E4447"/>
    <w:rsid w:val="009F20D7"/>
    <w:rsid w:val="00A16138"/>
    <w:rsid w:val="00A51059"/>
    <w:rsid w:val="00A55A21"/>
    <w:rsid w:val="00A668D4"/>
    <w:rsid w:val="00A7118A"/>
    <w:rsid w:val="00A771F3"/>
    <w:rsid w:val="00A82DCE"/>
    <w:rsid w:val="00A951C8"/>
    <w:rsid w:val="00AA52F0"/>
    <w:rsid w:val="00AB1B30"/>
    <w:rsid w:val="00AF61C3"/>
    <w:rsid w:val="00B16697"/>
    <w:rsid w:val="00B21B1B"/>
    <w:rsid w:val="00B45FC5"/>
    <w:rsid w:val="00B72070"/>
    <w:rsid w:val="00BA6873"/>
    <w:rsid w:val="00BD4EC6"/>
    <w:rsid w:val="00BE5712"/>
    <w:rsid w:val="00C16EAC"/>
    <w:rsid w:val="00C35F22"/>
    <w:rsid w:val="00C92B6F"/>
    <w:rsid w:val="00CA53F2"/>
    <w:rsid w:val="00CC14E7"/>
    <w:rsid w:val="00CC7C7B"/>
    <w:rsid w:val="00CE0484"/>
    <w:rsid w:val="00D10B1A"/>
    <w:rsid w:val="00D12B1F"/>
    <w:rsid w:val="00D34F46"/>
    <w:rsid w:val="00D46B4A"/>
    <w:rsid w:val="00D9086F"/>
    <w:rsid w:val="00DD170A"/>
    <w:rsid w:val="00DE07E5"/>
    <w:rsid w:val="00DF08E1"/>
    <w:rsid w:val="00E161C2"/>
    <w:rsid w:val="00E21EC2"/>
    <w:rsid w:val="00E42AAF"/>
    <w:rsid w:val="00E5187D"/>
    <w:rsid w:val="00E879D3"/>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3B199"/>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2480</Words>
  <Characters>14638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17084</CharactersWithSpaces>
  <SharedDoc>false</SharedDoc>
  <HyperlinkBase>S:\BanketProtexty\RTFTXT\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Šrůmová Hana</cp:lastModifiedBy>
  <cp:revision>3</cp:revision>
  <dcterms:created xsi:type="dcterms:W3CDTF">2023-07-04T14:03:00Z</dcterms:created>
  <dcterms:modified xsi:type="dcterms:W3CDTF">2023-07-04T14:06:00Z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474822396d6ddf3b310eb1adb3f27077eace0d6c986006ce32e994eb97cc738b</vt:lpwstr>
  </property>
</Properties>
</file>