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55" w:right="1022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1190700194</w:t>
      </w:r>
    </w:p>
    <w:p>
      <w:pPr>
        <w:spacing w:line="425" w:lineRule="exact" w:before="2"/>
        <w:ind w:left="1155" w:right="1028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155" w:right="1031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jc w:val="left"/>
        <w:rPr>
          <w:sz w:val="60"/>
        </w:rPr>
      </w:pPr>
    </w:p>
    <w:p>
      <w:pPr>
        <w:pStyle w:val="BodyText"/>
        <w:ind w:left="242"/>
        <w:jc w:val="lef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  <w:jc w:val="left"/>
      </w:pPr>
    </w:p>
    <w:p>
      <w:pPr>
        <w:pStyle w:val="Heading2"/>
        <w:spacing w:line="265" w:lineRule="exact" w:before="0"/>
        <w:ind w:left="24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4"/>
          <w:w w:val="95"/>
        </w:rPr>
        <w:t> </w:t>
      </w:r>
      <w:r>
        <w:rPr>
          <w:w w:val="95"/>
        </w:rPr>
        <w:t>Petrem</w:t>
      </w:r>
      <w:r>
        <w:rPr>
          <w:spacing w:val="17"/>
          <w:w w:val="95"/>
        </w:rPr>
        <w:t> </w:t>
      </w:r>
      <w:r>
        <w:rPr>
          <w:w w:val="95"/>
        </w:rPr>
        <w:t>V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-2"/>
          <w:w w:val="95"/>
        </w:rPr>
        <w:t> </w:t>
      </w:r>
      <w:r>
        <w:rPr>
          <w:w w:val="95"/>
        </w:rPr>
        <w:t>m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m,</w:t>
      </w:r>
      <w:r>
        <w:rPr>
          <w:spacing w:val="15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242" w:right="8047"/>
        <w:jc w:val="left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242"/>
        <w:jc w:val="left"/>
      </w:pPr>
      <w:r>
        <w:rPr/>
        <w:t>Lipka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školské</w:t>
      </w:r>
      <w:r>
        <w:rPr>
          <w:spacing w:val="-4"/>
        </w:rPr>
        <w:t> </w:t>
      </w:r>
      <w:r>
        <w:rPr/>
        <w:t>zařízení</w:t>
      </w:r>
      <w:r>
        <w:rPr>
          <w:spacing w:val="-4"/>
        </w:rPr>
        <w:t> </w:t>
      </w:r>
      <w:r>
        <w:rPr/>
        <w:t>pro environmentální</w:t>
      </w:r>
      <w:r>
        <w:rPr>
          <w:spacing w:val="-4"/>
        </w:rPr>
        <w:t> </w:t>
      </w:r>
      <w:r>
        <w:rPr/>
        <w:t>vzdělávání</w:t>
      </w:r>
      <w:r>
        <w:rPr>
          <w:spacing w:val="-3"/>
        </w:rPr>
        <w:t> </w:t>
      </w:r>
      <w:r>
        <w:rPr/>
        <w:t>Brno,</w:t>
      </w:r>
      <w:r>
        <w:rPr>
          <w:spacing w:val="-4"/>
        </w:rPr>
        <w:t> </w:t>
      </w:r>
      <w:r>
        <w:rPr/>
        <w:t>příspěvková</w:t>
      </w:r>
      <w:r>
        <w:rPr>
          <w:spacing w:val="-3"/>
        </w:rPr>
        <w:t> </w:t>
      </w:r>
      <w:r>
        <w:rPr/>
        <w:t>organizace</w:t>
      </w:r>
    </w:p>
    <w:p>
      <w:pPr>
        <w:pStyle w:val="BodyText"/>
        <w:tabs>
          <w:tab w:pos="3117" w:val="left" w:leader="none"/>
        </w:tabs>
        <w:spacing w:line="265" w:lineRule="exac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Lipová</w:t>
      </w:r>
      <w:r>
        <w:rPr>
          <w:spacing w:val="-3"/>
        </w:rPr>
        <w:t> </w:t>
      </w:r>
      <w:r>
        <w:rPr/>
        <w:t>233/20,</w:t>
      </w:r>
      <w:r>
        <w:rPr>
          <w:spacing w:val="-3"/>
        </w:rPr>
        <w:t> </w:t>
      </w:r>
      <w:r>
        <w:rPr/>
        <w:t>Pisárky,</w:t>
      </w:r>
      <w:r>
        <w:rPr>
          <w:spacing w:val="-3"/>
        </w:rPr>
        <w:t> </w:t>
      </w:r>
      <w:r>
        <w:rPr/>
        <w:t>602 00</w:t>
      </w:r>
      <w:r>
        <w:rPr>
          <w:spacing w:val="-2"/>
        </w:rPr>
        <w:t> </w:t>
      </w:r>
      <w:r>
        <w:rPr/>
        <w:t>Brno</w:t>
      </w:r>
    </w:p>
    <w:p>
      <w:pPr>
        <w:pStyle w:val="BodyText"/>
        <w:tabs>
          <w:tab w:pos="3122" w:val="left" w:leader="none"/>
        </w:tabs>
        <w:spacing w:line="265" w:lineRule="exact"/>
        <w:ind w:left="242"/>
        <w:jc w:val="left"/>
      </w:pPr>
      <w:r>
        <w:rPr/>
        <w:t>IČO:</w:t>
        <w:tab/>
        <w:t>44993447</w:t>
      </w:r>
    </w:p>
    <w:p>
      <w:pPr>
        <w:pStyle w:val="BodyText"/>
        <w:tabs>
          <w:tab w:pos="3122" w:val="left" w:leader="none"/>
        </w:tabs>
        <w:spacing w:before="1"/>
        <w:ind w:left="242"/>
        <w:jc w:val="left"/>
      </w:pPr>
      <w:r>
        <w:rPr/>
        <w:t>zastoupená:</w:t>
        <w:tab/>
        <w:t>Mgr.</w:t>
      </w:r>
      <w:r>
        <w:rPr>
          <w:spacing w:val="1"/>
        </w:rPr>
        <w:t> </w:t>
      </w:r>
      <w:r>
        <w:rPr/>
        <w:t>Hanou K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r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v</w:t>
      </w:r>
      <w:r>
        <w:rPr>
          <w:spacing w:val="-12"/>
        </w:rPr>
        <w:t> </w:t>
      </w:r>
      <w:r>
        <w:rPr>
          <w:spacing w:val="12"/>
        </w:rPr>
        <w:t>ou</w:t>
      </w:r>
      <w:r>
        <w:rPr>
          <w:spacing w:val="-13"/>
        </w:rPr>
        <w:t> </w:t>
      </w:r>
      <w:r>
        <w:rPr/>
        <w:t>,ředitelkou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19-5186610247/0100</w:t>
      </w:r>
    </w:p>
    <w:p>
      <w:pPr>
        <w:pStyle w:val="BodyText"/>
        <w:spacing w:before="1"/>
        <w:ind w:left="242"/>
        <w:jc w:val="left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242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right="103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/>
      </w:pPr>
      <w:r>
        <w:rPr/>
        <w:t>„Smlouva“) se uzavírá na základě Rozhodnutí ministra životního prostředí č. 1190700194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20. 7. 2020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9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8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7/2019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611"/>
        <w:jc w:val="left"/>
      </w:pPr>
      <w:r>
        <w:rPr/>
        <w:t>„Podpora</w:t>
      </w:r>
      <w:r>
        <w:rPr>
          <w:spacing w:val="-3"/>
        </w:rPr>
        <w:t> </w:t>
      </w:r>
      <w:r>
        <w:rPr/>
        <w:t>venkovního</w:t>
      </w:r>
      <w:r>
        <w:rPr>
          <w:spacing w:val="-2"/>
        </w:rPr>
        <w:t> </w:t>
      </w:r>
      <w:r>
        <w:rPr/>
        <w:t>učení</w:t>
      </w:r>
      <w:r>
        <w:rPr>
          <w:spacing w:val="-3"/>
        </w:rPr>
        <w:t> </w:t>
      </w:r>
      <w:r>
        <w:rPr/>
        <w:t>na pracovišti</w:t>
      </w:r>
      <w:r>
        <w:rPr>
          <w:spacing w:val="-2"/>
        </w:rPr>
        <w:t> </w:t>
      </w:r>
      <w:r>
        <w:rPr/>
        <w:t>Rychta“</w:t>
      </w:r>
    </w:p>
    <w:p>
      <w:pPr>
        <w:pStyle w:val="BodyText"/>
        <w:spacing w:before="121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3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letech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ind w:right="1030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5" w:lineRule="exact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zavazuje</w:t>
      </w:r>
      <w:r>
        <w:rPr>
          <w:spacing w:val="14"/>
          <w:sz w:val="20"/>
        </w:rPr>
        <w:t> </w:t>
      </w:r>
      <w:r>
        <w:rPr>
          <w:sz w:val="20"/>
        </w:rPr>
        <w:t>poskytnout</w:t>
      </w:r>
      <w:r>
        <w:rPr>
          <w:spacing w:val="14"/>
          <w:sz w:val="20"/>
        </w:rPr>
        <w:t> </w:t>
      </w:r>
      <w:r>
        <w:rPr>
          <w:sz w:val="20"/>
        </w:rPr>
        <w:t>příjemci</w:t>
      </w:r>
      <w:r>
        <w:rPr>
          <w:spacing w:val="14"/>
          <w:sz w:val="20"/>
        </w:rPr>
        <w:t> </w:t>
      </w:r>
      <w:r>
        <w:rPr>
          <w:sz w:val="20"/>
        </w:rPr>
        <w:t>podpory</w:t>
      </w:r>
      <w:r>
        <w:rPr>
          <w:spacing w:val="16"/>
          <w:sz w:val="20"/>
        </w:rPr>
        <w:t> </w:t>
      </w:r>
      <w:r>
        <w:rPr>
          <w:sz w:val="20"/>
        </w:rPr>
        <w:t>podporu</w:t>
      </w:r>
      <w:r>
        <w:rPr>
          <w:spacing w:val="15"/>
          <w:sz w:val="20"/>
        </w:rPr>
        <w:t> </w:t>
      </w:r>
      <w:r>
        <w:rPr>
          <w:sz w:val="20"/>
        </w:rPr>
        <w:t>formou</w:t>
      </w:r>
      <w:r>
        <w:rPr>
          <w:spacing w:val="15"/>
          <w:sz w:val="20"/>
        </w:rPr>
        <w:t> </w:t>
      </w:r>
      <w:r>
        <w:rPr>
          <w:sz w:val="20"/>
        </w:rPr>
        <w:t>dotace</w:t>
      </w:r>
      <w:r>
        <w:rPr>
          <w:spacing w:val="17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21"/>
          <w:sz w:val="20"/>
        </w:rPr>
        <w:t> </w:t>
      </w:r>
      <w:r>
        <w:rPr>
          <w:b/>
          <w:sz w:val="20"/>
        </w:rPr>
        <w:t>215 992,80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16"/>
          <w:sz w:val="20"/>
        </w:rPr>
        <w:t> </w:t>
      </w:r>
      <w:r>
        <w:rPr>
          <w:sz w:val="20"/>
        </w:rPr>
        <w:t>(slovy:</w:t>
      </w:r>
    </w:p>
    <w:p>
      <w:pPr>
        <w:pStyle w:val="BodyText"/>
        <w:spacing w:line="265" w:lineRule="exact"/>
      </w:pPr>
      <w:r>
        <w:rPr/>
        <w:t>dvě</w:t>
      </w:r>
      <w:r>
        <w:rPr>
          <w:spacing w:val="-4"/>
        </w:rPr>
        <w:t> </w:t>
      </w:r>
      <w:r>
        <w:rPr/>
        <w:t>stě</w:t>
      </w:r>
      <w:r>
        <w:rPr>
          <w:spacing w:val="-3"/>
        </w:rPr>
        <w:t> </w:t>
      </w:r>
      <w:r>
        <w:rPr/>
        <w:t>patnáct</w:t>
      </w:r>
      <w:r>
        <w:rPr>
          <w:spacing w:val="-3"/>
        </w:rPr>
        <w:t> </w:t>
      </w:r>
      <w:r>
        <w:rPr/>
        <w:t>tisíc</w:t>
      </w:r>
      <w:r>
        <w:rPr>
          <w:spacing w:val="-3"/>
        </w:rPr>
        <w:t> </w:t>
      </w:r>
      <w:r>
        <w:rPr/>
        <w:t>devět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dvě</w:t>
      </w:r>
      <w:r>
        <w:rPr>
          <w:spacing w:val="-3"/>
        </w:rPr>
        <w:t> </w:t>
      </w:r>
      <w:r>
        <w:rPr/>
        <w:t>koruny české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osmdesát</w:t>
      </w:r>
      <w:r>
        <w:rPr>
          <w:spacing w:val="-3"/>
        </w:rPr>
        <w:t> </w:t>
      </w:r>
      <w:r>
        <w:rPr/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254</w:t>
      </w:r>
      <w:r>
        <w:rPr>
          <w:spacing w:val="1"/>
          <w:sz w:val="20"/>
        </w:rPr>
        <w:t> </w:t>
      </w:r>
      <w:r>
        <w:rPr>
          <w:sz w:val="20"/>
        </w:rPr>
        <w:t>109,18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zahájení</w:t>
      </w:r>
      <w:r>
        <w:rPr>
          <w:spacing w:val="-8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7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9"/>
          <w:sz w:val="20"/>
        </w:rPr>
        <w:t> </w:t>
      </w:r>
      <w:r>
        <w:rPr>
          <w:sz w:val="20"/>
        </w:rPr>
        <w:t>ode</w:t>
      </w:r>
      <w:r>
        <w:rPr>
          <w:spacing w:val="-8"/>
          <w:sz w:val="20"/>
        </w:rPr>
        <w:t> </w:t>
      </w:r>
      <w:r>
        <w:rPr>
          <w:sz w:val="20"/>
        </w:rPr>
        <w:t>dne</w:t>
      </w:r>
      <w:r>
        <w:rPr>
          <w:spacing w:val="-3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8"/>
          <w:sz w:val="20"/>
        </w:rPr>
        <w:t> </w:t>
      </w:r>
      <w:r>
        <w:rPr>
          <w:sz w:val="20"/>
        </w:rPr>
        <w:t>lze</w:t>
      </w:r>
      <w:r>
        <w:rPr>
          <w:spacing w:val="66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7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8"/>
          <w:sz w:val="20"/>
        </w:rPr>
        <w:t> </w:t>
      </w:r>
      <w:r>
        <w:rPr>
          <w:sz w:val="20"/>
        </w:rPr>
        <w:t>hradit</w:t>
      </w:r>
      <w:r>
        <w:rPr>
          <w:spacing w:val="66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8"/>
          <w:sz w:val="20"/>
        </w:rPr>
        <w:t> </w:t>
      </w:r>
      <w:r>
        <w:rPr>
          <w:sz w:val="20"/>
        </w:rPr>
        <w:t>práce,</w:t>
      </w:r>
      <w:r>
        <w:rPr>
          <w:spacing w:val="67"/>
          <w:sz w:val="20"/>
        </w:rPr>
        <w:t> </w:t>
      </w:r>
      <w:r>
        <w:rPr>
          <w:sz w:val="20"/>
        </w:rPr>
        <w:t>služby</w:t>
      </w:r>
    </w:p>
    <w:p>
      <w:pPr>
        <w:pStyle w:val="BodyText"/>
        <w:spacing w:before="1"/>
      </w:pPr>
      <w:r>
        <w:rPr/>
        <w:t>a</w:t>
      </w:r>
      <w:r>
        <w:rPr>
          <w:spacing w:val="-3"/>
        </w:rPr>
        <w:t> </w:t>
      </w:r>
      <w:r>
        <w:rPr/>
        <w:t>dodávky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realizaci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9</w:t>
      </w:r>
    </w:p>
    <w:p>
      <w:pPr>
        <w:pStyle w:val="BodyText"/>
        <w:jc w:val="left"/>
      </w:pPr>
      <w:r>
        <w:rPr/>
        <w:t>Výzvy.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ind w:right="1031"/>
      </w:pPr>
      <w:r>
        <w:rPr/>
        <w:t>III.</w:t>
      </w:r>
    </w:p>
    <w:p>
      <w:pPr>
        <w:pStyle w:val="Heading2"/>
        <w:ind w:right="1031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" w:after="0"/>
        <w:ind w:left="525" w:right="118" w:hanging="284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4"/>
          <w:sz w:val="20"/>
        </w:rPr>
        <w:t> </w:t>
      </w:r>
      <w:r>
        <w:rPr>
          <w:sz w:val="20"/>
        </w:rPr>
        <w:t>postupem</w:t>
      </w:r>
      <w:r>
        <w:rPr>
          <w:spacing w:val="-7"/>
          <w:sz w:val="20"/>
        </w:rPr>
        <w:t> </w:t>
      </w:r>
      <w:r>
        <w:rPr>
          <w:sz w:val="20"/>
        </w:rPr>
        <w:t>stanoveným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</w:p>
    <w:p>
      <w:pPr>
        <w:pStyle w:val="BodyText"/>
        <w:spacing w:before="1"/>
        <w:ind w:left="0" w:right="2319"/>
        <w:jc w:val="right"/>
      </w:pP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níže</w:t>
      </w:r>
      <w:r>
        <w:rPr>
          <w:spacing w:val="-4"/>
        </w:rPr>
        <w:t> </w:t>
      </w:r>
      <w:r>
        <w:rPr/>
        <w:t>uvedených</w:t>
      </w:r>
      <w:r>
        <w:rPr>
          <w:spacing w:val="-1"/>
        </w:rPr>
        <w:t> </w:t>
      </w:r>
      <w:r>
        <w:rPr/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2394" w:hanging="526"/>
        <w:jc w:val="righ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5"/>
          <w:sz w:val="20"/>
        </w:rPr>
        <w:t> </w:t>
      </w:r>
      <w:r>
        <w:rPr>
          <w:sz w:val="20"/>
        </w:rPr>
        <w:t>příslušných</w:t>
      </w:r>
      <w:r>
        <w:rPr>
          <w:spacing w:val="-4"/>
          <w:sz w:val="20"/>
        </w:rPr>
        <w:t> </w:t>
      </w:r>
      <w:r>
        <w:rPr>
          <w:sz w:val="20"/>
        </w:rPr>
        <w:t>podmínek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4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4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992,80</w:t>
            </w:r>
          </w:p>
        </w:tc>
      </w:tr>
    </w:tbl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 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plně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přesahující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základ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stanovení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1"/>
          <w:sz w:val="20"/>
        </w:rPr>
        <w:t> </w:t>
      </w:r>
      <w:r>
        <w:rPr>
          <w:sz w:val="20"/>
        </w:rPr>
        <w:t>Ustanovení</w:t>
      </w:r>
      <w:r>
        <w:rPr>
          <w:spacing w:val="-12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tím</w:t>
      </w:r>
      <w:r>
        <w:rPr>
          <w:spacing w:val="-10"/>
          <w:sz w:val="20"/>
        </w:rPr>
        <w:t> </w:t>
      </w:r>
      <w:r>
        <w:rPr>
          <w:sz w:val="20"/>
        </w:rPr>
        <w:t>není</w:t>
      </w:r>
      <w:r>
        <w:rPr>
          <w:spacing w:val="-1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2"/>
          <w:sz w:val="20"/>
        </w:rPr>
        <w:t> </w:t>
      </w:r>
      <w:r>
        <w:rPr>
          <w:sz w:val="20"/>
        </w:rPr>
        <w:t>akce,</w:t>
      </w:r>
      <w:r>
        <w:rPr>
          <w:spacing w:val="-13"/>
          <w:sz w:val="20"/>
        </w:rPr>
        <w:t> </w:t>
      </w:r>
      <w:r>
        <w:rPr>
          <w:sz w:val="20"/>
        </w:rPr>
        <w:t>zejména</w:t>
      </w:r>
      <w:r>
        <w:rPr>
          <w:spacing w:val="-12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</w:p>
    <w:p>
      <w:pPr>
        <w:pStyle w:val="BodyText"/>
      </w:pPr>
      <w:r>
        <w:rPr/>
        <w:t>akce.</w:t>
      </w:r>
      <w:r>
        <w:rPr>
          <w:spacing w:val="-4"/>
        </w:rPr>
        <w:t> </w:t>
      </w:r>
      <w:r>
        <w:rPr/>
        <w:t>V</w:t>
      </w:r>
      <w:r>
        <w:rPr>
          <w:spacing w:val="-1"/>
        </w:rPr>
        <w:t> </w:t>
      </w:r>
      <w:r>
        <w:rPr/>
        <w:t>takovém</w:t>
      </w:r>
      <w:r>
        <w:rPr>
          <w:spacing w:val="-2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Fond</w:t>
      </w:r>
      <w:r>
        <w:rPr>
          <w:spacing w:val="-3"/>
        </w:rPr>
        <w:t> </w:t>
      </w:r>
      <w:r>
        <w:rPr/>
        <w:t>příjemci</w:t>
      </w:r>
      <w:r>
        <w:rPr>
          <w:spacing w:val="-4"/>
        </w:rPr>
        <w:t> </w:t>
      </w:r>
      <w:r>
        <w:rPr/>
        <w:t>podpory</w:t>
      </w:r>
      <w:r>
        <w:rPr>
          <w:spacing w:val="1"/>
        </w:rPr>
        <w:t> </w:t>
      </w:r>
      <w:r>
        <w:rPr/>
        <w:t>umožní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odpovídající</w:t>
      </w:r>
      <w:r>
        <w:rPr>
          <w:spacing w:val="-4"/>
        </w:rPr>
        <w:t> </w:t>
      </w:r>
      <w:r>
        <w:rPr/>
        <w:t>změnu</w:t>
      </w:r>
      <w:r>
        <w:rPr>
          <w:spacing w:val="-3"/>
        </w:rPr>
        <w:t> </w:t>
      </w:r>
      <w:r>
        <w:rPr/>
        <w:t>termínů</w:t>
      </w:r>
      <w:r>
        <w:rPr>
          <w:spacing w:val="-4"/>
        </w:rPr>
        <w:t> </w:t>
      </w:r>
      <w:r>
        <w:rPr/>
        <w:t>realizace</w:t>
      </w:r>
      <w:r>
        <w:rPr>
          <w:spacing w:val="-4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08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1"/>
          <w:sz w:val="20"/>
        </w:rPr>
        <w:t> </w:t>
      </w:r>
      <w:r>
        <w:rPr>
          <w:sz w:val="20"/>
        </w:rPr>
        <w:t>podporu</w:t>
      </w:r>
      <w:r>
        <w:rPr>
          <w:spacing w:val="-11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postupu</w:t>
      </w:r>
      <w:r>
        <w:rPr>
          <w:spacing w:val="-10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 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3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2"/>
          <w:sz w:val="20"/>
        </w:rPr>
        <w:t> </w:t>
      </w:r>
      <w:r>
        <w:rPr>
          <w:sz w:val="20"/>
        </w:rPr>
        <w:t>účetních 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2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způsobilým výdajům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3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3"/>
          <w:sz w:val="20"/>
        </w:rPr>
        <w:t> </w:t>
      </w:r>
      <w:r>
        <w:rPr>
          <w:sz w:val="20"/>
        </w:rPr>
        <w:t>předloženy</w:t>
      </w:r>
      <w:r>
        <w:rPr>
          <w:spacing w:val="82"/>
          <w:sz w:val="20"/>
        </w:rPr>
        <w:t> </w:t>
      </w:r>
      <w:r>
        <w:rPr>
          <w:sz w:val="20"/>
        </w:rPr>
        <w:t>faktury</w:t>
      </w:r>
      <w:r>
        <w:rPr>
          <w:spacing w:val="83"/>
          <w:sz w:val="20"/>
        </w:rPr>
        <w:t> </w:t>
      </w:r>
      <w:r>
        <w:rPr>
          <w:sz w:val="20"/>
        </w:rPr>
        <w:t>již</w:t>
      </w:r>
      <w:r>
        <w:rPr>
          <w:spacing w:val="83"/>
          <w:sz w:val="20"/>
        </w:rPr>
        <w:t> </w:t>
      </w:r>
      <w:r>
        <w:rPr>
          <w:sz w:val="20"/>
        </w:rPr>
        <w:t>uhrazené.</w:t>
      </w:r>
      <w:r>
        <w:rPr>
          <w:spacing w:val="84"/>
          <w:sz w:val="20"/>
        </w:rPr>
        <w:t> </w:t>
      </w:r>
      <w:r>
        <w:rPr>
          <w:sz w:val="20"/>
        </w:rPr>
        <w:t>Fond</w:t>
      </w:r>
      <w:r>
        <w:rPr>
          <w:spacing w:val="83"/>
          <w:sz w:val="20"/>
        </w:rPr>
        <w:t> </w:t>
      </w:r>
      <w:r>
        <w:rPr>
          <w:sz w:val="20"/>
        </w:rPr>
        <w:t>akceptuje</w:t>
      </w:r>
      <w:r>
        <w:rPr>
          <w:spacing w:val="82"/>
          <w:sz w:val="20"/>
        </w:rPr>
        <w:t> </w:t>
      </w:r>
      <w:r>
        <w:rPr>
          <w:sz w:val="20"/>
        </w:rPr>
        <w:t>předložení</w:t>
      </w:r>
      <w:r>
        <w:rPr>
          <w:spacing w:val="82"/>
          <w:sz w:val="20"/>
        </w:rPr>
        <w:t> </w:t>
      </w:r>
      <w:r>
        <w:rPr>
          <w:sz w:val="20"/>
        </w:rPr>
        <w:t>faktur</w:t>
      </w:r>
      <w:r>
        <w:rPr>
          <w:spacing w:val="84"/>
          <w:sz w:val="20"/>
        </w:rPr>
        <w:t> </w:t>
      </w:r>
      <w:r>
        <w:rPr>
          <w:sz w:val="20"/>
        </w:rPr>
        <w:t>i</w:t>
      </w:r>
      <w:r>
        <w:rPr>
          <w:spacing w:val="82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roku</w:t>
      </w:r>
    </w:p>
    <w:p>
      <w:pPr>
        <w:pStyle w:val="BodyText"/>
      </w:pPr>
      <w:r>
        <w:rPr/>
        <w:t>předcházejícího</w:t>
      </w:r>
      <w:r>
        <w:rPr>
          <w:spacing w:val="-4"/>
        </w:rPr>
        <w:t> </w:t>
      </w:r>
      <w:r>
        <w:rPr/>
        <w:t>uvolnění</w:t>
      </w:r>
      <w:r>
        <w:rPr>
          <w:spacing w:val="-3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fakturace</w:t>
      </w:r>
      <w:r>
        <w:rPr>
          <w:spacing w:val="-3"/>
        </w:rPr>
        <w:t> </w:t>
      </w:r>
      <w:r>
        <w:rPr/>
        <w:t>odpovídá</w:t>
      </w:r>
      <w:r>
        <w:rPr>
          <w:spacing w:val="-4"/>
        </w:rPr>
        <w:t> </w:t>
      </w:r>
      <w:r>
        <w:rPr/>
        <w:t>termínům</w:t>
      </w:r>
      <w:r>
        <w:rPr>
          <w:spacing w:val="-3"/>
        </w:rPr>
        <w:t> </w:t>
      </w:r>
      <w:r>
        <w:rPr/>
        <w:t>realizace</w:t>
      </w:r>
      <w:r>
        <w:rPr>
          <w:spacing w:val="-2"/>
        </w:rPr>
        <w:t> </w:t>
      </w:r>
      <w:r>
        <w:rPr/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splnit.</w:t>
      </w:r>
      <w:r>
        <w:rPr>
          <w:spacing w:val="-5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1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 IV 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2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podpory:</w:t>
      </w:r>
    </w:p>
    <w:p>
      <w:pPr>
        <w:spacing w:before="166"/>
        <w:ind w:left="261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spacing w:before="0"/>
        <w:ind w:left="22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50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15"/>
          <w:sz w:val="20"/>
        </w:rPr>
        <w:t> </w:t>
      </w:r>
      <w:r>
        <w:rPr>
          <w:sz w:val="20"/>
        </w:rPr>
        <w:t>byla</w:t>
      </w:r>
      <w:r>
        <w:rPr>
          <w:spacing w:val="68"/>
          <w:sz w:val="20"/>
        </w:rPr>
        <w:t> </w:t>
      </w:r>
      <w:r>
        <w:rPr>
          <w:sz w:val="20"/>
        </w:rPr>
        <w:t>provedena</w:t>
      </w:r>
      <w:r>
        <w:rPr>
          <w:spacing w:val="69"/>
          <w:sz w:val="20"/>
        </w:rPr>
        <w:t> </w:t>
      </w:r>
      <w:r>
        <w:rPr>
          <w:sz w:val="20"/>
        </w:rPr>
        <w:t>podle</w:t>
      </w:r>
      <w:r>
        <w:rPr>
          <w:spacing w:val="69"/>
          <w:sz w:val="20"/>
        </w:rPr>
        <w:t> </w:t>
      </w:r>
      <w:r>
        <w:rPr>
          <w:sz w:val="20"/>
        </w:rPr>
        <w:t>Fondem</w:t>
      </w:r>
      <w:r>
        <w:rPr>
          <w:spacing w:val="70"/>
          <w:sz w:val="20"/>
        </w:rPr>
        <w:t> </w:t>
      </w:r>
      <w:r>
        <w:rPr>
          <w:sz w:val="20"/>
        </w:rPr>
        <w:t>odsouhlaseného</w:t>
      </w:r>
      <w:r>
        <w:rPr>
          <w:spacing w:val="71"/>
          <w:sz w:val="20"/>
        </w:rPr>
        <w:t> </w:t>
      </w:r>
      <w:r>
        <w:rPr>
          <w:sz w:val="20"/>
        </w:rPr>
        <w:t>podrobného</w:t>
      </w:r>
      <w:r>
        <w:rPr>
          <w:spacing w:val="69"/>
          <w:sz w:val="20"/>
        </w:rPr>
        <w:t> </w:t>
      </w:r>
      <w:r>
        <w:rPr>
          <w:sz w:val="20"/>
        </w:rPr>
        <w:t>popisu</w:t>
      </w:r>
      <w:r>
        <w:rPr>
          <w:spacing w:val="70"/>
          <w:sz w:val="20"/>
        </w:rPr>
        <w:t> </w:t>
      </w:r>
      <w:r>
        <w:rPr>
          <w:sz w:val="20"/>
        </w:rPr>
        <w:t>realizace</w:t>
      </w:r>
      <w:r>
        <w:rPr>
          <w:spacing w:val="68"/>
          <w:sz w:val="20"/>
        </w:rPr>
        <w:t> </w:t>
      </w:r>
      <w:r>
        <w:rPr>
          <w:sz w:val="20"/>
        </w:rPr>
        <w:t>projektu</w:t>
      </w:r>
    </w:p>
    <w:p>
      <w:pPr>
        <w:pStyle w:val="BodyText"/>
        <w:ind w:left="923" w:right="118"/>
      </w:pPr>
      <w:r>
        <w:rPr/>
        <w:t>„Podpora</w:t>
      </w:r>
      <w:r>
        <w:rPr>
          <w:spacing w:val="44"/>
        </w:rPr>
        <w:t> </w:t>
      </w:r>
      <w:r>
        <w:rPr/>
        <w:t>venkovního</w:t>
      </w:r>
      <w:r>
        <w:rPr>
          <w:spacing w:val="45"/>
        </w:rPr>
        <w:t> </w:t>
      </w:r>
      <w:r>
        <w:rPr/>
        <w:t>učení</w:t>
      </w:r>
      <w:r>
        <w:rPr>
          <w:spacing w:val="45"/>
        </w:rPr>
        <w:t> </w:t>
      </w:r>
      <w:r>
        <w:rPr/>
        <w:t>na</w:t>
      </w:r>
      <w:r>
        <w:rPr>
          <w:spacing w:val="43"/>
        </w:rPr>
        <w:t> </w:t>
      </w:r>
      <w:r>
        <w:rPr/>
        <w:t>pracovišti</w:t>
      </w:r>
      <w:r>
        <w:rPr>
          <w:spacing w:val="44"/>
        </w:rPr>
        <w:t> </w:t>
      </w:r>
      <w:r>
        <w:rPr/>
        <w:t>Rychta“</w:t>
      </w:r>
      <w:r>
        <w:rPr>
          <w:spacing w:val="44"/>
        </w:rPr>
        <w:t> </w:t>
      </w:r>
      <w:r>
        <w:rPr/>
        <w:t>ze</w:t>
      </w:r>
      <w:r>
        <w:rPr>
          <w:spacing w:val="44"/>
        </w:rPr>
        <w:t> </w:t>
      </w:r>
      <w:r>
        <w:rPr/>
        <w:t>dne</w:t>
      </w:r>
      <w:r>
        <w:rPr>
          <w:spacing w:val="43"/>
        </w:rPr>
        <w:t> </w:t>
      </w:r>
      <w:r>
        <w:rPr/>
        <w:t>3.</w:t>
      </w:r>
      <w:r>
        <w:rPr>
          <w:spacing w:val="45"/>
        </w:rPr>
        <w:t> </w:t>
      </w:r>
      <w:r>
        <w:rPr/>
        <w:t>4.</w:t>
      </w:r>
      <w:r>
        <w:rPr>
          <w:spacing w:val="45"/>
        </w:rPr>
        <w:t> </w:t>
      </w:r>
      <w:r>
        <w:rPr/>
        <w:t>2020,</w:t>
      </w:r>
      <w:r>
        <w:rPr>
          <w:spacing w:val="45"/>
        </w:rPr>
        <w:t> </w:t>
      </w:r>
      <w:r>
        <w:rPr/>
        <w:t>včetně</w:t>
      </w:r>
      <w:r>
        <w:rPr>
          <w:spacing w:val="43"/>
        </w:rPr>
        <w:t> </w:t>
      </w:r>
      <w:r>
        <w:rPr/>
        <w:t>případných</w:t>
      </w:r>
      <w:r>
        <w:rPr>
          <w:spacing w:val="45"/>
        </w:rPr>
        <w:t> </w:t>
      </w:r>
      <w:r>
        <w:rPr/>
        <w:t>změn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doplňků</w:t>
      </w:r>
      <w:r>
        <w:rPr>
          <w:spacing w:val="-1"/>
        </w:rPr>
        <w:t> </w:t>
      </w:r>
      <w:r>
        <w:rPr/>
        <w:t>těchto dokumentů,</w:t>
      </w:r>
      <w:r>
        <w:rPr>
          <w:spacing w:val="-1"/>
        </w:rPr>
        <w:t> </w:t>
      </w:r>
      <w:r>
        <w:rPr/>
        <w:t>pokud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Fond 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7" w:hanging="286"/>
        <w:jc w:val="both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období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12/2020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12/2022</w:t>
      </w:r>
      <w:r>
        <w:rPr>
          <w:spacing w:val="-2"/>
          <w:sz w:val="20"/>
        </w:rPr>
        <w:t> </w:t>
      </w:r>
      <w:r>
        <w:rPr>
          <w:sz w:val="20"/>
        </w:rPr>
        <w:t>pořídil</w:t>
      </w:r>
      <w:r>
        <w:rPr>
          <w:spacing w:val="-4"/>
          <w:sz w:val="20"/>
        </w:rPr>
        <w:t> </w:t>
      </w:r>
      <w:r>
        <w:rPr>
          <w:sz w:val="20"/>
        </w:rPr>
        <w:t>předměty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aktualizovaném</w:t>
      </w:r>
      <w:r>
        <w:rPr>
          <w:spacing w:val="-1"/>
          <w:sz w:val="20"/>
        </w:rPr>
        <w:t> </w:t>
      </w:r>
      <w:r>
        <w:rPr>
          <w:sz w:val="20"/>
        </w:rPr>
        <w:t>rozpočtu</w:t>
      </w:r>
      <w:r>
        <w:rPr>
          <w:spacing w:val="-4"/>
          <w:sz w:val="20"/>
        </w:rPr>
        <w:t> </w:t>
      </w:r>
      <w:r>
        <w:rPr>
          <w:sz w:val="20"/>
        </w:rPr>
        <w:t>projektu</w:t>
      </w:r>
      <w:r>
        <w:rPr>
          <w:spacing w:val="-3"/>
          <w:sz w:val="20"/>
        </w:rPr>
        <w:t> </w:t>
      </w:r>
      <w:r>
        <w:rPr>
          <w:sz w:val="20"/>
        </w:rPr>
        <w:t>ze</w:t>
      </w:r>
      <w:r>
        <w:rPr>
          <w:spacing w:val="-53"/>
          <w:sz w:val="20"/>
        </w:rPr>
        <w:t> </w:t>
      </w:r>
      <w:r>
        <w:rPr>
          <w:sz w:val="20"/>
        </w:rPr>
        <w:t>dne 29. 3. 2023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08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2"/>
          <w:sz w:val="20"/>
        </w:rPr>
        <w:t> </w:t>
      </w:r>
      <w:r>
        <w:rPr>
          <w:sz w:val="20"/>
        </w:rPr>
        <w:t>vlastník</w:t>
      </w:r>
      <w:r>
        <w:rPr>
          <w:spacing w:val="1"/>
          <w:sz w:val="20"/>
        </w:rPr>
        <w:t> </w:t>
      </w:r>
      <w:r>
        <w:rPr>
          <w:sz w:val="20"/>
        </w:rPr>
        <w:t>vyslovil</w:t>
      </w:r>
      <w:r>
        <w:rPr>
          <w:spacing w:val="54"/>
          <w:sz w:val="20"/>
        </w:rPr>
        <w:t> </w:t>
      </w:r>
      <w:r>
        <w:rPr>
          <w:sz w:val="20"/>
        </w:rPr>
        <w:t>souhlas</w:t>
      </w:r>
      <w:r>
        <w:rPr>
          <w:spacing w:val="55"/>
          <w:sz w:val="20"/>
        </w:rPr>
        <w:t> </w:t>
      </w:r>
      <w:r>
        <w:rPr>
          <w:sz w:val="20"/>
        </w:rPr>
        <w:t>s realizací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zajištěním</w:t>
      </w:r>
      <w:r>
        <w:rPr>
          <w:spacing w:val="55"/>
          <w:sz w:val="20"/>
        </w:rPr>
        <w:t> </w:t>
      </w:r>
      <w:r>
        <w:rPr>
          <w:sz w:val="20"/>
        </w:rPr>
        <w:t>udržitelnosti</w:t>
      </w:r>
      <w:r>
        <w:rPr>
          <w:spacing w:val="55"/>
          <w:sz w:val="20"/>
        </w:rPr>
        <w:t> </w:t>
      </w:r>
      <w:r>
        <w:rPr>
          <w:sz w:val="20"/>
        </w:rPr>
        <w:t>akce</w:t>
      </w:r>
      <w:r>
        <w:rPr>
          <w:spacing w:val="55"/>
          <w:sz w:val="20"/>
        </w:rPr>
        <w:t> </w:t>
      </w:r>
      <w:r>
        <w:rPr>
          <w:sz w:val="20"/>
        </w:rPr>
        <w:t>(včetně</w:t>
      </w:r>
      <w:r>
        <w:rPr>
          <w:spacing w:val="55"/>
          <w:sz w:val="20"/>
        </w:rPr>
        <w:t> </w:t>
      </w:r>
      <w:r>
        <w:rPr>
          <w:sz w:val="20"/>
        </w:rPr>
        <w:t>následné</w:t>
      </w:r>
      <w:r>
        <w:rPr>
          <w:spacing w:val="54"/>
          <w:sz w:val="20"/>
        </w:rPr>
        <w:t> </w:t>
      </w:r>
      <w:r>
        <w:rPr>
          <w:sz w:val="20"/>
        </w:rPr>
        <w:t>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 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0"/>
        <w:ind w:left="923" w:right="112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3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2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ustanovení Směrnice</w:t>
      </w:r>
      <w:r>
        <w:rPr>
          <w:spacing w:val="-2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9" w:after="0"/>
        <w:ind w:left="923" w:right="0" w:hanging="286"/>
        <w:jc w:val="left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</w:p>
    <w:p>
      <w:pPr>
        <w:pStyle w:val="BodyText"/>
        <w:ind w:left="923"/>
        <w:jc w:val="left"/>
      </w:pPr>
      <w:r>
        <w:rPr/>
        <w:t>relevantní,</w:t>
      </w:r>
      <w:r>
        <w:rPr>
          <w:spacing w:val="-1"/>
        </w:rPr>
        <w:t> </w:t>
      </w:r>
      <w:r>
        <w:rPr/>
        <w:t>splní</w:t>
      </w:r>
      <w:r>
        <w:rPr>
          <w:spacing w:val="-3"/>
        </w:rPr>
        <w:t> </w:t>
      </w:r>
      <w:r>
        <w:rPr/>
        <w:t>povinnost podle</w:t>
      </w:r>
      <w:r>
        <w:rPr>
          <w:spacing w:val="-3"/>
        </w:rPr>
        <w:t> </w:t>
      </w:r>
      <w:r>
        <w:rPr/>
        <w:t>čl.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písm.</w:t>
      </w:r>
      <w:r>
        <w:rPr>
          <w:spacing w:val="-3"/>
        </w:rPr>
        <w:t> </w:t>
      </w:r>
      <w:r>
        <w:rPr/>
        <w:t>k)</w:t>
      </w:r>
      <w:r>
        <w:rPr>
          <w:spacing w:val="-3"/>
        </w:rPr>
        <w:t> </w:t>
      </w:r>
      <w:r>
        <w:rPr/>
        <w:t>Výzvy,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2"/>
          <w:sz w:val="20"/>
        </w:rPr>
        <w:t> </w:t>
      </w:r>
      <w:r>
        <w:rPr>
          <w:sz w:val="20"/>
        </w:rPr>
        <w:t>aktivit</w:t>
      </w:r>
    </w:p>
    <w:p>
      <w:pPr>
        <w:pStyle w:val="BodyText"/>
        <w:spacing w:before="1"/>
        <w:ind w:left="923"/>
        <w:jc w:val="left"/>
      </w:pPr>
      <w:r>
        <w:rPr/>
        <w:t>a</w:t>
      </w:r>
      <w:r>
        <w:rPr>
          <w:spacing w:val="-3"/>
        </w:rPr>
        <w:t> </w:t>
      </w:r>
      <w:r>
        <w:rPr/>
        <w:t>jejich</w:t>
      </w:r>
      <w:r>
        <w:rPr>
          <w:spacing w:val="-2"/>
        </w:rPr>
        <w:t> </w:t>
      </w:r>
      <w:r>
        <w:rPr/>
        <w:t>výstupů</w:t>
      </w:r>
      <w:r>
        <w:rPr>
          <w:spacing w:val="-1"/>
        </w:rPr>
        <w:t> </w:t>
      </w:r>
      <w:r>
        <w:rPr/>
        <w:t>řádně</w:t>
      </w:r>
      <w:r>
        <w:rPr>
          <w:spacing w:val="-3"/>
        </w:rPr>
        <w:t> </w:t>
      </w:r>
      <w:r>
        <w:rPr/>
        <w:t>plněn</w:t>
      </w:r>
      <w:r>
        <w:rPr>
          <w:spacing w:val="-1"/>
        </w:rPr>
        <w:t> </w:t>
      </w:r>
      <w:r>
        <w:rPr/>
        <w:t>po</w:t>
      </w:r>
      <w:r>
        <w:rPr>
          <w:spacing w:val="-1"/>
        </w:rPr>
        <w:t> </w:t>
      </w:r>
      <w:r>
        <w:rPr/>
        <w:t>dobu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let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ukončení</w:t>
      </w:r>
      <w:r>
        <w:rPr>
          <w:spacing w:val="-2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7"/>
          <w:sz w:val="20"/>
        </w:rPr>
        <w:t> </w:t>
      </w:r>
      <w:r>
        <w:rPr>
          <w:sz w:val="20"/>
        </w:rPr>
        <w:t>osobám</w:t>
      </w:r>
      <w:r>
        <w:rPr>
          <w:spacing w:val="-5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5"/>
          <w:sz w:val="20"/>
        </w:rPr>
        <w:t> </w:t>
      </w:r>
      <w:r>
        <w:rPr>
          <w:sz w:val="20"/>
        </w:rPr>
        <w:t>případně</w:t>
      </w:r>
      <w:r>
        <w:rPr>
          <w:spacing w:val="-8"/>
          <w:sz w:val="20"/>
        </w:rPr>
        <w:t> </w:t>
      </w:r>
      <w:r>
        <w:rPr>
          <w:sz w:val="20"/>
        </w:rPr>
        <w:t>jiným</w:t>
      </w:r>
      <w:r>
        <w:rPr>
          <w:spacing w:val="-5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3"/>
          <w:sz w:val="20"/>
        </w:rPr>
        <w:t> </w:t>
      </w:r>
      <w:r>
        <w:rPr>
          <w:sz w:val="20"/>
        </w:rPr>
        <w:t>orgánům,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1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3"/>
          <w:sz w:val="20"/>
        </w:rPr>
        <w:t> </w:t>
      </w:r>
      <w:r>
        <w:rPr>
          <w:sz w:val="20"/>
        </w:rPr>
        <w:t>Fondem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58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5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6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4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8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 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 vypořádání</w:t>
      </w:r>
      <w:r>
        <w:rPr>
          <w:spacing w:val="-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> </w:t>
      </w:r>
      <w:r>
        <w:rPr>
          <w:sz w:val="20"/>
        </w:rPr>
        <w:t>věcnou,</w:t>
      </w:r>
      <w:r>
        <w:rPr>
          <w:spacing w:val="-11"/>
          <w:sz w:val="20"/>
        </w:rPr>
        <w:t> </w:t>
      </w:r>
      <w:r>
        <w:rPr>
          <w:sz w:val="20"/>
        </w:rPr>
        <w:t>finanční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účetní</w:t>
      </w:r>
      <w:r>
        <w:rPr>
          <w:spacing w:val="-9"/>
          <w:sz w:val="20"/>
        </w:rPr>
        <w:t> </w:t>
      </w:r>
      <w:r>
        <w:rPr>
          <w:sz w:val="20"/>
        </w:rPr>
        <w:t>kontrolu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průběhu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7"/>
          <w:sz w:val="20"/>
        </w:rPr>
        <w:t> </w:t>
      </w:r>
      <w:r>
        <w:rPr>
          <w:sz w:val="20"/>
        </w:rPr>
        <w:t>dokončení,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7"/>
          <w:sz w:val="20"/>
        </w:rPr>
        <w:t> </w:t>
      </w:r>
      <w:r>
        <w:rPr>
          <w:sz w:val="20"/>
        </w:rPr>
        <w:t>rozsahu</w:t>
      </w:r>
      <w:r>
        <w:rPr>
          <w:spacing w:val="-7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52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40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6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5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1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-2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5"/>
          <w:sz w:val="20"/>
        </w:rPr>
        <w:t> </w:t>
      </w:r>
      <w:r>
        <w:rPr>
          <w:sz w:val="20"/>
        </w:rPr>
        <w:t>veřejných</w:t>
      </w:r>
      <w:r>
        <w:rPr>
          <w:spacing w:val="-3"/>
          <w:sz w:val="20"/>
        </w:rPr>
        <w:t> </w:t>
      </w:r>
      <w:r>
        <w:rPr>
          <w:sz w:val="20"/>
        </w:rPr>
        <w:t>zakázek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OPŽP</w:t>
      </w:r>
      <w:r>
        <w:rPr>
          <w:spacing w:val="-3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jsou</w:t>
      </w:r>
      <w:r>
        <w:rPr>
          <w:spacing w:val="-4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8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V.</w:t>
      </w:r>
    </w:p>
    <w:p>
      <w:pPr>
        <w:pStyle w:val="Heading2"/>
        <w:ind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6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1"/>
          <w:sz w:val="20"/>
        </w:rPr>
        <w:t> </w:t>
      </w:r>
      <w:r>
        <w:rPr>
          <w:sz w:val="20"/>
        </w:rPr>
        <w:t>souvisejících 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platném</w:t>
      </w:r>
      <w:r>
        <w:rPr>
          <w:spacing w:val="1"/>
          <w:sz w:val="20"/>
        </w:rPr>
        <w:t> </w:t>
      </w:r>
      <w:r>
        <w:rPr>
          <w:sz w:val="20"/>
        </w:rPr>
        <w:t>znění.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> </w:t>
      </w:r>
      <w:r>
        <w:rPr>
          <w:sz w:val="20"/>
        </w:rPr>
        <w:t>povinností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4"/>
          <w:sz w:val="20"/>
        </w:rPr>
        <w:t> </w:t>
      </w:r>
      <w:r>
        <w:rPr>
          <w:sz w:val="20"/>
        </w:rPr>
        <w:t>II</w:t>
      </w:r>
      <w:r>
        <w:rPr>
          <w:spacing w:val="2"/>
          <w:sz w:val="20"/>
        </w:rPr>
        <w:t> </w:t>
      </w:r>
      <w:r>
        <w:rPr>
          <w:sz w:val="20"/>
        </w:rPr>
        <w:t>bodů</w:t>
      </w:r>
      <w:r>
        <w:rPr>
          <w:spacing w:val="3"/>
          <w:sz w:val="20"/>
        </w:rPr>
        <w:t> </w:t>
      </w:r>
      <w:r>
        <w:rPr>
          <w:sz w:val="20"/>
        </w:rPr>
        <w:t>5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5"/>
          <w:sz w:val="20"/>
        </w:rPr>
        <w:t> </w:t>
      </w:r>
      <w:r>
        <w:rPr>
          <w:sz w:val="20"/>
        </w:rPr>
        <w:t>6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4"/>
          <w:sz w:val="20"/>
        </w:rPr>
        <w:t> </w:t>
      </w:r>
      <w:r>
        <w:rPr>
          <w:sz w:val="20"/>
        </w:rPr>
        <w:t>podle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3"/>
          <w:sz w:val="20"/>
        </w:rPr>
        <w:t> </w:t>
      </w:r>
      <w:r>
        <w:rPr>
          <w:sz w:val="20"/>
        </w:rPr>
        <w:t>IV</w:t>
      </w:r>
      <w:r>
        <w:rPr>
          <w:spacing w:val="3"/>
          <w:sz w:val="20"/>
        </w:rPr>
        <w:t> </w:t>
      </w:r>
      <w:r>
        <w:rPr>
          <w:sz w:val="20"/>
        </w:rPr>
        <w:t>bodu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písm.</w:t>
      </w:r>
      <w:r>
        <w:rPr>
          <w:spacing w:val="4"/>
          <w:sz w:val="20"/>
        </w:rPr>
        <w:t> </w:t>
      </w:r>
      <w:r>
        <w:rPr>
          <w:sz w:val="20"/>
        </w:rPr>
        <w:t>a),</w:t>
      </w:r>
      <w:r>
        <w:rPr>
          <w:spacing w:val="3"/>
          <w:sz w:val="20"/>
        </w:rPr>
        <w:t> </w:t>
      </w:r>
      <w:r>
        <w:rPr>
          <w:sz w:val="20"/>
        </w:rPr>
        <w:t>c),</w:t>
      </w:r>
      <w:r>
        <w:rPr>
          <w:spacing w:val="2"/>
          <w:sz w:val="20"/>
        </w:rPr>
        <w:t> </w:t>
      </w:r>
      <w:r>
        <w:rPr>
          <w:sz w:val="20"/>
        </w:rPr>
        <w:t>d)</w:t>
      </w:r>
      <w:r>
        <w:rPr>
          <w:spacing w:val="3"/>
          <w:sz w:val="20"/>
        </w:rPr>
        <w:t> </w:t>
      </w:r>
      <w:r>
        <w:rPr>
          <w:sz w:val="20"/>
        </w:rPr>
        <w:t>nebo</w:t>
      </w:r>
      <w:r>
        <w:rPr>
          <w:spacing w:val="5"/>
          <w:sz w:val="20"/>
        </w:rPr>
        <w:t> </w:t>
      </w:r>
      <w:r>
        <w:rPr>
          <w:sz w:val="20"/>
        </w:rPr>
        <w:t>e)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right="114"/>
      </w:pPr>
      <w:r>
        <w:rPr/>
        <w:t>bude postiženo</w:t>
      </w:r>
      <w:r>
        <w:rPr>
          <w:spacing w:val="1"/>
        </w:rPr>
        <w:t> </w:t>
      </w:r>
      <w:r>
        <w:rPr/>
        <w:t>odvodem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výši</w:t>
      </w:r>
      <w:r>
        <w:rPr>
          <w:spacing w:val="55"/>
        </w:rPr>
        <w:t> </w:t>
      </w:r>
      <w:r>
        <w:rPr/>
        <w:t>100</w:t>
      </w:r>
      <w:r>
        <w:rPr>
          <w:spacing w:val="55"/>
        </w:rPr>
        <w:t> </w:t>
      </w:r>
      <w:r>
        <w:rPr/>
        <w:t>%</w:t>
      </w:r>
      <w:r>
        <w:rPr>
          <w:spacing w:val="54"/>
        </w:rPr>
        <w:t> </w:t>
      </w:r>
      <w:r>
        <w:rPr/>
        <w:t>z poskytnuté podpory.</w:t>
      </w:r>
      <w:r>
        <w:rPr>
          <w:spacing w:val="55"/>
        </w:rPr>
        <w:t> </w:t>
      </w:r>
      <w:r>
        <w:rPr/>
        <w:t>Porušení</w:t>
      </w:r>
      <w:r>
        <w:rPr>
          <w:spacing w:val="55"/>
        </w:rPr>
        <w:t> </w:t>
      </w:r>
      <w:r>
        <w:rPr/>
        <w:t>povinností</w:t>
      </w:r>
      <w:r>
        <w:rPr>
          <w:spacing w:val="55"/>
        </w:rPr>
        <w:t> </w:t>
      </w:r>
      <w:r>
        <w:rPr/>
        <w:t>podle článku</w:t>
      </w:r>
      <w:r>
        <w:rPr>
          <w:spacing w:val="1"/>
        </w:rPr>
        <w:t> </w:t>
      </w:r>
      <w:r>
        <w:rPr/>
        <w:t>IV</w:t>
      </w:r>
      <w:r>
        <w:rPr>
          <w:spacing w:val="-1"/>
        </w:rPr>
        <w:t> </w:t>
      </w:r>
      <w:r>
        <w:rPr/>
        <w:t>bodu</w:t>
      </w:r>
      <w:r>
        <w:rPr>
          <w:spacing w:val="-1"/>
        </w:rPr>
        <w:t> </w:t>
      </w:r>
      <w:r>
        <w:rPr/>
        <w:t>1</w:t>
      </w:r>
      <w:r>
        <w:rPr>
          <w:spacing w:val="45"/>
        </w:rPr>
        <w:t> </w:t>
      </w:r>
      <w:r>
        <w:rPr/>
        <w:t>písm.</w:t>
      </w:r>
      <w:r>
        <w:rPr>
          <w:spacing w:val="-1"/>
        </w:rPr>
        <w:t> </w:t>
      </w:r>
      <w:r>
        <w:rPr/>
        <w:t>b)</w:t>
      </w:r>
      <w:r>
        <w:rPr>
          <w:spacing w:val="46"/>
        </w:rPr>
        <w:t> </w:t>
      </w:r>
      <w:r>
        <w:rPr/>
        <w:t>za</w:t>
      </w:r>
      <w:r>
        <w:rPr>
          <w:spacing w:val="44"/>
        </w:rPr>
        <w:t> </w:t>
      </w:r>
      <w:r>
        <w:rPr/>
        <w:t>první,</w:t>
      </w:r>
      <w:r>
        <w:rPr>
          <w:spacing w:val="47"/>
        </w:rPr>
        <w:t> </w:t>
      </w:r>
      <w:r>
        <w:rPr/>
        <w:t>druhou</w:t>
      </w:r>
      <w:r>
        <w:rPr>
          <w:spacing w:val="46"/>
        </w:rPr>
        <w:t> </w:t>
      </w:r>
      <w:r>
        <w:rPr/>
        <w:t>nebo</w:t>
      </w:r>
      <w:r>
        <w:rPr>
          <w:spacing w:val="46"/>
        </w:rPr>
        <w:t> </w:t>
      </w:r>
      <w:r>
        <w:rPr/>
        <w:t>třetí</w:t>
      </w:r>
      <w:r>
        <w:rPr>
          <w:spacing w:val="46"/>
        </w:rPr>
        <w:t> </w:t>
      </w:r>
      <w:r>
        <w:rPr/>
        <w:t>odrážkou</w:t>
      </w:r>
      <w:r>
        <w:rPr>
          <w:spacing w:val="45"/>
        </w:rPr>
        <w:t> </w:t>
      </w:r>
      <w:r>
        <w:rPr/>
        <w:t>bude</w:t>
      </w:r>
      <w:r>
        <w:rPr>
          <w:spacing w:val="45"/>
        </w:rPr>
        <w:t> </w:t>
      </w:r>
      <w:r>
        <w:rPr/>
        <w:t>postiženo</w:t>
      </w:r>
      <w:r>
        <w:rPr>
          <w:spacing w:val="46"/>
        </w:rPr>
        <w:t> </w:t>
      </w:r>
      <w:r>
        <w:rPr/>
        <w:t>odvodem</w:t>
      </w:r>
      <w:r>
        <w:rPr>
          <w:spacing w:val="47"/>
        </w:rPr>
        <w:t> </w:t>
      </w:r>
      <w:r>
        <w:rPr/>
        <w:t>ve</w:t>
      </w:r>
      <w:r>
        <w:rPr>
          <w:spacing w:val="45"/>
        </w:rPr>
        <w:t> </w:t>
      </w:r>
      <w:r>
        <w:rPr/>
        <w:t>výši</w:t>
      </w:r>
      <w:r>
        <w:rPr>
          <w:spacing w:val="46"/>
        </w:rPr>
        <w:t> </w:t>
      </w:r>
      <w:r>
        <w:rPr/>
        <w:t>100</w:t>
      </w:r>
      <w:r>
        <w:rPr>
          <w:spacing w:val="45"/>
        </w:rPr>
        <w:t> </w:t>
      </w:r>
      <w:r>
        <w:rPr/>
        <w:t>%</w:t>
      </w:r>
      <w:r>
        <w:rPr>
          <w:spacing w:val="-52"/>
        </w:rPr>
        <w:t> </w:t>
      </w:r>
      <w:r>
        <w:rPr/>
        <w:t>z poskytnuté</w:t>
      </w:r>
      <w:r>
        <w:rPr>
          <w:spacing w:val="-1"/>
        </w:rPr>
        <w:t> </w:t>
      </w:r>
      <w:r>
        <w:rPr/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1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1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4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Plnění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</w:t>
      </w:r>
      <w:r>
        <w:rPr>
          <w:spacing w:val="-1"/>
          <w:sz w:val="20"/>
        </w:rPr>
        <w:t> </w:t>
      </w:r>
      <w:r>
        <w:rPr>
          <w:sz w:val="20"/>
        </w:rPr>
        <w:t>indikátorů 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0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1"/>
          <w:sz w:val="20"/>
        </w:rPr>
        <w:t> </w:t>
      </w:r>
      <w:r>
        <w:rPr>
          <w:sz w:val="20"/>
        </w:rPr>
        <w:t>druhé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5"/>
          <w:sz w:val="20"/>
        </w:rPr>
        <w:t> </w:t>
      </w:r>
      <w:r>
        <w:rPr>
          <w:sz w:val="20"/>
        </w:rPr>
        <w:t>ostatních</w:t>
      </w:r>
      <w:r>
        <w:rPr>
          <w:spacing w:val="15"/>
          <w:sz w:val="20"/>
        </w:rPr>
        <w:t> </w:t>
      </w:r>
      <w:r>
        <w:rPr>
          <w:sz w:val="20"/>
        </w:rPr>
        <w:t>povinností</w:t>
      </w:r>
      <w:r>
        <w:rPr>
          <w:spacing w:val="14"/>
          <w:sz w:val="20"/>
        </w:rPr>
        <w:t> </w:t>
      </w:r>
      <w:r>
        <w:rPr>
          <w:sz w:val="20"/>
        </w:rPr>
        <w:t>podle</w:t>
      </w:r>
      <w:r>
        <w:rPr>
          <w:spacing w:val="13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  <w:r>
        <w:rPr>
          <w:spacing w:val="14"/>
          <w:sz w:val="20"/>
        </w:rPr>
        <w:t> </w:t>
      </w:r>
      <w:r>
        <w:rPr>
          <w:sz w:val="20"/>
        </w:rPr>
        <w:t>bude</w:t>
      </w:r>
      <w:r>
        <w:rPr>
          <w:spacing w:val="14"/>
          <w:sz w:val="20"/>
        </w:rPr>
        <w:t> </w:t>
      </w:r>
      <w:r>
        <w:rPr>
          <w:sz w:val="20"/>
        </w:rPr>
        <w:t>postiženo</w:t>
      </w:r>
      <w:r>
        <w:rPr>
          <w:spacing w:val="15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výši</w:t>
      </w:r>
      <w:r>
        <w:rPr>
          <w:spacing w:val="14"/>
          <w:sz w:val="20"/>
        </w:rPr>
        <w:t> </w:t>
      </w:r>
      <w:r>
        <w:rPr>
          <w:sz w:val="20"/>
        </w:rPr>
        <w:t>1</w:t>
      </w:r>
      <w:r>
        <w:rPr>
          <w:spacing w:val="15"/>
          <w:sz w:val="20"/>
        </w:rPr>
        <w:t> </w:t>
      </w:r>
      <w:r>
        <w:rPr>
          <w:sz w:val="20"/>
        </w:rPr>
        <w:t>%</w:t>
      </w:r>
      <w:r>
        <w:rPr>
          <w:spacing w:val="15"/>
          <w:sz w:val="20"/>
        </w:rPr>
        <w:t> </w:t>
      </w:r>
      <w:r>
        <w:rPr>
          <w:sz w:val="20"/>
        </w:rPr>
        <w:t>z</w:t>
      </w:r>
      <w:r>
        <w:rPr>
          <w:spacing w:val="9"/>
          <w:sz w:val="20"/>
        </w:rPr>
        <w:t> </w:t>
      </w:r>
      <w:r>
        <w:rPr>
          <w:sz w:val="20"/>
        </w:rPr>
        <w:t>poskytnuté</w:t>
      </w:r>
    </w:p>
    <w:p>
      <w:pPr>
        <w:pStyle w:val="BodyText"/>
        <w:spacing w:before="1"/>
        <w:jc w:val="left"/>
      </w:pPr>
      <w:r>
        <w:rPr/>
        <w:t>podpory.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Heading1"/>
        <w:ind w:right="1029"/>
      </w:pPr>
      <w:r>
        <w:rPr/>
        <w:t>VI.</w:t>
      </w:r>
    </w:p>
    <w:p>
      <w:pPr>
        <w:pStyle w:val="Heading2"/>
        <w:ind w:right="1029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3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5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  <w:jc w:val="left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  <w:jc w:val="lef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5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9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9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9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ind w:left="242"/>
        <w:jc w:val="left"/>
      </w:pPr>
      <w:r>
        <w:rPr/>
        <w:t>dne: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58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3974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55" w:right="102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55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48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2023-07-04T13:27:40Z</dcterms:created>
  <dcterms:modified xsi:type="dcterms:W3CDTF">2023-07-04T13:27:40Z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2023-07-04T00:00:00Z</vt:filetime>
  </property>
</Properties>
</file>