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0D285" w14:textId="2D28C53F" w:rsidR="001F4914" w:rsidRDefault="00E335D8" w:rsidP="00BD3971">
      <w:pPr>
        <w:pStyle w:val="Zkladntext"/>
        <w:keepNext/>
        <w:spacing w:after="0"/>
        <w:jc w:val="center"/>
        <w:rPr>
          <w:rFonts w:ascii="Arial" w:hAnsi="Arial" w:cs="Arial"/>
          <w:b/>
          <w:szCs w:val="24"/>
        </w:rPr>
      </w:pPr>
      <w:bookmarkStart w:id="0" w:name="_GoBack"/>
      <w:bookmarkEnd w:id="0"/>
      <w:r>
        <w:rPr>
          <w:rFonts w:ascii="Arial" w:hAnsi="Arial" w:cs="Arial"/>
          <w:b/>
          <w:szCs w:val="24"/>
        </w:rPr>
        <w:t xml:space="preserve">Smlouva o dílo č. </w:t>
      </w:r>
      <w:r w:rsidR="009E2928">
        <w:rPr>
          <w:rFonts w:ascii="Arial" w:hAnsi="Arial" w:cs="Arial"/>
          <w:b/>
          <w:szCs w:val="24"/>
        </w:rPr>
        <w:t>004</w:t>
      </w:r>
      <w:r>
        <w:rPr>
          <w:rFonts w:ascii="Arial" w:hAnsi="Arial" w:cs="Arial"/>
          <w:b/>
          <w:szCs w:val="24"/>
        </w:rPr>
        <w:t>/OPI/</w:t>
      </w:r>
      <w:r w:rsidR="00FE1637">
        <w:rPr>
          <w:rFonts w:ascii="Arial" w:hAnsi="Arial" w:cs="Arial"/>
          <w:b/>
          <w:szCs w:val="24"/>
        </w:rPr>
        <w:t>2</w:t>
      </w:r>
      <w:r w:rsidR="00FE1637" w:rsidRPr="00F269CE">
        <w:rPr>
          <w:rFonts w:ascii="Arial" w:hAnsi="Arial" w:cs="Arial"/>
          <w:b/>
          <w:szCs w:val="24"/>
        </w:rPr>
        <w:t>02</w:t>
      </w:r>
      <w:r w:rsidR="003757C0">
        <w:rPr>
          <w:rFonts w:ascii="Arial" w:hAnsi="Arial" w:cs="Arial"/>
          <w:b/>
          <w:szCs w:val="24"/>
        </w:rPr>
        <w:t>3</w:t>
      </w:r>
    </w:p>
    <w:p w14:paraId="1B691155" w14:textId="1EBB39D7" w:rsidR="002E1A55" w:rsidRPr="007B5709" w:rsidRDefault="001F4914" w:rsidP="00105C20">
      <w:pPr>
        <w:pStyle w:val="Zkladntext"/>
        <w:keepNext/>
        <w:spacing w:after="60"/>
        <w:jc w:val="center"/>
        <w:rPr>
          <w:rFonts w:ascii="Arial" w:hAnsi="Arial" w:cs="Arial"/>
          <w:i/>
          <w:sz w:val="20"/>
        </w:rPr>
      </w:pPr>
      <w:r w:rsidRPr="007B5709">
        <w:rPr>
          <w:rFonts w:ascii="Arial" w:hAnsi="Arial" w:cs="Arial"/>
          <w:sz w:val="20"/>
        </w:rPr>
        <w:t xml:space="preserve">na rekonstrukci </w:t>
      </w:r>
      <w:r w:rsidR="00DE077F" w:rsidRPr="007B5709">
        <w:rPr>
          <w:rFonts w:ascii="Arial" w:hAnsi="Arial" w:cs="Arial"/>
          <w:sz w:val="20"/>
        </w:rPr>
        <w:t>kotelny</w:t>
      </w:r>
      <w:r w:rsidRPr="007B5709">
        <w:rPr>
          <w:rFonts w:ascii="Arial" w:hAnsi="Arial" w:cs="Arial"/>
          <w:sz w:val="20"/>
        </w:rPr>
        <w:t xml:space="preserve"> </w:t>
      </w:r>
      <w:r w:rsidR="00BC30BD">
        <w:rPr>
          <w:rFonts w:ascii="Arial" w:hAnsi="Arial" w:cs="Arial"/>
          <w:sz w:val="20"/>
        </w:rPr>
        <w:t xml:space="preserve">včetně mimozáručního servisu </w:t>
      </w:r>
      <w:r w:rsidRPr="007B5709">
        <w:rPr>
          <w:rFonts w:ascii="Arial" w:hAnsi="Arial" w:cs="Arial"/>
          <w:sz w:val="20"/>
        </w:rPr>
        <w:t>v objektu VZP ČR</w:t>
      </w:r>
      <w:r w:rsidR="00A4435B" w:rsidRPr="007B5709">
        <w:rPr>
          <w:rFonts w:ascii="Arial" w:hAnsi="Arial" w:cs="Arial"/>
          <w:sz w:val="20"/>
        </w:rPr>
        <w:t xml:space="preserve"> v Lounech</w:t>
      </w:r>
    </w:p>
    <w:p w14:paraId="28CABBA1" w14:textId="77777777" w:rsidR="002E1A55" w:rsidRPr="007B5709" w:rsidRDefault="002E1A55" w:rsidP="00105C20">
      <w:pPr>
        <w:pStyle w:val="Zkladntext"/>
        <w:keepNext/>
        <w:spacing w:after="60"/>
        <w:jc w:val="center"/>
        <w:rPr>
          <w:rFonts w:ascii="Arial" w:hAnsi="Arial" w:cs="Arial"/>
          <w:sz w:val="20"/>
        </w:rPr>
      </w:pPr>
      <w:r w:rsidRPr="007B5709">
        <w:rPr>
          <w:rFonts w:ascii="Arial" w:hAnsi="Arial" w:cs="Arial"/>
          <w:sz w:val="20"/>
        </w:rPr>
        <w:t xml:space="preserve">(dále jen </w:t>
      </w:r>
      <w:r w:rsidRPr="007B5709">
        <w:rPr>
          <w:rFonts w:ascii="Arial" w:hAnsi="Arial" w:cs="Arial"/>
          <w:b/>
          <w:sz w:val="20"/>
        </w:rPr>
        <w:t>„Smlouva“</w:t>
      </w:r>
      <w:r w:rsidRPr="007B5709">
        <w:rPr>
          <w:rFonts w:ascii="Arial" w:hAnsi="Arial" w:cs="Arial"/>
          <w:sz w:val="20"/>
        </w:rPr>
        <w:t>)</w:t>
      </w:r>
    </w:p>
    <w:p w14:paraId="048CC97D" w14:textId="60F402F5" w:rsidR="002E1A55" w:rsidRPr="007B5709" w:rsidRDefault="00040CAE" w:rsidP="002C4128">
      <w:pPr>
        <w:pStyle w:val="Zkladntext"/>
        <w:keepNext/>
        <w:jc w:val="center"/>
        <w:rPr>
          <w:rFonts w:ascii="Arial" w:hAnsi="Arial" w:cs="Arial"/>
          <w:sz w:val="20"/>
        </w:rPr>
      </w:pPr>
      <w:r w:rsidRPr="007B5709">
        <w:rPr>
          <w:rFonts w:ascii="Arial" w:hAnsi="Arial" w:cs="Arial"/>
          <w:sz w:val="20"/>
        </w:rPr>
        <w:t>(ID</w:t>
      </w:r>
      <w:r w:rsidR="006F7519" w:rsidRPr="007B5709">
        <w:rPr>
          <w:rFonts w:ascii="Arial" w:hAnsi="Arial" w:cs="Arial"/>
          <w:sz w:val="20"/>
        </w:rPr>
        <w:t xml:space="preserve">: </w:t>
      </w:r>
      <w:r w:rsidR="003757C0">
        <w:rPr>
          <w:rFonts w:ascii="Arial" w:hAnsi="Arial" w:cs="Arial"/>
          <w:sz w:val="20"/>
        </w:rPr>
        <w:t>2300096</w:t>
      </w:r>
      <w:r w:rsidR="002E1A55" w:rsidRPr="007B5709">
        <w:rPr>
          <w:rFonts w:ascii="Arial" w:hAnsi="Arial" w:cs="Arial"/>
          <w:sz w:val="20"/>
        </w:rPr>
        <w:t>)</w:t>
      </w:r>
    </w:p>
    <w:p w14:paraId="281A6427" w14:textId="77777777" w:rsidR="002E1A55" w:rsidRPr="00380DC9" w:rsidRDefault="002E1A55" w:rsidP="002C4128">
      <w:pPr>
        <w:pStyle w:val="Zkladntext"/>
        <w:keepNext/>
        <w:spacing w:after="0"/>
        <w:jc w:val="center"/>
        <w:rPr>
          <w:rFonts w:ascii="Arial" w:hAnsi="Arial" w:cs="Arial"/>
          <w:sz w:val="20"/>
        </w:rPr>
      </w:pPr>
      <w:r w:rsidRPr="00380DC9">
        <w:rPr>
          <w:rFonts w:ascii="Arial" w:hAnsi="Arial" w:cs="Arial"/>
          <w:sz w:val="20"/>
        </w:rPr>
        <w:t>uzavřená dle §</w:t>
      </w:r>
      <w:r w:rsidR="00877DBA" w:rsidRPr="00380DC9">
        <w:rPr>
          <w:rFonts w:ascii="Arial" w:hAnsi="Arial" w:cs="Arial"/>
          <w:sz w:val="20"/>
        </w:rPr>
        <w:t xml:space="preserve"> </w:t>
      </w:r>
      <w:r w:rsidR="00A810B7" w:rsidRPr="00380DC9">
        <w:rPr>
          <w:rFonts w:ascii="Arial" w:hAnsi="Arial" w:cs="Arial"/>
          <w:sz w:val="20"/>
        </w:rPr>
        <w:t>2586 a násl.</w:t>
      </w:r>
      <w:r w:rsidRPr="00380DC9">
        <w:rPr>
          <w:rFonts w:ascii="Arial" w:hAnsi="Arial" w:cs="Arial"/>
          <w:sz w:val="20"/>
        </w:rPr>
        <w:t xml:space="preserve"> zákona č. 89/2012 Sb., občanský zákoník</w:t>
      </w:r>
      <w:r w:rsidR="00280289" w:rsidRPr="00380DC9">
        <w:rPr>
          <w:rFonts w:ascii="Arial" w:hAnsi="Arial" w:cs="Arial"/>
          <w:sz w:val="20"/>
        </w:rPr>
        <w:t>, ve znění pozdějších předpisů</w:t>
      </w:r>
      <w:r w:rsidRPr="00380DC9">
        <w:rPr>
          <w:rFonts w:ascii="Arial" w:hAnsi="Arial" w:cs="Arial"/>
          <w:sz w:val="20"/>
        </w:rPr>
        <w:t xml:space="preserve"> (dále jen: </w:t>
      </w:r>
      <w:r w:rsidRPr="00380DC9">
        <w:rPr>
          <w:rFonts w:ascii="Arial" w:hAnsi="Arial" w:cs="Arial"/>
          <w:b/>
          <w:sz w:val="20"/>
        </w:rPr>
        <w:t>„Občanský zákoník“</w:t>
      </w:r>
      <w:r w:rsidRPr="00380DC9">
        <w:rPr>
          <w:rFonts w:ascii="Arial" w:hAnsi="Arial" w:cs="Arial"/>
          <w:sz w:val="20"/>
        </w:rPr>
        <w:t>)</w:t>
      </w:r>
    </w:p>
    <w:p w14:paraId="1780F84C" w14:textId="77777777" w:rsidR="002E1A55" w:rsidRDefault="002E1A55" w:rsidP="00BD3971">
      <w:pPr>
        <w:pStyle w:val="Zkladntext"/>
        <w:keepNext/>
        <w:spacing w:after="0" w:line="276" w:lineRule="auto"/>
        <w:jc w:val="center"/>
        <w:rPr>
          <w:rFonts w:ascii="Arial" w:hAnsi="Arial" w:cs="Arial"/>
          <w:sz w:val="20"/>
        </w:rPr>
      </w:pPr>
    </w:p>
    <w:p w14:paraId="49C24411" w14:textId="77777777" w:rsidR="002E1A55" w:rsidRPr="00A50C13" w:rsidRDefault="002E1A55" w:rsidP="002C4128">
      <w:pPr>
        <w:pStyle w:val="Zkladntext"/>
        <w:keepNext/>
        <w:spacing w:after="0"/>
        <w:rPr>
          <w:rFonts w:ascii="Arial" w:hAnsi="Arial" w:cs="Arial"/>
          <w:b/>
          <w:sz w:val="20"/>
        </w:rPr>
      </w:pPr>
      <w:r w:rsidRPr="00A50C13">
        <w:rPr>
          <w:rFonts w:ascii="Arial" w:hAnsi="Arial" w:cs="Arial"/>
          <w:b/>
          <w:sz w:val="20"/>
        </w:rPr>
        <w:t>Smluvní strany:</w:t>
      </w:r>
    </w:p>
    <w:p w14:paraId="3CBA0C74" w14:textId="77777777" w:rsidR="002E1A55" w:rsidRPr="00A50C13" w:rsidRDefault="002E1A55" w:rsidP="002E1A55">
      <w:pPr>
        <w:rPr>
          <w:rFonts w:ascii="Arial" w:hAnsi="Arial" w:cs="Arial"/>
          <w:sz w:val="20"/>
        </w:rPr>
      </w:pPr>
    </w:p>
    <w:p w14:paraId="487C9488" w14:textId="023DB2D7" w:rsidR="002E1A55" w:rsidRPr="00BD3971" w:rsidRDefault="006F7519" w:rsidP="00BB2CDA">
      <w:pPr>
        <w:pStyle w:val="Nadpis2"/>
        <w:keepNext w:val="0"/>
        <w:widowControl w:val="0"/>
        <w:numPr>
          <w:ilvl w:val="0"/>
          <w:numId w:val="2"/>
        </w:numPr>
        <w:tabs>
          <w:tab w:val="clear" w:pos="720"/>
        </w:tabs>
        <w:spacing w:before="0" w:after="0"/>
        <w:ind w:left="426" w:hanging="426"/>
        <w:rPr>
          <w:rFonts w:ascii="Arial" w:hAnsi="Arial"/>
          <w:b/>
          <w:sz w:val="20"/>
        </w:rPr>
      </w:pPr>
      <w:r>
        <w:rPr>
          <w:rFonts w:ascii="Arial" w:hAnsi="Arial"/>
          <w:b/>
          <w:bCs w:val="0"/>
          <w:caps w:val="0"/>
          <w:sz w:val="20"/>
        </w:rPr>
        <w:t>V</w:t>
      </w:r>
      <w:r w:rsidRPr="00BD3971">
        <w:rPr>
          <w:rFonts w:ascii="Arial" w:hAnsi="Arial"/>
          <w:b/>
          <w:bCs w:val="0"/>
          <w:caps w:val="0"/>
          <w:sz w:val="20"/>
        </w:rPr>
        <w:t xml:space="preserve">šeobecná zdravotní pojišťovna </w:t>
      </w:r>
      <w:r>
        <w:rPr>
          <w:rFonts w:ascii="Arial" w:hAnsi="Arial"/>
          <w:b/>
          <w:bCs w:val="0"/>
          <w:caps w:val="0"/>
          <w:sz w:val="20"/>
        </w:rPr>
        <w:t>Č</w:t>
      </w:r>
      <w:r w:rsidRPr="00BD3971">
        <w:rPr>
          <w:rFonts w:ascii="Arial" w:hAnsi="Arial"/>
          <w:b/>
          <w:bCs w:val="0"/>
          <w:caps w:val="0"/>
          <w:sz w:val="20"/>
        </w:rPr>
        <w:t>eské republiky</w:t>
      </w:r>
    </w:p>
    <w:p w14:paraId="6E5B0FCD"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se sídlem:</w:t>
      </w:r>
      <w:r w:rsidRPr="00A50C13">
        <w:rPr>
          <w:rFonts w:ascii="Arial" w:hAnsi="Arial" w:cs="Arial"/>
          <w:sz w:val="20"/>
        </w:rPr>
        <w:tab/>
      </w:r>
      <w:r w:rsidRPr="00A50C13">
        <w:rPr>
          <w:rFonts w:ascii="Arial" w:hAnsi="Arial" w:cs="Arial"/>
          <w:sz w:val="20"/>
        </w:rPr>
        <w:tab/>
      </w:r>
      <w:r w:rsidRPr="00A50C13">
        <w:rPr>
          <w:rFonts w:ascii="Arial" w:hAnsi="Arial" w:cs="Arial"/>
          <w:sz w:val="20"/>
        </w:rPr>
        <w:tab/>
        <w:t>Orlická 2020/4, 130 000 Praha 3</w:t>
      </w:r>
    </w:p>
    <w:p w14:paraId="367A28FA"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 xml:space="preserve">kterou zastupuje: </w:t>
      </w:r>
      <w:r w:rsidRPr="00A50C13">
        <w:rPr>
          <w:rFonts w:ascii="Arial" w:hAnsi="Arial" w:cs="Arial"/>
          <w:sz w:val="20"/>
        </w:rPr>
        <w:tab/>
      </w:r>
      <w:r w:rsidR="00626BE1">
        <w:rPr>
          <w:rFonts w:ascii="Arial" w:hAnsi="Arial" w:cs="Arial"/>
          <w:sz w:val="20"/>
        </w:rPr>
        <w:tab/>
      </w:r>
      <w:r w:rsidRPr="00A50C13">
        <w:rPr>
          <w:rFonts w:ascii="Arial" w:hAnsi="Arial" w:cs="Arial"/>
          <w:sz w:val="20"/>
        </w:rPr>
        <w:t>Ing. Zdeněk Kabátek, ředitel</w:t>
      </w:r>
    </w:p>
    <w:p w14:paraId="0782E241"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 xml:space="preserve">IČO: </w:t>
      </w:r>
      <w:r w:rsidRPr="00A50C13">
        <w:rPr>
          <w:rFonts w:ascii="Arial" w:hAnsi="Arial" w:cs="Arial"/>
          <w:sz w:val="20"/>
        </w:rPr>
        <w:tab/>
      </w:r>
      <w:r w:rsidRPr="00A50C13">
        <w:rPr>
          <w:rFonts w:ascii="Arial" w:hAnsi="Arial" w:cs="Arial"/>
          <w:sz w:val="20"/>
        </w:rPr>
        <w:tab/>
      </w:r>
      <w:r w:rsidRPr="00A50C13">
        <w:rPr>
          <w:rFonts w:ascii="Arial" w:hAnsi="Arial" w:cs="Arial"/>
          <w:sz w:val="20"/>
        </w:rPr>
        <w:tab/>
        <w:t>41197518</w:t>
      </w:r>
    </w:p>
    <w:p w14:paraId="432E8C83"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DIČ:</w:t>
      </w:r>
      <w:r w:rsidRPr="00A50C13">
        <w:rPr>
          <w:rFonts w:ascii="Arial" w:hAnsi="Arial" w:cs="Arial"/>
          <w:sz w:val="20"/>
        </w:rPr>
        <w:tab/>
      </w:r>
      <w:r w:rsidRPr="00A50C13">
        <w:rPr>
          <w:rFonts w:ascii="Arial" w:hAnsi="Arial" w:cs="Arial"/>
          <w:sz w:val="20"/>
        </w:rPr>
        <w:tab/>
      </w:r>
      <w:r w:rsidRPr="00A50C13">
        <w:rPr>
          <w:rFonts w:ascii="Arial" w:hAnsi="Arial" w:cs="Arial"/>
          <w:sz w:val="20"/>
        </w:rPr>
        <w:tab/>
      </w:r>
      <w:r w:rsidRPr="00A50C13">
        <w:rPr>
          <w:rFonts w:ascii="Arial" w:hAnsi="Arial" w:cs="Arial"/>
          <w:color w:val="000000"/>
          <w:sz w:val="20"/>
        </w:rPr>
        <w:t>CZ</w:t>
      </w:r>
      <w:r w:rsidRPr="00A50C13">
        <w:rPr>
          <w:rFonts w:ascii="Arial" w:hAnsi="Arial" w:cs="Arial"/>
          <w:sz w:val="20"/>
        </w:rPr>
        <w:t>41197518</w:t>
      </w:r>
    </w:p>
    <w:p w14:paraId="0D588C2D" w14:textId="4D93D863" w:rsidR="00083C0B" w:rsidRDefault="00C57FF8" w:rsidP="002E1A55">
      <w:pPr>
        <w:tabs>
          <w:tab w:val="left" w:pos="1701"/>
        </w:tabs>
        <w:ind w:left="425"/>
        <w:rPr>
          <w:rFonts w:ascii="Arial" w:hAnsi="Arial" w:cs="Arial"/>
          <w:sz w:val="20"/>
        </w:rPr>
      </w:pPr>
      <w:r>
        <w:rPr>
          <w:rFonts w:ascii="Arial" w:hAnsi="Arial" w:cs="Arial"/>
          <w:sz w:val="20"/>
        </w:rPr>
        <w:t>b</w:t>
      </w:r>
      <w:r w:rsidR="002E1A55" w:rsidRPr="00A50C13">
        <w:rPr>
          <w:rFonts w:ascii="Arial" w:hAnsi="Arial" w:cs="Arial"/>
          <w:sz w:val="20"/>
        </w:rPr>
        <w:t xml:space="preserve">ankovní spojení: </w:t>
      </w:r>
      <w:r w:rsidR="002E1A55" w:rsidRPr="00A50C13">
        <w:rPr>
          <w:rFonts w:ascii="Arial" w:hAnsi="Arial" w:cs="Arial"/>
          <w:sz w:val="20"/>
        </w:rPr>
        <w:tab/>
      </w:r>
      <w:r>
        <w:rPr>
          <w:rFonts w:ascii="Arial" w:hAnsi="Arial" w:cs="Arial"/>
          <w:sz w:val="20"/>
        </w:rPr>
        <w:tab/>
      </w:r>
      <w:r w:rsidR="002E1A55" w:rsidRPr="00A50C13">
        <w:rPr>
          <w:rFonts w:ascii="Arial" w:hAnsi="Arial" w:cs="Arial"/>
          <w:sz w:val="20"/>
        </w:rPr>
        <w:t>Česká národní banka</w:t>
      </w:r>
      <w:r w:rsidR="002E1A55" w:rsidRPr="00A50C13">
        <w:rPr>
          <w:rFonts w:ascii="Arial" w:hAnsi="Arial" w:cs="Arial"/>
          <w:sz w:val="20"/>
        </w:rPr>
        <w:br/>
      </w:r>
      <w:r>
        <w:rPr>
          <w:rFonts w:ascii="Arial" w:hAnsi="Arial" w:cs="Arial"/>
          <w:sz w:val="20"/>
        </w:rPr>
        <w:t>č</w:t>
      </w:r>
      <w:r w:rsidR="002E1A55" w:rsidRPr="00A50C13">
        <w:rPr>
          <w:rFonts w:ascii="Arial" w:hAnsi="Arial" w:cs="Arial"/>
          <w:sz w:val="20"/>
        </w:rPr>
        <w:t>íslo účtu:</w:t>
      </w:r>
      <w:r w:rsidR="002E1A55" w:rsidRPr="00A50C13">
        <w:rPr>
          <w:rFonts w:ascii="Arial" w:hAnsi="Arial" w:cs="Arial"/>
          <w:sz w:val="20"/>
        </w:rPr>
        <w:tab/>
      </w:r>
      <w:r w:rsidR="002E1A55" w:rsidRPr="00A50C13">
        <w:rPr>
          <w:rFonts w:ascii="Arial" w:hAnsi="Arial" w:cs="Arial"/>
          <w:sz w:val="20"/>
        </w:rPr>
        <w:tab/>
      </w:r>
      <w:r w:rsidR="002E1A55" w:rsidRPr="00A50C13">
        <w:rPr>
          <w:rFonts w:ascii="Arial" w:hAnsi="Arial" w:cs="Arial"/>
          <w:sz w:val="20"/>
        </w:rPr>
        <w:tab/>
      </w:r>
      <w:r w:rsidR="00083C0B">
        <w:rPr>
          <w:rFonts w:ascii="Arial" w:hAnsi="Arial" w:cs="Arial"/>
          <w:sz w:val="20"/>
        </w:rPr>
        <w:t>1110504001/0710 (na rekonstrukci kotelny)</w:t>
      </w:r>
    </w:p>
    <w:p w14:paraId="6BD16091" w14:textId="5EBEDB2F" w:rsidR="002E1A55" w:rsidRPr="00A50C13" w:rsidRDefault="00083C0B" w:rsidP="002E1A55">
      <w:pPr>
        <w:tabs>
          <w:tab w:val="left" w:pos="1701"/>
        </w:tabs>
        <w:ind w:left="425"/>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2E1A55" w:rsidRPr="00A50C13">
        <w:rPr>
          <w:rFonts w:ascii="Arial" w:hAnsi="Arial" w:cs="Arial"/>
          <w:sz w:val="20"/>
        </w:rPr>
        <w:t>111020</w:t>
      </w:r>
      <w:r w:rsidR="009A3242">
        <w:rPr>
          <w:rFonts w:ascii="Arial" w:hAnsi="Arial" w:cs="Arial"/>
          <w:sz w:val="20"/>
        </w:rPr>
        <w:t>5001</w:t>
      </w:r>
      <w:r w:rsidR="002E1A55" w:rsidRPr="00A50C13">
        <w:rPr>
          <w:rFonts w:ascii="Arial" w:hAnsi="Arial" w:cs="Arial"/>
          <w:sz w:val="20"/>
        </w:rPr>
        <w:t>/0710</w:t>
      </w:r>
      <w:r>
        <w:rPr>
          <w:rFonts w:ascii="Arial" w:hAnsi="Arial" w:cs="Arial"/>
          <w:sz w:val="20"/>
        </w:rPr>
        <w:t xml:space="preserve"> (na mimozáruční servis)</w:t>
      </w:r>
    </w:p>
    <w:p w14:paraId="5A7298DB" w14:textId="27170ACD" w:rsidR="002E1A55" w:rsidRDefault="00C57FF8" w:rsidP="00222D9E">
      <w:pPr>
        <w:tabs>
          <w:tab w:val="left" w:pos="1701"/>
        </w:tabs>
        <w:ind w:left="425"/>
        <w:rPr>
          <w:rFonts w:ascii="Arial" w:hAnsi="Arial" w:cs="Arial"/>
          <w:sz w:val="20"/>
        </w:rPr>
      </w:pPr>
      <w:r>
        <w:rPr>
          <w:rFonts w:ascii="Arial" w:hAnsi="Arial" w:cs="Arial"/>
          <w:sz w:val="20"/>
        </w:rPr>
        <w:t>datová schránka:</w:t>
      </w:r>
      <w:r>
        <w:rPr>
          <w:rFonts w:ascii="Arial" w:hAnsi="Arial" w:cs="Arial"/>
          <w:sz w:val="20"/>
        </w:rPr>
        <w:tab/>
      </w:r>
      <w:r>
        <w:rPr>
          <w:rFonts w:ascii="Arial" w:hAnsi="Arial" w:cs="Arial"/>
          <w:sz w:val="20"/>
        </w:rPr>
        <w:tab/>
      </w:r>
      <w:r w:rsidRPr="002C4128">
        <w:rPr>
          <w:rFonts w:ascii="Arial" w:hAnsi="Arial" w:cs="Arial"/>
          <w:sz w:val="20"/>
        </w:rPr>
        <w:t>i48ae3q</w:t>
      </w:r>
    </w:p>
    <w:p w14:paraId="3A06270D" w14:textId="06D2B079" w:rsidR="006F7519" w:rsidRPr="00A50C13" w:rsidRDefault="006F7519">
      <w:pPr>
        <w:tabs>
          <w:tab w:val="left" w:pos="1701"/>
        </w:tabs>
        <w:spacing w:after="120"/>
        <w:ind w:left="425"/>
        <w:rPr>
          <w:rFonts w:ascii="Arial" w:hAnsi="Arial" w:cs="Arial"/>
          <w:sz w:val="20"/>
        </w:rPr>
      </w:pPr>
      <w:r>
        <w:rPr>
          <w:rFonts w:ascii="Arial" w:hAnsi="Arial" w:cs="Arial"/>
          <w:sz w:val="20"/>
        </w:rPr>
        <w:t>zřízená zákonem č. 551/1991 Sb., o Všeobecné zdravotní pojišťovně České republiky</w:t>
      </w:r>
      <w:r w:rsidR="00380DC9">
        <w:rPr>
          <w:rFonts w:ascii="Arial" w:hAnsi="Arial" w:cs="Arial"/>
          <w:sz w:val="20"/>
        </w:rPr>
        <w:t>;</w:t>
      </w:r>
      <w:r>
        <w:rPr>
          <w:rFonts w:ascii="Arial" w:hAnsi="Arial" w:cs="Arial"/>
          <w:sz w:val="20"/>
        </w:rPr>
        <w:t xml:space="preserve"> není zaps</w:t>
      </w:r>
      <w:r w:rsidR="00380DC9">
        <w:rPr>
          <w:rFonts w:ascii="Arial" w:hAnsi="Arial" w:cs="Arial"/>
          <w:sz w:val="20"/>
        </w:rPr>
        <w:t>a</w:t>
      </w:r>
      <w:r>
        <w:rPr>
          <w:rFonts w:ascii="Arial" w:hAnsi="Arial" w:cs="Arial"/>
          <w:sz w:val="20"/>
        </w:rPr>
        <w:t>n</w:t>
      </w:r>
      <w:r w:rsidR="00380DC9">
        <w:rPr>
          <w:rFonts w:ascii="Arial" w:hAnsi="Arial" w:cs="Arial"/>
          <w:sz w:val="20"/>
        </w:rPr>
        <w:t>á</w:t>
      </w:r>
      <w:r>
        <w:rPr>
          <w:rFonts w:ascii="Arial" w:hAnsi="Arial" w:cs="Arial"/>
          <w:sz w:val="20"/>
        </w:rPr>
        <w:t xml:space="preserve"> v obchodním rejstříku</w:t>
      </w:r>
    </w:p>
    <w:p w14:paraId="795EDEE6" w14:textId="77777777" w:rsidR="002E1A55" w:rsidRPr="00A50C13" w:rsidRDefault="002E1A55" w:rsidP="00105C20">
      <w:pPr>
        <w:tabs>
          <w:tab w:val="left" w:pos="1701"/>
        </w:tabs>
        <w:spacing w:after="240"/>
        <w:ind w:left="425"/>
        <w:rPr>
          <w:rFonts w:ascii="Arial" w:hAnsi="Arial" w:cs="Arial"/>
          <w:sz w:val="20"/>
        </w:rPr>
      </w:pPr>
      <w:r w:rsidRPr="00A50C13">
        <w:rPr>
          <w:rFonts w:ascii="Arial" w:hAnsi="Arial" w:cs="Arial"/>
          <w:sz w:val="20"/>
        </w:rPr>
        <w:t xml:space="preserve">(dále jen </w:t>
      </w:r>
      <w:r w:rsidRPr="00222D9E">
        <w:rPr>
          <w:rFonts w:ascii="Arial" w:hAnsi="Arial" w:cs="Arial"/>
          <w:b/>
          <w:sz w:val="20"/>
        </w:rPr>
        <w:t>„Objednatel“</w:t>
      </w:r>
      <w:r w:rsidRPr="00A50C13">
        <w:rPr>
          <w:rFonts w:ascii="Arial" w:hAnsi="Arial" w:cs="Arial"/>
          <w:sz w:val="20"/>
        </w:rPr>
        <w:t xml:space="preserve"> nebo též </w:t>
      </w:r>
      <w:r w:rsidRPr="00222D9E">
        <w:rPr>
          <w:rFonts w:ascii="Arial" w:hAnsi="Arial" w:cs="Arial"/>
          <w:b/>
          <w:sz w:val="20"/>
        </w:rPr>
        <w:t>„VZP ČR“</w:t>
      </w:r>
      <w:r w:rsidRPr="00A50C13">
        <w:rPr>
          <w:rFonts w:ascii="Arial" w:hAnsi="Arial" w:cs="Arial"/>
          <w:sz w:val="20"/>
        </w:rPr>
        <w:t>)</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7939F909" w14:textId="6421AAD4" w:rsidR="000940EB" w:rsidRDefault="00BE165C" w:rsidP="00BE165C">
      <w:pPr>
        <w:pStyle w:val="Nadpis2"/>
        <w:keepNext w:val="0"/>
        <w:widowControl w:val="0"/>
        <w:numPr>
          <w:ilvl w:val="0"/>
          <w:numId w:val="0"/>
        </w:numPr>
        <w:spacing w:before="0" w:after="0"/>
        <w:ind w:left="426" w:hanging="576"/>
        <w:rPr>
          <w:rFonts w:ascii="Arial" w:hAnsi="Arial"/>
          <w:b/>
          <w:sz w:val="20"/>
        </w:rPr>
      </w:pPr>
      <w:r>
        <w:rPr>
          <w:rFonts w:ascii="Arial" w:hAnsi="Arial"/>
          <w:b/>
          <w:bCs w:val="0"/>
          <w:caps w:val="0"/>
          <w:sz w:val="20"/>
        </w:rPr>
        <w:t>2.</w:t>
      </w:r>
      <w:r>
        <w:rPr>
          <w:rFonts w:ascii="Arial" w:hAnsi="Arial"/>
          <w:b/>
          <w:bCs w:val="0"/>
          <w:caps w:val="0"/>
          <w:sz w:val="20"/>
        </w:rPr>
        <w:tab/>
      </w:r>
      <w:r w:rsidR="000940EB">
        <w:rPr>
          <w:rFonts w:ascii="Arial" w:hAnsi="Arial"/>
          <w:b/>
          <w:bCs w:val="0"/>
          <w:caps w:val="0"/>
          <w:sz w:val="20"/>
        </w:rPr>
        <w:t>ULIMEX, spol. s r.o.</w:t>
      </w:r>
    </w:p>
    <w:p w14:paraId="4013D810" w14:textId="77777777" w:rsidR="000940EB" w:rsidRDefault="000940EB" w:rsidP="000940EB">
      <w:pPr>
        <w:tabs>
          <w:tab w:val="left" w:pos="1701"/>
        </w:tabs>
        <w:ind w:left="426"/>
        <w:jc w:val="both"/>
        <w:rPr>
          <w:rFonts w:ascii="Arial" w:hAnsi="Arial" w:cs="Arial"/>
          <w:bCs/>
          <w:sz w:val="20"/>
        </w:rPr>
      </w:pPr>
      <w:r>
        <w:rPr>
          <w:rFonts w:ascii="Arial" w:hAnsi="Arial" w:cs="Arial"/>
          <w:bCs/>
          <w:sz w:val="20"/>
        </w:rPr>
        <w:t>se sídlem: Za Válcovnou 1050/1, 400 01 Ústí nad Labem</w:t>
      </w:r>
    </w:p>
    <w:p w14:paraId="5454B926" w14:textId="77777777" w:rsidR="000940EB" w:rsidRDefault="000940EB" w:rsidP="000940EB">
      <w:pPr>
        <w:tabs>
          <w:tab w:val="left" w:pos="1701"/>
        </w:tabs>
        <w:ind w:left="426"/>
        <w:jc w:val="both"/>
        <w:rPr>
          <w:rFonts w:ascii="Arial" w:hAnsi="Arial" w:cs="Arial"/>
          <w:bCs/>
          <w:sz w:val="20"/>
        </w:rPr>
      </w:pPr>
      <w:r>
        <w:rPr>
          <w:rFonts w:ascii="Arial" w:hAnsi="Arial" w:cs="Arial"/>
          <w:bCs/>
          <w:sz w:val="20"/>
        </w:rPr>
        <w:t xml:space="preserve">kterou zastupuje: Tomáš </w:t>
      </w:r>
      <w:proofErr w:type="spellStart"/>
      <w:r>
        <w:rPr>
          <w:rFonts w:ascii="Arial" w:hAnsi="Arial" w:cs="Arial"/>
          <w:bCs/>
          <w:sz w:val="20"/>
        </w:rPr>
        <w:t>Huja</w:t>
      </w:r>
      <w:proofErr w:type="spellEnd"/>
      <w:r>
        <w:rPr>
          <w:rFonts w:ascii="Arial" w:hAnsi="Arial" w:cs="Arial"/>
          <w:bCs/>
          <w:sz w:val="20"/>
        </w:rPr>
        <w:t>, jednatel</w:t>
      </w:r>
    </w:p>
    <w:p w14:paraId="514FD0C1" w14:textId="77777777" w:rsidR="000940EB" w:rsidRDefault="000940EB" w:rsidP="000940EB">
      <w:pPr>
        <w:ind w:left="426"/>
        <w:jc w:val="both"/>
        <w:rPr>
          <w:rFonts w:ascii="Arial" w:hAnsi="Arial" w:cs="Arial"/>
          <w:bCs/>
          <w:sz w:val="20"/>
        </w:rPr>
      </w:pPr>
      <w:r>
        <w:rPr>
          <w:rFonts w:ascii="Arial" w:hAnsi="Arial" w:cs="Arial"/>
          <w:bCs/>
          <w:sz w:val="20"/>
        </w:rPr>
        <w:t>IČO: 14864878</w:t>
      </w:r>
    </w:p>
    <w:p w14:paraId="7E084FCE" w14:textId="77777777" w:rsidR="000940EB" w:rsidRDefault="000940EB" w:rsidP="000940EB">
      <w:pPr>
        <w:ind w:left="426"/>
        <w:jc w:val="both"/>
        <w:rPr>
          <w:rFonts w:ascii="Arial" w:hAnsi="Arial" w:cs="Arial"/>
          <w:bCs/>
          <w:sz w:val="20"/>
        </w:rPr>
      </w:pPr>
      <w:r>
        <w:rPr>
          <w:rFonts w:ascii="Arial" w:hAnsi="Arial" w:cs="Arial"/>
          <w:bCs/>
          <w:sz w:val="20"/>
        </w:rPr>
        <w:t xml:space="preserve">DIČ: CZ14864878  </w:t>
      </w:r>
    </w:p>
    <w:p w14:paraId="1FEA8DEB" w14:textId="77777777" w:rsidR="000940EB" w:rsidRDefault="000940EB" w:rsidP="000940EB">
      <w:pPr>
        <w:tabs>
          <w:tab w:val="left" w:pos="1701"/>
        </w:tabs>
        <w:ind w:left="426"/>
        <w:jc w:val="both"/>
        <w:rPr>
          <w:rFonts w:ascii="Arial" w:hAnsi="Arial" w:cs="Arial"/>
          <w:bCs/>
          <w:sz w:val="20"/>
        </w:rPr>
      </w:pPr>
      <w:r>
        <w:rPr>
          <w:rFonts w:ascii="Arial" w:hAnsi="Arial" w:cs="Arial"/>
          <w:bCs/>
          <w:sz w:val="20"/>
        </w:rPr>
        <w:t>bankovní spojení: KB Ústí nad Labem</w:t>
      </w:r>
    </w:p>
    <w:p w14:paraId="0453426C" w14:textId="77777777" w:rsidR="000940EB" w:rsidRDefault="000940EB" w:rsidP="000940EB">
      <w:pPr>
        <w:ind w:firstLine="426"/>
        <w:jc w:val="both"/>
        <w:rPr>
          <w:rFonts w:ascii="Arial" w:hAnsi="Arial" w:cs="Arial"/>
          <w:bCs/>
          <w:sz w:val="20"/>
        </w:rPr>
      </w:pPr>
      <w:r>
        <w:rPr>
          <w:rFonts w:ascii="Arial" w:hAnsi="Arial" w:cs="Arial"/>
          <w:bCs/>
          <w:sz w:val="20"/>
        </w:rPr>
        <w:t>číslo účtu: 114349411 / 0100</w:t>
      </w:r>
    </w:p>
    <w:p w14:paraId="0927D8BE" w14:textId="77777777" w:rsidR="000940EB" w:rsidRDefault="000940EB" w:rsidP="000940EB">
      <w:pPr>
        <w:ind w:firstLine="426"/>
        <w:jc w:val="both"/>
        <w:rPr>
          <w:rFonts w:ascii="Arial" w:hAnsi="Arial" w:cs="Arial"/>
          <w:bCs/>
          <w:sz w:val="20"/>
        </w:rPr>
      </w:pPr>
      <w:r>
        <w:rPr>
          <w:rFonts w:ascii="Arial" w:hAnsi="Arial" w:cs="Arial"/>
          <w:sz w:val="20"/>
        </w:rPr>
        <w:t>datová schránka: j9f83kj</w:t>
      </w:r>
    </w:p>
    <w:p w14:paraId="1F1F216A" w14:textId="15AFFF64" w:rsidR="002E1A55" w:rsidRPr="00A50C13" w:rsidRDefault="000940EB">
      <w:pPr>
        <w:tabs>
          <w:tab w:val="left" w:pos="1701"/>
        </w:tabs>
        <w:spacing w:after="120"/>
        <w:ind w:left="425"/>
        <w:rPr>
          <w:rFonts w:ascii="Arial" w:hAnsi="Arial" w:cs="Arial"/>
          <w:sz w:val="20"/>
        </w:rPr>
      </w:pPr>
      <w:r>
        <w:rPr>
          <w:rFonts w:ascii="Arial" w:hAnsi="Arial"/>
          <w:sz w:val="20"/>
        </w:rPr>
        <w:t xml:space="preserve">zapsaná v obchodním </w:t>
      </w:r>
      <w:proofErr w:type="gramStart"/>
      <w:r>
        <w:rPr>
          <w:rFonts w:ascii="Arial" w:hAnsi="Arial"/>
          <w:sz w:val="20"/>
        </w:rPr>
        <w:t>rejstříku  vedeném</w:t>
      </w:r>
      <w:proofErr w:type="gramEnd"/>
      <w:r>
        <w:rPr>
          <w:rFonts w:ascii="Arial" w:hAnsi="Arial"/>
          <w:sz w:val="20"/>
        </w:rPr>
        <w:t xml:space="preserve"> Krajským soudem v Ústí nad Labem oddíl C, vložka 157</w:t>
      </w:r>
    </w:p>
    <w:p w14:paraId="08519E60" w14:textId="77777777" w:rsidR="002E1A55" w:rsidRPr="00A50C13" w:rsidRDefault="002E1A55" w:rsidP="00105C20">
      <w:pPr>
        <w:tabs>
          <w:tab w:val="left" w:pos="1701"/>
        </w:tabs>
        <w:spacing w:after="120"/>
        <w:ind w:left="425"/>
        <w:rPr>
          <w:rFonts w:ascii="Arial" w:hAnsi="Arial" w:cs="Arial"/>
          <w:sz w:val="20"/>
        </w:rPr>
      </w:pPr>
      <w:r w:rsidRPr="00A50C13">
        <w:rPr>
          <w:rFonts w:ascii="Arial" w:hAnsi="Arial" w:cs="Arial"/>
          <w:sz w:val="20"/>
        </w:rPr>
        <w:t xml:space="preserve">(dále jen </w:t>
      </w:r>
      <w:r w:rsidRPr="00222D9E">
        <w:rPr>
          <w:rFonts w:ascii="Arial" w:hAnsi="Arial" w:cs="Arial"/>
          <w:b/>
          <w:sz w:val="20"/>
        </w:rPr>
        <w:t>„</w:t>
      </w:r>
      <w:r w:rsidR="00A810B7" w:rsidRPr="00222D9E">
        <w:rPr>
          <w:rFonts w:ascii="Arial" w:hAnsi="Arial" w:cs="Arial"/>
          <w:b/>
          <w:sz w:val="20"/>
        </w:rPr>
        <w:t>Zhotovitel</w:t>
      </w:r>
      <w:r w:rsidRPr="00222D9E">
        <w:rPr>
          <w:rFonts w:ascii="Arial" w:hAnsi="Arial" w:cs="Arial"/>
          <w:b/>
          <w:sz w:val="20"/>
        </w:rPr>
        <w:t>“</w:t>
      </w:r>
      <w:r w:rsidRPr="00A50C13">
        <w:rPr>
          <w:rFonts w:ascii="Arial" w:hAnsi="Arial" w:cs="Arial"/>
          <w:sz w:val="20"/>
        </w:rPr>
        <w:t>)</w:t>
      </w:r>
    </w:p>
    <w:p w14:paraId="58D1D214" w14:textId="69641613" w:rsidR="002E1A55" w:rsidRDefault="002E1A55" w:rsidP="00130780">
      <w:pPr>
        <w:tabs>
          <w:tab w:val="left" w:pos="1701"/>
        </w:tabs>
        <w:ind w:left="426"/>
        <w:rPr>
          <w:rFonts w:ascii="Arial" w:hAnsi="Arial" w:cs="Arial"/>
          <w:sz w:val="20"/>
        </w:rPr>
      </w:pPr>
      <w:r w:rsidRPr="00A50C13">
        <w:rPr>
          <w:rFonts w:ascii="Arial" w:hAnsi="Arial" w:cs="Arial"/>
          <w:sz w:val="20"/>
        </w:rPr>
        <w:t>(</w:t>
      </w:r>
      <w:r w:rsidR="006F7519">
        <w:rPr>
          <w:rFonts w:ascii="Arial" w:hAnsi="Arial" w:cs="Arial"/>
          <w:sz w:val="20"/>
        </w:rPr>
        <w:t xml:space="preserve">Objednatel a Zhotovitel </w:t>
      </w:r>
      <w:r w:rsidRPr="00A50C13">
        <w:rPr>
          <w:rFonts w:ascii="Arial" w:hAnsi="Arial" w:cs="Arial"/>
          <w:sz w:val="20"/>
        </w:rPr>
        <w:t xml:space="preserve">společně též </w:t>
      </w:r>
      <w:r w:rsidR="006F7519">
        <w:rPr>
          <w:rFonts w:ascii="Arial" w:hAnsi="Arial" w:cs="Arial"/>
          <w:sz w:val="20"/>
        </w:rPr>
        <w:t xml:space="preserve">jako </w:t>
      </w:r>
      <w:r w:rsidRPr="00222D9E">
        <w:rPr>
          <w:rFonts w:ascii="Arial" w:hAnsi="Arial" w:cs="Arial"/>
          <w:b/>
          <w:i/>
          <w:sz w:val="20"/>
        </w:rPr>
        <w:t>„</w:t>
      </w:r>
      <w:r w:rsidRPr="00222D9E">
        <w:rPr>
          <w:rFonts w:ascii="Arial" w:hAnsi="Arial" w:cs="Arial"/>
          <w:b/>
          <w:sz w:val="20"/>
        </w:rPr>
        <w:t>Smluvní strany“</w:t>
      </w:r>
      <w:r w:rsidR="006F7519">
        <w:rPr>
          <w:rFonts w:ascii="Arial" w:hAnsi="Arial" w:cs="Arial"/>
          <w:b/>
          <w:sz w:val="20"/>
        </w:rPr>
        <w:t xml:space="preserve"> </w:t>
      </w:r>
      <w:r w:rsidR="006F7519" w:rsidRPr="00222D9E">
        <w:rPr>
          <w:rFonts w:ascii="Arial" w:hAnsi="Arial" w:cs="Arial"/>
          <w:sz w:val="20"/>
        </w:rPr>
        <w:t>nebo jednotlivě</w:t>
      </w:r>
      <w:r w:rsidR="006F7519">
        <w:rPr>
          <w:rFonts w:ascii="Arial" w:hAnsi="Arial" w:cs="Arial"/>
          <w:b/>
          <w:sz w:val="20"/>
        </w:rPr>
        <w:t xml:space="preserve"> </w:t>
      </w:r>
      <w:r w:rsidR="006F7519" w:rsidRPr="00222D9E">
        <w:rPr>
          <w:rFonts w:ascii="Arial" w:hAnsi="Arial" w:cs="Arial"/>
          <w:sz w:val="20"/>
        </w:rPr>
        <w:t>jako</w:t>
      </w:r>
      <w:r w:rsidR="006F7519">
        <w:rPr>
          <w:rFonts w:ascii="Arial" w:hAnsi="Arial" w:cs="Arial"/>
          <w:b/>
          <w:sz w:val="20"/>
        </w:rPr>
        <w:t xml:space="preserve"> „Smluvní strana“</w:t>
      </w:r>
      <w:r w:rsidRPr="00A50C13">
        <w:rPr>
          <w:rFonts w:ascii="Arial" w:hAnsi="Arial" w:cs="Arial"/>
          <w:sz w:val="20"/>
        </w:rPr>
        <w:t xml:space="preserve">) </w:t>
      </w:r>
    </w:p>
    <w:p w14:paraId="3FAFB490" w14:textId="77777777" w:rsidR="009C276E" w:rsidRPr="00130780" w:rsidRDefault="009C276E" w:rsidP="00105C20">
      <w:pPr>
        <w:tabs>
          <w:tab w:val="left" w:pos="1701"/>
        </w:tabs>
        <w:spacing w:after="120"/>
        <w:ind w:left="425"/>
        <w:rPr>
          <w:rFonts w:ascii="Arial" w:hAnsi="Arial" w:cs="Arial"/>
          <w:sz w:val="20"/>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50E07E96" w14:textId="79DF58C5" w:rsidR="001C075F" w:rsidRPr="00557463" w:rsidRDefault="00E335D8" w:rsidP="00B627C5">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3FF3B6DA" w14:textId="6064DD67" w:rsidR="00380DC9" w:rsidRDefault="001C075F" w:rsidP="00105C20">
      <w:pPr>
        <w:pStyle w:val="Normlnweb"/>
        <w:numPr>
          <w:ilvl w:val="0"/>
          <w:numId w:val="4"/>
        </w:numPr>
        <w:spacing w:before="0" w:after="120"/>
        <w:ind w:left="357" w:hanging="357"/>
        <w:jc w:val="both"/>
        <w:rPr>
          <w:rFonts w:ascii="Arial" w:hAnsi="Arial" w:cs="Arial"/>
          <w:sz w:val="20"/>
          <w:szCs w:val="20"/>
        </w:rPr>
      </w:pPr>
      <w:r w:rsidRPr="005F1E14">
        <w:rPr>
          <w:rFonts w:ascii="Arial" w:hAnsi="Arial" w:cs="Arial"/>
          <w:sz w:val="20"/>
          <w:szCs w:val="20"/>
        </w:rPr>
        <w:t xml:space="preserve">Zhotovitel se zavazuje řádně, včas a s potřebnou péčí provést pro </w:t>
      </w:r>
      <w:r w:rsidR="00380DC9">
        <w:rPr>
          <w:rFonts w:ascii="Arial" w:hAnsi="Arial" w:cs="Arial"/>
          <w:sz w:val="20"/>
          <w:szCs w:val="20"/>
        </w:rPr>
        <w:t>O</w:t>
      </w:r>
      <w:r w:rsidRPr="005F1E14">
        <w:rPr>
          <w:rFonts w:ascii="Arial" w:hAnsi="Arial" w:cs="Arial"/>
          <w:sz w:val="20"/>
          <w:szCs w:val="20"/>
        </w:rPr>
        <w:t xml:space="preserve">bjednatele na svůj náklad </w:t>
      </w:r>
      <w:r w:rsidRPr="005F1E14">
        <w:rPr>
          <w:rFonts w:ascii="Arial" w:hAnsi="Arial" w:cs="Arial"/>
          <w:sz w:val="20"/>
          <w:szCs w:val="20"/>
        </w:rPr>
        <w:br/>
        <w:t>a nebezpečí, za podmínek uvedených v této Smlouvě</w:t>
      </w:r>
      <w:r w:rsidRPr="000A5EBD">
        <w:rPr>
          <w:rFonts w:ascii="Arial" w:hAnsi="Arial" w:cs="Arial"/>
          <w:sz w:val="20"/>
          <w:szCs w:val="20"/>
        </w:rPr>
        <w:t xml:space="preserve">, </w:t>
      </w:r>
      <w:r w:rsidRPr="000A5EBD">
        <w:rPr>
          <w:rFonts w:ascii="Arial" w:hAnsi="Arial" w:cs="Arial"/>
          <w:b/>
          <w:sz w:val="20"/>
          <w:szCs w:val="20"/>
        </w:rPr>
        <w:t xml:space="preserve">rekonstrukci </w:t>
      </w:r>
      <w:r>
        <w:rPr>
          <w:rFonts w:ascii="Arial" w:hAnsi="Arial" w:cs="Arial"/>
          <w:b/>
          <w:sz w:val="20"/>
          <w:szCs w:val="20"/>
        </w:rPr>
        <w:t>plynové kotelny</w:t>
      </w:r>
      <w:r w:rsidRPr="000A5EBD">
        <w:rPr>
          <w:rFonts w:ascii="Arial" w:hAnsi="Arial" w:cs="Arial"/>
          <w:b/>
          <w:sz w:val="20"/>
          <w:szCs w:val="20"/>
        </w:rPr>
        <w:t xml:space="preserve"> </w:t>
      </w:r>
      <w:r w:rsidRPr="000A5EBD">
        <w:rPr>
          <w:rFonts w:ascii="Arial" w:hAnsi="Arial" w:cs="Arial"/>
          <w:sz w:val="20"/>
          <w:szCs w:val="20"/>
        </w:rPr>
        <w:t>v objektu VZP ČR</w:t>
      </w:r>
      <w:r w:rsidR="00A4435B">
        <w:rPr>
          <w:rFonts w:ascii="Arial" w:hAnsi="Arial" w:cs="Arial"/>
          <w:sz w:val="20"/>
          <w:szCs w:val="20"/>
        </w:rPr>
        <w:t xml:space="preserve"> v Lounech</w:t>
      </w:r>
      <w:r w:rsidRPr="000A5EBD">
        <w:rPr>
          <w:rFonts w:ascii="Arial" w:hAnsi="Arial" w:cs="Arial"/>
          <w:sz w:val="20"/>
          <w:szCs w:val="20"/>
        </w:rPr>
        <w:t xml:space="preserve"> spočívající ve výměně stávající</w:t>
      </w:r>
      <w:r w:rsidR="00A4435B">
        <w:rPr>
          <w:rFonts w:ascii="Arial" w:hAnsi="Arial" w:cs="Arial"/>
          <w:sz w:val="20"/>
          <w:szCs w:val="20"/>
        </w:rPr>
        <w:t>ho</w:t>
      </w:r>
      <w:r w:rsidRPr="000A5EBD">
        <w:rPr>
          <w:rFonts w:ascii="Arial" w:hAnsi="Arial" w:cs="Arial"/>
          <w:sz w:val="20"/>
          <w:szCs w:val="20"/>
        </w:rPr>
        <w:t xml:space="preserve"> </w:t>
      </w:r>
      <w:r>
        <w:rPr>
          <w:rFonts w:ascii="Arial" w:hAnsi="Arial" w:cs="Arial"/>
          <w:sz w:val="20"/>
          <w:szCs w:val="20"/>
        </w:rPr>
        <w:t>plynov</w:t>
      </w:r>
      <w:r w:rsidR="00A4435B">
        <w:rPr>
          <w:rFonts w:ascii="Arial" w:hAnsi="Arial" w:cs="Arial"/>
          <w:sz w:val="20"/>
          <w:szCs w:val="20"/>
        </w:rPr>
        <w:t>ého</w:t>
      </w:r>
      <w:r>
        <w:rPr>
          <w:rFonts w:ascii="Arial" w:hAnsi="Arial" w:cs="Arial"/>
          <w:sz w:val="20"/>
          <w:szCs w:val="20"/>
        </w:rPr>
        <w:t xml:space="preserve"> kotl</w:t>
      </w:r>
      <w:r w:rsidR="00A4435B">
        <w:rPr>
          <w:rFonts w:ascii="Arial" w:hAnsi="Arial" w:cs="Arial"/>
          <w:sz w:val="20"/>
          <w:szCs w:val="20"/>
        </w:rPr>
        <w:t>e</w:t>
      </w:r>
      <w:r w:rsidRPr="000A5EBD">
        <w:rPr>
          <w:rFonts w:ascii="Arial" w:hAnsi="Arial" w:cs="Arial"/>
          <w:sz w:val="20"/>
          <w:szCs w:val="20"/>
        </w:rPr>
        <w:t xml:space="preserve"> </w:t>
      </w:r>
      <w:r w:rsidR="00A4435B">
        <w:rPr>
          <w:rFonts w:ascii="Arial" w:hAnsi="Arial" w:cs="Arial"/>
          <w:sz w:val="20"/>
          <w:szCs w:val="20"/>
        </w:rPr>
        <w:t xml:space="preserve">a zásobníkového plynového ohřívače TV </w:t>
      </w:r>
      <w:r>
        <w:rPr>
          <w:rFonts w:ascii="Arial" w:hAnsi="Arial" w:cs="Arial"/>
          <w:sz w:val="20"/>
          <w:szCs w:val="20"/>
        </w:rPr>
        <w:t>za</w:t>
      </w:r>
      <w:r w:rsidR="007D1213" w:rsidRPr="00BB5BCB">
        <w:rPr>
          <w:rFonts w:ascii="Arial" w:hAnsi="Arial" w:cs="Arial"/>
          <w:sz w:val="20"/>
          <w:szCs w:val="20"/>
        </w:rPr>
        <w:t xml:space="preserve"> </w:t>
      </w:r>
      <w:r w:rsidR="00A4435B" w:rsidRPr="00BB5BCB">
        <w:rPr>
          <w:rFonts w:ascii="Arial" w:hAnsi="Arial" w:cs="Arial"/>
          <w:sz w:val="20"/>
          <w:szCs w:val="20"/>
        </w:rPr>
        <w:t xml:space="preserve">dva </w:t>
      </w:r>
      <w:r w:rsidR="007D1213" w:rsidRPr="007D1213">
        <w:rPr>
          <w:rFonts w:ascii="Arial" w:hAnsi="Arial" w:cs="Arial"/>
          <w:sz w:val="20"/>
          <w:szCs w:val="20"/>
        </w:rPr>
        <w:t>nové</w:t>
      </w:r>
      <w:r>
        <w:rPr>
          <w:rFonts w:ascii="Arial" w:hAnsi="Arial" w:cs="Arial"/>
          <w:sz w:val="20"/>
          <w:szCs w:val="20"/>
        </w:rPr>
        <w:t xml:space="preserve"> kondenzační kotle</w:t>
      </w:r>
      <w:r w:rsidR="00A4435B">
        <w:rPr>
          <w:rFonts w:ascii="Arial" w:hAnsi="Arial" w:cs="Arial"/>
          <w:sz w:val="20"/>
          <w:szCs w:val="20"/>
        </w:rPr>
        <w:t xml:space="preserve"> a nový stacionární plynový kondenzační ohřívač</w:t>
      </w:r>
      <w:r>
        <w:rPr>
          <w:rFonts w:ascii="Arial" w:hAnsi="Arial" w:cs="Arial"/>
          <w:sz w:val="20"/>
          <w:szCs w:val="20"/>
        </w:rPr>
        <w:t xml:space="preserve">, včetně souvisejících úprav technického zařízení kotelny – úprav komínu pro odtah spalin, úprav armatur a regulace topného systému, úprav napojení nových kotlů na </w:t>
      </w:r>
      <w:proofErr w:type="spellStart"/>
      <w:r>
        <w:rPr>
          <w:rFonts w:ascii="Arial" w:hAnsi="Arial" w:cs="Arial"/>
          <w:sz w:val="20"/>
          <w:szCs w:val="20"/>
        </w:rPr>
        <w:t>plynoinstalaci</w:t>
      </w:r>
      <w:proofErr w:type="spellEnd"/>
      <w:r>
        <w:rPr>
          <w:rFonts w:ascii="Arial" w:hAnsi="Arial" w:cs="Arial"/>
          <w:sz w:val="20"/>
          <w:szCs w:val="20"/>
        </w:rPr>
        <w:t>, výměny stávajícího systému měření a regulace za systém nový.</w:t>
      </w:r>
      <w:r w:rsidRPr="000A5EBD">
        <w:rPr>
          <w:rFonts w:ascii="Arial" w:hAnsi="Arial" w:cs="Arial"/>
          <w:sz w:val="20"/>
          <w:szCs w:val="20"/>
        </w:rPr>
        <w:t xml:space="preserve"> </w:t>
      </w:r>
      <w:r>
        <w:rPr>
          <w:rFonts w:ascii="Arial" w:hAnsi="Arial" w:cs="Arial"/>
          <w:sz w:val="20"/>
          <w:szCs w:val="20"/>
        </w:rPr>
        <w:t xml:space="preserve">Rekonstrukce </w:t>
      </w:r>
      <w:r w:rsidRPr="000A5EBD">
        <w:rPr>
          <w:rFonts w:ascii="Arial" w:hAnsi="Arial" w:cs="Arial"/>
          <w:sz w:val="20"/>
          <w:szCs w:val="20"/>
        </w:rPr>
        <w:t>zahrnuj</w:t>
      </w:r>
      <w:r>
        <w:rPr>
          <w:rFonts w:ascii="Arial" w:hAnsi="Arial" w:cs="Arial"/>
          <w:sz w:val="20"/>
          <w:szCs w:val="20"/>
        </w:rPr>
        <w:t>e</w:t>
      </w:r>
      <w:r w:rsidRPr="000A5EBD">
        <w:rPr>
          <w:rFonts w:ascii="Arial" w:hAnsi="Arial" w:cs="Arial"/>
          <w:sz w:val="20"/>
          <w:szCs w:val="20"/>
        </w:rPr>
        <w:t xml:space="preserve"> zejména demontáž, odvoz a ekologickou likvidaci stávajícího zařízení a dodávku, instalaci a zprovoznění kompletní nové </w:t>
      </w:r>
      <w:r>
        <w:rPr>
          <w:rFonts w:ascii="Arial" w:hAnsi="Arial" w:cs="Arial"/>
          <w:sz w:val="20"/>
          <w:szCs w:val="20"/>
        </w:rPr>
        <w:t>plynové kotelny</w:t>
      </w:r>
      <w:r w:rsidRPr="000A5EBD">
        <w:rPr>
          <w:rFonts w:ascii="Arial" w:hAnsi="Arial" w:cs="Arial"/>
          <w:sz w:val="20"/>
          <w:szCs w:val="20"/>
        </w:rPr>
        <w:t xml:space="preserve"> včetně souvisejících </w:t>
      </w:r>
      <w:r>
        <w:rPr>
          <w:rFonts w:ascii="Arial" w:hAnsi="Arial" w:cs="Arial"/>
          <w:sz w:val="20"/>
          <w:szCs w:val="20"/>
        </w:rPr>
        <w:t xml:space="preserve">prací </w:t>
      </w:r>
      <w:r w:rsidRPr="000A5EBD">
        <w:rPr>
          <w:rFonts w:ascii="Arial" w:hAnsi="Arial" w:cs="Arial"/>
          <w:sz w:val="20"/>
          <w:szCs w:val="20"/>
        </w:rPr>
        <w:t xml:space="preserve">(dále jen: </w:t>
      </w:r>
      <w:r w:rsidRPr="00222D9E">
        <w:rPr>
          <w:rFonts w:ascii="Arial" w:hAnsi="Arial" w:cs="Arial"/>
          <w:b/>
          <w:sz w:val="20"/>
          <w:szCs w:val="20"/>
        </w:rPr>
        <w:t>„dílo“</w:t>
      </w:r>
      <w:r w:rsidRPr="000A5EBD">
        <w:rPr>
          <w:rFonts w:ascii="Arial" w:hAnsi="Arial" w:cs="Arial"/>
          <w:sz w:val="20"/>
          <w:szCs w:val="20"/>
        </w:rPr>
        <w:t>).</w:t>
      </w:r>
      <w:r w:rsidRPr="005F1E14">
        <w:rPr>
          <w:rFonts w:ascii="Arial" w:hAnsi="Arial" w:cs="Arial"/>
          <w:sz w:val="20"/>
          <w:szCs w:val="20"/>
        </w:rPr>
        <w:t xml:space="preserve"> </w:t>
      </w:r>
    </w:p>
    <w:p w14:paraId="5AE13F80" w14:textId="7D1883F7" w:rsidR="001C075F" w:rsidRPr="00A140B0" w:rsidRDefault="001C075F" w:rsidP="00105C20">
      <w:pPr>
        <w:pStyle w:val="Normlnweb"/>
        <w:numPr>
          <w:ilvl w:val="1"/>
          <w:numId w:val="46"/>
        </w:numPr>
        <w:spacing w:before="0" w:after="120"/>
        <w:jc w:val="both"/>
        <w:rPr>
          <w:rFonts w:ascii="Arial" w:hAnsi="Arial" w:cs="Arial"/>
          <w:sz w:val="20"/>
          <w:szCs w:val="20"/>
        </w:rPr>
      </w:pPr>
      <w:r w:rsidRPr="005F1E14">
        <w:rPr>
          <w:rFonts w:ascii="Arial" w:hAnsi="Arial" w:cs="Arial"/>
          <w:sz w:val="20"/>
          <w:szCs w:val="20"/>
        </w:rPr>
        <w:t xml:space="preserve">Dílo musí být provedeno </w:t>
      </w:r>
      <w:r w:rsidRPr="00F32B2C">
        <w:rPr>
          <w:rFonts w:ascii="Arial" w:hAnsi="Arial" w:cs="Arial"/>
          <w:sz w:val="20"/>
          <w:szCs w:val="20"/>
        </w:rPr>
        <w:t>v souladu</w:t>
      </w:r>
      <w:r w:rsidRPr="005F1E14">
        <w:rPr>
          <w:rFonts w:ascii="Arial" w:hAnsi="Arial" w:cs="Arial"/>
          <w:sz w:val="20"/>
          <w:szCs w:val="20"/>
        </w:rPr>
        <w:t xml:space="preserve"> s projektovou </w:t>
      </w:r>
      <w:r w:rsidRPr="00165BAB">
        <w:rPr>
          <w:rFonts w:ascii="Arial" w:hAnsi="Arial" w:cs="Arial"/>
          <w:sz w:val="20"/>
          <w:szCs w:val="20"/>
        </w:rPr>
        <w:t>dokumentací z </w:t>
      </w:r>
      <w:r w:rsidR="00761723" w:rsidRPr="00165BAB">
        <w:rPr>
          <w:rFonts w:ascii="Arial" w:hAnsi="Arial" w:cs="Arial"/>
          <w:sz w:val="20"/>
          <w:szCs w:val="20"/>
        </w:rPr>
        <w:t>června</w:t>
      </w:r>
      <w:r w:rsidRPr="00165BAB">
        <w:rPr>
          <w:rFonts w:ascii="Arial" w:hAnsi="Arial" w:cs="Arial"/>
          <w:sz w:val="20"/>
          <w:szCs w:val="20"/>
        </w:rPr>
        <w:t xml:space="preserve"> 202</w:t>
      </w:r>
      <w:r w:rsidR="00A4435B">
        <w:rPr>
          <w:rFonts w:ascii="Arial" w:hAnsi="Arial" w:cs="Arial"/>
          <w:sz w:val="20"/>
          <w:szCs w:val="20"/>
        </w:rPr>
        <w:t>2</w:t>
      </w:r>
      <w:r w:rsidRPr="00165BAB">
        <w:rPr>
          <w:rFonts w:ascii="Arial" w:hAnsi="Arial" w:cs="Arial"/>
          <w:sz w:val="20"/>
          <w:szCs w:val="20"/>
        </w:rPr>
        <w:t xml:space="preserve"> vypracovanou </w:t>
      </w:r>
      <w:r w:rsidR="00A4435B">
        <w:rPr>
          <w:rFonts w:ascii="Arial" w:hAnsi="Arial" w:cs="Arial"/>
          <w:sz w:val="20"/>
          <w:szCs w:val="20"/>
        </w:rPr>
        <w:t xml:space="preserve">Ing. Stanislavem </w:t>
      </w:r>
      <w:proofErr w:type="spellStart"/>
      <w:r w:rsidR="00A4435B">
        <w:rPr>
          <w:rFonts w:ascii="Arial" w:hAnsi="Arial" w:cs="Arial"/>
          <w:sz w:val="20"/>
          <w:szCs w:val="20"/>
        </w:rPr>
        <w:t>Wilczekem</w:t>
      </w:r>
      <w:proofErr w:type="spellEnd"/>
      <w:r>
        <w:rPr>
          <w:rFonts w:ascii="Arial" w:hAnsi="Arial" w:cs="Arial"/>
          <w:sz w:val="20"/>
          <w:szCs w:val="20"/>
        </w:rPr>
        <w:t xml:space="preserve"> (dále též: </w:t>
      </w:r>
      <w:r w:rsidRPr="00222D9E">
        <w:rPr>
          <w:rFonts w:ascii="Arial" w:hAnsi="Arial" w:cs="Arial"/>
          <w:b/>
          <w:sz w:val="20"/>
          <w:szCs w:val="20"/>
        </w:rPr>
        <w:t>„PD“</w:t>
      </w:r>
      <w:r>
        <w:rPr>
          <w:rFonts w:ascii="Arial" w:hAnsi="Arial" w:cs="Arial"/>
          <w:sz w:val="20"/>
          <w:szCs w:val="20"/>
        </w:rPr>
        <w:t>)</w:t>
      </w:r>
      <w:r w:rsidRPr="005F1E14">
        <w:rPr>
          <w:rFonts w:ascii="Arial" w:hAnsi="Arial" w:cs="Arial"/>
          <w:sz w:val="20"/>
          <w:szCs w:val="20"/>
        </w:rPr>
        <w:t>, jež byla součástí</w:t>
      </w:r>
      <w:r w:rsidR="00165BAB">
        <w:rPr>
          <w:rFonts w:ascii="Arial" w:hAnsi="Arial" w:cs="Arial"/>
          <w:sz w:val="20"/>
          <w:szCs w:val="20"/>
        </w:rPr>
        <w:t xml:space="preserve"> zadávací dokumentace </w:t>
      </w:r>
      <w:r w:rsidR="00165BAB" w:rsidRPr="00165BAB">
        <w:rPr>
          <w:rFonts w:ascii="Arial" w:hAnsi="Arial" w:cs="Arial"/>
          <w:sz w:val="20"/>
          <w:szCs w:val="20"/>
        </w:rPr>
        <w:t>k</w:t>
      </w:r>
      <w:r w:rsidR="00380DC9">
        <w:rPr>
          <w:rFonts w:ascii="Arial" w:hAnsi="Arial" w:cs="Arial"/>
          <w:sz w:val="20"/>
          <w:szCs w:val="20"/>
        </w:rPr>
        <w:t xml:space="preserve"> předmětné </w:t>
      </w:r>
      <w:r w:rsidRPr="003D07DC">
        <w:rPr>
          <w:rFonts w:ascii="Arial" w:hAnsi="Arial" w:cs="Arial"/>
          <w:sz w:val="20"/>
          <w:szCs w:val="20"/>
        </w:rPr>
        <w:t>veřejné zakázce</w:t>
      </w:r>
      <w:r w:rsidRPr="005F1E14">
        <w:rPr>
          <w:rFonts w:ascii="Arial" w:hAnsi="Arial" w:cs="Arial"/>
          <w:sz w:val="20"/>
          <w:szCs w:val="20"/>
        </w:rPr>
        <w:t xml:space="preserve"> </w:t>
      </w:r>
      <w:r w:rsidR="00380DC9">
        <w:rPr>
          <w:rFonts w:ascii="Arial" w:hAnsi="Arial" w:cs="Arial"/>
          <w:sz w:val="20"/>
          <w:szCs w:val="20"/>
        </w:rPr>
        <w:t xml:space="preserve">malého rozsahu </w:t>
      </w:r>
      <w:r w:rsidRPr="005F1E14">
        <w:rPr>
          <w:rFonts w:ascii="Arial" w:hAnsi="Arial" w:cs="Arial"/>
          <w:sz w:val="20"/>
          <w:szCs w:val="20"/>
        </w:rPr>
        <w:t xml:space="preserve">realizované ve VZP ČR pod </w:t>
      </w:r>
      <w:r w:rsidRPr="00F57D08">
        <w:rPr>
          <w:rFonts w:ascii="Arial" w:hAnsi="Arial" w:cs="Arial"/>
          <w:color w:val="auto"/>
          <w:sz w:val="20"/>
          <w:szCs w:val="20"/>
        </w:rPr>
        <w:t xml:space="preserve">číslem </w:t>
      </w:r>
      <w:r w:rsidR="00A57864">
        <w:rPr>
          <w:rFonts w:ascii="Arial" w:hAnsi="Arial" w:cs="Arial"/>
          <w:color w:val="auto"/>
          <w:sz w:val="20"/>
          <w:szCs w:val="20"/>
        </w:rPr>
        <w:t>2300096</w:t>
      </w:r>
      <w:r w:rsidR="00A57864" w:rsidRPr="00F57D08">
        <w:rPr>
          <w:rFonts w:ascii="Arial" w:hAnsi="Arial" w:cs="Arial"/>
          <w:color w:val="auto"/>
          <w:sz w:val="20"/>
          <w:szCs w:val="20"/>
        </w:rPr>
        <w:t xml:space="preserve"> </w:t>
      </w:r>
      <w:r w:rsidRPr="005F1E14">
        <w:rPr>
          <w:rFonts w:ascii="Arial" w:hAnsi="Arial" w:cs="Arial"/>
          <w:sz w:val="20"/>
          <w:szCs w:val="20"/>
        </w:rPr>
        <w:t xml:space="preserve">a názvem: </w:t>
      </w:r>
      <w:r w:rsidRPr="00A140B0">
        <w:rPr>
          <w:rFonts w:ascii="Arial" w:hAnsi="Arial" w:cs="Arial"/>
          <w:sz w:val="20"/>
          <w:szCs w:val="20"/>
        </w:rPr>
        <w:t>„</w:t>
      </w:r>
      <w:r w:rsidR="00A4435B" w:rsidRPr="007B5709">
        <w:rPr>
          <w:rFonts w:ascii="Arial" w:hAnsi="Arial" w:cs="Arial"/>
          <w:bCs/>
          <w:i/>
          <w:sz w:val="20"/>
        </w:rPr>
        <w:t>Louny – rekonstrukce plynové kotelny vč. mimozáručního servisu</w:t>
      </w:r>
      <w:r w:rsidR="00BC30BD">
        <w:rPr>
          <w:rFonts w:ascii="Arial" w:hAnsi="Arial" w:cs="Arial"/>
          <w:bCs/>
          <w:i/>
          <w:sz w:val="20"/>
        </w:rPr>
        <w:t xml:space="preserve"> II.</w:t>
      </w:r>
      <w:r w:rsidRPr="00A140B0">
        <w:rPr>
          <w:rFonts w:ascii="Arial" w:hAnsi="Arial" w:cs="Arial"/>
          <w:sz w:val="20"/>
          <w:szCs w:val="20"/>
        </w:rPr>
        <w:t xml:space="preserve">“. </w:t>
      </w:r>
    </w:p>
    <w:p w14:paraId="6C1D10B7" w14:textId="77777777" w:rsidR="001C075F" w:rsidRPr="001C075F" w:rsidRDefault="001C075F" w:rsidP="00105C20">
      <w:pPr>
        <w:pStyle w:val="Normlnweb"/>
        <w:numPr>
          <w:ilvl w:val="1"/>
          <w:numId w:val="46"/>
        </w:numPr>
        <w:spacing w:before="0" w:after="60"/>
        <w:jc w:val="both"/>
        <w:rPr>
          <w:rFonts w:ascii="Arial" w:hAnsi="Arial" w:cs="Arial"/>
          <w:sz w:val="20"/>
          <w:szCs w:val="20"/>
        </w:rPr>
      </w:pPr>
      <w:r w:rsidRPr="001C075F">
        <w:rPr>
          <w:rFonts w:ascii="Arial" w:hAnsi="Arial" w:cs="Arial"/>
          <w:sz w:val="20"/>
          <w:szCs w:val="20"/>
        </w:rPr>
        <w:t>Součástí díla je rovněž provedení následujících činností:</w:t>
      </w:r>
    </w:p>
    <w:p w14:paraId="32174035" w14:textId="23BC5512" w:rsidR="001C075F" w:rsidRPr="00105C20" w:rsidRDefault="001C075F" w:rsidP="00105C20">
      <w:pPr>
        <w:pStyle w:val="Normlnweb"/>
        <w:numPr>
          <w:ilvl w:val="2"/>
          <w:numId w:val="46"/>
        </w:numPr>
        <w:spacing w:before="0" w:after="60"/>
        <w:ind w:left="1418" w:hanging="567"/>
        <w:jc w:val="both"/>
        <w:rPr>
          <w:rFonts w:ascii="Arial" w:hAnsi="Arial" w:cs="Arial"/>
          <w:sz w:val="20"/>
          <w:szCs w:val="20"/>
        </w:rPr>
      </w:pPr>
      <w:r w:rsidRPr="00290237">
        <w:rPr>
          <w:rFonts w:ascii="Arial" w:hAnsi="Arial" w:cs="Arial"/>
          <w:sz w:val="20"/>
          <w:szCs w:val="20"/>
        </w:rPr>
        <w:lastRenderedPageBreak/>
        <w:t xml:space="preserve">zajištění a předání výsledků předepsaných výchozích zkoušek, revizí, certifikátů a dalších dokladů vztahujících se k dílu v rozsahu, kvalitě a s výsledkem podle platných předpisů, příp. podle </w:t>
      </w:r>
      <w:r>
        <w:rPr>
          <w:rFonts w:ascii="Arial" w:hAnsi="Arial" w:cs="Arial"/>
          <w:sz w:val="20"/>
          <w:szCs w:val="20"/>
        </w:rPr>
        <w:t>PD</w:t>
      </w:r>
      <w:r w:rsidRPr="00290237">
        <w:rPr>
          <w:rFonts w:ascii="Arial" w:hAnsi="Arial" w:cs="Arial"/>
          <w:sz w:val="20"/>
          <w:szCs w:val="20"/>
        </w:rPr>
        <w:t>,</w:t>
      </w:r>
    </w:p>
    <w:p w14:paraId="4106F151" w14:textId="17AAABB4" w:rsidR="001C075F" w:rsidRPr="00290237" w:rsidRDefault="001C075F" w:rsidP="00105C20">
      <w:pPr>
        <w:pStyle w:val="Normlnweb"/>
        <w:numPr>
          <w:ilvl w:val="2"/>
          <w:numId w:val="46"/>
        </w:numPr>
        <w:spacing w:before="0" w:after="60"/>
        <w:ind w:left="1418" w:hanging="567"/>
        <w:jc w:val="both"/>
        <w:rPr>
          <w:rFonts w:ascii="Arial" w:hAnsi="Arial" w:cs="Arial"/>
          <w:sz w:val="20"/>
          <w:szCs w:val="20"/>
        </w:rPr>
      </w:pPr>
      <w:bookmarkStart w:id="1" w:name="_Hlk110927472"/>
      <w:r w:rsidRPr="00290237">
        <w:rPr>
          <w:rFonts w:ascii="Arial" w:hAnsi="Arial" w:cs="Arial"/>
          <w:sz w:val="20"/>
          <w:szCs w:val="20"/>
        </w:rPr>
        <w:t>zpracování a předání dokumentace skutečného provedení stavby v rozsahu dle vyhlášky 499/2006 Sb.,</w:t>
      </w:r>
      <w:r>
        <w:rPr>
          <w:rFonts w:ascii="Arial" w:hAnsi="Arial" w:cs="Arial"/>
          <w:sz w:val="20"/>
          <w:szCs w:val="20"/>
        </w:rPr>
        <w:t xml:space="preserve"> o dokumentaci staveb, ve znění pozdějších předpisů,</w:t>
      </w:r>
    </w:p>
    <w:bookmarkEnd w:id="1"/>
    <w:p w14:paraId="426495E1" w14:textId="1243B3DD" w:rsidR="001C075F" w:rsidRDefault="001C075F" w:rsidP="00105C20">
      <w:pPr>
        <w:pStyle w:val="Normlnweb"/>
        <w:numPr>
          <w:ilvl w:val="2"/>
          <w:numId w:val="46"/>
        </w:numPr>
        <w:spacing w:before="0" w:after="60"/>
        <w:ind w:left="1418" w:hanging="567"/>
        <w:jc w:val="both"/>
        <w:rPr>
          <w:rFonts w:ascii="Arial" w:hAnsi="Arial" w:cs="Arial"/>
          <w:sz w:val="20"/>
          <w:szCs w:val="20"/>
        </w:rPr>
      </w:pPr>
      <w:r w:rsidRPr="00290237">
        <w:rPr>
          <w:rFonts w:ascii="Arial" w:hAnsi="Arial" w:cs="Arial"/>
          <w:sz w:val="20"/>
          <w:szCs w:val="20"/>
        </w:rPr>
        <w:t xml:space="preserve">předání veškerých dokladů potřebných k uvedení </w:t>
      </w:r>
      <w:r>
        <w:rPr>
          <w:rFonts w:ascii="Arial" w:hAnsi="Arial" w:cs="Arial"/>
          <w:sz w:val="20"/>
          <w:szCs w:val="20"/>
        </w:rPr>
        <w:t>kotelny</w:t>
      </w:r>
      <w:r w:rsidRPr="00290237">
        <w:rPr>
          <w:rFonts w:ascii="Arial" w:hAnsi="Arial" w:cs="Arial"/>
          <w:sz w:val="20"/>
          <w:szCs w:val="20"/>
        </w:rPr>
        <w:t xml:space="preserve"> do trvalého provozu,</w:t>
      </w:r>
    </w:p>
    <w:p w14:paraId="27D6B055" w14:textId="1555361A" w:rsidR="001C075F" w:rsidRPr="00290237" w:rsidRDefault="001C075F" w:rsidP="00105C20">
      <w:pPr>
        <w:pStyle w:val="Normlnweb"/>
        <w:numPr>
          <w:ilvl w:val="2"/>
          <w:numId w:val="46"/>
        </w:numPr>
        <w:spacing w:before="0" w:after="60"/>
        <w:ind w:left="1418" w:hanging="567"/>
        <w:jc w:val="both"/>
        <w:rPr>
          <w:rFonts w:ascii="Arial" w:hAnsi="Arial" w:cs="Arial"/>
          <w:sz w:val="20"/>
          <w:szCs w:val="20"/>
        </w:rPr>
      </w:pPr>
      <w:r>
        <w:rPr>
          <w:rFonts w:ascii="Arial" w:hAnsi="Arial" w:cs="Arial"/>
          <w:sz w:val="20"/>
          <w:szCs w:val="20"/>
        </w:rPr>
        <w:t xml:space="preserve">zpracování provozního řádu kotelny dle platné legislativy a jeho předání </w:t>
      </w:r>
      <w:r w:rsidR="00A140B0">
        <w:rPr>
          <w:rFonts w:ascii="Arial" w:hAnsi="Arial" w:cs="Arial"/>
          <w:sz w:val="20"/>
          <w:szCs w:val="20"/>
        </w:rPr>
        <w:t>O</w:t>
      </w:r>
      <w:r>
        <w:rPr>
          <w:rFonts w:ascii="Arial" w:hAnsi="Arial" w:cs="Arial"/>
          <w:sz w:val="20"/>
          <w:szCs w:val="20"/>
        </w:rPr>
        <w:t>bjednateli,</w:t>
      </w:r>
    </w:p>
    <w:p w14:paraId="72376D51" w14:textId="7E237A39" w:rsidR="001C075F" w:rsidRPr="00290237" w:rsidRDefault="001C075F" w:rsidP="00105C20">
      <w:pPr>
        <w:pStyle w:val="Normlnweb"/>
        <w:numPr>
          <w:ilvl w:val="2"/>
          <w:numId w:val="46"/>
        </w:numPr>
        <w:spacing w:before="0" w:after="60"/>
        <w:ind w:left="1418" w:hanging="567"/>
        <w:jc w:val="both"/>
        <w:rPr>
          <w:rFonts w:ascii="Arial" w:hAnsi="Arial" w:cs="Arial"/>
          <w:sz w:val="20"/>
          <w:szCs w:val="20"/>
        </w:rPr>
      </w:pPr>
      <w:r w:rsidRPr="00290237">
        <w:rPr>
          <w:rFonts w:ascii="Arial" w:hAnsi="Arial" w:cs="Arial"/>
          <w:sz w:val="20"/>
          <w:szCs w:val="20"/>
        </w:rPr>
        <w:t xml:space="preserve">bezplatný servis instalovaného zařízení v případě oprav a údržby vycházející ze záruky na dílo </w:t>
      </w:r>
      <w:r w:rsidRPr="00CD5752">
        <w:rPr>
          <w:rFonts w:ascii="Arial" w:hAnsi="Arial" w:cs="Arial"/>
          <w:sz w:val="20"/>
          <w:szCs w:val="20"/>
        </w:rPr>
        <w:t xml:space="preserve">(viz </w:t>
      </w:r>
      <w:r w:rsidR="00B72496" w:rsidRPr="00CD5752">
        <w:rPr>
          <w:rFonts w:ascii="Arial" w:hAnsi="Arial" w:cs="Arial"/>
          <w:sz w:val="20"/>
          <w:szCs w:val="20"/>
        </w:rPr>
        <w:t>Č</w:t>
      </w:r>
      <w:r w:rsidR="00A140B0" w:rsidRPr="00CD5752">
        <w:rPr>
          <w:rFonts w:ascii="Arial" w:hAnsi="Arial" w:cs="Arial"/>
          <w:sz w:val="20"/>
          <w:szCs w:val="20"/>
        </w:rPr>
        <w:t xml:space="preserve">l. </w:t>
      </w:r>
      <w:r w:rsidRPr="00CD5752">
        <w:rPr>
          <w:rFonts w:ascii="Arial" w:hAnsi="Arial" w:cs="Arial"/>
          <w:sz w:val="20"/>
          <w:szCs w:val="20"/>
        </w:rPr>
        <w:t>V.</w:t>
      </w:r>
      <w:r w:rsidRPr="00290237">
        <w:rPr>
          <w:rFonts w:ascii="Arial" w:hAnsi="Arial" w:cs="Arial"/>
          <w:sz w:val="20"/>
          <w:szCs w:val="20"/>
        </w:rPr>
        <w:t xml:space="preserve"> této Smlouvy),</w:t>
      </w:r>
    </w:p>
    <w:p w14:paraId="53699E5B" w14:textId="00033B84" w:rsidR="001C075F" w:rsidRPr="00105C20" w:rsidRDefault="001C075F" w:rsidP="00105C20">
      <w:pPr>
        <w:pStyle w:val="Normlnweb"/>
        <w:numPr>
          <w:ilvl w:val="2"/>
          <w:numId w:val="46"/>
        </w:numPr>
        <w:spacing w:before="0" w:after="120"/>
        <w:ind w:left="1418" w:hanging="567"/>
        <w:jc w:val="both"/>
        <w:rPr>
          <w:rFonts w:ascii="Arial" w:hAnsi="Arial" w:cs="Arial"/>
          <w:sz w:val="20"/>
          <w:szCs w:val="20"/>
        </w:rPr>
      </w:pPr>
      <w:r w:rsidRPr="00290237">
        <w:rPr>
          <w:rFonts w:ascii="Arial" w:hAnsi="Arial" w:cs="Arial"/>
          <w:sz w:val="20"/>
          <w:szCs w:val="20"/>
        </w:rPr>
        <w:t>zaškolení obsluhy</w:t>
      </w:r>
      <w:r>
        <w:rPr>
          <w:rFonts w:ascii="Arial" w:hAnsi="Arial" w:cs="Arial"/>
          <w:sz w:val="20"/>
          <w:szCs w:val="20"/>
        </w:rPr>
        <w:t xml:space="preserve"> plynové kotelny</w:t>
      </w:r>
      <w:r w:rsidRPr="00290237">
        <w:rPr>
          <w:rFonts w:ascii="Arial" w:hAnsi="Arial" w:cs="Arial"/>
          <w:sz w:val="20"/>
          <w:szCs w:val="20"/>
        </w:rPr>
        <w:t xml:space="preserve">. </w:t>
      </w:r>
    </w:p>
    <w:p w14:paraId="303493F6" w14:textId="4978258F" w:rsidR="001C075F" w:rsidRPr="00B32D3A" w:rsidRDefault="00E335D8" w:rsidP="00105C20">
      <w:pPr>
        <w:pStyle w:val="Normlnweb"/>
        <w:numPr>
          <w:ilvl w:val="1"/>
          <w:numId w:val="46"/>
        </w:numPr>
        <w:spacing w:before="0" w:after="120"/>
        <w:jc w:val="both"/>
        <w:rPr>
          <w:rFonts w:ascii="Arial" w:hAnsi="Arial" w:cs="Arial"/>
          <w:color w:val="auto"/>
          <w:sz w:val="20"/>
          <w:szCs w:val="20"/>
          <w:lang w:eastAsia="en-US"/>
        </w:rPr>
      </w:pPr>
      <w:r w:rsidRPr="00E335D8">
        <w:rPr>
          <w:rFonts w:ascii="Arial" w:hAnsi="Arial" w:cs="Arial"/>
          <w:color w:val="auto"/>
          <w:sz w:val="20"/>
          <w:szCs w:val="20"/>
          <w:lang w:eastAsia="en-US"/>
        </w:rPr>
        <w:t>Bližší specifikace díla a položková kalkulace jsou uvedeny v </w:t>
      </w:r>
      <w:r w:rsidR="00A810B7">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bjednatelem akceptované cenové nabídce </w:t>
      </w:r>
      <w:r w:rsidR="00A810B7" w:rsidRPr="00275D28">
        <w:rPr>
          <w:rFonts w:ascii="Arial" w:hAnsi="Arial" w:cs="Arial"/>
          <w:color w:val="auto"/>
          <w:sz w:val="20"/>
          <w:szCs w:val="20"/>
          <w:lang w:eastAsia="en-US"/>
        </w:rPr>
        <w:t>Z</w:t>
      </w:r>
      <w:r w:rsidRPr="00275D28">
        <w:rPr>
          <w:rFonts w:ascii="Arial" w:hAnsi="Arial" w:cs="Arial"/>
          <w:color w:val="auto"/>
          <w:sz w:val="20"/>
          <w:szCs w:val="20"/>
          <w:lang w:eastAsia="en-US"/>
        </w:rPr>
        <w:t xml:space="preserve">hotovitele ze dne </w:t>
      </w:r>
      <w:r w:rsidR="00EF75BA" w:rsidRPr="00275D28">
        <w:rPr>
          <w:rFonts w:ascii="Arial" w:hAnsi="Arial" w:cs="Arial"/>
          <w:color w:val="auto"/>
          <w:sz w:val="20"/>
          <w:szCs w:val="20"/>
          <w:lang w:eastAsia="en-US"/>
        </w:rPr>
        <w:t xml:space="preserve">26. 4. 2023 </w:t>
      </w:r>
      <w:r w:rsidRPr="00275D28">
        <w:rPr>
          <w:rFonts w:ascii="Arial" w:hAnsi="Arial" w:cs="Arial"/>
          <w:color w:val="auto"/>
          <w:sz w:val="20"/>
          <w:szCs w:val="20"/>
          <w:lang w:eastAsia="en-US"/>
        </w:rPr>
        <w:t>k předmětné</w:t>
      </w:r>
      <w:r w:rsidRPr="00E335D8">
        <w:rPr>
          <w:rFonts w:ascii="Arial" w:hAnsi="Arial" w:cs="Arial"/>
          <w:color w:val="auto"/>
          <w:sz w:val="20"/>
          <w:szCs w:val="20"/>
          <w:lang w:eastAsia="en-US"/>
        </w:rPr>
        <w:t xml:space="preserve"> veřejné zakázce </w:t>
      </w:r>
      <w:r w:rsidR="0087004A">
        <w:rPr>
          <w:rFonts w:ascii="Arial" w:hAnsi="Arial" w:cs="Arial"/>
          <w:color w:val="auto"/>
          <w:sz w:val="20"/>
          <w:szCs w:val="20"/>
          <w:lang w:eastAsia="en-US"/>
        </w:rPr>
        <w:t xml:space="preserve">malého rozsahu </w:t>
      </w:r>
      <w:r w:rsidRPr="00E335D8">
        <w:rPr>
          <w:rFonts w:ascii="Arial" w:hAnsi="Arial" w:cs="Arial"/>
          <w:color w:val="auto"/>
          <w:sz w:val="20"/>
          <w:szCs w:val="20"/>
          <w:lang w:eastAsia="en-US"/>
        </w:rPr>
        <w:t xml:space="preserve">(dále jen: </w:t>
      </w:r>
      <w:r w:rsidRPr="00015560">
        <w:rPr>
          <w:rFonts w:ascii="Arial" w:hAnsi="Arial" w:cs="Arial"/>
          <w:b/>
          <w:color w:val="auto"/>
          <w:sz w:val="20"/>
          <w:szCs w:val="20"/>
          <w:lang w:eastAsia="en-US"/>
        </w:rPr>
        <w:t xml:space="preserve">„cenová nabídka </w:t>
      </w:r>
      <w:r w:rsidR="00A140B0">
        <w:rPr>
          <w:rFonts w:ascii="Arial" w:hAnsi="Arial" w:cs="Arial"/>
          <w:b/>
          <w:color w:val="auto"/>
          <w:sz w:val="20"/>
          <w:szCs w:val="20"/>
          <w:lang w:eastAsia="en-US"/>
        </w:rPr>
        <w:t>Z</w:t>
      </w:r>
      <w:r w:rsidRPr="00015560">
        <w:rPr>
          <w:rFonts w:ascii="Arial" w:hAnsi="Arial" w:cs="Arial"/>
          <w:b/>
          <w:color w:val="auto"/>
          <w:sz w:val="20"/>
          <w:szCs w:val="20"/>
          <w:lang w:eastAsia="en-US"/>
        </w:rPr>
        <w:t>hotovitele“</w:t>
      </w:r>
      <w:r w:rsidRPr="00E335D8">
        <w:rPr>
          <w:rFonts w:ascii="Arial" w:hAnsi="Arial" w:cs="Arial"/>
          <w:color w:val="auto"/>
          <w:sz w:val="20"/>
          <w:szCs w:val="20"/>
          <w:lang w:eastAsia="en-US"/>
        </w:rPr>
        <w:t xml:space="preserve">). </w:t>
      </w:r>
      <w:r w:rsidR="001D565C">
        <w:rPr>
          <w:rFonts w:ascii="Arial" w:hAnsi="Arial" w:cs="Arial"/>
          <w:color w:val="auto"/>
          <w:sz w:val="20"/>
          <w:szCs w:val="20"/>
          <w:lang w:eastAsia="en-US"/>
        </w:rPr>
        <w:t xml:space="preserve">Fotokopie </w:t>
      </w:r>
      <w:r w:rsidRPr="00E335D8">
        <w:rPr>
          <w:rFonts w:ascii="Arial" w:hAnsi="Arial" w:cs="Arial"/>
          <w:color w:val="auto"/>
          <w:sz w:val="20"/>
          <w:szCs w:val="20"/>
          <w:lang w:eastAsia="en-US"/>
        </w:rPr>
        <w:t xml:space="preserve">cenové nabídky </w:t>
      </w:r>
      <w:r w:rsidR="00A140B0">
        <w:rPr>
          <w:rFonts w:ascii="Arial" w:hAnsi="Arial" w:cs="Arial"/>
          <w:color w:val="auto"/>
          <w:sz w:val="20"/>
          <w:szCs w:val="20"/>
          <w:lang w:eastAsia="en-US"/>
        </w:rPr>
        <w:t>Z</w:t>
      </w:r>
      <w:r w:rsidRPr="00E335D8">
        <w:rPr>
          <w:rFonts w:ascii="Arial" w:hAnsi="Arial" w:cs="Arial"/>
          <w:color w:val="auto"/>
          <w:sz w:val="20"/>
          <w:szCs w:val="20"/>
          <w:lang w:eastAsia="en-US"/>
        </w:rPr>
        <w:t>hotovitele</w:t>
      </w:r>
      <w:r w:rsidR="008B3200" w:rsidRPr="008B3200" w:rsidDel="008B3200">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je nedílnou součástí této </w:t>
      </w:r>
      <w:r w:rsidR="00A810B7">
        <w:rPr>
          <w:rFonts w:ascii="Arial" w:hAnsi="Arial" w:cs="Arial"/>
          <w:color w:val="auto"/>
          <w:sz w:val="20"/>
          <w:szCs w:val="20"/>
          <w:lang w:eastAsia="en-US"/>
        </w:rPr>
        <w:t>S</w:t>
      </w:r>
      <w:r w:rsidRPr="00E335D8">
        <w:rPr>
          <w:rFonts w:ascii="Arial" w:hAnsi="Arial" w:cs="Arial"/>
          <w:color w:val="auto"/>
          <w:sz w:val="20"/>
          <w:szCs w:val="20"/>
          <w:lang w:eastAsia="en-US"/>
        </w:rPr>
        <w:t xml:space="preserve">mlouvy jako její </w:t>
      </w:r>
      <w:r w:rsidRPr="007B5709">
        <w:rPr>
          <w:rFonts w:ascii="Arial" w:hAnsi="Arial" w:cs="Arial"/>
          <w:color w:val="auto"/>
          <w:sz w:val="20"/>
          <w:szCs w:val="20"/>
          <w:lang w:eastAsia="en-US"/>
        </w:rPr>
        <w:t xml:space="preserve">Příloha č. </w:t>
      </w:r>
      <w:r w:rsidR="001D565C" w:rsidRPr="007B5709">
        <w:rPr>
          <w:rFonts w:ascii="Arial" w:hAnsi="Arial" w:cs="Arial"/>
          <w:color w:val="auto"/>
          <w:sz w:val="20"/>
          <w:szCs w:val="20"/>
          <w:lang w:eastAsia="en-US"/>
        </w:rPr>
        <w:t>1</w:t>
      </w:r>
      <w:r w:rsidRPr="00E335D8">
        <w:rPr>
          <w:rFonts w:ascii="Arial" w:hAnsi="Arial" w:cs="Arial"/>
          <w:color w:val="auto"/>
          <w:sz w:val="20"/>
          <w:szCs w:val="20"/>
          <w:lang w:eastAsia="en-US"/>
        </w:rPr>
        <w:t xml:space="preserve">. </w:t>
      </w:r>
    </w:p>
    <w:p w14:paraId="22DCC9C9" w14:textId="79E7A0FE" w:rsidR="009D188C" w:rsidRPr="00105C20" w:rsidRDefault="009D188C" w:rsidP="00105C20">
      <w:pPr>
        <w:pStyle w:val="Normlnweb"/>
        <w:numPr>
          <w:ilvl w:val="1"/>
          <w:numId w:val="46"/>
        </w:numPr>
        <w:spacing w:before="0" w:after="120"/>
        <w:jc w:val="both"/>
        <w:rPr>
          <w:rFonts w:ascii="Arial" w:hAnsi="Arial" w:cs="Arial"/>
          <w:sz w:val="20"/>
          <w:szCs w:val="20"/>
        </w:rPr>
      </w:pPr>
      <w:r>
        <w:rPr>
          <w:rFonts w:ascii="Arial" w:hAnsi="Arial" w:cs="Arial"/>
          <w:sz w:val="20"/>
          <w:szCs w:val="20"/>
        </w:rPr>
        <w:t>Provedením díla se rozumí jeho úplné a řádné dokončení a předání bez vad a nedodělků Objednateli, vyklizení a úklid staveniště, předání dokladů potřebných pro řádné provozování díla a dokladů o předepsaných zkouškách a revizích, předání dokumentace skutečného provedení díla.</w:t>
      </w:r>
    </w:p>
    <w:p w14:paraId="0B35E5BC" w14:textId="25DC023D" w:rsidR="009D188C" w:rsidRPr="00E335D8" w:rsidRDefault="009D188C" w:rsidP="00105C20">
      <w:pPr>
        <w:pStyle w:val="Normlnweb"/>
        <w:numPr>
          <w:ilvl w:val="1"/>
          <w:numId w:val="46"/>
        </w:numPr>
        <w:spacing w:before="0" w:after="120"/>
        <w:jc w:val="both"/>
        <w:rPr>
          <w:rFonts w:ascii="Arial" w:hAnsi="Arial" w:cs="Arial"/>
          <w:color w:val="auto"/>
          <w:sz w:val="20"/>
          <w:szCs w:val="20"/>
          <w:lang w:eastAsia="en-US"/>
        </w:rPr>
      </w:pPr>
      <w:r>
        <w:rPr>
          <w:rFonts w:ascii="Arial" w:hAnsi="Arial" w:cs="Arial"/>
          <w:sz w:val="20"/>
          <w:szCs w:val="20"/>
        </w:rPr>
        <w:t xml:space="preserve">Před plánovaným předáním díla jako celku bude kromě vyžadovaných zkoušek a revizí instalovaného zařízení, jejichž úspěšné ukončení bude prokázáno příslušnými protokoly o provedení kontrol, zkoušek a revizí, proveden zkušební provoz nově instalovaného zařízení </w:t>
      </w:r>
      <w:r w:rsidR="00A140B0">
        <w:rPr>
          <w:rFonts w:ascii="Arial" w:hAnsi="Arial" w:cs="Arial"/>
          <w:sz w:val="20"/>
          <w:szCs w:val="20"/>
        </w:rPr>
        <w:t xml:space="preserve">kotelny </w:t>
      </w:r>
      <w:r>
        <w:rPr>
          <w:rFonts w:ascii="Arial" w:hAnsi="Arial" w:cs="Arial"/>
          <w:sz w:val="20"/>
          <w:szCs w:val="20"/>
        </w:rPr>
        <w:t xml:space="preserve">v délce </w:t>
      </w:r>
      <w:r w:rsidR="002B3355">
        <w:rPr>
          <w:rFonts w:ascii="Arial" w:hAnsi="Arial" w:cs="Arial"/>
          <w:sz w:val="20"/>
          <w:szCs w:val="20"/>
        </w:rPr>
        <w:t xml:space="preserve">72 </w:t>
      </w:r>
      <w:r w:rsidR="00A140B0">
        <w:rPr>
          <w:rFonts w:ascii="Arial" w:hAnsi="Arial" w:cs="Arial"/>
          <w:sz w:val="20"/>
          <w:szCs w:val="20"/>
        </w:rPr>
        <w:t xml:space="preserve">(sedmdesáti dvou) </w:t>
      </w:r>
      <w:r w:rsidR="002B3355">
        <w:rPr>
          <w:rFonts w:ascii="Arial" w:hAnsi="Arial" w:cs="Arial"/>
          <w:sz w:val="20"/>
          <w:szCs w:val="20"/>
        </w:rPr>
        <w:t>hodin</w:t>
      </w:r>
      <w:r>
        <w:rPr>
          <w:rFonts w:ascii="Arial" w:hAnsi="Arial" w:cs="Arial"/>
          <w:sz w:val="20"/>
          <w:szCs w:val="20"/>
        </w:rPr>
        <w:t xml:space="preserve">, ve kterém bude otestována jeho funkčnost a spolehlivost. </w:t>
      </w:r>
    </w:p>
    <w:p w14:paraId="2DBB1C3D" w14:textId="3F78B956" w:rsidR="00E335D8" w:rsidRPr="00E335D8" w:rsidRDefault="00E335D8" w:rsidP="00105C20">
      <w:pPr>
        <w:pStyle w:val="Normlnweb"/>
        <w:numPr>
          <w:ilvl w:val="1"/>
          <w:numId w:val="46"/>
        </w:numPr>
        <w:spacing w:before="0" w:after="0"/>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Objednatel se zavazuje řádně, včas a s potřebnou péčí provedené dílo převzít a zaplatit </w:t>
      </w:r>
      <w:r w:rsidR="00A810B7">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hotoviteli cenu ve výši a za podmínek uvedených </w:t>
      </w:r>
      <w:r w:rsidRPr="00E924AA">
        <w:rPr>
          <w:rFonts w:ascii="Arial" w:hAnsi="Arial" w:cs="Arial"/>
          <w:color w:val="auto"/>
          <w:sz w:val="20"/>
          <w:szCs w:val="20"/>
          <w:lang w:eastAsia="en-US"/>
        </w:rPr>
        <w:t>v</w:t>
      </w:r>
      <w:r w:rsidR="00A140B0" w:rsidRPr="00E924AA">
        <w:rPr>
          <w:rFonts w:ascii="Arial" w:hAnsi="Arial" w:cs="Arial"/>
          <w:color w:val="auto"/>
          <w:sz w:val="20"/>
          <w:szCs w:val="20"/>
          <w:lang w:eastAsia="en-US"/>
        </w:rPr>
        <w:t> </w:t>
      </w:r>
      <w:r w:rsidR="00B72496" w:rsidRPr="00E924AA">
        <w:rPr>
          <w:rFonts w:ascii="Arial" w:hAnsi="Arial" w:cs="Arial"/>
          <w:color w:val="auto"/>
          <w:sz w:val="20"/>
          <w:szCs w:val="20"/>
          <w:lang w:eastAsia="en-US"/>
        </w:rPr>
        <w:t>Č</w:t>
      </w:r>
      <w:r w:rsidRPr="00AE60AF">
        <w:rPr>
          <w:rFonts w:ascii="Arial" w:hAnsi="Arial" w:cs="Arial"/>
          <w:color w:val="auto"/>
          <w:sz w:val="20"/>
          <w:szCs w:val="20"/>
          <w:lang w:eastAsia="en-US"/>
        </w:rPr>
        <w:t>l</w:t>
      </w:r>
      <w:r w:rsidR="00A140B0" w:rsidRPr="00AE60AF">
        <w:rPr>
          <w:rFonts w:ascii="Arial" w:hAnsi="Arial" w:cs="Arial"/>
          <w:color w:val="auto"/>
          <w:sz w:val="20"/>
          <w:szCs w:val="20"/>
          <w:lang w:eastAsia="en-US"/>
        </w:rPr>
        <w:t xml:space="preserve">. </w:t>
      </w:r>
      <w:r w:rsidRPr="00AE60AF">
        <w:rPr>
          <w:rFonts w:ascii="Arial" w:hAnsi="Arial" w:cs="Arial"/>
          <w:color w:val="auto"/>
          <w:sz w:val="20"/>
          <w:szCs w:val="20"/>
          <w:lang w:eastAsia="en-US"/>
        </w:rPr>
        <w:t>III.</w:t>
      </w:r>
      <w:r w:rsidRPr="00E335D8">
        <w:rPr>
          <w:rFonts w:ascii="Arial" w:hAnsi="Arial" w:cs="Arial"/>
          <w:color w:val="auto"/>
          <w:sz w:val="20"/>
          <w:szCs w:val="20"/>
          <w:lang w:eastAsia="en-US"/>
        </w:rPr>
        <w:t xml:space="preserve"> této </w:t>
      </w:r>
      <w:r w:rsidR="00A810B7">
        <w:rPr>
          <w:rFonts w:ascii="Arial" w:hAnsi="Arial" w:cs="Arial"/>
          <w:color w:val="auto"/>
          <w:sz w:val="20"/>
          <w:szCs w:val="20"/>
          <w:lang w:eastAsia="en-US"/>
        </w:rPr>
        <w:t>S</w:t>
      </w:r>
      <w:r w:rsidRPr="00E335D8">
        <w:rPr>
          <w:rFonts w:ascii="Arial" w:hAnsi="Arial" w:cs="Arial"/>
          <w:color w:val="auto"/>
          <w:sz w:val="20"/>
          <w:szCs w:val="20"/>
          <w:lang w:eastAsia="en-US"/>
        </w:rPr>
        <w:t>mlouvy.</w:t>
      </w:r>
    </w:p>
    <w:p w14:paraId="7E3719D0" w14:textId="0911FFFE" w:rsidR="00E335D8" w:rsidRDefault="00E335D8" w:rsidP="00E335D8">
      <w:pPr>
        <w:pStyle w:val="Zkladntextodsazen"/>
        <w:spacing w:after="0"/>
        <w:jc w:val="center"/>
        <w:rPr>
          <w:rFonts w:ascii="Arial" w:hAnsi="Arial" w:cs="Arial"/>
          <w:snapToGrid/>
          <w:sz w:val="20"/>
        </w:rPr>
      </w:pPr>
    </w:p>
    <w:p w14:paraId="50C0609C" w14:textId="26459F43" w:rsidR="00F1538C" w:rsidRDefault="00CE0830" w:rsidP="00105C20">
      <w:pPr>
        <w:pStyle w:val="dka"/>
        <w:widowControl/>
        <w:numPr>
          <w:ilvl w:val="0"/>
          <w:numId w:val="46"/>
        </w:numPr>
        <w:spacing w:after="120"/>
        <w:ind w:left="357" w:hanging="357"/>
        <w:rPr>
          <w:rFonts w:ascii="Arial" w:hAnsi="Arial" w:cs="Arial"/>
          <w:b w:val="0"/>
          <w:color w:val="auto"/>
        </w:rPr>
      </w:pPr>
      <w:r>
        <w:rPr>
          <w:rFonts w:ascii="Arial" w:hAnsi="Arial" w:cs="Arial"/>
          <w:b w:val="0"/>
        </w:rPr>
        <w:t>Současně</w:t>
      </w:r>
      <w:r w:rsidR="00F1538C">
        <w:rPr>
          <w:rFonts w:ascii="Arial" w:hAnsi="Arial" w:cs="Arial"/>
          <w:b w:val="0"/>
        </w:rPr>
        <w:t xml:space="preserve"> se </w:t>
      </w:r>
      <w:r w:rsidR="00F1538C" w:rsidRPr="009C1BC8">
        <w:rPr>
          <w:rFonts w:ascii="Arial" w:hAnsi="Arial" w:cs="Arial"/>
          <w:b w:val="0"/>
        </w:rPr>
        <w:t xml:space="preserve">Zhotovitel </w:t>
      </w:r>
      <w:r>
        <w:rPr>
          <w:rFonts w:ascii="Arial" w:hAnsi="Arial" w:cs="Arial"/>
          <w:b w:val="0"/>
        </w:rPr>
        <w:t xml:space="preserve">v návaznosti na provedenou rekonstrukci plynové kotelny </w:t>
      </w:r>
      <w:r w:rsidR="00F1538C" w:rsidRPr="009C1BC8">
        <w:rPr>
          <w:rFonts w:ascii="Arial" w:hAnsi="Arial" w:cs="Arial"/>
          <w:b w:val="0"/>
        </w:rPr>
        <w:t xml:space="preserve">zavazuje </w:t>
      </w:r>
      <w:r>
        <w:rPr>
          <w:rFonts w:ascii="Arial" w:hAnsi="Arial" w:cs="Arial"/>
          <w:b w:val="0"/>
        </w:rPr>
        <w:t xml:space="preserve">k </w:t>
      </w:r>
      <w:r w:rsidR="00F1538C" w:rsidRPr="000159D2">
        <w:rPr>
          <w:rFonts w:ascii="Arial" w:hAnsi="Arial" w:cs="Arial"/>
          <w:b w:val="0"/>
          <w:color w:val="auto"/>
        </w:rPr>
        <w:t>provádě</w:t>
      </w:r>
      <w:r>
        <w:rPr>
          <w:rFonts w:ascii="Arial" w:hAnsi="Arial" w:cs="Arial"/>
          <w:b w:val="0"/>
          <w:color w:val="auto"/>
        </w:rPr>
        <w:t>ní</w:t>
      </w:r>
      <w:r w:rsidR="00F1538C" w:rsidRPr="000159D2">
        <w:rPr>
          <w:rFonts w:ascii="Arial" w:hAnsi="Arial" w:cs="Arial"/>
          <w:b w:val="0"/>
          <w:color w:val="auto"/>
        </w:rPr>
        <w:t xml:space="preserve"> </w:t>
      </w:r>
      <w:r w:rsidR="00F1538C">
        <w:rPr>
          <w:rFonts w:ascii="Arial" w:hAnsi="Arial" w:cs="Arial"/>
          <w:color w:val="auto"/>
        </w:rPr>
        <w:t>servisní</w:t>
      </w:r>
      <w:r w:rsidR="006A269F">
        <w:rPr>
          <w:rFonts w:ascii="Arial" w:hAnsi="Arial" w:cs="Arial"/>
          <w:color w:val="auto"/>
        </w:rPr>
        <w:t xml:space="preserve"> </w:t>
      </w:r>
      <w:r w:rsidR="00FB385F">
        <w:rPr>
          <w:rFonts w:ascii="Arial" w:hAnsi="Arial" w:cs="Arial"/>
          <w:color w:val="auto"/>
        </w:rPr>
        <w:t>činnosti</w:t>
      </w:r>
      <w:r w:rsidR="00F1538C">
        <w:rPr>
          <w:rFonts w:ascii="Arial" w:hAnsi="Arial" w:cs="Arial"/>
          <w:color w:val="auto"/>
        </w:rPr>
        <w:t xml:space="preserve"> zahrnující odborné prohlídky, revize a případné mimozáruční opravy plynového kotle, tlakových nádob a dalších zařízení plynové kotelny </w:t>
      </w:r>
      <w:r w:rsidR="00F1538C" w:rsidRPr="00F220F0">
        <w:rPr>
          <w:rFonts w:ascii="Arial" w:hAnsi="Arial" w:cs="Arial"/>
          <w:b w:val="0"/>
          <w:color w:val="auto"/>
        </w:rPr>
        <w:t xml:space="preserve">(dále jen: </w:t>
      </w:r>
      <w:r w:rsidR="00F1538C" w:rsidRPr="00D33BFD">
        <w:rPr>
          <w:rFonts w:ascii="Arial" w:hAnsi="Arial" w:cs="Arial"/>
          <w:color w:val="auto"/>
        </w:rPr>
        <w:t>„Zařízení“</w:t>
      </w:r>
      <w:r w:rsidR="00F1538C" w:rsidRPr="00F220F0">
        <w:rPr>
          <w:rFonts w:ascii="Arial" w:hAnsi="Arial" w:cs="Arial"/>
          <w:b w:val="0"/>
          <w:color w:val="auto"/>
        </w:rPr>
        <w:t>)</w:t>
      </w:r>
      <w:r w:rsidR="00F1538C">
        <w:rPr>
          <w:rFonts w:ascii="Arial" w:hAnsi="Arial" w:cs="Arial"/>
          <w:color w:val="auto"/>
        </w:rPr>
        <w:t xml:space="preserve"> </w:t>
      </w:r>
      <w:r w:rsidR="00F1538C" w:rsidRPr="00EB5785">
        <w:rPr>
          <w:rFonts w:ascii="Arial" w:hAnsi="Arial" w:cs="Arial"/>
          <w:b w:val="0"/>
          <w:color w:val="auto"/>
        </w:rPr>
        <w:t>a</w:t>
      </w:r>
      <w:r w:rsidR="00F1538C" w:rsidRPr="001D07A8">
        <w:rPr>
          <w:rFonts w:ascii="Arial" w:hAnsi="Arial" w:cs="Arial"/>
          <w:b w:val="0"/>
          <w:color w:val="auto"/>
        </w:rPr>
        <w:t xml:space="preserve"> udržovat</w:t>
      </w:r>
      <w:r w:rsidR="00F1538C" w:rsidRPr="000159D2">
        <w:rPr>
          <w:rFonts w:ascii="Arial" w:hAnsi="Arial" w:cs="Arial"/>
          <w:b w:val="0"/>
          <w:color w:val="auto"/>
        </w:rPr>
        <w:t xml:space="preserve"> tak </w:t>
      </w:r>
      <w:r w:rsidR="00F1538C">
        <w:rPr>
          <w:rFonts w:ascii="Arial" w:hAnsi="Arial" w:cs="Arial"/>
          <w:b w:val="0"/>
          <w:color w:val="auto"/>
        </w:rPr>
        <w:t xml:space="preserve">předmětné Zařízení </w:t>
      </w:r>
      <w:r w:rsidR="00F1538C" w:rsidRPr="000159D2">
        <w:rPr>
          <w:rFonts w:ascii="Arial" w:hAnsi="Arial" w:cs="Arial"/>
          <w:b w:val="0"/>
          <w:color w:val="auto"/>
        </w:rPr>
        <w:t>v</w:t>
      </w:r>
      <w:r w:rsidR="00F1538C">
        <w:rPr>
          <w:rFonts w:ascii="Arial" w:hAnsi="Arial" w:cs="Arial"/>
          <w:b w:val="0"/>
          <w:color w:val="auto"/>
        </w:rPr>
        <w:t>e funkčně a technicky vyhovujícím</w:t>
      </w:r>
      <w:r w:rsidR="00F1538C" w:rsidRPr="000159D2">
        <w:rPr>
          <w:rFonts w:ascii="Arial" w:hAnsi="Arial" w:cs="Arial"/>
          <w:b w:val="0"/>
          <w:color w:val="auto"/>
        </w:rPr>
        <w:t xml:space="preserve"> stavu</w:t>
      </w:r>
      <w:r w:rsidR="00FB385F">
        <w:rPr>
          <w:rFonts w:ascii="Arial" w:hAnsi="Arial" w:cs="Arial"/>
          <w:b w:val="0"/>
          <w:color w:val="auto"/>
        </w:rPr>
        <w:t xml:space="preserve"> (dále jen: „</w:t>
      </w:r>
      <w:r w:rsidR="00FB385F" w:rsidRPr="00105C20">
        <w:rPr>
          <w:rFonts w:ascii="Arial" w:hAnsi="Arial" w:cs="Arial"/>
          <w:color w:val="auto"/>
        </w:rPr>
        <w:t>servisní služby</w:t>
      </w:r>
      <w:r w:rsidR="00FB385F">
        <w:rPr>
          <w:rFonts w:ascii="Arial" w:hAnsi="Arial" w:cs="Arial"/>
          <w:b w:val="0"/>
          <w:color w:val="auto"/>
        </w:rPr>
        <w:t>“)</w:t>
      </w:r>
      <w:r w:rsidR="00F1538C" w:rsidRPr="00171F71">
        <w:rPr>
          <w:rFonts w:ascii="Arial" w:hAnsi="Arial" w:cs="Arial"/>
          <w:b w:val="0"/>
          <w:color w:val="auto"/>
        </w:rPr>
        <w:t>.</w:t>
      </w:r>
      <w:r w:rsidR="00FB385F">
        <w:rPr>
          <w:rFonts w:ascii="Arial" w:hAnsi="Arial" w:cs="Arial"/>
          <w:b w:val="0"/>
          <w:color w:val="auto"/>
        </w:rPr>
        <w:t xml:space="preserve"> </w:t>
      </w:r>
    </w:p>
    <w:p w14:paraId="660782CD" w14:textId="6877183A" w:rsidR="00F1538C" w:rsidRPr="00B3589F" w:rsidRDefault="00F1538C" w:rsidP="00105C20">
      <w:pPr>
        <w:pStyle w:val="BodySingle"/>
        <w:widowControl/>
        <w:spacing w:after="120"/>
        <w:ind w:left="425"/>
        <w:rPr>
          <w:rFonts w:ascii="Arial" w:hAnsi="Arial" w:cs="Arial"/>
          <w:color w:val="auto"/>
        </w:rPr>
      </w:pPr>
      <w:r w:rsidRPr="00B3589F">
        <w:rPr>
          <w:rFonts w:ascii="Arial" w:hAnsi="Arial" w:cs="Arial"/>
          <w:color w:val="auto"/>
        </w:rPr>
        <w:t xml:space="preserve">Zhotovitel se zavazuje provádět pro Objednatele zejména následující </w:t>
      </w:r>
      <w:r w:rsidR="00FB385F">
        <w:rPr>
          <w:rFonts w:ascii="Arial" w:hAnsi="Arial" w:cs="Arial"/>
          <w:color w:val="auto"/>
        </w:rPr>
        <w:t>servisní služby</w:t>
      </w:r>
      <w:r w:rsidRPr="00B3589F">
        <w:rPr>
          <w:rFonts w:ascii="Arial" w:hAnsi="Arial" w:cs="Arial"/>
          <w:color w:val="auto"/>
        </w:rPr>
        <w:t>:</w:t>
      </w:r>
    </w:p>
    <w:p w14:paraId="4931F0BA" w14:textId="62F5349A" w:rsidR="00F1538C" w:rsidRPr="001D07A8" w:rsidRDefault="00B80943" w:rsidP="00105C20">
      <w:pPr>
        <w:pStyle w:val="BodySingle"/>
        <w:widowControl/>
        <w:numPr>
          <w:ilvl w:val="1"/>
          <w:numId w:val="46"/>
        </w:numPr>
        <w:spacing w:after="120"/>
        <w:rPr>
          <w:rFonts w:ascii="Arial" w:hAnsi="Arial" w:cs="Arial"/>
          <w:b/>
          <w:color w:val="auto"/>
        </w:rPr>
      </w:pPr>
      <w:r>
        <w:rPr>
          <w:rFonts w:ascii="Arial" w:hAnsi="Arial" w:cs="Arial"/>
          <w:b/>
          <w:color w:val="auto"/>
        </w:rPr>
        <w:t>Servisní činnost</w:t>
      </w:r>
      <w:r w:rsidR="00F1538C" w:rsidRPr="001D07A8">
        <w:rPr>
          <w:rFonts w:ascii="Arial" w:hAnsi="Arial" w:cs="Arial"/>
          <w:b/>
          <w:color w:val="auto"/>
        </w:rPr>
        <w:t xml:space="preserve"> zahrnut</w:t>
      </w:r>
      <w:r>
        <w:rPr>
          <w:rFonts w:ascii="Arial" w:hAnsi="Arial" w:cs="Arial"/>
          <w:b/>
          <w:color w:val="auto"/>
        </w:rPr>
        <w:t>á</w:t>
      </w:r>
      <w:r w:rsidR="00F1538C" w:rsidRPr="001D07A8">
        <w:rPr>
          <w:rFonts w:ascii="Arial" w:hAnsi="Arial" w:cs="Arial"/>
          <w:b/>
          <w:color w:val="auto"/>
        </w:rPr>
        <w:t xml:space="preserve"> v paušální ceně dle </w:t>
      </w:r>
      <w:r w:rsidRPr="00740F09">
        <w:rPr>
          <w:rFonts w:ascii="Arial" w:hAnsi="Arial" w:cs="Arial"/>
          <w:b/>
          <w:color w:val="auto"/>
        </w:rPr>
        <w:t>Č</w:t>
      </w:r>
      <w:r w:rsidR="00F1538C" w:rsidRPr="00740F09">
        <w:rPr>
          <w:rFonts w:ascii="Arial" w:hAnsi="Arial" w:cs="Arial"/>
          <w:b/>
          <w:color w:val="auto"/>
        </w:rPr>
        <w:t>l. II</w:t>
      </w:r>
      <w:r w:rsidR="00740F09" w:rsidRPr="00105C20">
        <w:rPr>
          <w:rFonts w:ascii="Arial" w:hAnsi="Arial" w:cs="Arial"/>
          <w:b/>
          <w:color w:val="auto"/>
        </w:rPr>
        <w:t>I</w:t>
      </w:r>
      <w:r w:rsidR="00F1538C" w:rsidRPr="00740F09">
        <w:rPr>
          <w:rFonts w:ascii="Arial" w:hAnsi="Arial" w:cs="Arial"/>
          <w:b/>
          <w:color w:val="auto"/>
        </w:rPr>
        <w:t>.</w:t>
      </w:r>
      <w:r w:rsidR="00F1538C" w:rsidRPr="001D07A8">
        <w:rPr>
          <w:rFonts w:ascii="Arial" w:hAnsi="Arial" w:cs="Arial"/>
          <w:b/>
          <w:color w:val="auto"/>
        </w:rPr>
        <w:t xml:space="preserve"> </w:t>
      </w:r>
      <w:r w:rsidR="00740F09">
        <w:rPr>
          <w:rFonts w:ascii="Arial" w:hAnsi="Arial" w:cs="Arial"/>
          <w:b/>
          <w:color w:val="auto"/>
        </w:rPr>
        <w:t xml:space="preserve">odst. 1. bodu 1.2. </w:t>
      </w:r>
      <w:r w:rsidR="00F1538C" w:rsidRPr="001D07A8">
        <w:rPr>
          <w:rFonts w:ascii="Arial" w:hAnsi="Arial" w:cs="Arial"/>
          <w:b/>
          <w:color w:val="auto"/>
        </w:rPr>
        <w:t xml:space="preserve">této </w:t>
      </w:r>
      <w:r>
        <w:rPr>
          <w:rFonts w:ascii="Arial" w:hAnsi="Arial" w:cs="Arial"/>
          <w:b/>
          <w:color w:val="auto"/>
        </w:rPr>
        <w:t>S</w:t>
      </w:r>
      <w:r w:rsidR="00F1538C" w:rsidRPr="001D07A8">
        <w:rPr>
          <w:rFonts w:ascii="Arial" w:hAnsi="Arial" w:cs="Arial"/>
          <w:b/>
          <w:color w:val="auto"/>
        </w:rPr>
        <w:t>mlouvy:</w:t>
      </w:r>
    </w:p>
    <w:p w14:paraId="1BECEBE2" w14:textId="4595EB20" w:rsidR="00F1538C" w:rsidRPr="001D07A8" w:rsidRDefault="00F1538C" w:rsidP="00105C20">
      <w:pPr>
        <w:pStyle w:val="Odrazka3"/>
        <w:numPr>
          <w:ilvl w:val="2"/>
          <w:numId w:val="53"/>
        </w:numPr>
        <w:spacing w:after="60"/>
        <w:ind w:left="1418" w:hanging="567"/>
        <w:jc w:val="both"/>
        <w:rPr>
          <w:rFonts w:ascii="Arial" w:hAnsi="Arial" w:cs="Arial"/>
          <w:sz w:val="20"/>
        </w:rPr>
      </w:pPr>
      <w:r w:rsidRPr="001D07A8">
        <w:rPr>
          <w:rFonts w:ascii="Arial" w:hAnsi="Arial" w:cs="Arial"/>
          <w:sz w:val="20"/>
        </w:rPr>
        <w:t xml:space="preserve">pravidelné kontroly spalinových cest a čištění spalinových cest dle Zákona </w:t>
      </w:r>
      <w:r w:rsidR="00775446">
        <w:rPr>
          <w:rFonts w:ascii="Arial" w:hAnsi="Arial" w:cs="Arial"/>
          <w:sz w:val="20"/>
        </w:rPr>
        <w:br/>
      </w:r>
      <w:r w:rsidRPr="001D07A8">
        <w:rPr>
          <w:rFonts w:ascii="Arial" w:hAnsi="Arial" w:cs="Arial"/>
          <w:sz w:val="20"/>
        </w:rPr>
        <w:t>č. 133/1985 Sb., o požární ochraně, ve znění pozdějších předpisů, Vyhlášky č. 34/2016 Sb., o čištění, kontrole a revizi spalinové cesty,</w:t>
      </w:r>
    </w:p>
    <w:p w14:paraId="6B220E8C" w14:textId="0E318DEC" w:rsidR="00F1538C" w:rsidRPr="001D07A8" w:rsidRDefault="00F1538C" w:rsidP="00105C20">
      <w:pPr>
        <w:pStyle w:val="Odrazka3"/>
        <w:numPr>
          <w:ilvl w:val="2"/>
          <w:numId w:val="53"/>
        </w:numPr>
        <w:spacing w:after="60"/>
        <w:ind w:left="1418" w:hanging="578"/>
        <w:jc w:val="both"/>
        <w:rPr>
          <w:rFonts w:ascii="Arial" w:hAnsi="Arial" w:cs="Arial"/>
          <w:sz w:val="20"/>
        </w:rPr>
      </w:pPr>
      <w:r w:rsidRPr="001D07A8">
        <w:rPr>
          <w:rFonts w:ascii="Arial" w:hAnsi="Arial" w:cs="Arial"/>
          <w:sz w:val="20"/>
        </w:rPr>
        <w:t xml:space="preserve">pravidelné provozní revize tlakového zařízení, dle </w:t>
      </w:r>
      <w:r>
        <w:rPr>
          <w:rFonts w:ascii="Arial" w:hAnsi="Arial" w:cs="Arial"/>
          <w:sz w:val="20"/>
        </w:rPr>
        <w:t xml:space="preserve">přílohy č. 4 NV č. 192/2022 Sb., </w:t>
      </w:r>
      <w:r w:rsidR="00775446">
        <w:rPr>
          <w:rFonts w:ascii="Arial" w:hAnsi="Arial" w:cs="Arial"/>
          <w:sz w:val="20"/>
        </w:rPr>
        <w:br/>
      </w:r>
      <w:r>
        <w:rPr>
          <w:rFonts w:ascii="Arial" w:hAnsi="Arial" w:cs="Arial"/>
          <w:sz w:val="20"/>
        </w:rPr>
        <w:t xml:space="preserve">o vyhrazených technických tlakových zařízení a požadavcích na zajištění jejich bezpečnosti </w:t>
      </w:r>
      <w:r w:rsidRPr="001D07A8">
        <w:rPr>
          <w:rFonts w:ascii="Arial" w:hAnsi="Arial" w:cs="Arial"/>
          <w:sz w:val="20"/>
        </w:rPr>
        <w:t>a ČSN 69 0012,</w:t>
      </w:r>
    </w:p>
    <w:p w14:paraId="1494FBB6" w14:textId="7CD972B3" w:rsidR="00F1538C" w:rsidRPr="001D07A8" w:rsidRDefault="00F1538C" w:rsidP="00105C20">
      <w:pPr>
        <w:pStyle w:val="Odrazka3"/>
        <w:numPr>
          <w:ilvl w:val="2"/>
          <w:numId w:val="53"/>
        </w:numPr>
        <w:spacing w:after="60"/>
        <w:ind w:left="1418" w:hanging="578"/>
        <w:jc w:val="both"/>
        <w:rPr>
          <w:rFonts w:ascii="Arial" w:hAnsi="Arial" w:cs="Arial"/>
          <w:sz w:val="20"/>
        </w:rPr>
      </w:pPr>
      <w:r w:rsidRPr="001D07A8">
        <w:rPr>
          <w:rFonts w:ascii="Arial" w:hAnsi="Arial" w:cs="Arial"/>
          <w:sz w:val="20"/>
        </w:rPr>
        <w:t xml:space="preserve">pravidelné zkoušky, kontroly, kalibrace čidel (detektorů) úniku plynu dle Vyhlášky </w:t>
      </w:r>
      <w:r w:rsidR="003740DF">
        <w:rPr>
          <w:rFonts w:ascii="Arial" w:hAnsi="Arial" w:cs="Arial"/>
          <w:sz w:val="20"/>
        </w:rPr>
        <w:br/>
      </w:r>
      <w:r w:rsidRPr="001D07A8">
        <w:rPr>
          <w:rFonts w:ascii="Arial" w:hAnsi="Arial" w:cs="Arial"/>
          <w:sz w:val="20"/>
        </w:rPr>
        <w:t>č. 246/2001 Sb., o stanovení podmínek požární bezpečnosti a výkonu státního požárního dozoru (</w:t>
      </w:r>
      <w:r>
        <w:rPr>
          <w:rFonts w:ascii="Arial" w:hAnsi="Arial" w:cs="Arial"/>
          <w:sz w:val="20"/>
        </w:rPr>
        <w:t>V</w:t>
      </w:r>
      <w:r w:rsidRPr="001D07A8">
        <w:rPr>
          <w:rFonts w:ascii="Arial" w:hAnsi="Arial" w:cs="Arial"/>
          <w:sz w:val="20"/>
        </w:rPr>
        <w:t>yhláška o požární prevenci), ve znění pozdějších předpisů (§ 7, §</w:t>
      </w:r>
      <w:r>
        <w:rPr>
          <w:rFonts w:ascii="Arial" w:hAnsi="Arial" w:cs="Arial"/>
          <w:sz w:val="20"/>
        </w:rPr>
        <w:t xml:space="preserve"> </w:t>
      </w:r>
      <w:r w:rsidRPr="001D07A8">
        <w:rPr>
          <w:rFonts w:ascii="Arial" w:hAnsi="Arial" w:cs="Arial"/>
          <w:sz w:val="20"/>
        </w:rPr>
        <w:t>8, a § 10), Nařízení vlády č. 378/2001 Sb., kterým se stanoví bližší požadavky na bezpečný provoz a užívání strojů, technických zařízení, přístrojů a nářadí (§ 4), Nařízení vlády č. 101/2005 Sb., o podrobnějších požadavcích na pracoviště a pracovní prostředí (§ 3 odst. 4), ČSN 07 0703,</w:t>
      </w:r>
    </w:p>
    <w:p w14:paraId="3289297E" w14:textId="77777777" w:rsidR="00F1538C" w:rsidRPr="001D07A8" w:rsidRDefault="00F1538C" w:rsidP="00105C20">
      <w:pPr>
        <w:pStyle w:val="Odrazka3"/>
        <w:numPr>
          <w:ilvl w:val="2"/>
          <w:numId w:val="53"/>
        </w:numPr>
        <w:spacing w:after="60"/>
        <w:ind w:left="1418" w:hanging="567"/>
        <w:jc w:val="both"/>
        <w:rPr>
          <w:rFonts w:ascii="Arial" w:hAnsi="Arial" w:cs="Arial"/>
          <w:sz w:val="20"/>
        </w:rPr>
      </w:pPr>
      <w:r w:rsidRPr="001D07A8">
        <w:rPr>
          <w:rFonts w:ascii="Arial" w:hAnsi="Arial" w:cs="Arial"/>
          <w:sz w:val="20"/>
        </w:rPr>
        <w:t xml:space="preserve">pravidelné </w:t>
      </w:r>
      <w:r>
        <w:rPr>
          <w:rFonts w:ascii="Arial" w:hAnsi="Arial" w:cs="Arial"/>
          <w:sz w:val="20"/>
        </w:rPr>
        <w:t xml:space="preserve">revize, </w:t>
      </w:r>
      <w:r w:rsidRPr="001D07A8">
        <w:rPr>
          <w:rFonts w:ascii="Arial" w:hAnsi="Arial" w:cs="Arial"/>
          <w:sz w:val="20"/>
        </w:rPr>
        <w:t>odborné prohlídky</w:t>
      </w:r>
      <w:r>
        <w:rPr>
          <w:rFonts w:ascii="Arial" w:hAnsi="Arial" w:cs="Arial"/>
          <w:sz w:val="20"/>
        </w:rPr>
        <w:t xml:space="preserve"> a kontroly</w:t>
      </w:r>
      <w:r w:rsidRPr="001D07A8">
        <w:rPr>
          <w:rFonts w:ascii="Arial" w:hAnsi="Arial" w:cs="Arial"/>
          <w:sz w:val="20"/>
        </w:rPr>
        <w:t xml:space="preserve"> plynového </w:t>
      </w:r>
      <w:proofErr w:type="gramStart"/>
      <w:r w:rsidRPr="001D07A8">
        <w:rPr>
          <w:rFonts w:ascii="Arial" w:hAnsi="Arial" w:cs="Arial"/>
          <w:sz w:val="20"/>
        </w:rPr>
        <w:t>zařízení - kotelny</w:t>
      </w:r>
      <w:proofErr w:type="gramEnd"/>
      <w:r w:rsidRPr="001D07A8">
        <w:rPr>
          <w:rFonts w:ascii="Arial" w:hAnsi="Arial" w:cs="Arial"/>
          <w:sz w:val="20"/>
        </w:rPr>
        <w:t xml:space="preserve"> včetně kotle a případných navazujících zařízení (např. automatické doplňování kotelní vody apod.) dle</w:t>
      </w:r>
      <w:r>
        <w:rPr>
          <w:rFonts w:ascii="Arial" w:hAnsi="Arial" w:cs="Arial"/>
          <w:sz w:val="20"/>
        </w:rPr>
        <w:t xml:space="preserve"> přílohy č. 4 NV č. 192/2022 Sb., o vyhrazených technických plynových zařízení a požadavcích na zajištění jejich bezpečnosti, </w:t>
      </w:r>
      <w:r w:rsidRPr="001D07A8">
        <w:rPr>
          <w:rFonts w:ascii="Arial" w:hAnsi="Arial" w:cs="Arial"/>
          <w:sz w:val="20"/>
        </w:rPr>
        <w:t>Vyhlášky Českého úřadu bezpečnosti práce č. 91/1993 Sb., k zajištění bezpečnosti práce v nízkotlakých kotelnách</w:t>
      </w:r>
      <w:r>
        <w:rPr>
          <w:rFonts w:ascii="Arial" w:hAnsi="Arial" w:cs="Arial"/>
          <w:sz w:val="20"/>
        </w:rPr>
        <w:t>, ČSN 38 6405 a ČSN 07 0703,</w:t>
      </w:r>
    </w:p>
    <w:p w14:paraId="53099F56" w14:textId="77777777" w:rsidR="00F1538C" w:rsidRPr="001D07A8" w:rsidRDefault="00F1538C" w:rsidP="00105C20">
      <w:pPr>
        <w:pStyle w:val="Odrazka3"/>
        <w:widowControl/>
        <w:numPr>
          <w:ilvl w:val="2"/>
          <w:numId w:val="53"/>
        </w:numPr>
        <w:spacing w:after="120"/>
        <w:ind w:left="1418" w:hanging="567"/>
        <w:jc w:val="both"/>
        <w:rPr>
          <w:rFonts w:ascii="Arial" w:hAnsi="Arial" w:cs="Arial"/>
          <w:color w:val="auto"/>
          <w:sz w:val="20"/>
        </w:rPr>
      </w:pPr>
      <w:r>
        <w:rPr>
          <w:rFonts w:ascii="Arial" w:hAnsi="Arial" w:cs="Arial"/>
          <w:color w:val="auto"/>
          <w:sz w:val="20"/>
        </w:rPr>
        <w:t xml:space="preserve">kontrola systému </w:t>
      </w:r>
      <w:proofErr w:type="spellStart"/>
      <w:r>
        <w:rPr>
          <w:rFonts w:ascii="Arial" w:hAnsi="Arial" w:cs="Arial"/>
          <w:color w:val="auto"/>
          <w:sz w:val="20"/>
        </w:rPr>
        <w:t>MaR</w:t>
      </w:r>
      <w:proofErr w:type="spellEnd"/>
      <w:r>
        <w:rPr>
          <w:rFonts w:ascii="Arial" w:hAnsi="Arial" w:cs="Arial"/>
          <w:color w:val="auto"/>
          <w:sz w:val="20"/>
        </w:rPr>
        <w:t xml:space="preserve"> a nadřazené regulace.</w:t>
      </w:r>
    </w:p>
    <w:p w14:paraId="33329AE8" w14:textId="77777777" w:rsidR="00F1538C" w:rsidRPr="00545457" w:rsidRDefault="00F1538C" w:rsidP="001325A0">
      <w:pPr>
        <w:pStyle w:val="Odrazka3"/>
        <w:widowControl/>
        <w:spacing w:after="120"/>
        <w:ind w:left="851" w:firstLine="0"/>
        <w:jc w:val="both"/>
        <w:rPr>
          <w:rFonts w:ascii="Arial" w:hAnsi="Arial" w:cs="Arial"/>
          <w:iCs/>
          <w:color w:val="auto"/>
          <w:sz w:val="20"/>
        </w:rPr>
      </w:pPr>
      <w:r w:rsidRPr="001D07A8">
        <w:rPr>
          <w:rFonts w:ascii="Arial" w:hAnsi="Arial" w:cs="Arial"/>
          <w:iCs/>
          <w:color w:val="auto"/>
          <w:sz w:val="20"/>
        </w:rPr>
        <w:lastRenderedPageBreak/>
        <w:t>Revize a odborné prohlídky Zhotovitel provádí v </w:t>
      </w:r>
      <w:proofErr w:type="spellStart"/>
      <w:r w:rsidRPr="001D07A8">
        <w:rPr>
          <w:rFonts w:ascii="Arial" w:hAnsi="Arial" w:cs="Arial"/>
          <w:iCs/>
          <w:color w:val="auto"/>
          <w:sz w:val="20"/>
        </w:rPr>
        <w:t>intervelu</w:t>
      </w:r>
      <w:proofErr w:type="spellEnd"/>
      <w:r w:rsidRPr="001D07A8">
        <w:rPr>
          <w:rFonts w:ascii="Arial" w:hAnsi="Arial" w:cs="Arial"/>
          <w:iCs/>
          <w:color w:val="auto"/>
          <w:sz w:val="20"/>
        </w:rPr>
        <w:t xml:space="preserve"> 1 x za 12 měsíců dle platné legislativy.</w:t>
      </w:r>
      <w:r w:rsidRPr="00545457">
        <w:rPr>
          <w:rFonts w:ascii="Arial" w:hAnsi="Arial" w:cs="Arial"/>
          <w:iCs/>
          <w:color w:val="auto"/>
          <w:sz w:val="20"/>
        </w:rPr>
        <w:t xml:space="preserve"> </w:t>
      </w:r>
    </w:p>
    <w:p w14:paraId="376D8901" w14:textId="40F73F15" w:rsidR="00F1538C" w:rsidRPr="00063624" w:rsidRDefault="00F1538C" w:rsidP="00F1538C">
      <w:pPr>
        <w:pStyle w:val="Odrazka3"/>
        <w:spacing w:after="240"/>
        <w:ind w:left="851" w:firstLine="0"/>
        <w:jc w:val="both"/>
        <w:rPr>
          <w:rFonts w:ascii="Arial" w:hAnsi="Arial" w:cs="Arial"/>
          <w:color w:val="auto"/>
          <w:sz w:val="20"/>
        </w:rPr>
      </w:pPr>
      <w:r w:rsidRPr="00545457">
        <w:rPr>
          <w:rFonts w:ascii="Arial" w:hAnsi="Arial" w:cs="Arial"/>
          <w:color w:val="auto"/>
          <w:sz w:val="20"/>
        </w:rPr>
        <w:t xml:space="preserve">Zhotovitel zaznamená provedení </w:t>
      </w:r>
      <w:r>
        <w:rPr>
          <w:rFonts w:ascii="Arial" w:hAnsi="Arial" w:cs="Arial"/>
          <w:color w:val="auto"/>
          <w:sz w:val="20"/>
        </w:rPr>
        <w:t xml:space="preserve">veškerých činností uvedených </w:t>
      </w:r>
      <w:r w:rsidR="00B80943">
        <w:rPr>
          <w:rFonts w:ascii="Arial" w:hAnsi="Arial" w:cs="Arial"/>
          <w:color w:val="auto"/>
          <w:sz w:val="20"/>
        </w:rPr>
        <w:t xml:space="preserve">výše </w:t>
      </w:r>
      <w:r>
        <w:rPr>
          <w:rFonts w:ascii="Arial" w:hAnsi="Arial" w:cs="Arial"/>
          <w:color w:val="auto"/>
          <w:sz w:val="20"/>
        </w:rPr>
        <w:t xml:space="preserve">v bodech </w:t>
      </w:r>
      <w:r w:rsidR="00775446">
        <w:rPr>
          <w:rFonts w:ascii="Arial" w:hAnsi="Arial" w:cs="Arial"/>
          <w:color w:val="auto"/>
          <w:sz w:val="20"/>
        </w:rPr>
        <w:t>2</w:t>
      </w:r>
      <w:r>
        <w:rPr>
          <w:rFonts w:ascii="Arial" w:hAnsi="Arial" w:cs="Arial"/>
          <w:color w:val="auto"/>
          <w:sz w:val="20"/>
        </w:rPr>
        <w:t>.1.1</w:t>
      </w:r>
      <w:r w:rsidR="00775446">
        <w:rPr>
          <w:rFonts w:ascii="Arial" w:hAnsi="Arial" w:cs="Arial"/>
          <w:color w:val="auto"/>
          <w:sz w:val="20"/>
        </w:rPr>
        <w:t>.</w:t>
      </w:r>
      <w:r>
        <w:rPr>
          <w:rFonts w:ascii="Arial" w:hAnsi="Arial" w:cs="Arial"/>
          <w:color w:val="auto"/>
          <w:sz w:val="20"/>
        </w:rPr>
        <w:t xml:space="preserve"> </w:t>
      </w:r>
      <w:r w:rsidR="00B80943">
        <w:rPr>
          <w:rFonts w:ascii="Arial" w:hAnsi="Arial" w:cs="Arial"/>
          <w:color w:val="auto"/>
          <w:sz w:val="20"/>
        </w:rPr>
        <w:t>až</w:t>
      </w:r>
      <w:r>
        <w:rPr>
          <w:rFonts w:ascii="Arial" w:hAnsi="Arial" w:cs="Arial"/>
          <w:color w:val="auto"/>
          <w:sz w:val="20"/>
        </w:rPr>
        <w:t xml:space="preserve"> </w:t>
      </w:r>
      <w:r w:rsidR="00775446">
        <w:rPr>
          <w:rFonts w:ascii="Arial" w:hAnsi="Arial" w:cs="Arial"/>
          <w:color w:val="auto"/>
          <w:sz w:val="20"/>
        </w:rPr>
        <w:t>2</w:t>
      </w:r>
      <w:r>
        <w:rPr>
          <w:rFonts w:ascii="Arial" w:hAnsi="Arial" w:cs="Arial"/>
          <w:color w:val="auto"/>
          <w:sz w:val="20"/>
        </w:rPr>
        <w:t>.1.</w:t>
      </w:r>
      <w:r w:rsidR="00775446">
        <w:rPr>
          <w:rFonts w:ascii="Arial" w:hAnsi="Arial" w:cs="Arial"/>
          <w:color w:val="auto"/>
          <w:sz w:val="20"/>
        </w:rPr>
        <w:t>5.</w:t>
      </w:r>
      <w:r>
        <w:rPr>
          <w:rFonts w:ascii="Arial" w:hAnsi="Arial" w:cs="Arial"/>
          <w:color w:val="auto"/>
          <w:sz w:val="20"/>
        </w:rPr>
        <w:t xml:space="preserve"> odst. </w:t>
      </w:r>
      <w:r w:rsidR="00775446">
        <w:rPr>
          <w:rFonts w:ascii="Arial" w:hAnsi="Arial" w:cs="Arial"/>
          <w:color w:val="auto"/>
          <w:sz w:val="20"/>
        </w:rPr>
        <w:t xml:space="preserve">2.1. </w:t>
      </w:r>
      <w:r>
        <w:rPr>
          <w:rFonts w:ascii="Arial" w:hAnsi="Arial" w:cs="Arial"/>
          <w:color w:val="auto"/>
          <w:sz w:val="20"/>
        </w:rPr>
        <w:t xml:space="preserve">tohoto článku </w:t>
      </w:r>
      <w:r w:rsidRPr="00545457">
        <w:rPr>
          <w:rFonts w:ascii="Arial" w:hAnsi="Arial" w:cs="Arial"/>
          <w:color w:val="auto"/>
          <w:sz w:val="20"/>
        </w:rPr>
        <w:t>do provozní</w:t>
      </w:r>
      <w:r>
        <w:rPr>
          <w:rFonts w:ascii="Arial" w:hAnsi="Arial" w:cs="Arial"/>
          <w:color w:val="auto"/>
          <w:sz w:val="20"/>
        </w:rPr>
        <w:t>c</w:t>
      </w:r>
      <w:r w:rsidRPr="00545457">
        <w:rPr>
          <w:rFonts w:ascii="Arial" w:hAnsi="Arial" w:cs="Arial"/>
          <w:color w:val="auto"/>
          <w:sz w:val="20"/>
        </w:rPr>
        <w:t>h knih tlakových nádob a kotelny. Za jejich existenci, dostupnost a</w:t>
      </w:r>
      <w:r>
        <w:rPr>
          <w:rFonts w:ascii="Arial" w:hAnsi="Arial" w:cs="Arial"/>
          <w:color w:val="auto"/>
          <w:sz w:val="20"/>
        </w:rPr>
        <w:t xml:space="preserve"> </w:t>
      </w:r>
      <w:r w:rsidRPr="00545457">
        <w:rPr>
          <w:rFonts w:ascii="Arial" w:hAnsi="Arial" w:cs="Arial"/>
          <w:color w:val="auto"/>
          <w:sz w:val="20"/>
        </w:rPr>
        <w:t>pravidelnou kontrolu odpovídá Objednatel.</w:t>
      </w:r>
      <w:r w:rsidR="0070685F">
        <w:rPr>
          <w:rFonts w:ascii="Arial" w:hAnsi="Arial" w:cs="Arial"/>
          <w:color w:val="auto"/>
          <w:sz w:val="20"/>
        </w:rPr>
        <w:t xml:space="preserve"> </w:t>
      </w:r>
      <w:r w:rsidR="00AB3D8B">
        <w:rPr>
          <w:rFonts w:ascii="Arial" w:hAnsi="Arial" w:cs="Arial"/>
          <w:color w:val="auto"/>
          <w:sz w:val="20"/>
        </w:rPr>
        <w:t xml:space="preserve"> </w:t>
      </w:r>
    </w:p>
    <w:p w14:paraId="002DB339" w14:textId="775CAF5A" w:rsidR="00F1538C" w:rsidRPr="00F220F0" w:rsidRDefault="00B80943" w:rsidP="00105C20">
      <w:pPr>
        <w:spacing w:after="120"/>
        <w:ind w:left="851" w:hanging="425"/>
        <w:jc w:val="both"/>
        <w:rPr>
          <w:rFonts w:ascii="Arial" w:hAnsi="Arial" w:cs="Arial"/>
          <w:b/>
          <w:sz w:val="20"/>
        </w:rPr>
      </w:pPr>
      <w:r>
        <w:rPr>
          <w:rFonts w:ascii="Arial" w:hAnsi="Arial" w:cs="Arial"/>
          <w:b/>
          <w:sz w:val="20"/>
        </w:rPr>
        <w:t>2.2.</w:t>
      </w:r>
      <w:r>
        <w:rPr>
          <w:rFonts w:ascii="Arial" w:hAnsi="Arial" w:cs="Arial"/>
          <w:b/>
          <w:sz w:val="20"/>
        </w:rPr>
        <w:tab/>
        <w:t>Servisní činnost</w:t>
      </w:r>
      <w:r w:rsidR="00F1538C" w:rsidRPr="00F220F0">
        <w:rPr>
          <w:rFonts w:ascii="Arial" w:hAnsi="Arial" w:cs="Arial"/>
          <w:b/>
          <w:sz w:val="20"/>
        </w:rPr>
        <w:t xml:space="preserve"> nad rámec paušální ceny:</w:t>
      </w:r>
    </w:p>
    <w:p w14:paraId="74414C99" w14:textId="7DA418FA" w:rsidR="00F1538C" w:rsidRPr="002C3D43" w:rsidRDefault="00B80943" w:rsidP="00105C20">
      <w:pPr>
        <w:spacing w:after="60"/>
        <w:ind w:left="1418" w:hanging="567"/>
        <w:jc w:val="both"/>
        <w:rPr>
          <w:rFonts w:ascii="Arial" w:hAnsi="Arial" w:cs="Arial"/>
          <w:color w:val="000000"/>
          <w:sz w:val="20"/>
        </w:rPr>
      </w:pPr>
      <w:r>
        <w:rPr>
          <w:rFonts w:ascii="Arial" w:hAnsi="Arial" w:cs="Arial"/>
          <w:b/>
          <w:sz w:val="20"/>
        </w:rPr>
        <w:t>2.2.1.</w:t>
      </w:r>
      <w:r>
        <w:rPr>
          <w:rFonts w:ascii="Arial" w:hAnsi="Arial" w:cs="Arial"/>
          <w:b/>
          <w:sz w:val="20"/>
        </w:rPr>
        <w:tab/>
      </w:r>
      <w:r w:rsidR="00F1538C" w:rsidRPr="002C3D43">
        <w:rPr>
          <w:rFonts w:ascii="Arial" w:hAnsi="Arial" w:cs="Arial"/>
          <w:b/>
          <w:sz w:val="20"/>
        </w:rPr>
        <w:t xml:space="preserve">Práce na mimozáručních opravách, nastaveních </w:t>
      </w:r>
    </w:p>
    <w:p w14:paraId="082480F3" w14:textId="5C4AF74C" w:rsidR="00F1538C" w:rsidRPr="0050286F" w:rsidRDefault="00F1538C" w:rsidP="00105C20">
      <w:pPr>
        <w:pStyle w:val="Odstavecseseznamem"/>
        <w:spacing w:after="120" w:line="240" w:lineRule="auto"/>
        <w:ind w:left="1418"/>
        <w:jc w:val="both"/>
        <w:rPr>
          <w:rFonts w:ascii="Arial" w:hAnsi="Arial" w:cs="Arial"/>
          <w:sz w:val="20"/>
          <w:szCs w:val="20"/>
        </w:rPr>
      </w:pPr>
      <w:r w:rsidRPr="0050286F">
        <w:rPr>
          <w:rFonts w:ascii="Arial" w:hAnsi="Arial" w:cs="Arial"/>
          <w:sz w:val="20"/>
          <w:szCs w:val="20"/>
        </w:rPr>
        <w:t xml:space="preserve">Zhotovitel je oprávněn účtovat Objednateli výkony spojené s opravou nahlášené provozní poruchy na základě zakázkového listu stvrzeného podpisem pověřené osoby Objednatele </w:t>
      </w:r>
      <w:r w:rsidRPr="00FB00B9">
        <w:rPr>
          <w:rFonts w:ascii="Arial" w:hAnsi="Arial" w:cs="Arial"/>
          <w:sz w:val="20"/>
          <w:szCs w:val="20"/>
        </w:rPr>
        <w:t xml:space="preserve">(viz </w:t>
      </w:r>
      <w:r w:rsidR="00740F09">
        <w:rPr>
          <w:rFonts w:ascii="Arial" w:hAnsi="Arial" w:cs="Arial"/>
          <w:sz w:val="20"/>
          <w:szCs w:val="20"/>
        </w:rPr>
        <w:t>Č</w:t>
      </w:r>
      <w:r w:rsidRPr="00FB00B9">
        <w:rPr>
          <w:rFonts w:ascii="Arial" w:hAnsi="Arial" w:cs="Arial"/>
          <w:sz w:val="20"/>
          <w:szCs w:val="20"/>
        </w:rPr>
        <w:t xml:space="preserve">l. </w:t>
      </w:r>
      <w:r w:rsidRPr="00740F09">
        <w:rPr>
          <w:rFonts w:ascii="Arial" w:hAnsi="Arial" w:cs="Arial"/>
          <w:sz w:val="20"/>
          <w:szCs w:val="20"/>
        </w:rPr>
        <w:t>X</w:t>
      </w:r>
      <w:r w:rsidR="00740F09" w:rsidRPr="00105C20">
        <w:rPr>
          <w:rFonts w:ascii="Arial" w:hAnsi="Arial" w:cs="Arial"/>
          <w:sz w:val="20"/>
          <w:szCs w:val="20"/>
        </w:rPr>
        <w:t>V</w:t>
      </w:r>
      <w:r w:rsidRPr="00740F09">
        <w:rPr>
          <w:rFonts w:ascii="Arial" w:hAnsi="Arial" w:cs="Arial"/>
          <w:sz w:val="20"/>
          <w:szCs w:val="20"/>
        </w:rPr>
        <w:t xml:space="preserve">. odst. </w:t>
      </w:r>
      <w:r w:rsidR="00740F09" w:rsidRPr="00105C20">
        <w:rPr>
          <w:rFonts w:ascii="Arial" w:hAnsi="Arial" w:cs="Arial"/>
          <w:sz w:val="20"/>
          <w:szCs w:val="20"/>
        </w:rPr>
        <w:t>8</w:t>
      </w:r>
      <w:r w:rsidRPr="00740F09">
        <w:rPr>
          <w:rFonts w:ascii="Arial" w:hAnsi="Arial" w:cs="Arial"/>
          <w:sz w:val="20"/>
          <w:szCs w:val="20"/>
        </w:rPr>
        <w:t>.</w:t>
      </w:r>
      <w:r w:rsidRPr="00FB00B9">
        <w:rPr>
          <w:rFonts w:ascii="Arial" w:hAnsi="Arial" w:cs="Arial"/>
          <w:sz w:val="20"/>
          <w:szCs w:val="20"/>
        </w:rPr>
        <w:t xml:space="preserve"> této </w:t>
      </w:r>
      <w:r w:rsidR="00B80943">
        <w:rPr>
          <w:rFonts w:ascii="Arial" w:hAnsi="Arial" w:cs="Arial"/>
          <w:sz w:val="20"/>
          <w:szCs w:val="20"/>
        </w:rPr>
        <w:t>S</w:t>
      </w:r>
      <w:r w:rsidRPr="00FB00B9">
        <w:rPr>
          <w:rFonts w:ascii="Arial" w:hAnsi="Arial" w:cs="Arial"/>
          <w:sz w:val="20"/>
          <w:szCs w:val="20"/>
        </w:rPr>
        <w:t>mlouvy).</w:t>
      </w:r>
    </w:p>
    <w:p w14:paraId="7B739369" w14:textId="0F9C3D2F" w:rsidR="00F1538C" w:rsidRPr="002C3D43" w:rsidRDefault="00B80943" w:rsidP="00105C20">
      <w:pPr>
        <w:pStyle w:val="Odrazka3"/>
        <w:spacing w:after="60"/>
        <w:ind w:left="1418" w:hanging="567"/>
        <w:jc w:val="both"/>
        <w:rPr>
          <w:rFonts w:ascii="Arial" w:hAnsi="Arial" w:cs="Arial"/>
          <w:b/>
          <w:color w:val="auto"/>
          <w:sz w:val="20"/>
        </w:rPr>
      </w:pPr>
      <w:bookmarkStart w:id="2" w:name="_Hlk64534886"/>
      <w:r>
        <w:rPr>
          <w:rFonts w:ascii="Arial" w:hAnsi="Arial" w:cs="Arial"/>
          <w:b/>
          <w:color w:val="auto"/>
          <w:sz w:val="20"/>
        </w:rPr>
        <w:t>2.2.2.</w:t>
      </w:r>
      <w:r>
        <w:rPr>
          <w:rFonts w:ascii="Arial" w:hAnsi="Arial" w:cs="Arial"/>
          <w:b/>
          <w:color w:val="auto"/>
          <w:sz w:val="20"/>
        </w:rPr>
        <w:tab/>
      </w:r>
      <w:r w:rsidR="00F1538C" w:rsidRPr="002C3D43">
        <w:rPr>
          <w:rFonts w:ascii="Arial" w:hAnsi="Arial" w:cs="Arial"/>
          <w:b/>
          <w:color w:val="auto"/>
          <w:sz w:val="20"/>
        </w:rPr>
        <w:t>Opravy vad způsobených vandalismem, nevhodným zacházením nebo živlem</w:t>
      </w:r>
      <w:bookmarkEnd w:id="2"/>
    </w:p>
    <w:p w14:paraId="1BEB18A2" w14:textId="750B176E" w:rsidR="00F1538C" w:rsidRPr="002C3D43" w:rsidRDefault="00F1538C" w:rsidP="00105C20">
      <w:pPr>
        <w:pStyle w:val="Odrazka3"/>
        <w:numPr>
          <w:ilvl w:val="3"/>
          <w:numId w:val="54"/>
        </w:numPr>
        <w:spacing w:after="60"/>
        <w:ind w:left="2126"/>
        <w:jc w:val="both"/>
        <w:rPr>
          <w:rFonts w:ascii="Arial" w:hAnsi="Arial" w:cs="Arial"/>
          <w:sz w:val="20"/>
        </w:rPr>
      </w:pPr>
      <w:bookmarkStart w:id="3" w:name="_Hlk64363186"/>
      <w:r w:rsidRPr="002C3D43">
        <w:rPr>
          <w:rFonts w:ascii="Arial" w:hAnsi="Arial" w:cs="Arial"/>
          <w:sz w:val="20"/>
        </w:rPr>
        <w:t>budou prováděny na základě písemné objednávky Objednatele vyhotovené na podkladě jím předem vyžádané cenové nabídky Zhotovitele</w:t>
      </w:r>
      <w:bookmarkEnd w:id="3"/>
      <w:r w:rsidRPr="002C3D43">
        <w:rPr>
          <w:rFonts w:ascii="Arial" w:hAnsi="Arial" w:cs="Arial"/>
          <w:sz w:val="20"/>
        </w:rPr>
        <w:t>.</w:t>
      </w:r>
    </w:p>
    <w:p w14:paraId="251CD180" w14:textId="5D48AEF6" w:rsidR="00F1538C" w:rsidRPr="00105C20" w:rsidRDefault="00F1538C" w:rsidP="00105C20">
      <w:pPr>
        <w:pStyle w:val="Odrazka3"/>
        <w:numPr>
          <w:ilvl w:val="3"/>
          <w:numId w:val="54"/>
        </w:numPr>
        <w:spacing w:after="60"/>
        <w:ind w:left="2126"/>
        <w:jc w:val="both"/>
        <w:rPr>
          <w:rFonts w:ascii="Arial" w:hAnsi="Arial" w:cs="Arial"/>
          <w:color w:val="auto"/>
          <w:sz w:val="20"/>
        </w:rPr>
      </w:pPr>
      <w:r w:rsidRPr="002C3D43">
        <w:rPr>
          <w:rFonts w:ascii="Arial" w:hAnsi="Arial" w:cs="Arial"/>
          <w:color w:val="auto"/>
          <w:sz w:val="20"/>
        </w:rPr>
        <w:t>Zhotovitel je povinen v závislosti na druhu požadovaného výkonu vypracovat pro Objednatele písemnou nabídku</w:t>
      </w:r>
      <w:r w:rsidRPr="00E924AA">
        <w:rPr>
          <w:rFonts w:ascii="Arial" w:hAnsi="Arial" w:cs="Arial"/>
          <w:color w:val="auto"/>
          <w:sz w:val="20"/>
        </w:rPr>
        <w:t xml:space="preserve">. </w:t>
      </w:r>
    </w:p>
    <w:p w14:paraId="5D9DDC63" w14:textId="2B5243AD" w:rsidR="00F1538C" w:rsidRPr="00105C20" w:rsidRDefault="00F1538C" w:rsidP="00105C20">
      <w:pPr>
        <w:pStyle w:val="Odrazka3"/>
        <w:numPr>
          <w:ilvl w:val="3"/>
          <w:numId w:val="54"/>
        </w:numPr>
        <w:spacing w:after="120"/>
        <w:ind w:left="2126"/>
        <w:jc w:val="both"/>
        <w:rPr>
          <w:rFonts w:ascii="Arial" w:hAnsi="Arial" w:cs="Arial"/>
          <w:color w:val="auto"/>
          <w:sz w:val="20"/>
        </w:rPr>
      </w:pPr>
      <w:bookmarkStart w:id="4" w:name="_Hlk64363399"/>
      <w:r w:rsidRPr="002C3D43">
        <w:rPr>
          <w:rFonts w:ascii="Arial" w:hAnsi="Arial" w:cs="Arial"/>
          <w:color w:val="auto"/>
          <w:sz w:val="20"/>
        </w:rPr>
        <w:t xml:space="preserve">Zhotovitel provede objednanou službu </w:t>
      </w:r>
      <w:r w:rsidRPr="002C3D43">
        <w:rPr>
          <w:rFonts w:ascii="Arial" w:hAnsi="Arial" w:cs="Arial" w:hint="eastAsia"/>
          <w:color w:val="auto"/>
          <w:sz w:val="20"/>
        </w:rPr>
        <w:t>č</w:t>
      </w:r>
      <w:r w:rsidRPr="002C3D43">
        <w:rPr>
          <w:rFonts w:ascii="Arial" w:hAnsi="Arial" w:cs="Arial"/>
          <w:color w:val="auto"/>
          <w:sz w:val="20"/>
        </w:rPr>
        <w:t>i výkon ve lh</w:t>
      </w:r>
      <w:r w:rsidRPr="002C3D43">
        <w:rPr>
          <w:rFonts w:ascii="Arial" w:hAnsi="Arial" w:cs="Arial" w:hint="eastAsia"/>
          <w:color w:val="auto"/>
          <w:sz w:val="20"/>
        </w:rPr>
        <w:t>ů</w:t>
      </w:r>
      <w:r w:rsidRPr="002C3D43">
        <w:rPr>
          <w:rFonts w:ascii="Arial" w:hAnsi="Arial" w:cs="Arial"/>
          <w:color w:val="auto"/>
          <w:sz w:val="20"/>
        </w:rPr>
        <w:t>t</w:t>
      </w:r>
      <w:r w:rsidRPr="002C3D43">
        <w:rPr>
          <w:rFonts w:ascii="Arial" w:hAnsi="Arial" w:cs="Arial" w:hint="eastAsia"/>
          <w:color w:val="auto"/>
          <w:sz w:val="20"/>
        </w:rPr>
        <w:t>ě</w:t>
      </w:r>
      <w:r w:rsidRPr="002C3D43">
        <w:rPr>
          <w:rFonts w:ascii="Arial" w:hAnsi="Arial" w:cs="Arial"/>
          <w:color w:val="auto"/>
          <w:sz w:val="20"/>
        </w:rPr>
        <w:t xml:space="preserve"> p</w:t>
      </w:r>
      <w:r w:rsidRPr="002C3D43">
        <w:rPr>
          <w:rFonts w:ascii="Arial" w:hAnsi="Arial" w:cs="Arial" w:hint="eastAsia"/>
          <w:color w:val="auto"/>
          <w:sz w:val="20"/>
        </w:rPr>
        <w:t>ř</w:t>
      </w:r>
      <w:r w:rsidRPr="002C3D43">
        <w:rPr>
          <w:rFonts w:ascii="Arial" w:hAnsi="Arial" w:cs="Arial"/>
          <w:color w:val="auto"/>
          <w:sz w:val="20"/>
        </w:rPr>
        <w:t>im</w:t>
      </w:r>
      <w:r w:rsidRPr="002C3D43">
        <w:rPr>
          <w:rFonts w:ascii="Arial" w:hAnsi="Arial" w:cs="Arial" w:hint="eastAsia"/>
          <w:color w:val="auto"/>
          <w:sz w:val="20"/>
        </w:rPr>
        <w:t>ěř</w:t>
      </w:r>
      <w:r w:rsidRPr="002C3D43">
        <w:rPr>
          <w:rFonts w:ascii="Arial" w:hAnsi="Arial" w:cs="Arial"/>
          <w:color w:val="auto"/>
          <w:sz w:val="20"/>
        </w:rPr>
        <w:t xml:space="preserve">ené </w:t>
      </w:r>
      <w:r w:rsidRPr="002C3D43">
        <w:rPr>
          <w:rFonts w:ascii="Arial" w:hAnsi="Arial" w:cs="Arial" w:hint="eastAsia"/>
          <w:color w:val="auto"/>
          <w:sz w:val="20"/>
        </w:rPr>
        <w:t>č</w:t>
      </w:r>
      <w:r w:rsidRPr="002C3D43">
        <w:rPr>
          <w:rFonts w:ascii="Arial" w:hAnsi="Arial" w:cs="Arial"/>
          <w:color w:val="auto"/>
          <w:sz w:val="20"/>
        </w:rPr>
        <w:t>i obvyklé vzhledem k povaze a rozsahu objednaného pln</w:t>
      </w:r>
      <w:r w:rsidRPr="002C3D43">
        <w:rPr>
          <w:rFonts w:ascii="Arial" w:hAnsi="Arial" w:cs="Arial" w:hint="eastAsia"/>
          <w:color w:val="auto"/>
          <w:sz w:val="20"/>
        </w:rPr>
        <w:t>ě</w:t>
      </w:r>
      <w:r w:rsidRPr="002C3D43">
        <w:rPr>
          <w:rFonts w:ascii="Arial" w:hAnsi="Arial" w:cs="Arial"/>
          <w:color w:val="auto"/>
          <w:sz w:val="20"/>
        </w:rPr>
        <w:t>ní po</w:t>
      </w:r>
      <w:r w:rsidRPr="002C3D43">
        <w:rPr>
          <w:rFonts w:ascii="Arial" w:hAnsi="Arial" w:cs="Arial" w:hint="eastAsia"/>
          <w:color w:val="auto"/>
          <w:sz w:val="20"/>
        </w:rPr>
        <w:t>čí</w:t>
      </w:r>
      <w:r w:rsidRPr="002C3D43">
        <w:rPr>
          <w:rFonts w:ascii="Arial" w:hAnsi="Arial" w:cs="Arial"/>
          <w:color w:val="auto"/>
          <w:sz w:val="20"/>
        </w:rPr>
        <w:t>tané ode dne potvrzení konkrétní objednávky Objednatele Zhotovitelem</w:t>
      </w:r>
      <w:bookmarkEnd w:id="4"/>
      <w:r w:rsidRPr="002C3D43">
        <w:rPr>
          <w:rFonts w:ascii="Arial" w:hAnsi="Arial" w:cs="Arial"/>
          <w:color w:val="auto"/>
          <w:sz w:val="20"/>
        </w:rPr>
        <w:t>.</w:t>
      </w:r>
    </w:p>
    <w:p w14:paraId="1296676D" w14:textId="4531507C" w:rsidR="00E24B96" w:rsidRPr="00105C20" w:rsidRDefault="00E924AA" w:rsidP="00105C20">
      <w:pPr>
        <w:pStyle w:val="Zkladntextodsazen"/>
        <w:numPr>
          <w:ilvl w:val="1"/>
          <w:numId w:val="54"/>
        </w:numPr>
        <w:spacing w:after="0"/>
        <w:ind w:left="851" w:hanging="425"/>
        <w:jc w:val="both"/>
        <w:rPr>
          <w:rFonts w:ascii="Arial" w:hAnsi="Arial" w:cs="Arial"/>
          <w:b/>
          <w:snapToGrid/>
          <w:sz w:val="20"/>
        </w:rPr>
      </w:pPr>
      <w:r>
        <w:rPr>
          <w:rFonts w:ascii="Arial" w:hAnsi="Arial" w:cs="Arial"/>
          <w:sz w:val="20"/>
        </w:rPr>
        <w:t>Záruční</w:t>
      </w:r>
      <w:r w:rsidRPr="00691DDE">
        <w:rPr>
          <w:rFonts w:ascii="Arial" w:hAnsi="Arial" w:cs="Arial"/>
          <w:sz w:val="20"/>
        </w:rPr>
        <w:t xml:space="preserve"> opravy, údržb</w:t>
      </w:r>
      <w:r>
        <w:rPr>
          <w:rFonts w:ascii="Arial" w:hAnsi="Arial" w:cs="Arial"/>
          <w:sz w:val="20"/>
        </w:rPr>
        <w:t>a</w:t>
      </w:r>
      <w:r w:rsidRPr="00691DDE">
        <w:rPr>
          <w:rFonts w:ascii="Arial" w:hAnsi="Arial" w:cs="Arial"/>
          <w:sz w:val="20"/>
        </w:rPr>
        <w:t xml:space="preserve"> a servis </w:t>
      </w:r>
      <w:r>
        <w:rPr>
          <w:rFonts w:ascii="Arial" w:hAnsi="Arial" w:cs="Arial"/>
          <w:sz w:val="20"/>
        </w:rPr>
        <w:t xml:space="preserve">Zařízení budou </w:t>
      </w:r>
      <w:r w:rsidRPr="00691DDE">
        <w:rPr>
          <w:rFonts w:ascii="Arial" w:hAnsi="Arial" w:cs="Arial"/>
          <w:sz w:val="20"/>
        </w:rPr>
        <w:t>provádě</w:t>
      </w:r>
      <w:r>
        <w:rPr>
          <w:rFonts w:ascii="Arial" w:hAnsi="Arial" w:cs="Arial"/>
          <w:sz w:val="20"/>
        </w:rPr>
        <w:t>ny</w:t>
      </w:r>
      <w:r w:rsidRPr="00691DDE">
        <w:rPr>
          <w:rFonts w:ascii="Arial" w:hAnsi="Arial" w:cs="Arial"/>
          <w:sz w:val="20"/>
        </w:rPr>
        <w:t xml:space="preserve"> </w:t>
      </w:r>
      <w:r>
        <w:rPr>
          <w:rFonts w:ascii="Arial" w:hAnsi="Arial" w:cs="Arial"/>
          <w:sz w:val="20"/>
        </w:rPr>
        <w:t xml:space="preserve">Zhotovitelem </w:t>
      </w:r>
      <w:r w:rsidRPr="00691DDE">
        <w:rPr>
          <w:rFonts w:ascii="Arial" w:hAnsi="Arial" w:cs="Arial"/>
          <w:sz w:val="20"/>
        </w:rPr>
        <w:t>v rámci bezplatného záručního servisu.</w:t>
      </w:r>
    </w:p>
    <w:p w14:paraId="648A11F7" w14:textId="77777777" w:rsidR="00E924AA" w:rsidRPr="00E335D8" w:rsidRDefault="00E924AA" w:rsidP="00E335D8">
      <w:pPr>
        <w:pStyle w:val="Zkladntextodsazen"/>
        <w:spacing w:after="0"/>
        <w:jc w:val="center"/>
        <w:rPr>
          <w:rFonts w:ascii="Arial" w:hAnsi="Arial" w:cs="Arial"/>
          <w:snapToGrid/>
          <w:sz w:val="20"/>
        </w:rPr>
      </w:pP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73BD2EA3" w14:textId="24FE637C" w:rsidR="00E335D8" w:rsidRPr="00557463" w:rsidRDefault="00E335D8" w:rsidP="00AE06EF">
      <w:pPr>
        <w:pStyle w:val="Zkladntextodsazen"/>
        <w:ind w:left="284"/>
        <w:jc w:val="center"/>
        <w:rPr>
          <w:rFonts w:ascii="Arial" w:hAnsi="Arial" w:cs="Arial"/>
          <w:b/>
          <w:snapToGrid/>
          <w:sz w:val="20"/>
        </w:rPr>
      </w:pPr>
      <w:r w:rsidRPr="00557463">
        <w:rPr>
          <w:rFonts w:ascii="Arial" w:hAnsi="Arial" w:cs="Arial"/>
          <w:b/>
          <w:snapToGrid/>
          <w:sz w:val="20"/>
        </w:rPr>
        <w:t>Místo a doba plnění</w:t>
      </w:r>
    </w:p>
    <w:p w14:paraId="3BB3218B" w14:textId="0FE96E8E" w:rsidR="00E335D8" w:rsidRPr="00E335D8" w:rsidRDefault="00E335D8" w:rsidP="00BB2CDA">
      <w:pPr>
        <w:pStyle w:val="slovn1"/>
        <w:numPr>
          <w:ilvl w:val="0"/>
          <w:numId w:val="5"/>
        </w:numPr>
        <w:spacing w:line="240" w:lineRule="auto"/>
        <w:ind w:left="425" w:hanging="425"/>
        <w:jc w:val="both"/>
        <w:rPr>
          <w:rFonts w:ascii="Arial" w:eastAsia="Times New Roman" w:hAnsi="Arial" w:cs="Arial"/>
          <w:sz w:val="20"/>
          <w:szCs w:val="20"/>
          <w:lang w:eastAsia="en-US"/>
        </w:rPr>
      </w:pPr>
      <w:r w:rsidRPr="00E335D8">
        <w:rPr>
          <w:rFonts w:ascii="Arial" w:eastAsia="Times New Roman" w:hAnsi="Arial" w:cs="Arial"/>
          <w:sz w:val="20"/>
          <w:szCs w:val="20"/>
          <w:lang w:eastAsia="en-US"/>
        </w:rPr>
        <w:t xml:space="preserve">Místem realizace díla </w:t>
      </w:r>
      <w:r w:rsidR="00FB385F">
        <w:rPr>
          <w:rFonts w:ascii="Arial" w:eastAsia="Times New Roman" w:hAnsi="Arial" w:cs="Arial"/>
          <w:sz w:val="20"/>
          <w:szCs w:val="20"/>
          <w:lang w:eastAsia="en-US"/>
        </w:rPr>
        <w:t xml:space="preserve">a plnění servisních služeb </w:t>
      </w:r>
      <w:r w:rsidRPr="00E335D8">
        <w:rPr>
          <w:rFonts w:ascii="Arial" w:eastAsia="Times New Roman" w:hAnsi="Arial" w:cs="Arial"/>
          <w:sz w:val="20"/>
          <w:szCs w:val="20"/>
          <w:lang w:eastAsia="en-US"/>
        </w:rPr>
        <w:t xml:space="preserve">je </w:t>
      </w:r>
      <w:r w:rsidR="00FB385F">
        <w:rPr>
          <w:rFonts w:ascii="Arial" w:eastAsia="Times New Roman" w:hAnsi="Arial" w:cs="Arial"/>
          <w:sz w:val="20"/>
          <w:szCs w:val="20"/>
          <w:lang w:eastAsia="en-US"/>
        </w:rPr>
        <w:t>objekt</w:t>
      </w:r>
      <w:r w:rsidR="00FB385F" w:rsidRPr="00E335D8">
        <w:rPr>
          <w:rFonts w:ascii="Arial" w:eastAsia="Times New Roman" w:hAnsi="Arial" w:cs="Arial"/>
          <w:sz w:val="20"/>
          <w:szCs w:val="20"/>
          <w:lang w:eastAsia="en-US"/>
        </w:rPr>
        <w:t xml:space="preserve"> </w:t>
      </w:r>
      <w:r w:rsidR="00A810B7">
        <w:rPr>
          <w:rFonts w:ascii="Arial" w:eastAsia="Times New Roman" w:hAnsi="Arial" w:cs="Arial"/>
          <w:sz w:val="20"/>
          <w:szCs w:val="20"/>
          <w:lang w:eastAsia="en-US"/>
        </w:rPr>
        <w:t>O</w:t>
      </w:r>
      <w:r w:rsidRPr="00E335D8">
        <w:rPr>
          <w:rFonts w:ascii="Arial" w:eastAsia="Times New Roman" w:hAnsi="Arial" w:cs="Arial"/>
          <w:sz w:val="20"/>
          <w:szCs w:val="20"/>
          <w:lang w:eastAsia="en-US"/>
        </w:rPr>
        <w:t xml:space="preserve">bjednatele na adrese: </w:t>
      </w:r>
      <w:r w:rsidR="00F32B2C">
        <w:rPr>
          <w:rFonts w:ascii="Arial" w:hAnsi="Arial" w:cs="Arial"/>
          <w:sz w:val="20"/>
          <w:szCs w:val="20"/>
        </w:rPr>
        <w:t xml:space="preserve">Na </w:t>
      </w:r>
      <w:proofErr w:type="spellStart"/>
      <w:r w:rsidR="00F32B2C">
        <w:rPr>
          <w:rFonts w:ascii="Arial" w:hAnsi="Arial" w:cs="Arial"/>
          <w:sz w:val="20"/>
          <w:szCs w:val="20"/>
        </w:rPr>
        <w:t>Valích</w:t>
      </w:r>
      <w:proofErr w:type="spellEnd"/>
      <w:r w:rsidR="00F32B2C">
        <w:rPr>
          <w:rFonts w:ascii="Arial" w:hAnsi="Arial" w:cs="Arial"/>
          <w:sz w:val="20"/>
          <w:szCs w:val="20"/>
        </w:rPr>
        <w:t xml:space="preserve"> 502, 440 01 Louny</w:t>
      </w:r>
      <w:r w:rsidR="006572E0">
        <w:rPr>
          <w:rFonts w:ascii="Arial" w:hAnsi="Arial" w:cs="Arial"/>
          <w:sz w:val="20"/>
          <w:szCs w:val="20"/>
        </w:rPr>
        <w:t>.</w:t>
      </w:r>
      <w:r w:rsidRPr="00E335D8">
        <w:rPr>
          <w:rFonts w:ascii="Arial" w:eastAsia="Times New Roman" w:hAnsi="Arial" w:cs="Arial"/>
          <w:sz w:val="20"/>
          <w:szCs w:val="20"/>
          <w:lang w:eastAsia="en-US"/>
        </w:rPr>
        <w:t xml:space="preserve"> </w:t>
      </w:r>
    </w:p>
    <w:p w14:paraId="621AB4ED" w14:textId="18EA1760" w:rsidR="00E335D8" w:rsidRDefault="00E335D8" w:rsidP="00105C20">
      <w:pPr>
        <w:pStyle w:val="slovn1"/>
        <w:numPr>
          <w:ilvl w:val="0"/>
          <w:numId w:val="5"/>
        </w:numPr>
        <w:spacing w:after="60" w:line="240" w:lineRule="auto"/>
        <w:ind w:left="425" w:hanging="425"/>
        <w:jc w:val="both"/>
        <w:rPr>
          <w:rFonts w:ascii="Arial" w:eastAsia="Times New Roman" w:hAnsi="Arial" w:cs="Arial"/>
          <w:sz w:val="20"/>
          <w:szCs w:val="20"/>
          <w:lang w:eastAsia="en-US"/>
        </w:rPr>
      </w:pPr>
      <w:r w:rsidRPr="00E335D8">
        <w:rPr>
          <w:rFonts w:ascii="Arial" w:eastAsia="Times New Roman" w:hAnsi="Arial" w:cs="Arial"/>
          <w:sz w:val="20"/>
          <w:szCs w:val="20"/>
          <w:lang w:eastAsia="en-US"/>
        </w:rPr>
        <w:t xml:space="preserve">Zhotovitel </w:t>
      </w:r>
      <w:r w:rsidR="00500350">
        <w:rPr>
          <w:rFonts w:ascii="Arial" w:eastAsia="Times New Roman" w:hAnsi="Arial" w:cs="Arial"/>
          <w:sz w:val="20"/>
          <w:szCs w:val="20"/>
          <w:lang w:eastAsia="en-US"/>
        </w:rPr>
        <w:t xml:space="preserve">se zavazuje dílo provést, dokončit a předat </w:t>
      </w:r>
      <w:r w:rsidR="00A140B0">
        <w:rPr>
          <w:rFonts w:ascii="Arial" w:eastAsia="Times New Roman" w:hAnsi="Arial" w:cs="Arial"/>
          <w:sz w:val="20"/>
          <w:szCs w:val="20"/>
          <w:lang w:eastAsia="en-US"/>
        </w:rPr>
        <w:t>O</w:t>
      </w:r>
      <w:r w:rsidR="00500350">
        <w:rPr>
          <w:rFonts w:ascii="Arial" w:eastAsia="Times New Roman" w:hAnsi="Arial" w:cs="Arial"/>
          <w:sz w:val="20"/>
          <w:szCs w:val="20"/>
          <w:lang w:eastAsia="en-US"/>
        </w:rPr>
        <w:t>bjednateli v těchto termínech:</w:t>
      </w:r>
    </w:p>
    <w:p w14:paraId="062EF640" w14:textId="0942F855" w:rsidR="00500350" w:rsidRDefault="00500350" w:rsidP="00105C20">
      <w:pPr>
        <w:pStyle w:val="Zkladntextodsazen"/>
        <w:numPr>
          <w:ilvl w:val="1"/>
          <w:numId w:val="39"/>
        </w:numPr>
        <w:suppressAutoHyphens/>
        <w:spacing w:after="60"/>
        <w:ind w:left="850" w:hanging="425"/>
        <w:jc w:val="both"/>
        <w:rPr>
          <w:rFonts w:ascii="Arial" w:hAnsi="Arial" w:cs="Arial"/>
          <w:sz w:val="20"/>
        </w:rPr>
      </w:pPr>
      <w:r>
        <w:rPr>
          <w:rFonts w:ascii="Arial" w:hAnsi="Arial" w:cs="Arial"/>
          <w:sz w:val="20"/>
        </w:rPr>
        <w:t>Zahájení díla:</w:t>
      </w:r>
      <w:r>
        <w:rPr>
          <w:rFonts w:ascii="Arial" w:hAnsi="Arial" w:cs="Arial"/>
          <w:sz w:val="20"/>
        </w:rPr>
        <w:tab/>
      </w:r>
      <w:r>
        <w:rPr>
          <w:rFonts w:ascii="Arial" w:hAnsi="Arial" w:cs="Arial"/>
          <w:sz w:val="20"/>
        </w:rPr>
        <w:tab/>
      </w:r>
      <w:r>
        <w:rPr>
          <w:rFonts w:ascii="Arial" w:hAnsi="Arial" w:cs="Arial"/>
          <w:sz w:val="20"/>
        </w:rPr>
        <w:tab/>
        <w:t xml:space="preserve">dnem převzetí staveniště od </w:t>
      </w:r>
      <w:r w:rsidR="00A140B0">
        <w:rPr>
          <w:rFonts w:ascii="Arial" w:hAnsi="Arial" w:cs="Arial"/>
          <w:sz w:val="20"/>
        </w:rPr>
        <w:t>O</w:t>
      </w:r>
      <w:r>
        <w:rPr>
          <w:rFonts w:ascii="Arial" w:hAnsi="Arial" w:cs="Arial"/>
          <w:sz w:val="20"/>
        </w:rPr>
        <w:t xml:space="preserve">bjednatele. </w:t>
      </w:r>
    </w:p>
    <w:p w14:paraId="52A9B0D1" w14:textId="693D97F0" w:rsidR="00500350" w:rsidRDefault="00500350" w:rsidP="00105C20">
      <w:pPr>
        <w:pStyle w:val="Zkladntextodsazen"/>
        <w:numPr>
          <w:ilvl w:val="1"/>
          <w:numId w:val="39"/>
        </w:numPr>
        <w:suppressAutoHyphens/>
        <w:spacing w:after="60"/>
        <w:ind w:left="850" w:hanging="425"/>
        <w:jc w:val="both"/>
        <w:rPr>
          <w:rFonts w:ascii="Arial" w:hAnsi="Arial" w:cs="Arial"/>
          <w:sz w:val="20"/>
        </w:rPr>
      </w:pPr>
      <w:r>
        <w:rPr>
          <w:rFonts w:ascii="Arial" w:hAnsi="Arial" w:cs="Arial"/>
          <w:sz w:val="20"/>
        </w:rPr>
        <w:t>Dokončení montáže všech provozních souborů a funkčních celků plynové kotelny a zahájení zkušebního provozu kotelny:</w:t>
      </w:r>
      <w:r>
        <w:rPr>
          <w:rFonts w:ascii="Arial" w:hAnsi="Arial" w:cs="Arial"/>
          <w:sz w:val="20"/>
        </w:rPr>
        <w:tab/>
        <w:t xml:space="preserve">do </w:t>
      </w:r>
      <w:r w:rsidR="00F32B2C">
        <w:rPr>
          <w:rFonts w:ascii="Arial" w:hAnsi="Arial" w:cs="Arial"/>
          <w:sz w:val="20"/>
        </w:rPr>
        <w:t>4</w:t>
      </w:r>
      <w:r>
        <w:rPr>
          <w:rFonts w:ascii="Arial" w:hAnsi="Arial" w:cs="Arial"/>
          <w:sz w:val="20"/>
        </w:rPr>
        <w:t xml:space="preserve">0 </w:t>
      </w:r>
      <w:r w:rsidR="00A140B0">
        <w:rPr>
          <w:rFonts w:ascii="Arial" w:hAnsi="Arial" w:cs="Arial"/>
          <w:sz w:val="20"/>
        </w:rPr>
        <w:t>(</w:t>
      </w:r>
      <w:r w:rsidR="00F32B2C">
        <w:rPr>
          <w:rFonts w:ascii="Arial" w:hAnsi="Arial" w:cs="Arial"/>
          <w:sz w:val="20"/>
        </w:rPr>
        <w:t>čtyřiceti</w:t>
      </w:r>
      <w:r w:rsidR="00A140B0">
        <w:rPr>
          <w:rFonts w:ascii="Arial" w:hAnsi="Arial" w:cs="Arial"/>
          <w:sz w:val="20"/>
        </w:rPr>
        <w:t xml:space="preserve">) </w:t>
      </w:r>
      <w:r>
        <w:rPr>
          <w:rFonts w:ascii="Arial" w:hAnsi="Arial" w:cs="Arial"/>
          <w:sz w:val="20"/>
        </w:rPr>
        <w:t xml:space="preserve">dnů ode dne zahájení díla. </w:t>
      </w:r>
    </w:p>
    <w:p w14:paraId="52F12B46" w14:textId="3B618C28" w:rsidR="00500350" w:rsidRPr="00E841F6" w:rsidRDefault="00500350" w:rsidP="007B5709">
      <w:pPr>
        <w:pStyle w:val="Zkladntextodsazen"/>
        <w:numPr>
          <w:ilvl w:val="1"/>
          <w:numId w:val="39"/>
        </w:numPr>
        <w:suppressAutoHyphens/>
        <w:ind w:left="850" w:hanging="425"/>
        <w:jc w:val="both"/>
        <w:rPr>
          <w:rFonts w:ascii="Arial" w:hAnsi="Arial" w:cs="Arial"/>
          <w:sz w:val="20"/>
        </w:rPr>
      </w:pPr>
      <w:r w:rsidRPr="00E841F6">
        <w:rPr>
          <w:rFonts w:ascii="Arial" w:hAnsi="Arial" w:cs="Arial"/>
          <w:sz w:val="20"/>
        </w:rPr>
        <w:t xml:space="preserve">Dokončení díla a jeho předání </w:t>
      </w:r>
      <w:r w:rsidR="00A140B0">
        <w:rPr>
          <w:rFonts w:ascii="Arial" w:hAnsi="Arial" w:cs="Arial"/>
          <w:sz w:val="20"/>
        </w:rPr>
        <w:t>O</w:t>
      </w:r>
      <w:r w:rsidRPr="00E841F6">
        <w:rPr>
          <w:rFonts w:ascii="Arial" w:hAnsi="Arial" w:cs="Arial"/>
          <w:sz w:val="20"/>
        </w:rPr>
        <w:t xml:space="preserve">bjednateli včetně dokladové části: </w:t>
      </w:r>
      <w:r w:rsidRPr="00105C20">
        <w:rPr>
          <w:rFonts w:ascii="Arial" w:hAnsi="Arial" w:cs="Arial"/>
          <w:b/>
          <w:sz w:val="20"/>
        </w:rPr>
        <w:t xml:space="preserve">do </w:t>
      </w:r>
      <w:r w:rsidR="00F32B2C" w:rsidRPr="00105C20">
        <w:rPr>
          <w:rFonts w:ascii="Arial" w:hAnsi="Arial" w:cs="Arial"/>
          <w:b/>
          <w:sz w:val="20"/>
        </w:rPr>
        <w:t>5</w:t>
      </w:r>
      <w:r w:rsidR="007D1213" w:rsidRPr="00105C20">
        <w:rPr>
          <w:rFonts w:ascii="Arial" w:hAnsi="Arial" w:cs="Arial"/>
          <w:b/>
          <w:sz w:val="20"/>
        </w:rPr>
        <w:t>0</w:t>
      </w:r>
      <w:r w:rsidRPr="00105C20">
        <w:rPr>
          <w:rFonts w:ascii="Arial" w:hAnsi="Arial" w:cs="Arial"/>
          <w:b/>
          <w:sz w:val="20"/>
        </w:rPr>
        <w:t xml:space="preserve"> </w:t>
      </w:r>
      <w:r w:rsidR="00A140B0" w:rsidRPr="00105C20">
        <w:rPr>
          <w:rFonts w:ascii="Arial" w:hAnsi="Arial" w:cs="Arial"/>
          <w:b/>
          <w:sz w:val="20"/>
        </w:rPr>
        <w:t>(</w:t>
      </w:r>
      <w:r w:rsidR="00F32B2C" w:rsidRPr="00105C20">
        <w:rPr>
          <w:rFonts w:ascii="Arial" w:hAnsi="Arial" w:cs="Arial"/>
          <w:b/>
          <w:sz w:val="20"/>
        </w:rPr>
        <w:t>pade</w:t>
      </w:r>
      <w:r w:rsidR="00A140B0" w:rsidRPr="00105C20">
        <w:rPr>
          <w:rFonts w:ascii="Arial" w:hAnsi="Arial" w:cs="Arial"/>
          <w:b/>
          <w:sz w:val="20"/>
        </w:rPr>
        <w:t xml:space="preserve">sáti) </w:t>
      </w:r>
      <w:r w:rsidRPr="00105C20">
        <w:rPr>
          <w:rFonts w:ascii="Arial" w:hAnsi="Arial" w:cs="Arial"/>
          <w:b/>
          <w:sz w:val="20"/>
        </w:rPr>
        <w:t>dnů</w:t>
      </w:r>
      <w:r w:rsidRPr="00E841F6">
        <w:rPr>
          <w:rFonts w:ascii="Arial" w:hAnsi="Arial" w:cs="Arial"/>
          <w:sz w:val="20"/>
        </w:rPr>
        <w:t xml:space="preserve"> ode dne zahájení díla.</w:t>
      </w:r>
    </w:p>
    <w:p w14:paraId="4CD79678" w14:textId="6C83E821" w:rsidR="00010ECE" w:rsidRPr="007B5709" w:rsidRDefault="00500350" w:rsidP="00361E7D">
      <w:pPr>
        <w:pStyle w:val="Zkladntextodsazen"/>
        <w:numPr>
          <w:ilvl w:val="0"/>
          <w:numId w:val="5"/>
        </w:numPr>
        <w:suppressAutoHyphens/>
        <w:spacing w:before="120"/>
        <w:ind w:left="426" w:hanging="426"/>
        <w:jc w:val="both"/>
        <w:rPr>
          <w:rFonts w:ascii="Arial" w:hAnsi="Arial" w:cs="Arial"/>
          <w:b/>
          <w:i/>
          <w:sz w:val="20"/>
        </w:rPr>
      </w:pPr>
      <w:r w:rsidRPr="00DB2469">
        <w:rPr>
          <w:rFonts w:ascii="Arial" w:hAnsi="Arial" w:cs="Arial"/>
          <w:sz w:val="20"/>
        </w:rPr>
        <w:t>Zhotovitel vyhotov</w:t>
      </w:r>
      <w:r w:rsidR="009F56EB">
        <w:rPr>
          <w:rFonts w:ascii="Arial" w:hAnsi="Arial" w:cs="Arial"/>
          <w:sz w:val="20"/>
        </w:rPr>
        <w:t>í</w:t>
      </w:r>
      <w:r w:rsidR="00A140B0" w:rsidRPr="00DB2469">
        <w:rPr>
          <w:rFonts w:ascii="Arial" w:hAnsi="Arial" w:cs="Arial"/>
          <w:sz w:val="20"/>
        </w:rPr>
        <w:t xml:space="preserve"> </w:t>
      </w:r>
      <w:r w:rsidRPr="00DB2469">
        <w:rPr>
          <w:rFonts w:ascii="Arial" w:hAnsi="Arial" w:cs="Arial"/>
          <w:sz w:val="20"/>
        </w:rPr>
        <w:t xml:space="preserve">a do </w:t>
      </w:r>
      <w:r w:rsidR="007F1307" w:rsidRPr="00DB2469">
        <w:rPr>
          <w:rFonts w:ascii="Arial" w:hAnsi="Arial" w:cs="Arial"/>
          <w:sz w:val="20"/>
        </w:rPr>
        <w:t>5</w:t>
      </w:r>
      <w:r w:rsidR="008B3200" w:rsidRPr="00DB2469">
        <w:rPr>
          <w:rFonts w:ascii="Arial" w:hAnsi="Arial" w:cs="Arial"/>
          <w:sz w:val="20"/>
        </w:rPr>
        <w:t xml:space="preserve"> (</w:t>
      </w:r>
      <w:r w:rsidR="007F1307" w:rsidRPr="00DB2469">
        <w:rPr>
          <w:rFonts w:ascii="Arial" w:hAnsi="Arial" w:cs="Arial"/>
          <w:sz w:val="20"/>
        </w:rPr>
        <w:t>pěti</w:t>
      </w:r>
      <w:r w:rsidR="008B3200" w:rsidRPr="00DB2469">
        <w:rPr>
          <w:rFonts w:ascii="Arial" w:hAnsi="Arial" w:cs="Arial"/>
          <w:sz w:val="20"/>
        </w:rPr>
        <w:t xml:space="preserve">) dnů </w:t>
      </w:r>
      <w:r w:rsidRPr="00DB2469">
        <w:rPr>
          <w:rFonts w:ascii="Arial" w:hAnsi="Arial" w:cs="Arial"/>
          <w:sz w:val="20"/>
        </w:rPr>
        <w:t>od nabytí účinnosti této Smlouvy předlož</w:t>
      </w:r>
      <w:r w:rsidR="00010ECE">
        <w:rPr>
          <w:rFonts w:ascii="Arial" w:hAnsi="Arial" w:cs="Arial"/>
          <w:sz w:val="20"/>
        </w:rPr>
        <w:t>í</w:t>
      </w:r>
      <w:r w:rsidRPr="00DB2469">
        <w:rPr>
          <w:rFonts w:ascii="Arial" w:hAnsi="Arial" w:cs="Arial"/>
          <w:sz w:val="20"/>
        </w:rPr>
        <w:t xml:space="preserve"> </w:t>
      </w:r>
      <w:r w:rsidR="00A140B0" w:rsidRPr="00DB2469">
        <w:rPr>
          <w:rFonts w:ascii="Arial" w:hAnsi="Arial" w:cs="Arial"/>
          <w:sz w:val="20"/>
        </w:rPr>
        <w:t>Objednatel</w:t>
      </w:r>
      <w:r w:rsidR="00010ECE">
        <w:rPr>
          <w:rFonts w:ascii="Arial" w:hAnsi="Arial" w:cs="Arial"/>
          <w:sz w:val="20"/>
        </w:rPr>
        <w:t>i</w:t>
      </w:r>
      <w:r w:rsidR="00A140B0" w:rsidRPr="00DB2469">
        <w:rPr>
          <w:rFonts w:ascii="Arial" w:hAnsi="Arial" w:cs="Arial"/>
          <w:sz w:val="20"/>
        </w:rPr>
        <w:t xml:space="preserve"> k</w:t>
      </w:r>
      <w:r w:rsidRPr="00DB2469">
        <w:rPr>
          <w:rFonts w:ascii="Arial" w:hAnsi="Arial" w:cs="Arial"/>
          <w:sz w:val="20"/>
        </w:rPr>
        <w:t xml:space="preserve">onkrétní harmonogram provádění díla, respektující </w:t>
      </w:r>
      <w:r w:rsidR="00717976">
        <w:rPr>
          <w:rFonts w:ascii="Arial" w:hAnsi="Arial" w:cs="Arial"/>
          <w:sz w:val="20"/>
        </w:rPr>
        <w:t xml:space="preserve">tyto </w:t>
      </w:r>
      <w:r w:rsidRPr="00DB2469">
        <w:rPr>
          <w:rFonts w:ascii="Arial" w:hAnsi="Arial" w:cs="Arial"/>
          <w:sz w:val="20"/>
        </w:rPr>
        <w:t>časové podmínky realizace díla</w:t>
      </w:r>
      <w:r w:rsidR="00717976">
        <w:rPr>
          <w:rFonts w:ascii="Arial" w:hAnsi="Arial" w:cs="Arial"/>
          <w:sz w:val="20"/>
        </w:rPr>
        <w:t>:</w:t>
      </w:r>
      <w:r w:rsidRPr="00DB2469">
        <w:rPr>
          <w:rFonts w:ascii="Arial" w:hAnsi="Arial" w:cs="Arial"/>
          <w:sz w:val="20"/>
        </w:rPr>
        <w:t xml:space="preserve"> </w:t>
      </w:r>
      <w:r w:rsidR="00717976">
        <w:rPr>
          <w:rFonts w:ascii="Arial" w:hAnsi="Arial" w:cs="Arial"/>
          <w:sz w:val="20"/>
        </w:rPr>
        <w:t>h</w:t>
      </w:r>
      <w:r w:rsidR="0098093E" w:rsidRPr="007B5709">
        <w:rPr>
          <w:rFonts w:ascii="Arial" w:hAnsi="Arial" w:cs="Arial"/>
          <w:sz w:val="20"/>
        </w:rPr>
        <w:t>lukově náročné práce budou prováděny v pracovních dnech pouze v odpoledních a nočních hodinách (od 17:00 hodin do 6:30 hodin), ve dnech pracovního klidu neomezeně</w:t>
      </w:r>
      <w:r w:rsidR="0098093E">
        <w:rPr>
          <w:rFonts w:ascii="Arial" w:hAnsi="Arial" w:cs="Arial"/>
          <w:sz w:val="20"/>
        </w:rPr>
        <w:t>.</w:t>
      </w:r>
      <w:r w:rsidR="00A140B0" w:rsidRPr="00DB2469">
        <w:rPr>
          <w:rFonts w:ascii="Arial" w:hAnsi="Arial" w:cs="Arial"/>
          <w:sz w:val="20"/>
        </w:rPr>
        <w:t xml:space="preserve"> </w:t>
      </w:r>
    </w:p>
    <w:p w14:paraId="5753B4C4" w14:textId="7AFAC1D4" w:rsidR="00500350" w:rsidRPr="00691DDE" w:rsidRDefault="00500350" w:rsidP="00361E7D">
      <w:pPr>
        <w:pStyle w:val="Zkladntextodsazen"/>
        <w:numPr>
          <w:ilvl w:val="0"/>
          <w:numId w:val="5"/>
        </w:numPr>
        <w:suppressAutoHyphens/>
        <w:spacing w:before="120"/>
        <w:ind w:left="426" w:hanging="426"/>
        <w:jc w:val="both"/>
        <w:rPr>
          <w:rFonts w:ascii="Arial" w:hAnsi="Arial" w:cs="Arial"/>
          <w:b/>
          <w:i/>
          <w:sz w:val="20"/>
        </w:rPr>
      </w:pPr>
      <w:r w:rsidRPr="00DB2469">
        <w:rPr>
          <w:rFonts w:ascii="Arial" w:hAnsi="Arial" w:cs="Arial"/>
          <w:sz w:val="20"/>
        </w:rPr>
        <w:t xml:space="preserve">Objednatel vyzve </w:t>
      </w:r>
      <w:r w:rsidR="00A140B0" w:rsidRPr="00DB2469">
        <w:rPr>
          <w:rFonts w:ascii="Arial" w:hAnsi="Arial" w:cs="Arial"/>
          <w:sz w:val="20"/>
        </w:rPr>
        <w:t>Z</w:t>
      </w:r>
      <w:r w:rsidRPr="00DB2469">
        <w:rPr>
          <w:rFonts w:ascii="Arial" w:hAnsi="Arial" w:cs="Arial"/>
          <w:sz w:val="20"/>
        </w:rPr>
        <w:t>hotovitele k převzetí staveniště písemně na jeho e-mailovou adresu uvedenou v</w:t>
      </w:r>
      <w:r w:rsidR="00A140B0" w:rsidRPr="00DB2469">
        <w:rPr>
          <w:rFonts w:ascii="Arial" w:hAnsi="Arial" w:cs="Arial"/>
          <w:sz w:val="20"/>
        </w:rPr>
        <w:t> </w:t>
      </w:r>
      <w:r w:rsidR="00010ECE">
        <w:rPr>
          <w:rFonts w:ascii="Arial" w:hAnsi="Arial" w:cs="Arial"/>
          <w:sz w:val="20"/>
        </w:rPr>
        <w:t>Č</w:t>
      </w:r>
      <w:r w:rsidR="00A140B0" w:rsidRPr="00DB2469">
        <w:rPr>
          <w:rFonts w:ascii="Arial" w:hAnsi="Arial" w:cs="Arial"/>
          <w:sz w:val="20"/>
        </w:rPr>
        <w:t>l</w:t>
      </w:r>
      <w:r w:rsidR="00A140B0" w:rsidRPr="00740F09">
        <w:rPr>
          <w:rFonts w:ascii="Arial" w:hAnsi="Arial" w:cs="Arial"/>
          <w:sz w:val="20"/>
        </w:rPr>
        <w:t xml:space="preserve">. </w:t>
      </w:r>
      <w:r w:rsidRPr="00740F09">
        <w:rPr>
          <w:rFonts w:ascii="Arial" w:hAnsi="Arial" w:cs="Arial"/>
          <w:sz w:val="20"/>
        </w:rPr>
        <w:t>XV. odst. 9</w:t>
      </w:r>
      <w:r w:rsidR="005E33A9" w:rsidRPr="00740F09">
        <w:rPr>
          <w:rFonts w:ascii="Arial" w:hAnsi="Arial" w:cs="Arial"/>
          <w:sz w:val="20"/>
        </w:rPr>
        <w:t>.</w:t>
      </w:r>
      <w:r w:rsidRPr="00740F09">
        <w:rPr>
          <w:rFonts w:ascii="Arial" w:hAnsi="Arial" w:cs="Arial"/>
          <w:sz w:val="20"/>
        </w:rPr>
        <w:t>,</w:t>
      </w:r>
      <w:r w:rsidRPr="00DB2469">
        <w:rPr>
          <w:rFonts w:ascii="Arial" w:hAnsi="Arial" w:cs="Arial"/>
          <w:sz w:val="20"/>
        </w:rPr>
        <w:t xml:space="preserve"> a to nejpozději do </w:t>
      </w:r>
      <w:r w:rsidR="00F32B2C" w:rsidRPr="00DB2469">
        <w:rPr>
          <w:rFonts w:ascii="Arial" w:hAnsi="Arial" w:cs="Arial"/>
          <w:sz w:val="20"/>
        </w:rPr>
        <w:t>2</w:t>
      </w:r>
      <w:r w:rsidRPr="00DB2469">
        <w:rPr>
          <w:rFonts w:ascii="Arial" w:hAnsi="Arial" w:cs="Arial"/>
          <w:sz w:val="20"/>
        </w:rPr>
        <w:t>0</w:t>
      </w:r>
      <w:r w:rsidR="00A140B0" w:rsidRPr="00DB2469">
        <w:rPr>
          <w:rFonts w:ascii="Arial" w:hAnsi="Arial" w:cs="Arial"/>
          <w:sz w:val="20"/>
        </w:rPr>
        <w:t xml:space="preserve"> (</w:t>
      </w:r>
      <w:r w:rsidR="00F32B2C" w:rsidRPr="00DB2469">
        <w:rPr>
          <w:rFonts w:ascii="Arial" w:hAnsi="Arial" w:cs="Arial"/>
          <w:sz w:val="20"/>
        </w:rPr>
        <w:t>dvaceti</w:t>
      </w:r>
      <w:r w:rsidR="00A140B0" w:rsidRPr="00DB2469">
        <w:rPr>
          <w:rFonts w:ascii="Arial" w:hAnsi="Arial" w:cs="Arial"/>
          <w:sz w:val="20"/>
        </w:rPr>
        <w:t>)</w:t>
      </w:r>
      <w:r w:rsidRPr="00DB2469">
        <w:rPr>
          <w:rFonts w:ascii="Arial" w:hAnsi="Arial" w:cs="Arial"/>
          <w:sz w:val="20"/>
        </w:rPr>
        <w:t xml:space="preserve"> dnů od nabytí účinnosti této Smlouvy. Zhotovitel se zavazuje</w:t>
      </w:r>
      <w:r w:rsidR="00A140B0" w:rsidRPr="00DB2469">
        <w:rPr>
          <w:rFonts w:ascii="Arial" w:hAnsi="Arial" w:cs="Arial"/>
          <w:sz w:val="20"/>
        </w:rPr>
        <w:t xml:space="preserve"> </w:t>
      </w:r>
      <w:r w:rsidRPr="00DB2469">
        <w:rPr>
          <w:rFonts w:ascii="Arial" w:hAnsi="Arial" w:cs="Arial"/>
          <w:sz w:val="20"/>
        </w:rPr>
        <w:t xml:space="preserve">na výzvu </w:t>
      </w:r>
      <w:r w:rsidR="00A140B0" w:rsidRPr="00DB2469">
        <w:rPr>
          <w:rFonts w:ascii="Arial" w:hAnsi="Arial" w:cs="Arial"/>
          <w:sz w:val="20"/>
        </w:rPr>
        <w:t>O</w:t>
      </w:r>
      <w:r w:rsidRPr="00DB2469">
        <w:rPr>
          <w:rFonts w:ascii="Arial" w:hAnsi="Arial" w:cs="Arial"/>
          <w:sz w:val="20"/>
        </w:rPr>
        <w:t xml:space="preserve">bjednatele protokolárně </w:t>
      </w:r>
      <w:r w:rsidR="00A140B0" w:rsidRPr="00DB2469">
        <w:rPr>
          <w:rFonts w:ascii="Arial" w:hAnsi="Arial" w:cs="Arial"/>
          <w:sz w:val="20"/>
        </w:rPr>
        <w:t xml:space="preserve">převzít </w:t>
      </w:r>
      <w:r w:rsidRPr="00DB2469">
        <w:rPr>
          <w:rFonts w:ascii="Arial" w:hAnsi="Arial" w:cs="Arial"/>
          <w:sz w:val="20"/>
        </w:rPr>
        <w:t>staveniště</w:t>
      </w:r>
      <w:r w:rsidR="00A140B0" w:rsidRPr="00DB2469">
        <w:rPr>
          <w:rFonts w:ascii="Arial" w:hAnsi="Arial" w:cs="Arial"/>
          <w:sz w:val="20"/>
        </w:rPr>
        <w:t xml:space="preserve"> </w:t>
      </w:r>
      <w:r w:rsidRPr="00DB2469">
        <w:rPr>
          <w:rFonts w:ascii="Arial" w:hAnsi="Arial" w:cs="Arial"/>
          <w:sz w:val="20"/>
        </w:rPr>
        <w:t xml:space="preserve">nejpozději do </w:t>
      </w:r>
      <w:r w:rsidR="00A140B0" w:rsidRPr="00DB2469">
        <w:rPr>
          <w:rFonts w:ascii="Arial" w:hAnsi="Arial" w:cs="Arial"/>
          <w:sz w:val="20"/>
        </w:rPr>
        <w:t>5 (</w:t>
      </w:r>
      <w:r w:rsidRPr="00DB2469">
        <w:rPr>
          <w:rFonts w:ascii="Arial" w:hAnsi="Arial" w:cs="Arial"/>
          <w:sz w:val="20"/>
        </w:rPr>
        <w:t>pěti</w:t>
      </w:r>
      <w:r w:rsidR="00A140B0" w:rsidRPr="00DB2469">
        <w:rPr>
          <w:rFonts w:ascii="Arial" w:hAnsi="Arial" w:cs="Arial"/>
          <w:sz w:val="20"/>
        </w:rPr>
        <w:t>)</w:t>
      </w:r>
      <w:r w:rsidRPr="00DB2469">
        <w:rPr>
          <w:rFonts w:ascii="Arial" w:hAnsi="Arial" w:cs="Arial"/>
          <w:sz w:val="20"/>
        </w:rPr>
        <w:t xml:space="preserve"> pracovních dnů od obdržení </w:t>
      </w:r>
      <w:r w:rsidRPr="00691DDE">
        <w:rPr>
          <w:rFonts w:ascii="Arial" w:hAnsi="Arial" w:cs="Arial"/>
          <w:sz w:val="20"/>
        </w:rPr>
        <w:t>výzvy.</w:t>
      </w:r>
    </w:p>
    <w:p w14:paraId="0438F006" w14:textId="4E896597" w:rsidR="006743C3" w:rsidRPr="00361E7D" w:rsidRDefault="006743C3" w:rsidP="006743C3">
      <w:pPr>
        <w:pStyle w:val="Zkladntextodsazen"/>
        <w:numPr>
          <w:ilvl w:val="0"/>
          <w:numId w:val="5"/>
        </w:numPr>
        <w:suppressAutoHyphens/>
        <w:ind w:left="426" w:hanging="426"/>
        <w:jc w:val="both"/>
        <w:rPr>
          <w:rFonts w:ascii="Arial" w:hAnsi="Arial" w:cs="Arial"/>
          <w:sz w:val="20"/>
        </w:rPr>
      </w:pPr>
      <w:r>
        <w:rPr>
          <w:rFonts w:ascii="Arial" w:hAnsi="Arial" w:cs="Arial"/>
          <w:sz w:val="20"/>
        </w:rPr>
        <w:t xml:space="preserve">Jestliže dojde z jakéhokoliv důvodu k nebezpečí prodlení či faktickému prodlení </w:t>
      </w:r>
      <w:r w:rsidR="002A5595">
        <w:rPr>
          <w:rFonts w:ascii="Arial" w:hAnsi="Arial" w:cs="Arial"/>
          <w:sz w:val="20"/>
        </w:rPr>
        <w:t>Z</w:t>
      </w:r>
      <w:r>
        <w:rPr>
          <w:rFonts w:ascii="Arial" w:hAnsi="Arial" w:cs="Arial"/>
          <w:sz w:val="20"/>
        </w:rPr>
        <w:t xml:space="preserve">hotovitele se splněním jakéhokoliv termínu (milníku) provádění díla dle harmonogramu, </w:t>
      </w:r>
      <w:r w:rsidR="002A5595">
        <w:rPr>
          <w:rFonts w:ascii="Arial" w:hAnsi="Arial" w:cs="Arial"/>
          <w:sz w:val="20"/>
        </w:rPr>
        <w:t>je Z</w:t>
      </w:r>
      <w:r>
        <w:rPr>
          <w:rFonts w:ascii="Arial" w:hAnsi="Arial" w:cs="Arial"/>
          <w:sz w:val="20"/>
        </w:rPr>
        <w:t xml:space="preserve">hotovitel povinen předcházet tomuto prodlení či jej minimalizovat zvýšeným úsilím, např. nasazením většího počtu </w:t>
      </w:r>
      <w:r w:rsidRPr="00152098">
        <w:rPr>
          <w:rFonts w:ascii="Arial" w:hAnsi="Arial" w:cs="Arial"/>
          <w:sz w:val="20"/>
        </w:rPr>
        <w:t>pracovníků, prací na více směn apod. tak, aby bylo zajištěno splnění všech dotčených a také následujících termínů provádění díla dle tohoto článku Smlouvy a harmonogramu.</w:t>
      </w:r>
    </w:p>
    <w:p w14:paraId="689F5467" w14:textId="080B2E19" w:rsidR="00217599" w:rsidRPr="00152098" w:rsidRDefault="00217599" w:rsidP="00361E7D">
      <w:pPr>
        <w:pStyle w:val="Odstavecseseznamem"/>
        <w:numPr>
          <w:ilvl w:val="0"/>
          <w:numId w:val="5"/>
        </w:numPr>
        <w:spacing w:after="120" w:line="240" w:lineRule="auto"/>
        <w:ind w:left="426" w:hanging="426"/>
        <w:jc w:val="both"/>
        <w:rPr>
          <w:rFonts w:ascii="Arial" w:hAnsi="Arial" w:cs="Arial"/>
          <w:sz w:val="20"/>
          <w:szCs w:val="20"/>
        </w:rPr>
      </w:pPr>
      <w:r w:rsidRPr="00152098">
        <w:rPr>
          <w:rFonts w:ascii="Arial" w:hAnsi="Arial" w:cs="Arial"/>
          <w:sz w:val="20"/>
          <w:szCs w:val="20"/>
        </w:rPr>
        <w:t xml:space="preserve">Zhotovitel je povinen bezodkladně písemně informovat </w:t>
      </w:r>
      <w:r w:rsidR="002A5595">
        <w:rPr>
          <w:rFonts w:ascii="Arial" w:hAnsi="Arial" w:cs="Arial"/>
          <w:sz w:val="20"/>
          <w:szCs w:val="20"/>
        </w:rPr>
        <w:t>O</w:t>
      </w:r>
      <w:r w:rsidRPr="00152098">
        <w:rPr>
          <w:rFonts w:ascii="Arial" w:hAnsi="Arial" w:cs="Arial"/>
          <w:sz w:val="20"/>
          <w:szCs w:val="20"/>
        </w:rPr>
        <w:t>bjednatele o veškerých okolnostech, které mohou mít vliv na termín provedení díla.</w:t>
      </w:r>
    </w:p>
    <w:p w14:paraId="2FDC30A1" w14:textId="42778222" w:rsidR="00202CF8" w:rsidRDefault="00202CF8" w:rsidP="00105C20">
      <w:pPr>
        <w:pStyle w:val="slovn1"/>
        <w:numPr>
          <w:ilvl w:val="0"/>
          <w:numId w:val="5"/>
        </w:numPr>
        <w:spacing w:line="240" w:lineRule="auto"/>
        <w:ind w:left="425" w:hanging="425"/>
        <w:jc w:val="both"/>
        <w:rPr>
          <w:rFonts w:ascii="Arial" w:hAnsi="Arial" w:cs="Arial"/>
          <w:sz w:val="20"/>
          <w:szCs w:val="20"/>
        </w:rPr>
      </w:pPr>
      <w:r>
        <w:rPr>
          <w:rFonts w:ascii="Arial" w:hAnsi="Arial" w:cs="Arial"/>
          <w:sz w:val="20"/>
          <w:szCs w:val="20"/>
        </w:rPr>
        <w:t xml:space="preserve">O plánovaném termínu provedení kontrol a individuálních zkoušek zařízení je </w:t>
      </w:r>
      <w:r w:rsidR="002A5595">
        <w:rPr>
          <w:rFonts w:ascii="Arial" w:hAnsi="Arial" w:cs="Arial"/>
          <w:sz w:val="20"/>
          <w:szCs w:val="20"/>
        </w:rPr>
        <w:t>Z</w:t>
      </w:r>
      <w:r>
        <w:rPr>
          <w:rFonts w:ascii="Arial" w:hAnsi="Arial" w:cs="Arial"/>
          <w:sz w:val="20"/>
          <w:szCs w:val="20"/>
        </w:rPr>
        <w:t xml:space="preserve">hotovitel povinen písemně vyrozumět </w:t>
      </w:r>
      <w:r w:rsidR="002A5595">
        <w:rPr>
          <w:rFonts w:ascii="Arial" w:hAnsi="Arial" w:cs="Arial"/>
          <w:sz w:val="20"/>
          <w:szCs w:val="20"/>
        </w:rPr>
        <w:t>O</w:t>
      </w:r>
      <w:r>
        <w:rPr>
          <w:rFonts w:ascii="Arial" w:hAnsi="Arial" w:cs="Arial"/>
          <w:sz w:val="20"/>
          <w:szCs w:val="20"/>
        </w:rPr>
        <w:t xml:space="preserve">bjednatele a současně mu předat dokumentaci pro přípravu a provedení </w:t>
      </w:r>
      <w:r w:rsidRPr="0013542C">
        <w:rPr>
          <w:rFonts w:ascii="Arial" w:hAnsi="Arial" w:cs="Arial"/>
          <w:sz w:val="20"/>
          <w:szCs w:val="20"/>
        </w:rPr>
        <w:t xml:space="preserve">komplexního vyzkoušení díla, a to alespoň 3 </w:t>
      </w:r>
      <w:r w:rsidR="002A5595">
        <w:rPr>
          <w:rFonts w:ascii="Arial" w:hAnsi="Arial" w:cs="Arial"/>
          <w:sz w:val="20"/>
          <w:szCs w:val="20"/>
        </w:rPr>
        <w:t xml:space="preserve">(tři) </w:t>
      </w:r>
      <w:r w:rsidRPr="0013542C">
        <w:rPr>
          <w:rFonts w:ascii="Arial" w:hAnsi="Arial" w:cs="Arial"/>
          <w:sz w:val="20"/>
          <w:szCs w:val="20"/>
        </w:rPr>
        <w:t>dny předem.</w:t>
      </w:r>
    </w:p>
    <w:p w14:paraId="341C9F91" w14:textId="77777777" w:rsidR="002C01D0" w:rsidRPr="00CE33F8" w:rsidRDefault="002C01D0" w:rsidP="00105C20">
      <w:pPr>
        <w:numPr>
          <w:ilvl w:val="0"/>
          <w:numId w:val="5"/>
        </w:numPr>
        <w:spacing w:after="120"/>
        <w:ind w:left="426" w:hanging="426"/>
        <w:jc w:val="both"/>
        <w:rPr>
          <w:rFonts w:ascii="Arial" w:hAnsi="Arial" w:cs="Arial"/>
          <w:sz w:val="20"/>
        </w:rPr>
      </w:pPr>
      <w:r w:rsidRPr="00CE33F8">
        <w:rPr>
          <w:rFonts w:ascii="Arial" w:hAnsi="Arial" w:cs="Arial"/>
          <w:sz w:val="20"/>
        </w:rPr>
        <w:t>Odsouhlasená pracovní doba plánovaných servisních činností je Po – Pá od 7</w:t>
      </w:r>
      <w:r w:rsidRPr="00CE33F8">
        <w:rPr>
          <w:rFonts w:ascii="Arial" w:hAnsi="Arial" w:cs="Arial"/>
          <w:sz w:val="20"/>
          <w:vertAlign w:val="superscript"/>
        </w:rPr>
        <w:t>00</w:t>
      </w:r>
      <w:r w:rsidRPr="00CE33F8">
        <w:rPr>
          <w:rFonts w:ascii="Arial" w:hAnsi="Arial" w:cs="Arial"/>
          <w:sz w:val="20"/>
        </w:rPr>
        <w:t xml:space="preserve"> do 1</w:t>
      </w:r>
      <w:r>
        <w:rPr>
          <w:rFonts w:ascii="Arial" w:hAnsi="Arial" w:cs="Arial"/>
          <w:sz w:val="20"/>
        </w:rPr>
        <w:t>8</w:t>
      </w:r>
      <w:r w:rsidRPr="00CE33F8">
        <w:rPr>
          <w:rFonts w:ascii="Arial" w:hAnsi="Arial" w:cs="Arial"/>
          <w:sz w:val="20"/>
          <w:vertAlign w:val="superscript"/>
        </w:rPr>
        <w:t>00</w:t>
      </w:r>
      <w:r w:rsidRPr="00CE33F8">
        <w:rPr>
          <w:rFonts w:ascii="Arial" w:hAnsi="Arial" w:cs="Arial"/>
          <w:sz w:val="20"/>
        </w:rPr>
        <w:t xml:space="preserve"> hodin.</w:t>
      </w:r>
    </w:p>
    <w:p w14:paraId="492251BF" w14:textId="5FBA25A0" w:rsidR="002C01D0" w:rsidRPr="006D2F88" w:rsidRDefault="002C01D0" w:rsidP="00105C20">
      <w:pPr>
        <w:numPr>
          <w:ilvl w:val="0"/>
          <w:numId w:val="5"/>
        </w:numPr>
        <w:spacing w:after="120"/>
        <w:ind w:left="426" w:hanging="426"/>
        <w:jc w:val="both"/>
        <w:rPr>
          <w:rFonts w:ascii="Arial" w:hAnsi="Arial" w:cs="Arial"/>
          <w:sz w:val="20"/>
        </w:rPr>
      </w:pPr>
      <w:r w:rsidRPr="00CE33F8">
        <w:rPr>
          <w:rFonts w:ascii="Arial" w:hAnsi="Arial" w:cs="Arial"/>
          <w:b/>
          <w:sz w:val="20"/>
        </w:rPr>
        <w:lastRenderedPageBreak/>
        <w:t xml:space="preserve">Nástup na </w:t>
      </w:r>
      <w:r>
        <w:rPr>
          <w:rFonts w:ascii="Arial" w:hAnsi="Arial" w:cs="Arial"/>
          <w:b/>
          <w:sz w:val="20"/>
        </w:rPr>
        <w:t xml:space="preserve">mimozáruční </w:t>
      </w:r>
      <w:proofErr w:type="gramStart"/>
      <w:r>
        <w:rPr>
          <w:rFonts w:ascii="Arial" w:hAnsi="Arial" w:cs="Arial"/>
          <w:b/>
          <w:sz w:val="20"/>
        </w:rPr>
        <w:t>opravu</w:t>
      </w:r>
      <w:r w:rsidRPr="00CE33F8">
        <w:rPr>
          <w:rFonts w:ascii="Arial" w:hAnsi="Arial" w:cs="Arial"/>
          <w:sz w:val="20"/>
        </w:rPr>
        <w:t xml:space="preserve"> - Zhotovitel</w:t>
      </w:r>
      <w:proofErr w:type="gramEnd"/>
      <w:r w:rsidRPr="00CE33F8">
        <w:rPr>
          <w:rFonts w:ascii="Arial" w:hAnsi="Arial" w:cs="Arial"/>
          <w:sz w:val="20"/>
        </w:rPr>
        <w:t xml:space="preserve"> se zavazuje nastoupit na opravu nejpozději </w:t>
      </w:r>
      <w:r>
        <w:rPr>
          <w:rFonts w:ascii="Arial" w:hAnsi="Arial" w:cs="Arial"/>
          <w:sz w:val="20"/>
        </w:rPr>
        <w:t xml:space="preserve">druhý pracovní </w:t>
      </w:r>
      <w:r w:rsidRPr="006D2F88">
        <w:rPr>
          <w:rFonts w:ascii="Arial" w:hAnsi="Arial" w:cs="Arial"/>
          <w:sz w:val="20"/>
        </w:rPr>
        <w:t xml:space="preserve">den po </w:t>
      </w:r>
      <w:r w:rsidR="006F1448">
        <w:rPr>
          <w:rFonts w:ascii="Arial" w:hAnsi="Arial" w:cs="Arial"/>
          <w:sz w:val="20"/>
        </w:rPr>
        <w:t>doručení</w:t>
      </w:r>
      <w:r>
        <w:rPr>
          <w:rFonts w:ascii="Arial" w:hAnsi="Arial" w:cs="Arial"/>
          <w:sz w:val="20"/>
        </w:rPr>
        <w:t xml:space="preserve"> objednávky Objednatele</w:t>
      </w:r>
      <w:r w:rsidRPr="006D2F88">
        <w:rPr>
          <w:rFonts w:ascii="Arial" w:hAnsi="Arial" w:cs="Arial"/>
          <w:sz w:val="20"/>
        </w:rPr>
        <w:t xml:space="preserve">. </w:t>
      </w:r>
    </w:p>
    <w:p w14:paraId="58CF986E" w14:textId="77777777" w:rsidR="001325A0" w:rsidRDefault="001325A0" w:rsidP="007B5709">
      <w:pPr>
        <w:pStyle w:val="slovn1"/>
        <w:spacing w:after="0" w:line="240" w:lineRule="auto"/>
        <w:ind w:left="0" w:firstLine="0"/>
        <w:rPr>
          <w:rFonts w:ascii="Arial" w:eastAsia="Times New Roman" w:hAnsi="Arial" w:cs="Arial"/>
          <w:sz w:val="20"/>
          <w:szCs w:val="20"/>
          <w:lang w:eastAsia="en-US"/>
        </w:rPr>
      </w:pPr>
    </w:p>
    <w:p w14:paraId="7C0D0F4F" w14:textId="77777777" w:rsidR="005E5267" w:rsidRPr="00BF2206" w:rsidRDefault="005E5267">
      <w:pPr>
        <w:pStyle w:val="slovn1"/>
        <w:spacing w:after="0" w:line="240" w:lineRule="auto"/>
        <w:ind w:left="426" w:hanging="426"/>
        <w:jc w:val="both"/>
        <w:rPr>
          <w:rFonts w:ascii="Arial" w:eastAsia="Times New Roman" w:hAnsi="Arial" w:cs="Arial"/>
          <w:sz w:val="20"/>
          <w:szCs w:val="20"/>
          <w:lang w:eastAsia="en-US"/>
        </w:rPr>
      </w:pPr>
    </w:p>
    <w:p w14:paraId="0BA2DEDE"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III.</w:t>
      </w:r>
    </w:p>
    <w:p w14:paraId="024CB14F" w14:textId="00EAD496" w:rsidR="00E335D8" w:rsidRPr="00557463" w:rsidRDefault="00E335D8" w:rsidP="00AE06EF">
      <w:pPr>
        <w:pStyle w:val="Zkladntextodsazen"/>
        <w:ind w:left="284"/>
        <w:jc w:val="center"/>
        <w:rPr>
          <w:rFonts w:ascii="Arial" w:hAnsi="Arial" w:cs="Arial"/>
          <w:b/>
          <w:snapToGrid/>
          <w:sz w:val="20"/>
        </w:rPr>
      </w:pPr>
      <w:r w:rsidRPr="00557463">
        <w:rPr>
          <w:rFonts w:ascii="Arial" w:hAnsi="Arial" w:cs="Arial"/>
          <w:b/>
          <w:snapToGrid/>
          <w:sz w:val="20"/>
        </w:rPr>
        <w:t xml:space="preserve">Cena, platební a fakturační podmínky </w:t>
      </w:r>
    </w:p>
    <w:p w14:paraId="4221EE28" w14:textId="728AC80C" w:rsidR="00857F5D" w:rsidRDefault="00E335D8" w:rsidP="00105C20">
      <w:pPr>
        <w:pStyle w:val="Normlnweb"/>
        <w:numPr>
          <w:ilvl w:val="0"/>
          <w:numId w:val="6"/>
        </w:numPr>
        <w:spacing w:before="0" w:after="6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w:t>
      </w:r>
      <w:r w:rsidR="00857F5D">
        <w:rPr>
          <w:rFonts w:ascii="Arial" w:hAnsi="Arial" w:cs="Arial"/>
          <w:color w:val="auto"/>
          <w:sz w:val="20"/>
          <w:szCs w:val="20"/>
          <w:lang w:eastAsia="en-US"/>
        </w:rPr>
        <w:t xml:space="preserve">v souladu se zákonem č. 526/1990 Sb., o cenách, ve znění pozdějších předpisů </w:t>
      </w:r>
      <w:r w:rsidRPr="00E335D8">
        <w:rPr>
          <w:rFonts w:ascii="Arial" w:hAnsi="Arial" w:cs="Arial"/>
          <w:color w:val="auto"/>
          <w:sz w:val="20"/>
          <w:szCs w:val="20"/>
          <w:lang w:eastAsia="en-US"/>
        </w:rPr>
        <w:t>dohodly na ceně</w:t>
      </w:r>
      <w:r w:rsidR="00857F5D">
        <w:rPr>
          <w:rFonts w:ascii="Arial" w:hAnsi="Arial" w:cs="Arial"/>
          <w:color w:val="auto"/>
          <w:sz w:val="20"/>
          <w:szCs w:val="20"/>
          <w:lang w:eastAsia="en-US"/>
        </w:rPr>
        <w:t>:</w:t>
      </w:r>
      <w:r w:rsidRPr="00E335D8">
        <w:rPr>
          <w:rFonts w:ascii="Arial" w:hAnsi="Arial" w:cs="Arial"/>
          <w:color w:val="auto"/>
          <w:sz w:val="20"/>
          <w:szCs w:val="20"/>
          <w:lang w:eastAsia="en-US"/>
        </w:rPr>
        <w:t xml:space="preserve"> </w:t>
      </w:r>
    </w:p>
    <w:p w14:paraId="533AE230" w14:textId="50AFA562" w:rsidR="00E335D8" w:rsidRDefault="00E335D8" w:rsidP="00105C20">
      <w:pPr>
        <w:pStyle w:val="Normlnweb"/>
        <w:numPr>
          <w:ilvl w:val="1"/>
          <w:numId w:val="56"/>
        </w:numPr>
        <w:spacing w:before="0" w:after="60"/>
        <w:ind w:left="884" w:hanging="458"/>
        <w:jc w:val="both"/>
        <w:rPr>
          <w:rFonts w:ascii="Arial" w:hAnsi="Arial" w:cs="Arial"/>
          <w:color w:val="auto"/>
          <w:sz w:val="20"/>
          <w:szCs w:val="20"/>
          <w:lang w:eastAsia="en-US"/>
        </w:rPr>
      </w:pPr>
      <w:r w:rsidRPr="00105C20">
        <w:rPr>
          <w:rFonts w:ascii="Arial" w:hAnsi="Arial" w:cs="Arial"/>
          <w:color w:val="auto"/>
          <w:sz w:val="20"/>
          <w:szCs w:val="20"/>
          <w:u w:val="single"/>
          <w:lang w:eastAsia="en-US"/>
        </w:rPr>
        <w:t>za řádně provedené dílo</w:t>
      </w:r>
      <w:r w:rsidRPr="00E335D8">
        <w:rPr>
          <w:rFonts w:ascii="Arial" w:hAnsi="Arial" w:cs="Arial"/>
          <w:color w:val="auto"/>
          <w:sz w:val="20"/>
          <w:szCs w:val="20"/>
          <w:lang w:eastAsia="en-US"/>
        </w:rPr>
        <w:t xml:space="preserve"> specifikované v </w:t>
      </w:r>
      <w:r w:rsidR="00070AE4">
        <w:rPr>
          <w:rFonts w:ascii="Arial" w:hAnsi="Arial" w:cs="Arial"/>
          <w:color w:val="auto"/>
          <w:sz w:val="20"/>
          <w:szCs w:val="20"/>
          <w:lang w:eastAsia="en-US"/>
        </w:rPr>
        <w:t>Č</w:t>
      </w:r>
      <w:r w:rsidRPr="00E335D8">
        <w:rPr>
          <w:rFonts w:ascii="Arial" w:hAnsi="Arial" w:cs="Arial"/>
          <w:color w:val="auto"/>
          <w:sz w:val="20"/>
          <w:szCs w:val="20"/>
          <w:lang w:eastAsia="en-US"/>
        </w:rPr>
        <w:t xml:space="preserve">l. I. </w:t>
      </w:r>
      <w:r w:rsidR="008B1513">
        <w:rPr>
          <w:rFonts w:ascii="Arial" w:hAnsi="Arial" w:cs="Arial"/>
          <w:color w:val="auto"/>
          <w:sz w:val="20"/>
          <w:szCs w:val="20"/>
          <w:lang w:eastAsia="en-US"/>
        </w:rPr>
        <w:t xml:space="preserve">odst. 1. </w:t>
      </w:r>
      <w:r w:rsidRPr="00E335D8">
        <w:rPr>
          <w:rFonts w:ascii="Arial" w:hAnsi="Arial" w:cs="Arial"/>
          <w:color w:val="auto"/>
          <w:sz w:val="20"/>
          <w:szCs w:val="20"/>
          <w:lang w:eastAsia="en-US"/>
        </w:rPr>
        <w:t xml:space="preserve">této </w:t>
      </w:r>
      <w:r w:rsidR="00C62D0D">
        <w:rPr>
          <w:rFonts w:ascii="Arial" w:hAnsi="Arial" w:cs="Arial"/>
          <w:color w:val="auto"/>
          <w:sz w:val="20"/>
          <w:szCs w:val="20"/>
          <w:lang w:eastAsia="en-US"/>
        </w:rPr>
        <w:t>S</w:t>
      </w:r>
      <w:r w:rsidRPr="00E335D8">
        <w:rPr>
          <w:rFonts w:ascii="Arial" w:hAnsi="Arial" w:cs="Arial"/>
          <w:color w:val="auto"/>
          <w:sz w:val="20"/>
          <w:szCs w:val="20"/>
          <w:lang w:eastAsia="en-US"/>
        </w:rPr>
        <w:t>mlouvy ve výši</w:t>
      </w:r>
      <w:r w:rsidR="00A55756">
        <w:rPr>
          <w:rFonts w:ascii="Arial" w:hAnsi="Arial" w:cs="Arial"/>
          <w:color w:val="auto"/>
          <w:sz w:val="20"/>
          <w:szCs w:val="20"/>
          <w:lang w:eastAsia="en-US"/>
        </w:rPr>
        <w:t xml:space="preserve"> </w:t>
      </w:r>
      <w:r w:rsidR="0033579F">
        <w:rPr>
          <w:rFonts w:ascii="Arial" w:hAnsi="Arial" w:cs="Arial"/>
          <w:b/>
          <w:snapToGrid w:val="0"/>
          <w:sz w:val="20"/>
        </w:rPr>
        <w:t>1 465 799 Kč bez DPH (slovy: jeden milion čtyři sta šedesát pět tisíc sedm set devadesát devět korun českých</w:t>
      </w:r>
      <w:r w:rsidR="002A5595">
        <w:rPr>
          <w:rFonts w:ascii="Arial" w:hAnsi="Arial" w:cs="Arial"/>
          <w:i/>
          <w:color w:val="auto"/>
          <w:sz w:val="20"/>
          <w:szCs w:val="20"/>
          <w:lang w:eastAsia="en-US"/>
        </w:rPr>
        <w:t xml:space="preserve">. </w:t>
      </w:r>
      <w:r w:rsidRPr="00E335D8">
        <w:rPr>
          <w:rFonts w:ascii="Arial" w:hAnsi="Arial" w:cs="Arial"/>
          <w:color w:val="auto"/>
          <w:sz w:val="20"/>
          <w:szCs w:val="20"/>
          <w:lang w:eastAsia="en-US"/>
        </w:rPr>
        <w:t xml:space="preserve">K takto dohodnuté ceně bude </w:t>
      </w:r>
      <w:r w:rsidR="00C62D0D">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hotovitelem účtována DPH ve výši dle příslušných předpisů účinných v době uskutečnění zdanitelného plnění. </w:t>
      </w:r>
    </w:p>
    <w:p w14:paraId="15043804" w14:textId="70FF1A9C" w:rsidR="00E335D8" w:rsidRDefault="00E335D8" w:rsidP="00105C20">
      <w:pPr>
        <w:pStyle w:val="Normlnweb"/>
        <w:numPr>
          <w:ilvl w:val="2"/>
          <w:numId w:val="56"/>
        </w:numPr>
        <w:spacing w:before="0" w:after="60"/>
        <w:ind w:left="1560" w:hanging="709"/>
        <w:jc w:val="both"/>
        <w:rPr>
          <w:rFonts w:ascii="Arial" w:hAnsi="Arial" w:cs="Arial"/>
          <w:sz w:val="20"/>
        </w:rPr>
      </w:pPr>
      <w:r w:rsidRPr="00105C20">
        <w:rPr>
          <w:rFonts w:ascii="Arial" w:hAnsi="Arial" w:cs="Arial"/>
          <w:sz w:val="20"/>
        </w:rPr>
        <w:t xml:space="preserve">Cena díla ve výši dle předchozího </w:t>
      </w:r>
      <w:r w:rsidR="00E147DC">
        <w:rPr>
          <w:rFonts w:ascii="Arial" w:hAnsi="Arial" w:cs="Arial"/>
          <w:sz w:val="20"/>
        </w:rPr>
        <w:t>bodu</w:t>
      </w:r>
      <w:r w:rsidRPr="00105C20">
        <w:rPr>
          <w:rFonts w:ascii="Arial" w:hAnsi="Arial" w:cs="Arial"/>
          <w:sz w:val="20"/>
        </w:rPr>
        <w:t xml:space="preserve"> byla určena na základě závazného položkového rozpočtu obsaženého v cenové nabídce </w:t>
      </w:r>
      <w:r w:rsidR="002A5595" w:rsidRPr="00105C20">
        <w:rPr>
          <w:rFonts w:ascii="Arial" w:hAnsi="Arial" w:cs="Arial"/>
          <w:sz w:val="20"/>
        </w:rPr>
        <w:t>Z</w:t>
      </w:r>
      <w:r w:rsidRPr="00105C20">
        <w:rPr>
          <w:rFonts w:ascii="Arial" w:hAnsi="Arial" w:cs="Arial"/>
          <w:sz w:val="20"/>
        </w:rPr>
        <w:t xml:space="preserve">hotovitele a je tedy závazná i v případě změn podmínek, za nichž byl rozpočet zpracován. Takto dohodnutá cena v sobě zahrnuje veškeré </w:t>
      </w:r>
      <w:r w:rsidR="002A5595" w:rsidRPr="00105C20">
        <w:rPr>
          <w:rFonts w:ascii="Arial" w:hAnsi="Arial" w:cs="Arial"/>
          <w:sz w:val="20"/>
        </w:rPr>
        <w:t xml:space="preserve">ekonomicky uznatelné </w:t>
      </w:r>
      <w:r w:rsidRPr="00105C20">
        <w:rPr>
          <w:rFonts w:ascii="Arial" w:hAnsi="Arial" w:cs="Arial"/>
          <w:sz w:val="20"/>
        </w:rPr>
        <w:t xml:space="preserve">náklady </w:t>
      </w:r>
      <w:r w:rsidR="005618AA" w:rsidRPr="00105C20">
        <w:rPr>
          <w:rFonts w:ascii="Arial" w:hAnsi="Arial" w:cs="Arial"/>
          <w:sz w:val="20"/>
        </w:rPr>
        <w:t xml:space="preserve">Zhotovitele </w:t>
      </w:r>
      <w:r w:rsidRPr="00105C20">
        <w:rPr>
          <w:rFonts w:ascii="Arial" w:hAnsi="Arial" w:cs="Arial"/>
          <w:sz w:val="20"/>
        </w:rPr>
        <w:t>potřebné na řádné provedení díla</w:t>
      </w:r>
      <w:r w:rsidR="005618AA" w:rsidRPr="00105C20">
        <w:rPr>
          <w:rFonts w:ascii="Arial" w:hAnsi="Arial" w:cs="Arial"/>
          <w:sz w:val="20"/>
        </w:rPr>
        <w:t>, tj. zejména veškeré práce, materiály, dodávky a s nimi spojené služby, dopravu a ostatní výkony nezbytné k řádnému provedení díla.</w:t>
      </w:r>
    </w:p>
    <w:p w14:paraId="5DE59D23" w14:textId="52C685AD" w:rsidR="00E335D8" w:rsidRDefault="00E335D8" w:rsidP="00105C20">
      <w:pPr>
        <w:pStyle w:val="Normlnweb"/>
        <w:numPr>
          <w:ilvl w:val="2"/>
          <w:numId w:val="56"/>
        </w:numPr>
        <w:spacing w:before="0" w:after="120"/>
        <w:ind w:hanging="653"/>
        <w:jc w:val="both"/>
        <w:rPr>
          <w:rFonts w:ascii="Arial" w:hAnsi="Arial" w:cs="Arial"/>
          <w:color w:val="auto"/>
          <w:sz w:val="20"/>
          <w:szCs w:val="20"/>
          <w:lang w:eastAsia="en-US"/>
        </w:rPr>
      </w:pPr>
      <w:r w:rsidRPr="00E924AA">
        <w:rPr>
          <w:rFonts w:ascii="Arial" w:hAnsi="Arial" w:cs="Arial"/>
          <w:color w:val="auto"/>
          <w:sz w:val="20"/>
          <w:szCs w:val="20"/>
          <w:lang w:eastAsia="en-US"/>
        </w:rPr>
        <w:t xml:space="preserve">Smluvní strany se dohodly, že sjednaná cena díla </w:t>
      </w:r>
      <w:r w:rsidR="002A5595" w:rsidRPr="00E924AA">
        <w:rPr>
          <w:rFonts w:ascii="Arial" w:hAnsi="Arial" w:cs="Arial"/>
          <w:color w:val="auto"/>
          <w:sz w:val="20"/>
          <w:szCs w:val="20"/>
          <w:lang w:eastAsia="en-US"/>
        </w:rPr>
        <w:t xml:space="preserve">dle </w:t>
      </w:r>
      <w:r w:rsidR="00E147DC">
        <w:rPr>
          <w:rFonts w:ascii="Arial" w:hAnsi="Arial" w:cs="Arial"/>
          <w:color w:val="auto"/>
          <w:sz w:val="20"/>
          <w:szCs w:val="20"/>
          <w:lang w:eastAsia="en-US"/>
        </w:rPr>
        <w:t>bodu</w:t>
      </w:r>
      <w:r w:rsidRPr="00E924AA">
        <w:rPr>
          <w:rFonts w:ascii="Arial" w:hAnsi="Arial" w:cs="Arial"/>
          <w:color w:val="auto"/>
          <w:sz w:val="20"/>
          <w:szCs w:val="20"/>
          <w:lang w:eastAsia="en-US"/>
        </w:rPr>
        <w:t xml:space="preserve"> 1.</w:t>
      </w:r>
      <w:r w:rsidR="00E147DC">
        <w:rPr>
          <w:rFonts w:ascii="Arial" w:hAnsi="Arial" w:cs="Arial"/>
          <w:color w:val="auto"/>
          <w:sz w:val="20"/>
          <w:szCs w:val="20"/>
          <w:lang w:eastAsia="en-US"/>
        </w:rPr>
        <w:t>1.</w:t>
      </w:r>
      <w:r w:rsidRPr="00E924AA">
        <w:rPr>
          <w:rFonts w:ascii="Arial" w:hAnsi="Arial" w:cs="Arial"/>
          <w:color w:val="auto"/>
          <w:sz w:val="20"/>
          <w:szCs w:val="20"/>
          <w:lang w:eastAsia="en-US"/>
        </w:rPr>
        <w:t xml:space="preserve"> tohoto článku</w:t>
      </w:r>
      <w:r w:rsidR="002A5595" w:rsidRPr="00E924AA">
        <w:rPr>
          <w:rFonts w:ascii="Arial" w:hAnsi="Arial" w:cs="Arial"/>
          <w:color w:val="auto"/>
          <w:sz w:val="20"/>
          <w:szCs w:val="20"/>
          <w:lang w:eastAsia="en-US"/>
        </w:rPr>
        <w:t xml:space="preserve"> </w:t>
      </w:r>
      <w:r w:rsidRPr="00E924AA">
        <w:rPr>
          <w:rFonts w:ascii="Arial" w:hAnsi="Arial" w:cs="Arial"/>
          <w:color w:val="auto"/>
          <w:sz w:val="20"/>
          <w:szCs w:val="20"/>
          <w:lang w:eastAsia="en-US"/>
        </w:rPr>
        <w:t xml:space="preserve">bude </w:t>
      </w:r>
      <w:r w:rsidR="00C62D0D" w:rsidRPr="00E147DC">
        <w:rPr>
          <w:rFonts w:ascii="Arial" w:hAnsi="Arial" w:cs="Arial"/>
          <w:color w:val="auto"/>
          <w:sz w:val="20"/>
          <w:szCs w:val="20"/>
          <w:lang w:eastAsia="en-US"/>
        </w:rPr>
        <w:t>O</w:t>
      </w:r>
      <w:r w:rsidRPr="00E147DC">
        <w:rPr>
          <w:rFonts w:ascii="Arial" w:hAnsi="Arial" w:cs="Arial"/>
          <w:color w:val="auto"/>
          <w:sz w:val="20"/>
          <w:szCs w:val="20"/>
          <w:lang w:eastAsia="en-US"/>
        </w:rPr>
        <w:t xml:space="preserve">bjednatelem uhrazena jednorázově, a to na základě daňového </w:t>
      </w:r>
      <w:proofErr w:type="gramStart"/>
      <w:r w:rsidRPr="00E147DC">
        <w:rPr>
          <w:rFonts w:ascii="Arial" w:hAnsi="Arial" w:cs="Arial"/>
          <w:color w:val="auto"/>
          <w:sz w:val="20"/>
          <w:szCs w:val="20"/>
          <w:lang w:eastAsia="en-US"/>
        </w:rPr>
        <w:t>dokladu - faktury</w:t>
      </w:r>
      <w:proofErr w:type="gramEnd"/>
      <w:r w:rsidRPr="00E147DC">
        <w:rPr>
          <w:rFonts w:ascii="Arial" w:hAnsi="Arial" w:cs="Arial"/>
          <w:color w:val="auto"/>
          <w:sz w:val="20"/>
          <w:szCs w:val="20"/>
          <w:lang w:eastAsia="en-US"/>
        </w:rPr>
        <w:t xml:space="preserve"> </w:t>
      </w:r>
      <w:r w:rsidR="002A5595" w:rsidRPr="00E147DC">
        <w:rPr>
          <w:rFonts w:ascii="Arial" w:hAnsi="Arial" w:cs="Arial"/>
          <w:color w:val="auto"/>
          <w:sz w:val="20"/>
          <w:szCs w:val="20"/>
          <w:lang w:eastAsia="en-US"/>
        </w:rPr>
        <w:t xml:space="preserve">(dále jen </w:t>
      </w:r>
      <w:r w:rsidR="002A5595" w:rsidRPr="00E147DC">
        <w:rPr>
          <w:rFonts w:ascii="Arial" w:hAnsi="Arial" w:cs="Arial"/>
          <w:b/>
          <w:color w:val="auto"/>
          <w:sz w:val="20"/>
          <w:szCs w:val="20"/>
          <w:lang w:eastAsia="en-US"/>
        </w:rPr>
        <w:t>„faktura“</w:t>
      </w:r>
      <w:r w:rsidR="002A5595" w:rsidRPr="00E147DC">
        <w:rPr>
          <w:rFonts w:ascii="Arial" w:hAnsi="Arial" w:cs="Arial"/>
          <w:color w:val="auto"/>
          <w:sz w:val="20"/>
          <w:szCs w:val="20"/>
          <w:lang w:eastAsia="en-US"/>
        </w:rPr>
        <w:t xml:space="preserve">) </w:t>
      </w:r>
      <w:r w:rsidRPr="00E147DC">
        <w:rPr>
          <w:rFonts w:ascii="Arial" w:hAnsi="Arial" w:cs="Arial"/>
          <w:color w:val="auto"/>
          <w:sz w:val="20"/>
          <w:szCs w:val="20"/>
          <w:lang w:eastAsia="en-US"/>
        </w:rPr>
        <w:t xml:space="preserve">vystavené </w:t>
      </w:r>
      <w:r w:rsidR="00C62D0D" w:rsidRPr="00E147DC">
        <w:rPr>
          <w:rFonts w:ascii="Arial" w:hAnsi="Arial" w:cs="Arial"/>
          <w:color w:val="auto"/>
          <w:sz w:val="20"/>
          <w:szCs w:val="20"/>
          <w:lang w:eastAsia="en-US"/>
        </w:rPr>
        <w:t>Z</w:t>
      </w:r>
      <w:r w:rsidRPr="00E147DC">
        <w:rPr>
          <w:rFonts w:ascii="Arial" w:hAnsi="Arial" w:cs="Arial"/>
          <w:color w:val="auto"/>
          <w:sz w:val="20"/>
          <w:szCs w:val="20"/>
          <w:lang w:eastAsia="en-US"/>
        </w:rPr>
        <w:t xml:space="preserve">hotovitelem po </w:t>
      </w:r>
      <w:r w:rsidR="005618AA" w:rsidRPr="00E147DC">
        <w:rPr>
          <w:rFonts w:ascii="Arial" w:hAnsi="Arial" w:cs="Arial"/>
          <w:color w:val="auto"/>
          <w:sz w:val="20"/>
          <w:szCs w:val="20"/>
          <w:lang w:eastAsia="en-US"/>
        </w:rPr>
        <w:t xml:space="preserve">protokolárním </w:t>
      </w:r>
      <w:r w:rsidRPr="00E147DC">
        <w:rPr>
          <w:rFonts w:ascii="Arial" w:hAnsi="Arial" w:cs="Arial"/>
          <w:color w:val="auto"/>
          <w:sz w:val="20"/>
          <w:szCs w:val="20"/>
          <w:lang w:eastAsia="en-US"/>
        </w:rPr>
        <w:t xml:space="preserve">převzetí </w:t>
      </w:r>
      <w:r w:rsidR="005E5267" w:rsidRPr="00E147DC">
        <w:rPr>
          <w:rFonts w:ascii="Arial" w:hAnsi="Arial" w:cs="Arial"/>
          <w:color w:val="auto"/>
          <w:sz w:val="20"/>
          <w:szCs w:val="20"/>
          <w:lang w:eastAsia="en-US"/>
        </w:rPr>
        <w:t xml:space="preserve">úplného </w:t>
      </w:r>
      <w:r w:rsidRPr="00E147DC">
        <w:rPr>
          <w:rFonts w:ascii="Arial" w:hAnsi="Arial" w:cs="Arial"/>
          <w:color w:val="auto"/>
          <w:sz w:val="20"/>
          <w:szCs w:val="20"/>
          <w:lang w:eastAsia="en-US"/>
        </w:rPr>
        <w:t xml:space="preserve">díla </w:t>
      </w:r>
      <w:r w:rsidR="005E5267" w:rsidRPr="00E147DC">
        <w:rPr>
          <w:rFonts w:ascii="Arial" w:hAnsi="Arial" w:cs="Arial"/>
          <w:color w:val="auto"/>
          <w:sz w:val="20"/>
          <w:szCs w:val="20"/>
          <w:lang w:eastAsia="en-US"/>
        </w:rPr>
        <w:t xml:space="preserve">(v celém rozsahu) </w:t>
      </w:r>
      <w:r w:rsidR="00C62D0D" w:rsidRPr="00E147DC">
        <w:rPr>
          <w:rFonts w:ascii="Arial" w:hAnsi="Arial" w:cs="Arial"/>
          <w:color w:val="auto"/>
          <w:sz w:val="20"/>
          <w:szCs w:val="20"/>
          <w:lang w:eastAsia="en-US"/>
        </w:rPr>
        <w:t>O</w:t>
      </w:r>
      <w:r w:rsidRPr="00E147DC">
        <w:rPr>
          <w:rFonts w:ascii="Arial" w:hAnsi="Arial" w:cs="Arial"/>
          <w:color w:val="auto"/>
          <w:sz w:val="20"/>
          <w:szCs w:val="20"/>
          <w:lang w:eastAsia="en-US"/>
        </w:rPr>
        <w:t xml:space="preserve">bjednatelem dle </w:t>
      </w:r>
      <w:r w:rsidR="00E147DC" w:rsidRPr="00740F09">
        <w:rPr>
          <w:rFonts w:ascii="Arial" w:hAnsi="Arial" w:cs="Arial"/>
          <w:color w:val="auto"/>
          <w:sz w:val="20"/>
          <w:szCs w:val="20"/>
          <w:lang w:eastAsia="en-US"/>
        </w:rPr>
        <w:t>Č</w:t>
      </w:r>
      <w:r w:rsidRPr="00740F09">
        <w:rPr>
          <w:rFonts w:ascii="Arial" w:hAnsi="Arial" w:cs="Arial"/>
          <w:color w:val="auto"/>
          <w:sz w:val="20"/>
          <w:szCs w:val="20"/>
          <w:lang w:eastAsia="en-US"/>
        </w:rPr>
        <w:t>l</w:t>
      </w:r>
      <w:r w:rsidR="002A5595" w:rsidRPr="00740F09">
        <w:rPr>
          <w:rFonts w:ascii="Arial" w:hAnsi="Arial" w:cs="Arial"/>
          <w:color w:val="auto"/>
          <w:sz w:val="20"/>
          <w:szCs w:val="20"/>
          <w:lang w:eastAsia="en-US"/>
        </w:rPr>
        <w:t xml:space="preserve">. </w:t>
      </w:r>
      <w:r w:rsidRPr="00740F09">
        <w:rPr>
          <w:rFonts w:ascii="Arial" w:hAnsi="Arial" w:cs="Arial"/>
          <w:color w:val="auto"/>
          <w:sz w:val="20"/>
          <w:szCs w:val="20"/>
          <w:lang w:eastAsia="en-US"/>
        </w:rPr>
        <w:t>I</w:t>
      </w:r>
      <w:r w:rsidR="00227632" w:rsidRPr="00740F09">
        <w:rPr>
          <w:rFonts w:ascii="Arial" w:hAnsi="Arial" w:cs="Arial"/>
          <w:color w:val="auto"/>
          <w:sz w:val="20"/>
          <w:szCs w:val="20"/>
          <w:lang w:eastAsia="en-US"/>
        </w:rPr>
        <w:t>V</w:t>
      </w:r>
      <w:r w:rsidRPr="00740F09">
        <w:rPr>
          <w:rFonts w:ascii="Arial" w:hAnsi="Arial" w:cs="Arial"/>
          <w:color w:val="auto"/>
          <w:sz w:val="20"/>
          <w:szCs w:val="20"/>
          <w:lang w:eastAsia="en-US"/>
        </w:rPr>
        <w:t>.</w:t>
      </w:r>
      <w:r w:rsidRPr="00E924AA">
        <w:rPr>
          <w:rFonts w:ascii="Arial" w:hAnsi="Arial" w:cs="Arial"/>
          <w:color w:val="auto"/>
          <w:sz w:val="20"/>
          <w:szCs w:val="20"/>
          <w:lang w:eastAsia="en-US"/>
        </w:rPr>
        <w:t xml:space="preserve"> této </w:t>
      </w:r>
      <w:r w:rsidR="00C62D0D" w:rsidRPr="00E924AA">
        <w:rPr>
          <w:rFonts w:ascii="Arial" w:hAnsi="Arial" w:cs="Arial"/>
          <w:color w:val="auto"/>
          <w:sz w:val="20"/>
          <w:szCs w:val="20"/>
          <w:lang w:eastAsia="en-US"/>
        </w:rPr>
        <w:t>S</w:t>
      </w:r>
      <w:r w:rsidRPr="00E924AA">
        <w:rPr>
          <w:rFonts w:ascii="Arial" w:hAnsi="Arial" w:cs="Arial"/>
          <w:color w:val="auto"/>
          <w:sz w:val="20"/>
          <w:szCs w:val="20"/>
          <w:lang w:eastAsia="en-US"/>
        </w:rPr>
        <w:t>mlouvy</w:t>
      </w:r>
      <w:r w:rsidR="003C5B4A" w:rsidRPr="00E147DC">
        <w:rPr>
          <w:rFonts w:ascii="Arial" w:hAnsi="Arial" w:cs="Arial"/>
          <w:color w:val="auto"/>
          <w:sz w:val="20"/>
          <w:szCs w:val="20"/>
          <w:lang w:eastAsia="en-US"/>
        </w:rPr>
        <w:t xml:space="preserve"> a po odstranění veškerých případných vad zaznamenaných v předávacím protokolu (kumulativní podmínka)</w:t>
      </w:r>
      <w:r w:rsidRPr="00E147DC">
        <w:rPr>
          <w:rFonts w:ascii="Arial" w:hAnsi="Arial" w:cs="Arial"/>
          <w:color w:val="auto"/>
          <w:sz w:val="20"/>
          <w:szCs w:val="20"/>
          <w:lang w:eastAsia="en-US"/>
        </w:rPr>
        <w:t>.</w:t>
      </w:r>
    </w:p>
    <w:p w14:paraId="48A20C06" w14:textId="7CE46019" w:rsidR="002139A0" w:rsidRPr="00105C20" w:rsidRDefault="00532308" w:rsidP="00105C20">
      <w:pPr>
        <w:pStyle w:val="Odrazka2"/>
        <w:widowControl/>
        <w:numPr>
          <w:ilvl w:val="1"/>
          <w:numId w:val="56"/>
        </w:numPr>
        <w:spacing w:after="60"/>
        <w:rPr>
          <w:rFonts w:ascii="Arial" w:hAnsi="Arial" w:cs="Arial"/>
          <w:color w:val="auto"/>
          <w:sz w:val="20"/>
        </w:rPr>
      </w:pPr>
      <w:r w:rsidRPr="00105C20">
        <w:rPr>
          <w:rFonts w:ascii="Arial" w:hAnsi="Arial" w:cs="Arial"/>
          <w:color w:val="auto"/>
          <w:sz w:val="20"/>
          <w:u w:val="single"/>
        </w:rPr>
        <w:t>za servisní činnost</w:t>
      </w:r>
      <w:r w:rsidRPr="00346963">
        <w:rPr>
          <w:rFonts w:ascii="Arial" w:hAnsi="Arial" w:cs="Arial"/>
          <w:color w:val="auto"/>
          <w:sz w:val="20"/>
        </w:rPr>
        <w:t xml:space="preserve"> specifikovan</w:t>
      </w:r>
      <w:r w:rsidR="004A77FE">
        <w:rPr>
          <w:rFonts w:ascii="Arial" w:hAnsi="Arial" w:cs="Arial"/>
          <w:color w:val="auto"/>
          <w:sz w:val="20"/>
        </w:rPr>
        <w:t>ou</w:t>
      </w:r>
      <w:r w:rsidRPr="00346963">
        <w:rPr>
          <w:rFonts w:ascii="Arial" w:hAnsi="Arial" w:cs="Arial"/>
          <w:color w:val="auto"/>
          <w:sz w:val="20"/>
        </w:rPr>
        <w:t xml:space="preserve"> v</w:t>
      </w:r>
      <w:r>
        <w:rPr>
          <w:rFonts w:ascii="Arial" w:hAnsi="Arial" w:cs="Arial"/>
          <w:color w:val="auto"/>
          <w:sz w:val="20"/>
        </w:rPr>
        <w:t> </w:t>
      </w:r>
      <w:r w:rsidR="009D683B">
        <w:rPr>
          <w:rFonts w:ascii="Arial" w:hAnsi="Arial" w:cs="Arial"/>
          <w:color w:val="auto"/>
          <w:sz w:val="20"/>
        </w:rPr>
        <w:t>Č</w:t>
      </w:r>
      <w:r>
        <w:rPr>
          <w:rFonts w:ascii="Arial" w:hAnsi="Arial" w:cs="Arial"/>
          <w:color w:val="auto"/>
          <w:sz w:val="20"/>
        </w:rPr>
        <w:t xml:space="preserve">l. I. odst. </w:t>
      </w:r>
      <w:r w:rsidR="002139A0">
        <w:rPr>
          <w:rFonts w:ascii="Arial" w:hAnsi="Arial" w:cs="Arial"/>
          <w:color w:val="auto"/>
          <w:sz w:val="20"/>
        </w:rPr>
        <w:t>2</w:t>
      </w:r>
      <w:r>
        <w:rPr>
          <w:rFonts w:ascii="Arial" w:hAnsi="Arial" w:cs="Arial"/>
          <w:color w:val="auto"/>
          <w:sz w:val="20"/>
        </w:rPr>
        <w:t>.</w:t>
      </w:r>
      <w:r w:rsidRPr="00346963">
        <w:rPr>
          <w:rFonts w:ascii="Arial" w:hAnsi="Arial" w:cs="Arial"/>
          <w:color w:val="auto"/>
          <w:sz w:val="20"/>
        </w:rPr>
        <w:t> bod</w:t>
      </w:r>
      <w:r w:rsidR="004A77FE">
        <w:rPr>
          <w:rFonts w:ascii="Arial" w:hAnsi="Arial" w:cs="Arial"/>
          <w:color w:val="auto"/>
          <w:sz w:val="20"/>
        </w:rPr>
        <w:t>u</w:t>
      </w:r>
      <w:r w:rsidRPr="00346963">
        <w:rPr>
          <w:rFonts w:ascii="Arial" w:hAnsi="Arial" w:cs="Arial"/>
          <w:color w:val="auto"/>
          <w:sz w:val="20"/>
        </w:rPr>
        <w:t xml:space="preserve"> </w:t>
      </w:r>
      <w:r w:rsidR="002139A0">
        <w:rPr>
          <w:rFonts w:ascii="Arial" w:hAnsi="Arial" w:cs="Arial"/>
          <w:color w:val="auto"/>
          <w:sz w:val="20"/>
        </w:rPr>
        <w:t>2</w:t>
      </w:r>
      <w:r w:rsidRPr="00346963">
        <w:rPr>
          <w:rFonts w:ascii="Arial" w:hAnsi="Arial" w:cs="Arial"/>
          <w:color w:val="auto"/>
          <w:sz w:val="20"/>
        </w:rPr>
        <w:t>.1</w:t>
      </w:r>
      <w:r w:rsidR="002139A0">
        <w:rPr>
          <w:rFonts w:ascii="Arial" w:hAnsi="Arial" w:cs="Arial"/>
          <w:color w:val="auto"/>
          <w:sz w:val="20"/>
        </w:rPr>
        <w:t>.</w:t>
      </w:r>
      <w:r w:rsidRPr="00346963">
        <w:rPr>
          <w:rFonts w:ascii="Arial" w:hAnsi="Arial" w:cs="Arial"/>
          <w:color w:val="auto"/>
          <w:sz w:val="20"/>
        </w:rPr>
        <w:t xml:space="preserve"> této </w:t>
      </w:r>
      <w:r w:rsidR="002139A0">
        <w:rPr>
          <w:rFonts w:ascii="Arial" w:hAnsi="Arial" w:cs="Arial"/>
          <w:color w:val="auto"/>
          <w:sz w:val="20"/>
        </w:rPr>
        <w:t>S</w:t>
      </w:r>
      <w:r w:rsidRPr="00346963">
        <w:rPr>
          <w:rFonts w:ascii="Arial" w:hAnsi="Arial" w:cs="Arial"/>
          <w:color w:val="auto"/>
          <w:sz w:val="20"/>
        </w:rPr>
        <w:t xml:space="preserve">mlouvy ve výši </w:t>
      </w:r>
      <w:r w:rsidR="0033579F">
        <w:rPr>
          <w:rFonts w:ascii="Arial" w:hAnsi="Arial" w:cs="Arial"/>
          <w:b/>
          <w:sz w:val="20"/>
        </w:rPr>
        <w:t>30 935</w:t>
      </w:r>
      <w:r w:rsidR="0033579F">
        <w:rPr>
          <w:rFonts w:ascii="Arial" w:hAnsi="Arial" w:cs="Arial"/>
          <w:sz w:val="20"/>
        </w:rPr>
        <w:t xml:space="preserve"> </w:t>
      </w:r>
      <w:r w:rsidR="0033579F">
        <w:rPr>
          <w:rFonts w:ascii="Arial" w:hAnsi="Arial" w:cs="Arial"/>
          <w:b/>
          <w:sz w:val="20"/>
        </w:rPr>
        <w:t>Kč bez DPH</w:t>
      </w:r>
      <w:r w:rsidR="0033579F">
        <w:rPr>
          <w:rFonts w:ascii="Arial" w:hAnsi="Arial" w:cs="Arial"/>
          <w:sz w:val="20"/>
        </w:rPr>
        <w:t xml:space="preserve"> (slovy: třicet tisíc </w:t>
      </w:r>
      <w:proofErr w:type="spellStart"/>
      <w:r w:rsidR="0033579F">
        <w:rPr>
          <w:rFonts w:ascii="Arial" w:hAnsi="Arial" w:cs="Arial"/>
          <w:sz w:val="20"/>
        </w:rPr>
        <w:t>devětset</w:t>
      </w:r>
      <w:proofErr w:type="spellEnd"/>
      <w:r w:rsidR="0033579F">
        <w:rPr>
          <w:rFonts w:ascii="Arial" w:hAnsi="Arial" w:cs="Arial"/>
          <w:sz w:val="20"/>
        </w:rPr>
        <w:t xml:space="preserve"> třicet pět korun českých) </w:t>
      </w:r>
      <w:r w:rsidR="0033579F">
        <w:rPr>
          <w:rFonts w:ascii="Arial" w:hAnsi="Arial" w:cs="Arial"/>
          <w:b/>
          <w:sz w:val="20"/>
        </w:rPr>
        <w:t>ročně</w:t>
      </w:r>
      <w:r>
        <w:rPr>
          <w:rFonts w:ascii="Arial" w:hAnsi="Arial" w:cs="Arial"/>
          <w:i/>
          <w:sz w:val="18"/>
          <w:szCs w:val="18"/>
        </w:rPr>
        <w:t xml:space="preserve">. </w:t>
      </w:r>
    </w:p>
    <w:p w14:paraId="3927FA46" w14:textId="55DC3B9C" w:rsidR="00532308" w:rsidRDefault="00532308" w:rsidP="00105C20">
      <w:pPr>
        <w:pStyle w:val="Odrazka2"/>
        <w:widowControl/>
        <w:numPr>
          <w:ilvl w:val="2"/>
          <w:numId w:val="56"/>
        </w:numPr>
        <w:spacing w:after="60"/>
        <w:ind w:left="1560" w:hanging="709"/>
        <w:rPr>
          <w:rFonts w:ascii="Arial" w:hAnsi="Arial" w:cs="Arial"/>
          <w:color w:val="auto"/>
          <w:sz w:val="20"/>
        </w:rPr>
      </w:pPr>
      <w:r w:rsidRPr="008B6F7D">
        <w:rPr>
          <w:rFonts w:ascii="Arial" w:hAnsi="Arial" w:cs="Arial"/>
          <w:color w:val="auto"/>
          <w:sz w:val="20"/>
        </w:rPr>
        <w:t xml:space="preserve">Takto dohodnutá cena byla stanovena v závislosti na režimu provádění servisních činností ke dni </w:t>
      </w:r>
      <w:r>
        <w:rPr>
          <w:rFonts w:ascii="Arial" w:hAnsi="Arial" w:cs="Arial"/>
          <w:color w:val="auto"/>
          <w:sz w:val="20"/>
        </w:rPr>
        <w:t>uzavření</w:t>
      </w:r>
      <w:r w:rsidRPr="008B6F7D">
        <w:rPr>
          <w:rFonts w:ascii="Arial" w:hAnsi="Arial" w:cs="Arial"/>
          <w:color w:val="auto"/>
          <w:sz w:val="20"/>
        </w:rPr>
        <w:t xml:space="preserve"> této </w:t>
      </w:r>
      <w:r w:rsidR="002139A0">
        <w:rPr>
          <w:rFonts w:ascii="Arial" w:hAnsi="Arial" w:cs="Arial"/>
          <w:color w:val="auto"/>
          <w:sz w:val="20"/>
        </w:rPr>
        <w:t>S</w:t>
      </w:r>
      <w:r w:rsidRPr="008B6F7D">
        <w:rPr>
          <w:rFonts w:ascii="Arial" w:hAnsi="Arial" w:cs="Arial"/>
          <w:color w:val="auto"/>
          <w:sz w:val="20"/>
        </w:rPr>
        <w:t xml:space="preserve">mlouvy. Tato cena je cenou paušální. V případě nutnosti změny režimu dohodnutého v této </w:t>
      </w:r>
      <w:r w:rsidR="004A77FE">
        <w:rPr>
          <w:rFonts w:ascii="Arial" w:hAnsi="Arial" w:cs="Arial"/>
          <w:color w:val="auto"/>
          <w:sz w:val="20"/>
        </w:rPr>
        <w:t>S</w:t>
      </w:r>
      <w:r w:rsidRPr="008B6F7D">
        <w:rPr>
          <w:rFonts w:ascii="Arial" w:hAnsi="Arial" w:cs="Arial"/>
          <w:color w:val="auto"/>
          <w:sz w:val="20"/>
        </w:rPr>
        <w:t xml:space="preserve">mlouvě z důvodu nutnosti uvedení četnosti </w:t>
      </w:r>
      <w:r w:rsidR="004A77FE">
        <w:rPr>
          <w:rFonts w:ascii="Arial" w:hAnsi="Arial" w:cs="Arial"/>
          <w:color w:val="auto"/>
          <w:sz w:val="20"/>
        </w:rPr>
        <w:t>S</w:t>
      </w:r>
      <w:r w:rsidRPr="008B6F7D">
        <w:rPr>
          <w:rFonts w:ascii="Arial" w:hAnsi="Arial" w:cs="Arial"/>
          <w:color w:val="auto"/>
          <w:sz w:val="20"/>
        </w:rPr>
        <w:t xml:space="preserve">mlouvou dohodnutých servisních činností do souladu s požadavky platné normy, Smluvní strany upraví smlouvu v souladu s touto změnou. Pokud nedojde mezi stranami k dohodě o úpravě této </w:t>
      </w:r>
      <w:proofErr w:type="gramStart"/>
      <w:r w:rsidR="004A77FE">
        <w:rPr>
          <w:rFonts w:ascii="Arial" w:hAnsi="Arial" w:cs="Arial"/>
          <w:color w:val="auto"/>
          <w:sz w:val="20"/>
        </w:rPr>
        <w:t>S</w:t>
      </w:r>
      <w:r w:rsidRPr="008B6F7D">
        <w:rPr>
          <w:rFonts w:ascii="Arial" w:hAnsi="Arial" w:cs="Arial"/>
          <w:color w:val="auto"/>
          <w:sz w:val="20"/>
        </w:rPr>
        <w:t>mlouvy</w:t>
      </w:r>
      <w:proofErr w:type="gramEnd"/>
      <w:r w:rsidRPr="008B6F7D">
        <w:rPr>
          <w:rFonts w:ascii="Arial" w:hAnsi="Arial" w:cs="Arial"/>
          <w:color w:val="auto"/>
          <w:sz w:val="20"/>
        </w:rPr>
        <w:t xml:space="preserve"> jak shora uvedeno, je kterákoli ze Smluvních stran oprávněna od této </w:t>
      </w:r>
      <w:r w:rsidR="004A77FE">
        <w:rPr>
          <w:rFonts w:ascii="Arial" w:hAnsi="Arial" w:cs="Arial"/>
          <w:color w:val="auto"/>
          <w:sz w:val="20"/>
        </w:rPr>
        <w:t>S</w:t>
      </w:r>
      <w:r w:rsidRPr="008B6F7D">
        <w:rPr>
          <w:rFonts w:ascii="Arial" w:hAnsi="Arial" w:cs="Arial"/>
          <w:color w:val="auto"/>
          <w:sz w:val="20"/>
        </w:rPr>
        <w:t xml:space="preserve">mlouvy odstoupit. </w:t>
      </w:r>
    </w:p>
    <w:p w14:paraId="7CE7B2F3" w14:textId="3C070257" w:rsidR="005B6C8B" w:rsidRDefault="005B6C8B" w:rsidP="00105C20">
      <w:pPr>
        <w:pStyle w:val="Odrazka2"/>
        <w:widowControl/>
        <w:numPr>
          <w:ilvl w:val="2"/>
          <w:numId w:val="56"/>
        </w:numPr>
        <w:spacing w:after="60"/>
        <w:ind w:left="1560" w:hanging="709"/>
        <w:rPr>
          <w:rFonts w:ascii="Arial" w:hAnsi="Arial" w:cs="Arial"/>
          <w:color w:val="auto"/>
          <w:sz w:val="20"/>
        </w:rPr>
      </w:pPr>
      <w:r w:rsidRPr="00F92C47">
        <w:rPr>
          <w:rFonts w:ascii="Arial" w:hAnsi="Arial" w:cs="Arial"/>
          <w:color w:val="auto"/>
          <w:sz w:val="20"/>
        </w:rPr>
        <w:t xml:space="preserve">Daň z přidané hodnoty paušální ceny se řídí vždy ustanoveními zákonných předpisů účinných ke dni uskutečnění zdanitelného plnění. </w:t>
      </w:r>
      <w:r w:rsidRPr="000159D2">
        <w:rPr>
          <w:rFonts w:ascii="Arial" w:hAnsi="Arial" w:cs="Arial"/>
          <w:color w:val="auto"/>
          <w:sz w:val="20"/>
        </w:rPr>
        <w:t>Za den uskutečnění zdanitelného plnění Smluvní strany sjednávají poslední den měsíce, za který je faktura vystavena.</w:t>
      </w:r>
    </w:p>
    <w:p w14:paraId="73F1858A" w14:textId="2A25AC4B" w:rsidR="005B6C8B" w:rsidRDefault="005B6C8B" w:rsidP="00105C20">
      <w:pPr>
        <w:pStyle w:val="Odrazka2"/>
        <w:widowControl/>
        <w:numPr>
          <w:ilvl w:val="2"/>
          <w:numId w:val="56"/>
        </w:numPr>
        <w:spacing w:after="60"/>
        <w:ind w:left="1560" w:hanging="709"/>
        <w:rPr>
          <w:rFonts w:ascii="Arial" w:hAnsi="Arial" w:cs="Arial"/>
          <w:color w:val="auto"/>
          <w:sz w:val="20"/>
        </w:rPr>
      </w:pPr>
      <w:r w:rsidRPr="006C597F">
        <w:rPr>
          <w:rFonts w:ascii="Arial" w:hAnsi="Arial" w:cs="Arial"/>
          <w:color w:val="auto"/>
          <w:sz w:val="20"/>
        </w:rPr>
        <w:t xml:space="preserve">Paušální cena je splatná 1 x za 12 měsíců zpětně. Zhotovitel bude paušální cenu </w:t>
      </w:r>
      <w:r>
        <w:rPr>
          <w:rFonts w:ascii="Arial" w:hAnsi="Arial" w:cs="Arial"/>
          <w:color w:val="auto"/>
          <w:sz w:val="20"/>
        </w:rPr>
        <w:t xml:space="preserve">účtovat </w:t>
      </w:r>
      <w:r w:rsidRPr="006C597F">
        <w:rPr>
          <w:rFonts w:ascii="Arial" w:hAnsi="Arial" w:cs="Arial"/>
          <w:color w:val="auto"/>
          <w:sz w:val="20"/>
        </w:rPr>
        <w:t>Objednateli po provedení činností specifikovaných v</w:t>
      </w:r>
      <w:r>
        <w:rPr>
          <w:rFonts w:ascii="Arial" w:hAnsi="Arial" w:cs="Arial"/>
          <w:color w:val="auto"/>
          <w:sz w:val="20"/>
        </w:rPr>
        <w:t xml:space="preserve"> čl. I. odst. 2. </w:t>
      </w:r>
      <w:r w:rsidRPr="006C597F">
        <w:rPr>
          <w:rFonts w:ascii="Arial" w:hAnsi="Arial" w:cs="Arial"/>
          <w:color w:val="auto"/>
          <w:sz w:val="20"/>
        </w:rPr>
        <w:t>bod</w:t>
      </w:r>
      <w:r>
        <w:rPr>
          <w:rFonts w:ascii="Arial" w:hAnsi="Arial" w:cs="Arial"/>
          <w:color w:val="auto"/>
          <w:sz w:val="20"/>
        </w:rPr>
        <w:t>u</w:t>
      </w:r>
      <w:r w:rsidRPr="006C597F">
        <w:rPr>
          <w:rFonts w:ascii="Arial" w:hAnsi="Arial" w:cs="Arial"/>
          <w:color w:val="auto"/>
          <w:sz w:val="20"/>
        </w:rPr>
        <w:t xml:space="preserve"> </w:t>
      </w:r>
      <w:r>
        <w:rPr>
          <w:rFonts w:ascii="Arial" w:hAnsi="Arial" w:cs="Arial"/>
          <w:color w:val="auto"/>
          <w:sz w:val="20"/>
        </w:rPr>
        <w:t>2</w:t>
      </w:r>
      <w:r w:rsidRPr="006C597F">
        <w:rPr>
          <w:rFonts w:ascii="Arial" w:hAnsi="Arial" w:cs="Arial"/>
          <w:color w:val="auto"/>
          <w:sz w:val="20"/>
        </w:rPr>
        <w:t>.1</w:t>
      </w:r>
      <w:r>
        <w:rPr>
          <w:rFonts w:ascii="Arial" w:hAnsi="Arial" w:cs="Arial"/>
          <w:color w:val="auto"/>
          <w:sz w:val="20"/>
        </w:rPr>
        <w:t>.</w:t>
      </w:r>
      <w:r w:rsidRPr="006C597F">
        <w:rPr>
          <w:rFonts w:ascii="Arial" w:hAnsi="Arial" w:cs="Arial"/>
          <w:color w:val="auto"/>
          <w:sz w:val="20"/>
        </w:rPr>
        <w:t xml:space="preserve"> této </w:t>
      </w:r>
      <w:r>
        <w:rPr>
          <w:rFonts w:ascii="Arial" w:hAnsi="Arial" w:cs="Arial"/>
          <w:color w:val="auto"/>
          <w:sz w:val="20"/>
        </w:rPr>
        <w:t>S</w:t>
      </w:r>
      <w:r w:rsidRPr="006C597F">
        <w:rPr>
          <w:rFonts w:ascii="Arial" w:hAnsi="Arial" w:cs="Arial"/>
          <w:color w:val="auto"/>
          <w:sz w:val="20"/>
        </w:rPr>
        <w:t xml:space="preserve">mlouvy </w:t>
      </w:r>
      <w:r>
        <w:rPr>
          <w:rFonts w:ascii="Arial" w:hAnsi="Arial" w:cs="Arial"/>
          <w:color w:val="auto"/>
          <w:sz w:val="20"/>
        </w:rPr>
        <w:t>na základě faktury, doručené do sídla</w:t>
      </w:r>
      <w:r w:rsidRPr="006C597F">
        <w:rPr>
          <w:rFonts w:ascii="Arial" w:hAnsi="Arial" w:cs="Arial"/>
          <w:color w:val="auto"/>
          <w:sz w:val="20"/>
        </w:rPr>
        <w:t xml:space="preserve"> Objednatel</w:t>
      </w:r>
      <w:r>
        <w:rPr>
          <w:rFonts w:ascii="Arial" w:hAnsi="Arial" w:cs="Arial"/>
          <w:color w:val="auto"/>
          <w:sz w:val="20"/>
        </w:rPr>
        <w:t>e</w:t>
      </w:r>
      <w:r w:rsidRPr="006C597F">
        <w:rPr>
          <w:rFonts w:ascii="Arial" w:hAnsi="Arial" w:cs="Arial"/>
          <w:color w:val="auto"/>
          <w:sz w:val="20"/>
        </w:rPr>
        <w:t xml:space="preserve">. Plnění Zhotovitele nad rámec paušální platby (za další služby a výkony zhotovitele) bude Zhotovitelem účtováno Objednateli vždy samostatnou fakturou, vystavenou Zhotovitelem a doručenou Objednateli do 5. </w:t>
      </w:r>
      <w:r>
        <w:rPr>
          <w:rFonts w:ascii="Arial" w:hAnsi="Arial" w:cs="Arial"/>
          <w:color w:val="auto"/>
          <w:sz w:val="20"/>
        </w:rPr>
        <w:t xml:space="preserve">(pátého) </w:t>
      </w:r>
      <w:r w:rsidRPr="006C597F">
        <w:rPr>
          <w:rFonts w:ascii="Arial" w:hAnsi="Arial" w:cs="Arial"/>
          <w:color w:val="auto"/>
          <w:sz w:val="20"/>
        </w:rPr>
        <w:t>dne měsíce následujícího po měsíci, v němž došlo k plnění. Nedílnou součástí této faktury</w:t>
      </w:r>
      <w:r w:rsidRPr="008B6F7D">
        <w:rPr>
          <w:rFonts w:ascii="Arial" w:hAnsi="Arial" w:cs="Arial"/>
          <w:color w:val="auto"/>
          <w:sz w:val="20"/>
        </w:rPr>
        <w:t xml:space="preserve"> bude zakázkový list, podepsaný oprávněným zástupcem Objednatele, v němž bude vedle popisu závady, specifikace servisního zásahu, dodaného </w:t>
      </w:r>
      <w:proofErr w:type="gramStart"/>
      <w:r w:rsidRPr="008B6F7D">
        <w:rPr>
          <w:rFonts w:ascii="Arial" w:hAnsi="Arial" w:cs="Arial"/>
          <w:color w:val="auto"/>
          <w:sz w:val="20"/>
        </w:rPr>
        <w:t>materiálu,</w:t>
      </w:r>
      <w:proofErr w:type="gramEnd"/>
      <w:r w:rsidRPr="008B6F7D">
        <w:rPr>
          <w:rFonts w:ascii="Arial" w:hAnsi="Arial" w:cs="Arial"/>
          <w:color w:val="auto"/>
          <w:sz w:val="20"/>
        </w:rPr>
        <w:t xml:space="preserve"> apod. vykázán i počet člověkohodin uvedením data, času započetí prací a času jejich ukončení.</w:t>
      </w:r>
    </w:p>
    <w:p w14:paraId="024F85D4" w14:textId="1748505D" w:rsidR="00074305" w:rsidRPr="008B6F7D" w:rsidRDefault="00074305" w:rsidP="00105C20">
      <w:pPr>
        <w:pStyle w:val="Odrazka2"/>
        <w:widowControl/>
        <w:numPr>
          <w:ilvl w:val="2"/>
          <w:numId w:val="56"/>
        </w:numPr>
        <w:spacing w:after="120"/>
        <w:ind w:left="1560" w:hanging="709"/>
        <w:rPr>
          <w:rFonts w:ascii="Arial" w:hAnsi="Arial" w:cs="Arial"/>
          <w:color w:val="auto"/>
          <w:sz w:val="20"/>
        </w:rPr>
      </w:pPr>
      <w:r w:rsidRPr="008B6F7D">
        <w:rPr>
          <w:rFonts w:ascii="Arial" w:hAnsi="Arial" w:cs="Arial"/>
          <w:color w:val="auto"/>
          <w:sz w:val="20"/>
        </w:rPr>
        <w:t xml:space="preserve">V případě prodlení platby o více než 30 </w:t>
      </w:r>
      <w:r>
        <w:rPr>
          <w:rFonts w:ascii="Arial" w:hAnsi="Arial" w:cs="Arial"/>
          <w:color w:val="auto"/>
          <w:sz w:val="20"/>
        </w:rPr>
        <w:t xml:space="preserve">(třicet) </w:t>
      </w:r>
      <w:r w:rsidRPr="008B6F7D">
        <w:rPr>
          <w:rFonts w:ascii="Arial" w:hAnsi="Arial" w:cs="Arial"/>
          <w:color w:val="auto"/>
          <w:sz w:val="20"/>
        </w:rPr>
        <w:t xml:space="preserve">dnů upozorní Zhotovitel písemně Objednatele na tuto skutečnost. Pokud prodlení platby přesáhne 45 </w:t>
      </w:r>
      <w:r>
        <w:rPr>
          <w:rFonts w:ascii="Arial" w:hAnsi="Arial" w:cs="Arial"/>
          <w:color w:val="auto"/>
          <w:sz w:val="20"/>
        </w:rPr>
        <w:t xml:space="preserve">(čtyřicet pět) </w:t>
      </w:r>
      <w:r w:rsidRPr="008B6F7D">
        <w:rPr>
          <w:rFonts w:ascii="Arial" w:hAnsi="Arial" w:cs="Arial"/>
          <w:color w:val="auto"/>
          <w:sz w:val="20"/>
        </w:rPr>
        <w:t>dnů, je Zhotovitel oprávněn provádění servisních činností</w:t>
      </w:r>
      <w:r>
        <w:rPr>
          <w:rFonts w:ascii="Arial" w:hAnsi="Arial" w:cs="Arial"/>
          <w:color w:val="auto"/>
          <w:sz w:val="20"/>
        </w:rPr>
        <w:t xml:space="preserve"> dle této Smlouvy pozastavit</w:t>
      </w:r>
      <w:r w:rsidRPr="008B6F7D">
        <w:rPr>
          <w:rFonts w:ascii="Arial" w:hAnsi="Arial" w:cs="Arial"/>
          <w:color w:val="auto"/>
          <w:sz w:val="20"/>
        </w:rPr>
        <w:t xml:space="preserve">, a to až do úplného splnění všech splatných pohledávek Zhotovitele Objednatelem. Upozornění na prodlení od Zhotovitele obdrží Objednatel alespoň 5 </w:t>
      </w:r>
      <w:r>
        <w:rPr>
          <w:rFonts w:ascii="Arial" w:hAnsi="Arial" w:cs="Arial"/>
          <w:color w:val="auto"/>
          <w:sz w:val="20"/>
        </w:rPr>
        <w:t xml:space="preserve">(pět) </w:t>
      </w:r>
      <w:r w:rsidRPr="008B6F7D">
        <w:rPr>
          <w:rFonts w:ascii="Arial" w:hAnsi="Arial" w:cs="Arial"/>
          <w:color w:val="auto"/>
          <w:sz w:val="20"/>
        </w:rPr>
        <w:t xml:space="preserve">dnů před pozastavením </w:t>
      </w:r>
      <w:r>
        <w:rPr>
          <w:rFonts w:ascii="Arial" w:hAnsi="Arial" w:cs="Arial"/>
          <w:color w:val="auto"/>
          <w:sz w:val="20"/>
        </w:rPr>
        <w:t>servisních</w:t>
      </w:r>
      <w:r w:rsidRPr="008B6F7D">
        <w:rPr>
          <w:rFonts w:ascii="Arial" w:hAnsi="Arial" w:cs="Arial"/>
          <w:color w:val="auto"/>
          <w:sz w:val="20"/>
        </w:rPr>
        <w:t xml:space="preserve"> služeb.</w:t>
      </w:r>
    </w:p>
    <w:p w14:paraId="2C794B46" w14:textId="25031285" w:rsidR="00BF54BD" w:rsidRPr="00E147DC" w:rsidRDefault="00BF54BD" w:rsidP="00105C20">
      <w:pPr>
        <w:pStyle w:val="Normlnweb"/>
        <w:numPr>
          <w:ilvl w:val="0"/>
          <w:numId w:val="56"/>
        </w:numPr>
        <w:spacing w:before="0" w:after="120"/>
        <w:ind w:left="426" w:hanging="426"/>
        <w:jc w:val="both"/>
        <w:rPr>
          <w:rFonts w:ascii="Arial" w:hAnsi="Arial" w:cs="Arial"/>
          <w:color w:val="auto"/>
          <w:sz w:val="20"/>
          <w:szCs w:val="20"/>
          <w:lang w:eastAsia="en-US"/>
        </w:rPr>
      </w:pPr>
      <w:r>
        <w:rPr>
          <w:rFonts w:ascii="Arial" w:hAnsi="Arial" w:cs="Arial"/>
          <w:color w:val="auto"/>
          <w:sz w:val="20"/>
        </w:rPr>
        <w:t xml:space="preserve">Smluvní strany výslovně prohlašují, že ustanovení § 2611 </w:t>
      </w:r>
      <w:r w:rsidR="00AE60AF">
        <w:rPr>
          <w:rFonts w:ascii="Arial" w:hAnsi="Arial" w:cs="Arial"/>
          <w:color w:val="auto"/>
          <w:sz w:val="20"/>
        </w:rPr>
        <w:t>O</w:t>
      </w:r>
      <w:r>
        <w:rPr>
          <w:rFonts w:ascii="Arial" w:hAnsi="Arial" w:cs="Arial"/>
          <w:color w:val="auto"/>
          <w:sz w:val="20"/>
        </w:rPr>
        <w:t xml:space="preserve">bčanského zákoníku se nepoužije. </w:t>
      </w:r>
    </w:p>
    <w:p w14:paraId="4CCA1D95" w14:textId="01EA3589" w:rsidR="00E335D8" w:rsidRPr="00E335D8" w:rsidRDefault="00E335D8" w:rsidP="00105C20">
      <w:pPr>
        <w:pStyle w:val="Normlnweb"/>
        <w:numPr>
          <w:ilvl w:val="0"/>
          <w:numId w:val="5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Lhůta splatnosti faktury činí 30</w:t>
      </w:r>
      <w:r w:rsidR="00896754">
        <w:rPr>
          <w:rFonts w:ascii="Arial" w:hAnsi="Arial" w:cs="Arial"/>
          <w:color w:val="auto"/>
          <w:sz w:val="20"/>
          <w:szCs w:val="20"/>
          <w:lang w:eastAsia="en-US"/>
        </w:rPr>
        <w:t xml:space="preserve"> (třicet)</w:t>
      </w:r>
      <w:r w:rsidRPr="00E335D8">
        <w:rPr>
          <w:rFonts w:ascii="Arial" w:hAnsi="Arial" w:cs="Arial"/>
          <w:color w:val="auto"/>
          <w:sz w:val="20"/>
          <w:szCs w:val="20"/>
          <w:lang w:eastAsia="en-US"/>
        </w:rPr>
        <w:t xml:space="preserve"> dnů od </w:t>
      </w:r>
      <w:r w:rsidR="005B6C8B">
        <w:rPr>
          <w:rFonts w:ascii="Arial" w:hAnsi="Arial" w:cs="Arial"/>
          <w:color w:val="auto"/>
          <w:sz w:val="20"/>
          <w:szCs w:val="20"/>
          <w:lang w:eastAsia="en-US"/>
        </w:rPr>
        <w:t xml:space="preserve">data </w:t>
      </w:r>
      <w:r w:rsidRPr="00E335D8">
        <w:rPr>
          <w:rFonts w:ascii="Arial" w:hAnsi="Arial" w:cs="Arial"/>
          <w:color w:val="auto"/>
          <w:sz w:val="20"/>
          <w:szCs w:val="20"/>
          <w:lang w:eastAsia="en-US"/>
        </w:rPr>
        <w:t xml:space="preserve">doručení </w:t>
      </w:r>
      <w:r w:rsidR="005B6C8B">
        <w:rPr>
          <w:rFonts w:ascii="Arial" w:hAnsi="Arial" w:cs="Arial"/>
          <w:color w:val="auto"/>
          <w:sz w:val="20"/>
          <w:szCs w:val="20"/>
          <w:lang w:eastAsia="en-US"/>
        </w:rPr>
        <w:t xml:space="preserve">příslušné faktury </w:t>
      </w:r>
      <w:r w:rsidRPr="00E335D8">
        <w:rPr>
          <w:rFonts w:ascii="Arial" w:hAnsi="Arial" w:cs="Arial"/>
          <w:color w:val="auto"/>
          <w:sz w:val="20"/>
          <w:szCs w:val="20"/>
          <w:lang w:eastAsia="en-US"/>
        </w:rPr>
        <w:t xml:space="preserve">na adresu sídla </w:t>
      </w:r>
      <w:r w:rsidR="00C62D0D">
        <w:rPr>
          <w:rFonts w:ascii="Arial" w:hAnsi="Arial" w:cs="Arial"/>
          <w:color w:val="auto"/>
          <w:sz w:val="20"/>
          <w:szCs w:val="20"/>
          <w:lang w:eastAsia="en-US"/>
        </w:rPr>
        <w:t>O</w:t>
      </w:r>
      <w:r w:rsidRPr="00E335D8">
        <w:rPr>
          <w:rFonts w:ascii="Arial" w:hAnsi="Arial" w:cs="Arial"/>
          <w:color w:val="auto"/>
          <w:sz w:val="20"/>
          <w:szCs w:val="20"/>
          <w:lang w:eastAsia="en-US"/>
        </w:rPr>
        <w:t>bjednatele, tj. Orlická 2020/4, 130 00 Praha 3.</w:t>
      </w:r>
    </w:p>
    <w:p w14:paraId="00DDBD1E" w14:textId="5C3C940C" w:rsidR="00E335D8" w:rsidRDefault="005B6C8B" w:rsidP="00105C20">
      <w:pPr>
        <w:pStyle w:val="Normlnweb"/>
        <w:numPr>
          <w:ilvl w:val="0"/>
          <w:numId w:val="56"/>
        </w:numPr>
        <w:spacing w:before="0" w:after="120"/>
        <w:ind w:left="425" w:hanging="425"/>
        <w:jc w:val="both"/>
        <w:rPr>
          <w:rFonts w:ascii="Arial" w:hAnsi="Arial" w:cs="Arial"/>
          <w:color w:val="auto"/>
          <w:sz w:val="20"/>
          <w:szCs w:val="20"/>
          <w:lang w:eastAsia="en-US"/>
        </w:rPr>
      </w:pPr>
      <w:r>
        <w:rPr>
          <w:rFonts w:ascii="Arial" w:hAnsi="Arial" w:cs="Arial"/>
          <w:color w:val="auto"/>
          <w:sz w:val="20"/>
          <w:szCs w:val="20"/>
          <w:lang w:eastAsia="en-US"/>
        </w:rPr>
        <w:lastRenderedPageBreak/>
        <w:t>Každá f</w:t>
      </w:r>
      <w:r w:rsidR="00E335D8" w:rsidRPr="00E335D8">
        <w:rPr>
          <w:rFonts w:ascii="Arial" w:hAnsi="Arial" w:cs="Arial"/>
          <w:color w:val="auto"/>
          <w:sz w:val="20"/>
          <w:szCs w:val="20"/>
          <w:lang w:eastAsia="en-US"/>
        </w:rPr>
        <w:t>aktura musí splňovat náležitosti daňového dokladu</w:t>
      </w:r>
      <w:r w:rsidR="00896754">
        <w:rPr>
          <w:rFonts w:ascii="Arial" w:hAnsi="Arial" w:cs="Arial"/>
          <w:color w:val="auto"/>
          <w:sz w:val="20"/>
          <w:szCs w:val="20"/>
          <w:lang w:eastAsia="en-US"/>
        </w:rPr>
        <w:t xml:space="preserve"> </w:t>
      </w:r>
      <w:r w:rsidR="00E335D8" w:rsidRPr="00E335D8">
        <w:rPr>
          <w:rFonts w:ascii="Arial" w:hAnsi="Arial" w:cs="Arial"/>
          <w:color w:val="auto"/>
          <w:sz w:val="20"/>
          <w:szCs w:val="20"/>
          <w:lang w:eastAsia="en-US"/>
        </w:rPr>
        <w:t xml:space="preserve">stanovené zákonem č. 235/2004 Sb., </w:t>
      </w:r>
      <w:r>
        <w:rPr>
          <w:rFonts w:ascii="Arial" w:hAnsi="Arial" w:cs="Arial"/>
          <w:color w:val="auto"/>
          <w:sz w:val="20"/>
          <w:szCs w:val="20"/>
          <w:lang w:eastAsia="en-US"/>
        </w:rPr>
        <w:br/>
      </w:r>
      <w:r w:rsidR="00E335D8" w:rsidRPr="00E335D8">
        <w:rPr>
          <w:rFonts w:ascii="Arial" w:hAnsi="Arial" w:cs="Arial"/>
          <w:color w:val="auto"/>
          <w:sz w:val="20"/>
          <w:szCs w:val="20"/>
          <w:lang w:eastAsia="en-US"/>
        </w:rPr>
        <w:t>o dani z přidané hodnoty, ve znění pozdějších předpisů,</w:t>
      </w:r>
      <w:r w:rsidR="00896754">
        <w:rPr>
          <w:rFonts w:ascii="Arial" w:hAnsi="Arial" w:cs="Arial"/>
          <w:color w:val="auto"/>
          <w:sz w:val="20"/>
          <w:szCs w:val="20"/>
          <w:lang w:eastAsia="en-US"/>
        </w:rPr>
        <w:t xml:space="preserve"> </w:t>
      </w:r>
      <w:r w:rsidR="003C5B4A">
        <w:rPr>
          <w:rFonts w:ascii="Arial" w:hAnsi="Arial" w:cs="Arial"/>
          <w:color w:val="auto"/>
          <w:sz w:val="20"/>
          <w:szCs w:val="20"/>
          <w:lang w:eastAsia="en-US"/>
        </w:rPr>
        <w:t>a</w:t>
      </w:r>
      <w:r w:rsidR="00896754">
        <w:rPr>
          <w:rFonts w:ascii="Arial" w:hAnsi="Arial" w:cs="Arial"/>
          <w:color w:val="auto"/>
          <w:sz w:val="20"/>
          <w:szCs w:val="20"/>
          <w:lang w:eastAsia="en-US"/>
        </w:rPr>
        <w:t xml:space="preserve"> další náležitosti dle </w:t>
      </w:r>
      <w:r w:rsidR="00E335D8" w:rsidRPr="00E335D8">
        <w:rPr>
          <w:rFonts w:ascii="Arial" w:hAnsi="Arial" w:cs="Arial"/>
          <w:color w:val="auto"/>
          <w:sz w:val="20"/>
          <w:szCs w:val="20"/>
          <w:lang w:eastAsia="en-US"/>
        </w:rPr>
        <w:t>zákon</w:t>
      </w:r>
      <w:r w:rsidR="00896754">
        <w:rPr>
          <w:rFonts w:ascii="Arial" w:hAnsi="Arial" w:cs="Arial"/>
          <w:color w:val="auto"/>
          <w:sz w:val="20"/>
          <w:szCs w:val="20"/>
          <w:lang w:eastAsia="en-US"/>
        </w:rPr>
        <w:t xml:space="preserve">a </w:t>
      </w:r>
      <w:r w:rsidR="00E335D8" w:rsidRPr="00E335D8">
        <w:rPr>
          <w:rFonts w:ascii="Arial" w:hAnsi="Arial" w:cs="Arial"/>
          <w:color w:val="auto"/>
          <w:sz w:val="20"/>
          <w:szCs w:val="20"/>
          <w:lang w:eastAsia="en-US"/>
        </w:rPr>
        <w:t>č. 563/1991 Sb.</w:t>
      </w:r>
      <w:r w:rsidR="003C5B4A">
        <w:rPr>
          <w:rFonts w:ascii="Arial" w:hAnsi="Arial" w:cs="Arial"/>
          <w:color w:val="auto"/>
          <w:sz w:val="20"/>
          <w:szCs w:val="20"/>
          <w:lang w:eastAsia="en-US"/>
        </w:rPr>
        <w:t>,</w:t>
      </w:r>
      <w:r w:rsidR="00E335D8" w:rsidRPr="00E335D8">
        <w:rPr>
          <w:rFonts w:ascii="Arial" w:hAnsi="Arial" w:cs="Arial"/>
          <w:color w:val="auto"/>
          <w:sz w:val="20"/>
          <w:szCs w:val="20"/>
          <w:lang w:eastAsia="en-US"/>
        </w:rPr>
        <w:t xml:space="preserve"> o účetnictví, ve znění pozdějších předpisů a § 435 </w:t>
      </w:r>
      <w:r w:rsidR="00896754">
        <w:rPr>
          <w:rFonts w:ascii="Arial" w:hAnsi="Arial" w:cs="Arial"/>
          <w:color w:val="auto"/>
          <w:sz w:val="20"/>
          <w:szCs w:val="20"/>
          <w:lang w:eastAsia="en-US"/>
        </w:rPr>
        <w:t>O</w:t>
      </w:r>
      <w:r w:rsidR="00E335D8" w:rsidRPr="00E335D8">
        <w:rPr>
          <w:rFonts w:ascii="Arial" w:hAnsi="Arial" w:cs="Arial"/>
          <w:color w:val="auto"/>
          <w:sz w:val="20"/>
          <w:szCs w:val="20"/>
          <w:lang w:eastAsia="en-US"/>
        </w:rPr>
        <w:t xml:space="preserve">bčanského zákoníku. Objednatel obdrží </w:t>
      </w:r>
      <w:r>
        <w:rPr>
          <w:rFonts w:ascii="Arial" w:hAnsi="Arial" w:cs="Arial"/>
          <w:color w:val="auto"/>
          <w:sz w:val="20"/>
          <w:szCs w:val="20"/>
          <w:lang w:eastAsia="en-US"/>
        </w:rPr>
        <w:t xml:space="preserve">vždy </w:t>
      </w:r>
      <w:r w:rsidR="00E335D8" w:rsidRPr="00E335D8">
        <w:rPr>
          <w:rFonts w:ascii="Arial" w:hAnsi="Arial" w:cs="Arial"/>
          <w:color w:val="auto"/>
          <w:sz w:val="20"/>
          <w:szCs w:val="20"/>
          <w:lang w:eastAsia="en-US"/>
        </w:rPr>
        <w:t>originál faktury</w:t>
      </w:r>
      <w:r>
        <w:rPr>
          <w:rFonts w:ascii="Arial" w:hAnsi="Arial" w:cs="Arial"/>
          <w:color w:val="auto"/>
          <w:sz w:val="20"/>
          <w:szCs w:val="20"/>
          <w:lang w:eastAsia="en-US"/>
        </w:rPr>
        <w:t xml:space="preserve"> v listinné podobě</w:t>
      </w:r>
      <w:r w:rsidR="00E335D8" w:rsidRPr="00E335D8">
        <w:rPr>
          <w:rFonts w:ascii="Arial" w:hAnsi="Arial" w:cs="Arial"/>
          <w:color w:val="auto"/>
          <w:sz w:val="20"/>
          <w:szCs w:val="20"/>
          <w:lang w:eastAsia="en-US"/>
        </w:rPr>
        <w:t xml:space="preserve"> s jednou kopií. Přílohou faktury </w:t>
      </w:r>
      <w:r>
        <w:rPr>
          <w:rFonts w:ascii="Arial" w:hAnsi="Arial" w:cs="Arial"/>
          <w:color w:val="auto"/>
          <w:sz w:val="20"/>
          <w:szCs w:val="20"/>
          <w:lang w:eastAsia="en-US"/>
        </w:rPr>
        <w:t xml:space="preserve">za dílo (odst. 1. bod 1.1.1. tohoto článku Smlouvy) </w:t>
      </w:r>
      <w:r w:rsidR="00E335D8" w:rsidRPr="00E335D8">
        <w:rPr>
          <w:rFonts w:ascii="Arial" w:hAnsi="Arial" w:cs="Arial"/>
          <w:color w:val="auto"/>
          <w:sz w:val="20"/>
          <w:szCs w:val="20"/>
          <w:lang w:eastAsia="en-US"/>
        </w:rPr>
        <w:t xml:space="preserve">bude kopie </w:t>
      </w:r>
      <w:r w:rsidR="00E335D8" w:rsidRPr="00A40883">
        <w:rPr>
          <w:rFonts w:ascii="Arial" w:hAnsi="Arial" w:cs="Arial"/>
          <w:color w:val="auto"/>
          <w:sz w:val="20"/>
          <w:szCs w:val="20"/>
          <w:lang w:eastAsia="en-US"/>
        </w:rPr>
        <w:t xml:space="preserve">předávacího protokolu </w:t>
      </w:r>
      <w:r w:rsidR="00A40883">
        <w:rPr>
          <w:rFonts w:ascii="Arial" w:hAnsi="Arial" w:cs="Arial"/>
          <w:color w:val="auto"/>
          <w:sz w:val="20"/>
          <w:szCs w:val="20"/>
          <w:lang w:eastAsia="en-US"/>
        </w:rPr>
        <w:t xml:space="preserve">(viz </w:t>
      </w:r>
      <w:r w:rsidR="003C5B4A">
        <w:rPr>
          <w:rFonts w:ascii="Arial" w:hAnsi="Arial" w:cs="Arial"/>
          <w:color w:val="auto"/>
          <w:sz w:val="20"/>
          <w:szCs w:val="20"/>
          <w:lang w:eastAsia="en-US"/>
        </w:rPr>
        <w:t>Č</w:t>
      </w:r>
      <w:r w:rsidR="00C86CE4" w:rsidRPr="00A40883">
        <w:rPr>
          <w:rFonts w:ascii="Arial" w:hAnsi="Arial" w:cs="Arial"/>
          <w:color w:val="auto"/>
          <w:sz w:val="20"/>
          <w:szCs w:val="20"/>
          <w:lang w:eastAsia="en-US"/>
        </w:rPr>
        <w:t>l</w:t>
      </w:r>
      <w:r w:rsidR="00A40883" w:rsidRPr="00740F09">
        <w:rPr>
          <w:rFonts w:ascii="Arial" w:hAnsi="Arial" w:cs="Arial"/>
          <w:color w:val="auto"/>
          <w:sz w:val="20"/>
          <w:szCs w:val="20"/>
          <w:lang w:eastAsia="en-US"/>
        </w:rPr>
        <w:t>.</w:t>
      </w:r>
      <w:r w:rsidR="00C86CE4" w:rsidRPr="00740F09">
        <w:rPr>
          <w:rFonts w:ascii="Arial" w:hAnsi="Arial" w:cs="Arial"/>
          <w:color w:val="auto"/>
          <w:sz w:val="20"/>
          <w:szCs w:val="20"/>
          <w:lang w:eastAsia="en-US"/>
        </w:rPr>
        <w:t xml:space="preserve"> IV. odst. </w:t>
      </w:r>
      <w:r w:rsidR="00E07872" w:rsidRPr="00740F09">
        <w:rPr>
          <w:rFonts w:ascii="Arial" w:hAnsi="Arial" w:cs="Arial"/>
          <w:color w:val="auto"/>
          <w:sz w:val="20"/>
          <w:szCs w:val="20"/>
          <w:lang w:eastAsia="en-US"/>
        </w:rPr>
        <w:t>3</w:t>
      </w:r>
      <w:r w:rsidR="00C86CE4" w:rsidRPr="00740F09">
        <w:rPr>
          <w:rFonts w:ascii="Arial" w:hAnsi="Arial" w:cs="Arial"/>
          <w:color w:val="auto"/>
          <w:sz w:val="20"/>
          <w:szCs w:val="20"/>
          <w:lang w:eastAsia="en-US"/>
        </w:rPr>
        <w:t>.</w:t>
      </w:r>
      <w:r w:rsidR="00C86CE4" w:rsidRPr="00A40883">
        <w:rPr>
          <w:rFonts w:ascii="Arial" w:hAnsi="Arial" w:cs="Arial"/>
          <w:color w:val="auto"/>
          <w:sz w:val="20"/>
          <w:szCs w:val="20"/>
          <w:lang w:eastAsia="en-US"/>
        </w:rPr>
        <w:t xml:space="preserve"> této Smlouvy)</w:t>
      </w:r>
      <w:r w:rsidR="00C86CE4">
        <w:rPr>
          <w:rFonts w:ascii="Arial" w:hAnsi="Arial" w:cs="Arial"/>
          <w:color w:val="auto"/>
          <w:sz w:val="20"/>
          <w:szCs w:val="20"/>
          <w:lang w:eastAsia="en-US"/>
        </w:rPr>
        <w:t xml:space="preserve"> </w:t>
      </w:r>
      <w:r w:rsidR="00E335D8" w:rsidRPr="00E335D8">
        <w:rPr>
          <w:rFonts w:ascii="Arial" w:hAnsi="Arial" w:cs="Arial"/>
          <w:color w:val="auto"/>
          <w:sz w:val="20"/>
          <w:szCs w:val="20"/>
          <w:lang w:eastAsia="en-US"/>
        </w:rPr>
        <w:t xml:space="preserve">potvrzeného oprávněnými zástupci obou </w:t>
      </w:r>
      <w:r w:rsidR="00C62D0D">
        <w:rPr>
          <w:rFonts w:ascii="Arial" w:hAnsi="Arial" w:cs="Arial"/>
          <w:color w:val="auto"/>
          <w:sz w:val="20"/>
          <w:szCs w:val="20"/>
          <w:lang w:eastAsia="en-US"/>
        </w:rPr>
        <w:t>S</w:t>
      </w:r>
      <w:r w:rsidR="00E335D8" w:rsidRPr="00E335D8">
        <w:rPr>
          <w:rFonts w:ascii="Arial" w:hAnsi="Arial" w:cs="Arial"/>
          <w:color w:val="auto"/>
          <w:sz w:val="20"/>
          <w:szCs w:val="20"/>
          <w:lang w:eastAsia="en-US"/>
        </w:rPr>
        <w:t>mluvních stran.</w:t>
      </w:r>
    </w:p>
    <w:p w14:paraId="55ACCF29" w14:textId="302092B2" w:rsidR="00AB08A8" w:rsidRPr="00AB08A8" w:rsidRDefault="00BF54BD" w:rsidP="00105C20">
      <w:pPr>
        <w:pStyle w:val="Normlnweb"/>
        <w:numPr>
          <w:ilvl w:val="0"/>
          <w:numId w:val="56"/>
        </w:numPr>
        <w:spacing w:before="0" w:after="120"/>
        <w:ind w:left="425" w:hanging="425"/>
        <w:jc w:val="both"/>
        <w:rPr>
          <w:rFonts w:ascii="Arial" w:hAnsi="Arial" w:cs="Arial"/>
          <w:color w:val="auto"/>
          <w:sz w:val="20"/>
          <w:szCs w:val="20"/>
          <w:lang w:eastAsia="en-US"/>
        </w:rPr>
      </w:pPr>
      <w:r w:rsidRPr="008B6F7D">
        <w:rPr>
          <w:rFonts w:ascii="Arial" w:hAnsi="Arial" w:cs="Arial"/>
          <w:sz w:val="20"/>
        </w:rPr>
        <w:t xml:space="preserve">Dnem zaplacení </w:t>
      </w:r>
      <w:r>
        <w:rPr>
          <w:rFonts w:ascii="Arial" w:hAnsi="Arial" w:cs="Arial"/>
          <w:sz w:val="20"/>
        </w:rPr>
        <w:t xml:space="preserve">faktury </w:t>
      </w:r>
      <w:r w:rsidRPr="008B6F7D">
        <w:rPr>
          <w:rFonts w:ascii="Arial" w:hAnsi="Arial" w:cs="Arial"/>
          <w:sz w:val="20"/>
        </w:rPr>
        <w:t xml:space="preserve">se pro účely této </w:t>
      </w:r>
      <w:r>
        <w:rPr>
          <w:rFonts w:ascii="Arial" w:hAnsi="Arial" w:cs="Arial"/>
          <w:sz w:val="20"/>
        </w:rPr>
        <w:t>S</w:t>
      </w:r>
      <w:r w:rsidRPr="008B6F7D">
        <w:rPr>
          <w:rFonts w:ascii="Arial" w:hAnsi="Arial" w:cs="Arial"/>
          <w:sz w:val="20"/>
        </w:rPr>
        <w:t xml:space="preserve">mlouvy rozumí den odepsání </w:t>
      </w:r>
      <w:r>
        <w:rPr>
          <w:rFonts w:ascii="Arial" w:hAnsi="Arial" w:cs="Arial"/>
          <w:sz w:val="20"/>
        </w:rPr>
        <w:t xml:space="preserve">celkové </w:t>
      </w:r>
      <w:r w:rsidRPr="008B6F7D">
        <w:rPr>
          <w:rFonts w:ascii="Arial" w:hAnsi="Arial" w:cs="Arial"/>
          <w:sz w:val="20"/>
        </w:rPr>
        <w:t>fakturované částky z účtu Objednatele ve prospěch účtu Zhotovitele.</w:t>
      </w:r>
      <w:r>
        <w:rPr>
          <w:rFonts w:ascii="Arial" w:hAnsi="Arial" w:cs="Arial"/>
          <w:sz w:val="20"/>
        </w:rPr>
        <w:t xml:space="preserve"> </w:t>
      </w:r>
    </w:p>
    <w:p w14:paraId="619438A0" w14:textId="6CA88A35" w:rsidR="00E335D8" w:rsidRDefault="00E335D8" w:rsidP="00BF54BD">
      <w:pPr>
        <w:pStyle w:val="Normlnweb"/>
        <w:numPr>
          <w:ilvl w:val="0"/>
          <w:numId w:val="56"/>
        </w:numPr>
        <w:spacing w:before="12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Objednatel je oprávněn před uplynutím lhůty splatnosti fakturu bez zaplacení vrátit, pokud nebude obsahovat veškeré výše uvedené a dohodnuté náležitosti nebo budou v jejím obsahu jiné vady. V</w:t>
      </w:r>
      <w:r w:rsidR="00896754">
        <w:rPr>
          <w:rFonts w:ascii="Arial" w:hAnsi="Arial" w:cs="Arial"/>
          <w:color w:val="auto"/>
          <w:sz w:val="20"/>
          <w:szCs w:val="20"/>
          <w:lang w:eastAsia="en-US"/>
        </w:rPr>
        <w:t> průvodním dopisu k</w:t>
      </w:r>
      <w:r w:rsidRPr="00E335D8">
        <w:rPr>
          <w:rFonts w:ascii="Arial" w:hAnsi="Arial" w:cs="Arial"/>
          <w:color w:val="auto"/>
          <w:sz w:val="20"/>
          <w:szCs w:val="20"/>
          <w:lang w:eastAsia="en-US"/>
        </w:rPr>
        <w:t xml:space="preserve"> vrácené faktuře bude vyznačen důvod </w:t>
      </w:r>
      <w:r w:rsidR="00896754">
        <w:rPr>
          <w:rFonts w:ascii="Arial" w:hAnsi="Arial" w:cs="Arial"/>
          <w:color w:val="auto"/>
          <w:sz w:val="20"/>
          <w:szCs w:val="20"/>
          <w:lang w:eastAsia="en-US"/>
        </w:rPr>
        <w:t xml:space="preserve">jejího </w:t>
      </w:r>
      <w:r w:rsidRPr="00E335D8">
        <w:rPr>
          <w:rFonts w:ascii="Arial" w:hAnsi="Arial" w:cs="Arial"/>
          <w:color w:val="auto"/>
          <w:sz w:val="20"/>
          <w:szCs w:val="20"/>
          <w:lang w:eastAsia="en-US"/>
        </w:rPr>
        <w:t xml:space="preserve">vrácení. Zhotovitel je v tomto případě povinen fakturu opravit či vyhotovit nově, tím přestává běžet původní lhůta splatnosti a celá nová 30denní </w:t>
      </w:r>
      <w:r w:rsidRPr="002253D6">
        <w:rPr>
          <w:rFonts w:ascii="Arial" w:hAnsi="Arial" w:cs="Arial"/>
          <w:color w:val="auto"/>
          <w:sz w:val="20"/>
          <w:szCs w:val="20"/>
          <w:lang w:eastAsia="en-US"/>
        </w:rPr>
        <w:t xml:space="preserve">lhůta běží znovu ode dne doručení opravené či nově vyhotovené faktury </w:t>
      </w:r>
      <w:r w:rsidR="00AE60AF">
        <w:rPr>
          <w:rFonts w:ascii="Arial" w:hAnsi="Arial" w:cs="Arial"/>
          <w:color w:val="auto"/>
          <w:sz w:val="20"/>
          <w:szCs w:val="20"/>
          <w:lang w:eastAsia="en-US"/>
        </w:rPr>
        <w:t xml:space="preserve">do sídla </w:t>
      </w:r>
      <w:r w:rsidR="00C62D0D" w:rsidRPr="002253D6">
        <w:rPr>
          <w:rFonts w:ascii="Arial" w:hAnsi="Arial" w:cs="Arial"/>
          <w:color w:val="auto"/>
          <w:sz w:val="20"/>
          <w:szCs w:val="20"/>
          <w:lang w:eastAsia="en-US"/>
        </w:rPr>
        <w:t>O</w:t>
      </w:r>
      <w:r w:rsidRPr="002253D6">
        <w:rPr>
          <w:rFonts w:ascii="Arial" w:hAnsi="Arial" w:cs="Arial"/>
          <w:color w:val="auto"/>
          <w:sz w:val="20"/>
          <w:szCs w:val="20"/>
          <w:lang w:eastAsia="en-US"/>
        </w:rPr>
        <w:t>bjednatel</w:t>
      </w:r>
      <w:r w:rsidR="00AE60AF">
        <w:rPr>
          <w:rFonts w:ascii="Arial" w:hAnsi="Arial" w:cs="Arial"/>
          <w:color w:val="auto"/>
          <w:sz w:val="20"/>
          <w:szCs w:val="20"/>
          <w:lang w:eastAsia="en-US"/>
        </w:rPr>
        <w:t>e</w:t>
      </w:r>
      <w:r w:rsidRPr="002253D6">
        <w:rPr>
          <w:rFonts w:ascii="Arial" w:hAnsi="Arial" w:cs="Arial"/>
          <w:color w:val="auto"/>
          <w:sz w:val="20"/>
          <w:szCs w:val="20"/>
          <w:lang w:eastAsia="en-US"/>
        </w:rPr>
        <w:t>.</w:t>
      </w:r>
    </w:p>
    <w:p w14:paraId="200F9C87" w14:textId="58DA3F3D" w:rsidR="00DC7435" w:rsidRPr="00E335D8" w:rsidRDefault="00DC7435" w:rsidP="00105C20">
      <w:pPr>
        <w:pStyle w:val="Normlnweb"/>
        <w:numPr>
          <w:ilvl w:val="0"/>
          <w:numId w:val="56"/>
        </w:numPr>
        <w:spacing w:before="120" w:after="240"/>
        <w:ind w:left="425" w:hanging="425"/>
        <w:jc w:val="both"/>
        <w:rPr>
          <w:rFonts w:ascii="Arial" w:hAnsi="Arial" w:cs="Arial"/>
          <w:color w:val="auto"/>
          <w:sz w:val="20"/>
          <w:szCs w:val="20"/>
          <w:lang w:eastAsia="en-US"/>
        </w:rPr>
      </w:pPr>
      <w:r>
        <w:rPr>
          <w:rFonts w:ascii="Arial" w:hAnsi="Arial" w:cs="Arial"/>
          <w:sz w:val="20"/>
        </w:rPr>
        <w:t>Objednatel je oprávněn započíst své splatné pohledávky za Zhotovitelem, proti jeho faktuře vystavené na základě této Smlouvy.</w:t>
      </w:r>
    </w:p>
    <w:p w14:paraId="46313FA3" w14:textId="77580E15" w:rsidR="00E335D8" w:rsidRDefault="00E335D8" w:rsidP="00E335D8">
      <w:pPr>
        <w:pStyle w:val="Normlnweb"/>
        <w:spacing w:before="0" w:after="0"/>
        <w:jc w:val="center"/>
        <w:rPr>
          <w:rFonts w:ascii="Arial" w:hAnsi="Arial" w:cs="Arial"/>
          <w:b/>
          <w:color w:val="auto"/>
          <w:sz w:val="20"/>
          <w:szCs w:val="20"/>
          <w:lang w:eastAsia="en-US"/>
        </w:rPr>
      </w:pPr>
      <w:r w:rsidRPr="00557463">
        <w:rPr>
          <w:rFonts w:ascii="Arial" w:hAnsi="Arial" w:cs="Arial"/>
          <w:b/>
          <w:color w:val="auto"/>
          <w:sz w:val="20"/>
          <w:szCs w:val="20"/>
          <w:lang w:eastAsia="en-US"/>
        </w:rPr>
        <w:t>Článek IV.</w:t>
      </w:r>
    </w:p>
    <w:p w14:paraId="082123EF" w14:textId="34B1787A" w:rsidR="00461F94" w:rsidRDefault="007E0B63" w:rsidP="004D3E4A">
      <w:pPr>
        <w:pStyle w:val="Normlnweb"/>
        <w:spacing w:before="0" w:after="120"/>
        <w:jc w:val="center"/>
        <w:rPr>
          <w:rFonts w:ascii="Arial" w:hAnsi="Arial" w:cs="Arial"/>
          <w:b/>
          <w:color w:val="auto"/>
          <w:sz w:val="20"/>
          <w:szCs w:val="20"/>
          <w:lang w:eastAsia="en-US"/>
        </w:rPr>
      </w:pPr>
      <w:r>
        <w:rPr>
          <w:rFonts w:ascii="Arial" w:hAnsi="Arial" w:cs="Arial"/>
          <w:b/>
          <w:color w:val="auto"/>
          <w:sz w:val="20"/>
          <w:szCs w:val="20"/>
          <w:lang w:eastAsia="en-US"/>
        </w:rPr>
        <w:t>P</w:t>
      </w:r>
      <w:r w:rsidR="00461F94">
        <w:rPr>
          <w:rFonts w:ascii="Arial" w:hAnsi="Arial" w:cs="Arial"/>
          <w:b/>
          <w:color w:val="auto"/>
          <w:sz w:val="20"/>
          <w:szCs w:val="20"/>
          <w:lang w:eastAsia="en-US"/>
        </w:rPr>
        <w:t xml:space="preserve">ředání </w:t>
      </w:r>
      <w:r w:rsidR="00393A6D">
        <w:rPr>
          <w:rFonts w:ascii="Arial" w:hAnsi="Arial" w:cs="Arial"/>
          <w:b/>
          <w:color w:val="auto"/>
          <w:sz w:val="20"/>
          <w:szCs w:val="20"/>
          <w:lang w:eastAsia="en-US"/>
        </w:rPr>
        <w:t xml:space="preserve">a převzetí </w:t>
      </w:r>
      <w:r>
        <w:rPr>
          <w:rFonts w:ascii="Arial" w:hAnsi="Arial" w:cs="Arial"/>
          <w:b/>
          <w:color w:val="auto"/>
          <w:sz w:val="20"/>
          <w:szCs w:val="20"/>
          <w:lang w:eastAsia="en-US"/>
        </w:rPr>
        <w:t xml:space="preserve">předmětu </w:t>
      </w:r>
      <w:r w:rsidR="00461F94">
        <w:rPr>
          <w:rFonts w:ascii="Arial" w:hAnsi="Arial" w:cs="Arial"/>
          <w:b/>
          <w:color w:val="auto"/>
          <w:sz w:val="20"/>
          <w:szCs w:val="20"/>
          <w:lang w:eastAsia="en-US"/>
        </w:rPr>
        <w:t>díla</w:t>
      </w:r>
    </w:p>
    <w:p w14:paraId="020FC137" w14:textId="54B553FA"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Zhotovitel je oprávněn vyzvat </w:t>
      </w:r>
      <w:r w:rsidR="00896754">
        <w:rPr>
          <w:rFonts w:ascii="Arial" w:hAnsi="Arial" w:cs="Arial"/>
          <w:sz w:val="20"/>
          <w:szCs w:val="20"/>
        </w:rPr>
        <w:t>O</w:t>
      </w:r>
      <w:r>
        <w:rPr>
          <w:rFonts w:ascii="Arial" w:hAnsi="Arial" w:cs="Arial"/>
          <w:sz w:val="20"/>
          <w:szCs w:val="20"/>
        </w:rPr>
        <w:t xml:space="preserve">bjednatele k přejímacímu řízení pouze za předpokladu, že dílo je dokončeno, je způsobilé k řádnému užívání a veškerá dokumentace je kompletní; je povinen tak učinit minimálně 3 </w:t>
      </w:r>
      <w:r w:rsidR="00896754">
        <w:rPr>
          <w:rFonts w:ascii="Arial" w:hAnsi="Arial" w:cs="Arial"/>
          <w:sz w:val="20"/>
          <w:szCs w:val="20"/>
        </w:rPr>
        <w:t xml:space="preserve">(tři) </w:t>
      </w:r>
      <w:r>
        <w:rPr>
          <w:rFonts w:ascii="Arial" w:hAnsi="Arial" w:cs="Arial"/>
          <w:sz w:val="20"/>
          <w:szCs w:val="20"/>
        </w:rPr>
        <w:t>dny předem.</w:t>
      </w:r>
    </w:p>
    <w:p w14:paraId="31740744" w14:textId="4B6386A5"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Dílo se považuje za dokončené provedením úspěšného zkušebního provozu kotelny, a pokud odpovídá této Smlouvě, obecně závazným právním předpisům, příslušným technickým normám či případným změnám sjednaným </w:t>
      </w:r>
      <w:r w:rsidR="00896754">
        <w:rPr>
          <w:rFonts w:ascii="Arial" w:hAnsi="Arial" w:cs="Arial"/>
          <w:sz w:val="20"/>
          <w:szCs w:val="20"/>
        </w:rPr>
        <w:t>S</w:t>
      </w:r>
      <w:r>
        <w:rPr>
          <w:rFonts w:ascii="Arial" w:hAnsi="Arial" w:cs="Arial"/>
          <w:sz w:val="20"/>
          <w:szCs w:val="20"/>
        </w:rPr>
        <w:t>mluvními stranami v souladu s touto Smlouvou a nemá žádné vady či nedodělky, které by bránily jeho řádnému užívání.</w:t>
      </w:r>
    </w:p>
    <w:p w14:paraId="4B477C98" w14:textId="18CB0167"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xml:space="preserve">, podepsaný </w:t>
      </w:r>
      <w:r w:rsidR="00896754">
        <w:rPr>
          <w:rFonts w:ascii="Arial" w:hAnsi="Arial" w:cs="Arial"/>
          <w:sz w:val="20"/>
          <w:szCs w:val="20"/>
        </w:rPr>
        <w:t>Z</w:t>
      </w:r>
      <w:r>
        <w:rPr>
          <w:rFonts w:ascii="Arial" w:hAnsi="Arial" w:cs="Arial"/>
          <w:sz w:val="20"/>
          <w:szCs w:val="20"/>
        </w:rPr>
        <w:t xml:space="preserve">hotovitelem a některou z pověřených osob </w:t>
      </w:r>
      <w:r w:rsidR="00896754">
        <w:rPr>
          <w:rFonts w:ascii="Arial" w:hAnsi="Arial" w:cs="Arial"/>
          <w:sz w:val="20"/>
          <w:szCs w:val="20"/>
        </w:rPr>
        <w:t>O</w:t>
      </w:r>
      <w:r>
        <w:rPr>
          <w:rFonts w:ascii="Arial" w:hAnsi="Arial" w:cs="Arial"/>
          <w:sz w:val="20"/>
          <w:szCs w:val="20"/>
        </w:rPr>
        <w:t xml:space="preserve">bjednatele uvedených </w:t>
      </w:r>
      <w:r w:rsidRPr="00740F09">
        <w:rPr>
          <w:rFonts w:ascii="Arial" w:hAnsi="Arial" w:cs="Arial"/>
          <w:sz w:val="20"/>
          <w:szCs w:val="20"/>
        </w:rPr>
        <w:t>v</w:t>
      </w:r>
      <w:r w:rsidR="00896754" w:rsidRPr="00740F09">
        <w:rPr>
          <w:rFonts w:ascii="Arial" w:hAnsi="Arial" w:cs="Arial"/>
          <w:sz w:val="20"/>
          <w:szCs w:val="20"/>
        </w:rPr>
        <w:t> </w:t>
      </w:r>
      <w:r w:rsidR="003C1566" w:rsidRPr="00740F09">
        <w:rPr>
          <w:rFonts w:ascii="Arial" w:hAnsi="Arial" w:cs="Arial"/>
          <w:sz w:val="20"/>
          <w:szCs w:val="20"/>
        </w:rPr>
        <w:t>Č</w:t>
      </w:r>
      <w:r w:rsidR="00896754" w:rsidRPr="00740F09">
        <w:rPr>
          <w:rFonts w:ascii="Arial" w:hAnsi="Arial" w:cs="Arial"/>
          <w:sz w:val="20"/>
          <w:szCs w:val="20"/>
        </w:rPr>
        <w:t xml:space="preserve">l. XV. </w:t>
      </w:r>
      <w:r w:rsidRPr="00740F09">
        <w:rPr>
          <w:rFonts w:ascii="Arial" w:hAnsi="Arial" w:cs="Arial"/>
          <w:sz w:val="20"/>
          <w:szCs w:val="20"/>
        </w:rPr>
        <w:t>odst. 8.</w:t>
      </w:r>
      <w:r w:rsidR="00896754">
        <w:rPr>
          <w:rFonts w:ascii="Arial" w:hAnsi="Arial" w:cs="Arial"/>
          <w:sz w:val="20"/>
          <w:szCs w:val="20"/>
        </w:rPr>
        <w:t xml:space="preserve"> </w:t>
      </w:r>
      <w:r>
        <w:rPr>
          <w:rFonts w:ascii="Arial" w:hAnsi="Arial" w:cs="Arial"/>
          <w:sz w:val="20"/>
          <w:szCs w:val="20"/>
        </w:rPr>
        <w:t xml:space="preserve">této Smlouvy. Předávací protokol bude vyhotoven ve dvou stejnopisech, po jednom pro každou </w:t>
      </w:r>
      <w:r w:rsidR="00896754">
        <w:rPr>
          <w:rFonts w:ascii="Arial" w:hAnsi="Arial" w:cs="Arial"/>
          <w:sz w:val="20"/>
          <w:szCs w:val="20"/>
        </w:rPr>
        <w:t>S</w:t>
      </w:r>
      <w:r>
        <w:rPr>
          <w:rFonts w:ascii="Arial" w:hAnsi="Arial" w:cs="Arial"/>
          <w:sz w:val="20"/>
          <w:szCs w:val="20"/>
        </w:rPr>
        <w:t>mluvní stranu.</w:t>
      </w:r>
    </w:p>
    <w:p w14:paraId="1083A93D" w14:textId="00F64079"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V předávacím protokolu budou uvedeny veškeré případně zjištěné vady díla, jakož i lhůta k jejich odstranění a závazek </w:t>
      </w:r>
      <w:r w:rsidR="00896754">
        <w:rPr>
          <w:rFonts w:ascii="Arial" w:hAnsi="Arial" w:cs="Arial"/>
          <w:sz w:val="20"/>
          <w:szCs w:val="20"/>
        </w:rPr>
        <w:t>Z</w:t>
      </w:r>
      <w:r>
        <w:rPr>
          <w:rFonts w:ascii="Arial" w:hAnsi="Arial" w:cs="Arial"/>
          <w:sz w:val="20"/>
          <w:szCs w:val="20"/>
        </w:rPr>
        <w:t>hotovitele je v dané lhůtě řádně odstranit.</w:t>
      </w:r>
    </w:p>
    <w:p w14:paraId="260050B8" w14:textId="02141DC1"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Lhůta k odstranění zjištěných vad se sjednává na 5 </w:t>
      </w:r>
      <w:r w:rsidR="00896754">
        <w:rPr>
          <w:rFonts w:ascii="Arial" w:hAnsi="Arial" w:cs="Arial"/>
          <w:sz w:val="20"/>
          <w:szCs w:val="20"/>
        </w:rPr>
        <w:t xml:space="preserve">(pět) </w:t>
      </w:r>
      <w:r>
        <w:rPr>
          <w:rFonts w:ascii="Arial" w:hAnsi="Arial" w:cs="Arial"/>
          <w:sz w:val="20"/>
          <w:szCs w:val="20"/>
        </w:rPr>
        <w:t xml:space="preserve">dnů, pokud se </w:t>
      </w:r>
      <w:r w:rsidR="00896754">
        <w:rPr>
          <w:rFonts w:ascii="Arial" w:hAnsi="Arial" w:cs="Arial"/>
          <w:sz w:val="20"/>
          <w:szCs w:val="20"/>
        </w:rPr>
        <w:t>S</w:t>
      </w:r>
      <w:r>
        <w:rPr>
          <w:rFonts w:ascii="Arial" w:hAnsi="Arial" w:cs="Arial"/>
          <w:sz w:val="20"/>
          <w:szCs w:val="20"/>
        </w:rPr>
        <w:t>mluvní strany nedohodnou písemně v předávacím protokolu jinak.</w:t>
      </w:r>
    </w:p>
    <w:p w14:paraId="75256839" w14:textId="58C626A4" w:rsidR="00F47604" w:rsidRDefault="00F47604" w:rsidP="00105C20">
      <w:pPr>
        <w:pStyle w:val="slovn1"/>
        <w:numPr>
          <w:ilvl w:val="0"/>
          <w:numId w:val="65"/>
        </w:numPr>
        <w:spacing w:line="240" w:lineRule="auto"/>
        <w:jc w:val="both"/>
        <w:rPr>
          <w:rFonts w:ascii="Arial" w:hAnsi="Arial" w:cs="Arial"/>
          <w:sz w:val="20"/>
          <w:szCs w:val="20"/>
        </w:rPr>
      </w:pPr>
      <w:r w:rsidRPr="005F1E14">
        <w:rPr>
          <w:rFonts w:ascii="Arial" w:hAnsi="Arial" w:cs="Arial"/>
          <w:sz w:val="20"/>
          <w:szCs w:val="20"/>
        </w:rPr>
        <w:t xml:space="preserve">V závěru předávacího protokolu </w:t>
      </w:r>
      <w:r w:rsidR="00896754">
        <w:rPr>
          <w:rFonts w:ascii="Arial" w:hAnsi="Arial" w:cs="Arial"/>
          <w:sz w:val="20"/>
          <w:szCs w:val="20"/>
        </w:rPr>
        <w:t>O</w:t>
      </w:r>
      <w:r w:rsidRPr="005F1E14">
        <w:rPr>
          <w:rFonts w:ascii="Arial" w:hAnsi="Arial" w:cs="Arial"/>
          <w:sz w:val="20"/>
          <w:szCs w:val="20"/>
        </w:rPr>
        <w:t>bjednatel výslovně uvede, zda dílo přejímá a pokud ne, z jakých důvodů.</w:t>
      </w:r>
    </w:p>
    <w:p w14:paraId="5043592C" w14:textId="44C54964" w:rsidR="00F47604" w:rsidRPr="00105C20" w:rsidRDefault="00F47604" w:rsidP="00105C20">
      <w:pPr>
        <w:pStyle w:val="Odstavecseseznamem"/>
        <w:numPr>
          <w:ilvl w:val="0"/>
          <w:numId w:val="65"/>
        </w:numPr>
        <w:spacing w:after="60"/>
        <w:jc w:val="both"/>
        <w:rPr>
          <w:rFonts w:ascii="Arial" w:hAnsi="Arial" w:cs="Arial"/>
          <w:sz w:val="20"/>
        </w:rPr>
      </w:pPr>
      <w:r w:rsidRPr="00105C20">
        <w:rPr>
          <w:rFonts w:ascii="Arial" w:hAnsi="Arial" w:cs="Arial"/>
          <w:sz w:val="20"/>
        </w:rPr>
        <w:t xml:space="preserve">Zhotovitel je povinen při přejímacím řízení předložit </w:t>
      </w:r>
      <w:r w:rsidR="00896754" w:rsidRPr="00105C20">
        <w:rPr>
          <w:rFonts w:ascii="Arial" w:hAnsi="Arial" w:cs="Arial"/>
          <w:sz w:val="20"/>
        </w:rPr>
        <w:t>O</w:t>
      </w:r>
      <w:r w:rsidRPr="00105C20">
        <w:rPr>
          <w:rFonts w:ascii="Arial" w:hAnsi="Arial" w:cs="Arial"/>
          <w:sz w:val="20"/>
        </w:rPr>
        <w:t>bjednateli následující doklady:</w:t>
      </w:r>
    </w:p>
    <w:p w14:paraId="42C0DD01"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dokumentaci skutečného provedení díla,</w:t>
      </w:r>
    </w:p>
    <w:p w14:paraId="7BEB380A"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 xml:space="preserve">zápisy a osvědčení o provedených zkouškách rozvodů a zařízení </w:t>
      </w:r>
      <w:r>
        <w:rPr>
          <w:rFonts w:ascii="Arial" w:hAnsi="Arial" w:cs="Arial"/>
          <w:sz w:val="20"/>
          <w:szCs w:val="20"/>
        </w:rPr>
        <w:t>kotelny</w:t>
      </w:r>
      <w:r w:rsidRPr="00BF656E">
        <w:rPr>
          <w:rFonts w:ascii="Arial" w:hAnsi="Arial" w:cs="Arial"/>
          <w:sz w:val="20"/>
          <w:szCs w:val="20"/>
        </w:rPr>
        <w:t>,</w:t>
      </w:r>
    </w:p>
    <w:p w14:paraId="09D1DF2F"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výchozí revizní zprávu elektroinstalace,</w:t>
      </w:r>
    </w:p>
    <w:p w14:paraId="536BB1D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 o zkoušce systému měření a regulace,</w:t>
      </w:r>
    </w:p>
    <w:p w14:paraId="65916B0D"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 o revizi spalinových cest,</w:t>
      </w:r>
    </w:p>
    <w:p w14:paraId="16C4C08B"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 o revizi tlakového zařízení,</w:t>
      </w:r>
    </w:p>
    <w:p w14:paraId="151B60C7"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 xml:space="preserve">protokol o revizi plynového zařízení, </w:t>
      </w:r>
    </w:p>
    <w:p w14:paraId="565C6252" w14:textId="5F9D4A75"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 xml:space="preserve">dokumentaci k dodávce zařízení (seznam zařízení, které jsou součástí </w:t>
      </w:r>
      <w:r w:rsidR="00896754">
        <w:rPr>
          <w:rFonts w:ascii="Arial" w:hAnsi="Arial" w:cs="Arial"/>
          <w:sz w:val="20"/>
          <w:szCs w:val="20"/>
        </w:rPr>
        <w:t>pře</w:t>
      </w:r>
      <w:r w:rsidRPr="00BF656E">
        <w:rPr>
          <w:rFonts w:ascii="Arial" w:hAnsi="Arial" w:cs="Arial"/>
          <w:sz w:val="20"/>
          <w:szCs w:val="20"/>
        </w:rPr>
        <w:t>dávaného díla včetně záručních listů, návodů k obsluze, atesty použitých materiálů a hmot),</w:t>
      </w:r>
    </w:p>
    <w:p w14:paraId="3134CE3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certifikáty a prohlášení o shodě zabudovaných materiálů, výrobků a zařízení,</w:t>
      </w:r>
    </w:p>
    <w:p w14:paraId="51D6DE94"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originál stavebního deníku,</w:t>
      </w:r>
    </w:p>
    <w:p w14:paraId="3B25B71F"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protokoly o likvidaci odpadů vzniklých při provádění díla,</w:t>
      </w:r>
    </w:p>
    <w:p w14:paraId="30EEF48F"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provozní řád kotelny,</w:t>
      </w:r>
    </w:p>
    <w:p w14:paraId="5A28D2B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provozní deník kotelny,</w:t>
      </w:r>
    </w:p>
    <w:p w14:paraId="6B27816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lastRenderedPageBreak/>
        <w:t>harmonogram revizí a kontrol,</w:t>
      </w:r>
    </w:p>
    <w:p w14:paraId="659B3F1A" w14:textId="77777777" w:rsidR="00F47604" w:rsidRPr="00BF656E" w:rsidRDefault="00F47604" w:rsidP="00F47604">
      <w:pPr>
        <w:pStyle w:val="Odstavecseseznamem"/>
        <w:numPr>
          <w:ilvl w:val="0"/>
          <w:numId w:val="42"/>
        </w:numPr>
        <w:spacing w:after="60" w:line="240" w:lineRule="auto"/>
        <w:contextualSpacing w:val="0"/>
        <w:rPr>
          <w:rFonts w:ascii="Arial" w:hAnsi="Arial" w:cs="Arial"/>
          <w:sz w:val="20"/>
          <w:szCs w:val="20"/>
        </w:rPr>
      </w:pPr>
      <w:r w:rsidRPr="00BF656E">
        <w:rPr>
          <w:rFonts w:ascii="Arial" w:hAnsi="Arial" w:cs="Arial"/>
          <w:sz w:val="20"/>
          <w:szCs w:val="20"/>
        </w:rPr>
        <w:t>doklad o provedení zaškolení obsluhy na novou kotelnu,</w:t>
      </w:r>
    </w:p>
    <w:p w14:paraId="0FD0B2C6" w14:textId="77777777" w:rsidR="00F47604" w:rsidRPr="00BF656E" w:rsidRDefault="00F47604" w:rsidP="00F47604">
      <w:pPr>
        <w:pStyle w:val="Odstavecseseznamem"/>
        <w:numPr>
          <w:ilvl w:val="0"/>
          <w:numId w:val="42"/>
        </w:numPr>
        <w:spacing w:after="60" w:line="240" w:lineRule="auto"/>
        <w:contextualSpacing w:val="0"/>
        <w:rPr>
          <w:rFonts w:ascii="Arial" w:hAnsi="Arial" w:cs="Arial"/>
          <w:sz w:val="20"/>
          <w:szCs w:val="20"/>
        </w:rPr>
      </w:pPr>
      <w:r w:rsidRPr="00BF656E">
        <w:rPr>
          <w:rFonts w:ascii="Arial" w:hAnsi="Arial" w:cs="Arial"/>
          <w:sz w:val="20"/>
          <w:szCs w:val="20"/>
        </w:rPr>
        <w:t>výchozí odbornou prohlídku kotelny,</w:t>
      </w:r>
    </w:p>
    <w:p w14:paraId="5466FFBD" w14:textId="77777777" w:rsidR="00F47604" w:rsidRPr="00BF656E" w:rsidRDefault="00F47604" w:rsidP="00F47604">
      <w:pPr>
        <w:pStyle w:val="Odstavecseseznamem"/>
        <w:numPr>
          <w:ilvl w:val="0"/>
          <w:numId w:val="42"/>
        </w:numPr>
        <w:spacing w:after="120" w:line="240" w:lineRule="auto"/>
        <w:ind w:left="1145" w:hanging="357"/>
        <w:jc w:val="both"/>
        <w:rPr>
          <w:rFonts w:ascii="Arial" w:hAnsi="Arial" w:cs="Arial"/>
          <w:sz w:val="20"/>
          <w:szCs w:val="20"/>
        </w:rPr>
      </w:pPr>
      <w:r w:rsidRPr="00BF656E">
        <w:rPr>
          <w:rFonts w:ascii="Arial" w:hAnsi="Arial" w:cs="Arial"/>
          <w:sz w:val="20"/>
          <w:szCs w:val="20"/>
        </w:rPr>
        <w:t>doklady potřebné k zahájení užívání díla podle příslušných právních předpisů a technických norem.</w:t>
      </w:r>
    </w:p>
    <w:p w14:paraId="472F4E01" w14:textId="31E14F95"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Pokud obecně závazné předpisy a normy nebo </w:t>
      </w:r>
      <w:r w:rsidR="009D7013">
        <w:rPr>
          <w:rFonts w:ascii="Arial" w:hAnsi="Arial" w:cs="Arial"/>
          <w:sz w:val="20"/>
          <w:szCs w:val="20"/>
        </w:rPr>
        <w:t xml:space="preserve">PD </w:t>
      </w:r>
      <w:r>
        <w:rPr>
          <w:rFonts w:ascii="Arial" w:hAnsi="Arial" w:cs="Arial"/>
          <w:sz w:val="20"/>
          <w:szCs w:val="20"/>
        </w:rPr>
        <w:t xml:space="preserve">stanoví provedení zkoušek, revizí a atestů osvědčujících smluvené vlastnosti díla, musí úspěšné provedení těchto zkoušek předcházet převzetí díla. Za úplnost těchto zkoušek a jejich výsledek plně ručí </w:t>
      </w:r>
      <w:r w:rsidR="009D7013">
        <w:rPr>
          <w:rFonts w:ascii="Arial" w:hAnsi="Arial" w:cs="Arial"/>
          <w:sz w:val="20"/>
          <w:szCs w:val="20"/>
        </w:rPr>
        <w:t>Z</w:t>
      </w:r>
      <w:r>
        <w:rPr>
          <w:rFonts w:ascii="Arial" w:hAnsi="Arial" w:cs="Arial"/>
          <w:sz w:val="20"/>
          <w:szCs w:val="20"/>
        </w:rPr>
        <w:t>hotovitel.</w:t>
      </w:r>
    </w:p>
    <w:p w14:paraId="7CD05380" w14:textId="16F0F7F3"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w:t>
      </w:r>
      <w:r w:rsidR="009D7013">
        <w:rPr>
          <w:rFonts w:ascii="Arial" w:hAnsi="Arial" w:cs="Arial"/>
          <w:sz w:val="20"/>
          <w:szCs w:val="20"/>
        </w:rPr>
        <w:t>O</w:t>
      </w:r>
      <w:r>
        <w:rPr>
          <w:rFonts w:ascii="Arial" w:hAnsi="Arial" w:cs="Arial"/>
          <w:sz w:val="20"/>
          <w:szCs w:val="20"/>
        </w:rPr>
        <w:t xml:space="preserve">bjednatelem. Objednatel v takovém případě dílo převezme a </w:t>
      </w:r>
      <w:r w:rsidR="009D7013">
        <w:rPr>
          <w:rFonts w:ascii="Arial" w:hAnsi="Arial" w:cs="Arial"/>
          <w:sz w:val="20"/>
          <w:szCs w:val="20"/>
        </w:rPr>
        <w:t>Z</w:t>
      </w:r>
      <w:r>
        <w:rPr>
          <w:rFonts w:ascii="Arial" w:hAnsi="Arial" w:cs="Arial"/>
          <w:sz w:val="20"/>
          <w:szCs w:val="20"/>
        </w:rPr>
        <w:t>hotovitel je povinen drobné vady a nedodělky odstranit v dohodnutých lhůtách.</w:t>
      </w:r>
      <w:r w:rsidR="00025AAA">
        <w:rPr>
          <w:rFonts w:ascii="Arial" w:hAnsi="Arial" w:cs="Arial"/>
          <w:sz w:val="20"/>
          <w:szCs w:val="20"/>
        </w:rPr>
        <w:t xml:space="preserve"> </w:t>
      </w:r>
      <w:r>
        <w:rPr>
          <w:rFonts w:ascii="Arial" w:hAnsi="Arial" w:cs="Arial"/>
          <w:sz w:val="20"/>
          <w:szCs w:val="20"/>
        </w:rPr>
        <w:t>Objednatel</w:t>
      </w:r>
      <w:r w:rsidR="00780095">
        <w:rPr>
          <w:rFonts w:ascii="Arial" w:hAnsi="Arial" w:cs="Arial"/>
          <w:sz w:val="20"/>
          <w:szCs w:val="20"/>
        </w:rPr>
        <w:t xml:space="preserve"> </w:t>
      </w:r>
      <w:r>
        <w:rPr>
          <w:rFonts w:ascii="Arial" w:hAnsi="Arial" w:cs="Arial"/>
          <w:sz w:val="20"/>
          <w:szCs w:val="20"/>
        </w:rPr>
        <w:t xml:space="preserve">není povinen dílo převzít, pokud budou při jeho předání zjištěny vady znemožňující či omezující jeho řádné užívání, a to až do doby jejich řádného odstranění </w:t>
      </w:r>
      <w:r w:rsidR="009D7013">
        <w:rPr>
          <w:rFonts w:ascii="Arial" w:hAnsi="Arial" w:cs="Arial"/>
          <w:sz w:val="20"/>
          <w:szCs w:val="20"/>
        </w:rPr>
        <w:t>Z</w:t>
      </w:r>
      <w:r>
        <w:rPr>
          <w:rFonts w:ascii="Arial" w:hAnsi="Arial" w:cs="Arial"/>
          <w:sz w:val="20"/>
          <w:szCs w:val="20"/>
        </w:rPr>
        <w:t>hotovitelem.</w:t>
      </w:r>
    </w:p>
    <w:p w14:paraId="5F205F37" w14:textId="3F01807E" w:rsidR="00F47604" w:rsidRDefault="00F47604" w:rsidP="00105C20">
      <w:pPr>
        <w:pStyle w:val="slovn1"/>
        <w:numPr>
          <w:ilvl w:val="0"/>
          <w:numId w:val="65"/>
        </w:numPr>
        <w:spacing w:after="240" w:line="240" w:lineRule="auto"/>
        <w:jc w:val="both"/>
        <w:rPr>
          <w:rFonts w:ascii="Arial" w:hAnsi="Arial" w:cs="Arial"/>
          <w:sz w:val="20"/>
          <w:szCs w:val="20"/>
        </w:rPr>
      </w:pPr>
      <w:r>
        <w:rPr>
          <w:rFonts w:ascii="Arial" w:hAnsi="Arial" w:cs="Arial"/>
          <w:sz w:val="20"/>
          <w:szCs w:val="20"/>
        </w:rPr>
        <w:t xml:space="preserve">Pokud </w:t>
      </w:r>
      <w:r w:rsidR="009D7013">
        <w:rPr>
          <w:rFonts w:ascii="Arial" w:hAnsi="Arial" w:cs="Arial"/>
          <w:sz w:val="20"/>
          <w:szCs w:val="20"/>
        </w:rPr>
        <w:t>Z</w:t>
      </w:r>
      <w:r>
        <w:rPr>
          <w:rFonts w:ascii="Arial" w:hAnsi="Arial" w:cs="Arial"/>
          <w:sz w:val="20"/>
          <w:szCs w:val="20"/>
        </w:rPr>
        <w:t xml:space="preserve">hotovitel vady neodstraní ve stanovené lhůtě, může </w:t>
      </w:r>
      <w:r w:rsidR="009D7013">
        <w:rPr>
          <w:rFonts w:ascii="Arial" w:hAnsi="Arial" w:cs="Arial"/>
          <w:sz w:val="20"/>
          <w:szCs w:val="20"/>
        </w:rPr>
        <w:t>O</w:t>
      </w:r>
      <w:r>
        <w:rPr>
          <w:rFonts w:ascii="Arial" w:hAnsi="Arial" w:cs="Arial"/>
          <w:sz w:val="20"/>
          <w:szCs w:val="20"/>
        </w:rPr>
        <w:t xml:space="preserve">bjednatel nechat odstranit veškeré vady třetí osobou na náklady </w:t>
      </w:r>
      <w:r w:rsidR="009D7013">
        <w:rPr>
          <w:rFonts w:ascii="Arial" w:hAnsi="Arial" w:cs="Arial"/>
          <w:sz w:val="20"/>
          <w:szCs w:val="20"/>
        </w:rPr>
        <w:t>Z</w:t>
      </w:r>
      <w:r>
        <w:rPr>
          <w:rFonts w:ascii="Arial" w:hAnsi="Arial" w:cs="Arial"/>
          <w:sz w:val="20"/>
          <w:szCs w:val="20"/>
        </w:rPr>
        <w:t xml:space="preserve">hotovitele, které se </w:t>
      </w:r>
      <w:r w:rsidR="009D7013">
        <w:rPr>
          <w:rFonts w:ascii="Arial" w:hAnsi="Arial" w:cs="Arial"/>
          <w:sz w:val="20"/>
          <w:szCs w:val="20"/>
        </w:rPr>
        <w:t>Z</w:t>
      </w:r>
      <w:r>
        <w:rPr>
          <w:rFonts w:ascii="Arial" w:hAnsi="Arial" w:cs="Arial"/>
          <w:sz w:val="20"/>
          <w:szCs w:val="20"/>
        </w:rPr>
        <w:t xml:space="preserve">hotovitel zavazuje na písemnou výzvu </w:t>
      </w:r>
      <w:r w:rsidR="009D7013">
        <w:rPr>
          <w:rFonts w:ascii="Arial" w:hAnsi="Arial" w:cs="Arial"/>
          <w:sz w:val="20"/>
          <w:szCs w:val="20"/>
        </w:rPr>
        <w:t>O</w:t>
      </w:r>
      <w:r>
        <w:rPr>
          <w:rFonts w:ascii="Arial" w:hAnsi="Arial" w:cs="Arial"/>
          <w:sz w:val="20"/>
          <w:szCs w:val="20"/>
        </w:rPr>
        <w:t xml:space="preserve">bjednatele bez zbytečného odkladu uhradit. Nárok </w:t>
      </w:r>
      <w:r w:rsidR="009D7013">
        <w:rPr>
          <w:rFonts w:ascii="Arial" w:hAnsi="Arial" w:cs="Arial"/>
          <w:sz w:val="20"/>
          <w:szCs w:val="20"/>
        </w:rPr>
        <w:t>O</w:t>
      </w:r>
      <w:r>
        <w:rPr>
          <w:rFonts w:ascii="Arial" w:hAnsi="Arial" w:cs="Arial"/>
          <w:sz w:val="20"/>
          <w:szCs w:val="20"/>
        </w:rPr>
        <w:t xml:space="preserve">bjednatele na zaplacení smluvní pokuty dle </w:t>
      </w:r>
      <w:r w:rsidRPr="005E33A9">
        <w:rPr>
          <w:rFonts w:ascii="Arial" w:hAnsi="Arial" w:cs="Arial"/>
          <w:sz w:val="20"/>
          <w:szCs w:val="20"/>
        </w:rPr>
        <w:t xml:space="preserve">ustanovení </w:t>
      </w:r>
      <w:r w:rsidR="004D70F4">
        <w:rPr>
          <w:rFonts w:ascii="Arial" w:hAnsi="Arial" w:cs="Arial"/>
          <w:sz w:val="20"/>
          <w:szCs w:val="20"/>
        </w:rPr>
        <w:t>Č</w:t>
      </w:r>
      <w:r w:rsidR="009D7013" w:rsidRPr="005E33A9">
        <w:rPr>
          <w:rFonts w:ascii="Arial" w:hAnsi="Arial" w:cs="Arial"/>
          <w:sz w:val="20"/>
          <w:szCs w:val="20"/>
        </w:rPr>
        <w:t xml:space="preserve">l. </w:t>
      </w:r>
      <w:r w:rsidRPr="00393A6D">
        <w:rPr>
          <w:rFonts w:ascii="Arial" w:hAnsi="Arial" w:cs="Arial"/>
          <w:sz w:val="20"/>
          <w:szCs w:val="20"/>
        </w:rPr>
        <w:t>X.</w:t>
      </w:r>
      <w:r w:rsidRPr="00740F09">
        <w:rPr>
          <w:rFonts w:ascii="Arial" w:hAnsi="Arial" w:cs="Arial"/>
          <w:sz w:val="20"/>
          <w:szCs w:val="20"/>
        </w:rPr>
        <w:t xml:space="preserve"> této</w:t>
      </w:r>
      <w:r w:rsidRPr="002253D6">
        <w:rPr>
          <w:rFonts w:ascii="Arial" w:hAnsi="Arial" w:cs="Arial"/>
          <w:sz w:val="20"/>
          <w:szCs w:val="20"/>
        </w:rPr>
        <w:t xml:space="preserve"> Smlouvy není ustanovením tohoto odstavce dotčen.</w:t>
      </w:r>
    </w:p>
    <w:p w14:paraId="400ABF42" w14:textId="321616B8" w:rsidR="00461F94" w:rsidRPr="001E0B28" w:rsidRDefault="00461F94" w:rsidP="00461F94">
      <w:pPr>
        <w:pStyle w:val="Normlnweb"/>
        <w:spacing w:before="0" w:after="0"/>
        <w:jc w:val="center"/>
        <w:rPr>
          <w:rFonts w:ascii="Arial" w:hAnsi="Arial" w:cs="Arial"/>
          <w:b/>
          <w:color w:val="auto"/>
          <w:sz w:val="20"/>
          <w:szCs w:val="20"/>
          <w:lang w:eastAsia="en-US"/>
        </w:rPr>
      </w:pPr>
      <w:r w:rsidRPr="001E0B28">
        <w:rPr>
          <w:rFonts w:ascii="Arial" w:hAnsi="Arial" w:cs="Arial"/>
          <w:b/>
          <w:color w:val="auto"/>
          <w:sz w:val="20"/>
          <w:szCs w:val="20"/>
          <w:lang w:eastAsia="en-US"/>
        </w:rPr>
        <w:t>Článek V.</w:t>
      </w:r>
    </w:p>
    <w:p w14:paraId="6A633032" w14:textId="28DC728C" w:rsidR="00E335D8" w:rsidRPr="00557463" w:rsidRDefault="00E335D8" w:rsidP="00AE06EF">
      <w:pPr>
        <w:pStyle w:val="Normlnweb"/>
        <w:spacing w:before="0" w:after="120"/>
        <w:jc w:val="center"/>
        <w:rPr>
          <w:rFonts w:ascii="Arial" w:hAnsi="Arial" w:cs="Arial"/>
          <w:b/>
          <w:color w:val="auto"/>
          <w:sz w:val="20"/>
          <w:szCs w:val="20"/>
          <w:lang w:eastAsia="en-US"/>
        </w:rPr>
      </w:pPr>
      <w:r w:rsidRPr="00557463">
        <w:rPr>
          <w:rFonts w:ascii="Arial" w:hAnsi="Arial" w:cs="Arial"/>
          <w:b/>
          <w:color w:val="auto"/>
          <w:sz w:val="20"/>
          <w:szCs w:val="20"/>
          <w:lang w:eastAsia="en-US"/>
        </w:rPr>
        <w:t>Záruka</w:t>
      </w:r>
      <w:r w:rsidR="006B6B39">
        <w:rPr>
          <w:rFonts w:ascii="Arial" w:hAnsi="Arial" w:cs="Arial"/>
          <w:b/>
          <w:color w:val="auto"/>
          <w:sz w:val="20"/>
          <w:szCs w:val="20"/>
          <w:lang w:eastAsia="en-US"/>
        </w:rPr>
        <w:t xml:space="preserve"> za jakost</w:t>
      </w:r>
      <w:r w:rsidR="00275263">
        <w:rPr>
          <w:rFonts w:ascii="Arial" w:hAnsi="Arial" w:cs="Arial"/>
          <w:b/>
          <w:color w:val="auto"/>
          <w:sz w:val="20"/>
          <w:szCs w:val="20"/>
          <w:lang w:eastAsia="en-US"/>
        </w:rPr>
        <w:t>, vady díla</w:t>
      </w:r>
    </w:p>
    <w:p w14:paraId="75E5C870" w14:textId="77777777"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0B4772B1" w14:textId="65ECFB22"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Zhotovitel ručí za to, že provedené a </w:t>
      </w:r>
      <w:r w:rsidR="009D7013">
        <w:rPr>
          <w:rFonts w:ascii="Arial" w:hAnsi="Arial" w:cs="Arial"/>
          <w:sz w:val="20"/>
          <w:szCs w:val="20"/>
        </w:rPr>
        <w:t>O</w:t>
      </w:r>
      <w:r>
        <w:rPr>
          <w:rFonts w:ascii="Arial" w:hAnsi="Arial" w:cs="Arial"/>
          <w:sz w:val="20"/>
          <w:szCs w:val="20"/>
        </w:rPr>
        <w:t xml:space="preserve">bjednateli předané dílo bude způsobilé pro použití ke smluvenému účelu, že bude mít po celou záruční dobu vlastnosti dohodnuté touto Smlouvou, stanovené obecně závaznými právními předpisy a platnými technickými normami. Současně se </w:t>
      </w:r>
      <w:r w:rsidR="009D7013">
        <w:rPr>
          <w:rFonts w:ascii="Arial" w:hAnsi="Arial" w:cs="Arial"/>
          <w:sz w:val="20"/>
          <w:szCs w:val="20"/>
        </w:rPr>
        <w:t>Z</w:t>
      </w:r>
      <w:r>
        <w:rPr>
          <w:rFonts w:ascii="Arial" w:hAnsi="Arial" w:cs="Arial"/>
          <w:sz w:val="20"/>
          <w:szCs w:val="20"/>
        </w:rPr>
        <w:t xml:space="preserve">hotovitel zavazuje po celou záruční dobu poskytovat </w:t>
      </w:r>
      <w:r w:rsidR="009D7013">
        <w:rPr>
          <w:rFonts w:ascii="Arial" w:hAnsi="Arial" w:cs="Arial"/>
          <w:sz w:val="20"/>
          <w:szCs w:val="20"/>
        </w:rPr>
        <w:t>O</w:t>
      </w:r>
      <w:r>
        <w:rPr>
          <w:rFonts w:ascii="Arial" w:hAnsi="Arial" w:cs="Arial"/>
          <w:sz w:val="20"/>
          <w:szCs w:val="20"/>
        </w:rPr>
        <w:t>bjednateli bezplatný záruční servis.</w:t>
      </w:r>
    </w:p>
    <w:p w14:paraId="4F07A978" w14:textId="73247DDB"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Zhotovitel odpovídá za vady, které má dílo v době předání. Za vady, na které se vztahuje záruka za jakost, odpovídá </w:t>
      </w:r>
      <w:r w:rsidR="009D7013">
        <w:rPr>
          <w:rFonts w:ascii="Arial" w:hAnsi="Arial" w:cs="Arial"/>
          <w:sz w:val="20"/>
          <w:szCs w:val="20"/>
        </w:rPr>
        <w:t>Z</w:t>
      </w:r>
      <w:r>
        <w:rPr>
          <w:rFonts w:ascii="Arial" w:hAnsi="Arial" w:cs="Arial"/>
          <w:sz w:val="20"/>
          <w:szCs w:val="20"/>
        </w:rPr>
        <w:t xml:space="preserve">hotovitel po dobu a v rozsahu této záruky. Právo z odpovědnosti za vady, které jsou zřejmé již při přejímání díla, musí </w:t>
      </w:r>
      <w:r w:rsidR="009D7013">
        <w:rPr>
          <w:rFonts w:ascii="Arial" w:hAnsi="Arial" w:cs="Arial"/>
          <w:sz w:val="20"/>
          <w:szCs w:val="20"/>
        </w:rPr>
        <w:t>O</w:t>
      </w:r>
      <w:r>
        <w:rPr>
          <w:rFonts w:ascii="Arial" w:hAnsi="Arial" w:cs="Arial"/>
          <w:sz w:val="20"/>
          <w:szCs w:val="20"/>
        </w:rPr>
        <w:t xml:space="preserve">bjednatel uplatnit v předávacím protokolu. Zhotovitel je povinen takovéto vady odstranit ve lhůtě dle </w:t>
      </w:r>
      <w:r w:rsidR="00345DD1">
        <w:rPr>
          <w:rFonts w:ascii="Arial" w:hAnsi="Arial" w:cs="Arial"/>
          <w:sz w:val="20"/>
          <w:szCs w:val="20"/>
        </w:rPr>
        <w:t>Č</w:t>
      </w:r>
      <w:r w:rsidR="009D7013" w:rsidRPr="00B56C70">
        <w:rPr>
          <w:rFonts w:ascii="Arial" w:hAnsi="Arial" w:cs="Arial"/>
          <w:sz w:val="20"/>
          <w:szCs w:val="20"/>
        </w:rPr>
        <w:t xml:space="preserve">l. </w:t>
      </w:r>
      <w:r w:rsidR="00713D53" w:rsidRPr="00B56C70">
        <w:rPr>
          <w:rFonts w:ascii="Arial" w:hAnsi="Arial" w:cs="Arial"/>
          <w:sz w:val="20"/>
          <w:szCs w:val="20"/>
        </w:rPr>
        <w:t>I</w:t>
      </w:r>
      <w:r w:rsidRPr="00B56C70">
        <w:rPr>
          <w:rFonts w:ascii="Arial" w:hAnsi="Arial" w:cs="Arial"/>
          <w:sz w:val="20"/>
          <w:szCs w:val="20"/>
        </w:rPr>
        <w:t>V. odst. 5</w:t>
      </w:r>
      <w:r w:rsidR="009D7013" w:rsidRPr="00B56C70">
        <w:rPr>
          <w:rFonts w:ascii="Arial" w:hAnsi="Arial" w:cs="Arial"/>
          <w:sz w:val="20"/>
          <w:szCs w:val="20"/>
        </w:rPr>
        <w:t>.</w:t>
      </w:r>
      <w:r>
        <w:rPr>
          <w:rFonts w:ascii="Arial" w:hAnsi="Arial" w:cs="Arial"/>
          <w:sz w:val="20"/>
          <w:szCs w:val="20"/>
        </w:rPr>
        <w:t xml:space="preserve"> této Smlouvy.</w:t>
      </w:r>
    </w:p>
    <w:p w14:paraId="73FD5122" w14:textId="32552115"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Zhotovitel poskytuje </w:t>
      </w:r>
      <w:r w:rsidR="009D7013">
        <w:rPr>
          <w:rFonts w:ascii="Arial" w:hAnsi="Arial" w:cs="Arial"/>
          <w:sz w:val="20"/>
          <w:szCs w:val="20"/>
        </w:rPr>
        <w:t>O</w:t>
      </w:r>
      <w:r>
        <w:rPr>
          <w:rFonts w:ascii="Arial" w:hAnsi="Arial" w:cs="Arial"/>
          <w:sz w:val="20"/>
          <w:szCs w:val="20"/>
        </w:rPr>
        <w:t xml:space="preserve">bjednateli záruku za jakost díla v délce </w:t>
      </w:r>
      <w:r w:rsidR="00DB2469" w:rsidRPr="00DB2469">
        <w:rPr>
          <w:rFonts w:ascii="Arial" w:hAnsi="Arial" w:cs="Arial"/>
          <w:b/>
          <w:color w:val="auto"/>
          <w:sz w:val="20"/>
          <w:szCs w:val="20"/>
        </w:rPr>
        <w:t>24</w:t>
      </w:r>
      <w:r w:rsidRPr="00DB2469">
        <w:rPr>
          <w:rFonts w:ascii="Arial" w:hAnsi="Arial" w:cs="Arial"/>
          <w:b/>
          <w:color w:val="auto"/>
          <w:sz w:val="20"/>
          <w:szCs w:val="20"/>
        </w:rPr>
        <w:t xml:space="preserve"> </w:t>
      </w:r>
      <w:r>
        <w:rPr>
          <w:rFonts w:ascii="Arial" w:hAnsi="Arial" w:cs="Arial"/>
          <w:b/>
          <w:sz w:val="20"/>
          <w:szCs w:val="20"/>
        </w:rPr>
        <w:t>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Záruční doba začíná běžet dnem následujícím po dni protokolárního převzetí díla</w:t>
      </w:r>
      <w:r w:rsidR="009D7013">
        <w:rPr>
          <w:rFonts w:ascii="Arial" w:hAnsi="Arial" w:cs="Arial"/>
          <w:sz w:val="20"/>
          <w:szCs w:val="20"/>
        </w:rPr>
        <w:t xml:space="preserve"> O</w:t>
      </w:r>
      <w:r>
        <w:rPr>
          <w:rFonts w:ascii="Arial" w:hAnsi="Arial" w:cs="Arial"/>
          <w:sz w:val="20"/>
          <w:szCs w:val="20"/>
        </w:rPr>
        <w:t xml:space="preserve">bjednatelem. </w:t>
      </w:r>
    </w:p>
    <w:p w14:paraId="581E7ECF" w14:textId="77777777"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14:paraId="24F3B5F9" w14:textId="37AB44D4"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V případě výskytu vad v záruční době oznámí tuto skutečnost </w:t>
      </w:r>
      <w:r w:rsidR="009D7013">
        <w:rPr>
          <w:rFonts w:ascii="Arial" w:hAnsi="Arial" w:cs="Arial"/>
          <w:sz w:val="20"/>
          <w:szCs w:val="20"/>
        </w:rPr>
        <w:t>O</w:t>
      </w:r>
      <w:r>
        <w:rPr>
          <w:rFonts w:ascii="Arial" w:hAnsi="Arial" w:cs="Arial"/>
          <w:sz w:val="20"/>
          <w:szCs w:val="20"/>
        </w:rPr>
        <w:t xml:space="preserve">bjednatel </w:t>
      </w:r>
      <w:r w:rsidR="009D7013">
        <w:rPr>
          <w:rFonts w:ascii="Arial" w:hAnsi="Arial" w:cs="Arial"/>
          <w:sz w:val="20"/>
          <w:szCs w:val="20"/>
        </w:rPr>
        <w:t>Z</w:t>
      </w:r>
      <w:r>
        <w:rPr>
          <w:rFonts w:ascii="Arial" w:hAnsi="Arial" w:cs="Arial"/>
          <w:sz w:val="20"/>
          <w:szCs w:val="20"/>
        </w:rPr>
        <w:t xml:space="preserve">hotoviteli písemně </w:t>
      </w:r>
      <w:r w:rsidR="00345DD1">
        <w:rPr>
          <w:rFonts w:ascii="Arial" w:hAnsi="Arial" w:cs="Arial"/>
          <w:sz w:val="20"/>
          <w:szCs w:val="20"/>
        </w:rPr>
        <w:br/>
      </w:r>
      <w:r>
        <w:rPr>
          <w:rFonts w:ascii="Arial" w:hAnsi="Arial" w:cs="Arial"/>
          <w:sz w:val="20"/>
          <w:szCs w:val="20"/>
        </w:rPr>
        <w:t>(e-mailem na adresu uvedenou v</w:t>
      </w:r>
      <w:r w:rsidR="009D7013">
        <w:rPr>
          <w:rFonts w:ascii="Arial" w:hAnsi="Arial" w:cs="Arial"/>
          <w:sz w:val="20"/>
          <w:szCs w:val="20"/>
        </w:rPr>
        <w:t> </w:t>
      </w:r>
      <w:r w:rsidR="00345DD1">
        <w:rPr>
          <w:rFonts w:ascii="Arial" w:hAnsi="Arial" w:cs="Arial"/>
          <w:sz w:val="20"/>
          <w:szCs w:val="20"/>
        </w:rPr>
        <w:t>Č</w:t>
      </w:r>
      <w:r w:rsidR="009D7013">
        <w:rPr>
          <w:rFonts w:ascii="Arial" w:hAnsi="Arial" w:cs="Arial"/>
          <w:sz w:val="20"/>
          <w:szCs w:val="20"/>
        </w:rPr>
        <w:t xml:space="preserve">l. </w:t>
      </w:r>
      <w:r w:rsidRPr="00393A6D">
        <w:rPr>
          <w:rFonts w:ascii="Arial" w:hAnsi="Arial" w:cs="Arial"/>
          <w:sz w:val="20"/>
          <w:szCs w:val="20"/>
        </w:rPr>
        <w:t>XV. odst. 9</w:t>
      </w:r>
      <w:r w:rsidR="00B56C70" w:rsidRPr="00EE2A44">
        <w:rPr>
          <w:rFonts w:ascii="Arial" w:hAnsi="Arial" w:cs="Arial"/>
          <w:sz w:val="20"/>
          <w:szCs w:val="20"/>
        </w:rPr>
        <w:t>.</w:t>
      </w:r>
      <w:r w:rsidRPr="00624674">
        <w:rPr>
          <w:rFonts w:ascii="Arial" w:hAnsi="Arial" w:cs="Arial"/>
          <w:sz w:val="20"/>
          <w:szCs w:val="20"/>
        </w:rPr>
        <w:t>)</w:t>
      </w:r>
      <w:r>
        <w:rPr>
          <w:rFonts w:ascii="Arial" w:hAnsi="Arial" w:cs="Arial"/>
          <w:sz w:val="20"/>
          <w:szCs w:val="20"/>
        </w:rPr>
        <w:t xml:space="preserve"> bez zbytečného odkladu po jejím zjištění. V oznámení o vadě podle tohoto odstavce (dále </w:t>
      </w:r>
      <w:r w:rsidRPr="00015560">
        <w:rPr>
          <w:rFonts w:ascii="Arial" w:hAnsi="Arial" w:cs="Arial"/>
          <w:b/>
          <w:sz w:val="20"/>
          <w:szCs w:val="20"/>
        </w:rPr>
        <w:t>„reklamace“</w:t>
      </w:r>
      <w:r>
        <w:rPr>
          <w:rFonts w:ascii="Arial" w:hAnsi="Arial" w:cs="Arial"/>
          <w:sz w:val="20"/>
          <w:szCs w:val="20"/>
        </w:rPr>
        <w:t>) musí být uvedeno, o jakou vadu se jedná, jak se projevuje, případně další informace pro posouzení vady. Oznámení o vadě je považováno za výzvu k jejímu odstranění, neuplatňuje-li objednatel v tomto oznámení jiný nárok.</w:t>
      </w:r>
    </w:p>
    <w:p w14:paraId="3498E514" w14:textId="7451B590"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w:t>
      </w:r>
      <w:r w:rsidR="00673DAB">
        <w:rPr>
          <w:rFonts w:ascii="Arial" w:hAnsi="Arial" w:cs="Arial"/>
          <w:sz w:val="20"/>
          <w:szCs w:val="20"/>
        </w:rPr>
        <w:t>Z</w:t>
      </w:r>
      <w:r>
        <w:rPr>
          <w:rFonts w:ascii="Arial" w:hAnsi="Arial" w:cs="Arial"/>
          <w:sz w:val="20"/>
          <w:szCs w:val="20"/>
        </w:rPr>
        <w:t>hotovitel v topné sezoně zahájí nejpozději do 1</w:t>
      </w:r>
      <w:r w:rsidR="00673DAB">
        <w:rPr>
          <w:rFonts w:ascii="Arial" w:hAnsi="Arial" w:cs="Arial"/>
          <w:sz w:val="20"/>
          <w:szCs w:val="20"/>
        </w:rPr>
        <w:t xml:space="preserve"> (jednoho)</w:t>
      </w:r>
      <w:r>
        <w:rPr>
          <w:rFonts w:ascii="Arial" w:hAnsi="Arial" w:cs="Arial"/>
          <w:sz w:val="20"/>
          <w:szCs w:val="20"/>
        </w:rPr>
        <w:t xml:space="preserve"> dne od obdržení oznámení </w:t>
      </w:r>
      <w:r w:rsidR="00673DAB">
        <w:rPr>
          <w:rFonts w:ascii="Arial" w:hAnsi="Arial" w:cs="Arial"/>
          <w:sz w:val="20"/>
          <w:szCs w:val="20"/>
        </w:rPr>
        <w:t>O</w:t>
      </w:r>
      <w:r>
        <w:rPr>
          <w:rFonts w:ascii="Arial" w:hAnsi="Arial" w:cs="Arial"/>
          <w:sz w:val="20"/>
          <w:szCs w:val="20"/>
        </w:rPr>
        <w:t xml:space="preserve">bjednatele o výskytu vady, mimo topnou sezonu do 5 </w:t>
      </w:r>
      <w:r w:rsidR="00673DAB">
        <w:rPr>
          <w:rFonts w:ascii="Arial" w:hAnsi="Arial" w:cs="Arial"/>
          <w:sz w:val="20"/>
          <w:szCs w:val="20"/>
        </w:rPr>
        <w:t xml:space="preserve">(pěti) </w:t>
      </w:r>
      <w:r>
        <w:rPr>
          <w:rFonts w:ascii="Arial" w:hAnsi="Arial" w:cs="Arial"/>
          <w:sz w:val="20"/>
          <w:szCs w:val="20"/>
        </w:rPr>
        <w:t xml:space="preserve">dnů od obdržení takovéhoto oznámení. </w:t>
      </w:r>
    </w:p>
    <w:p w14:paraId="6898FF03" w14:textId="0CCE9095" w:rsidR="00025AAA" w:rsidRDefault="00025AAA" w:rsidP="00025AAA">
      <w:pPr>
        <w:pStyle w:val="Normlnweb"/>
        <w:numPr>
          <w:ilvl w:val="0"/>
          <w:numId w:val="43"/>
        </w:numPr>
        <w:spacing w:before="0" w:after="120"/>
        <w:ind w:left="425" w:hanging="425"/>
        <w:jc w:val="both"/>
        <w:rPr>
          <w:rFonts w:ascii="Arial" w:hAnsi="Arial" w:cs="Arial"/>
          <w:sz w:val="20"/>
          <w:szCs w:val="20"/>
        </w:rPr>
      </w:pPr>
      <w:r>
        <w:rPr>
          <w:rFonts w:ascii="Arial" w:hAnsi="Arial" w:cs="Arial"/>
          <w:sz w:val="20"/>
          <w:szCs w:val="20"/>
        </w:rPr>
        <w:t xml:space="preserve">Výpadek funkčnosti kotelny je posuzován jako závada vyžadující neprodlený zásah. Zhotovitel se zavazuje zabezpečit v topné sezoně havarijní službu s nástupem na opravu do 24 </w:t>
      </w:r>
      <w:r w:rsidR="00673DAB">
        <w:rPr>
          <w:rFonts w:ascii="Arial" w:hAnsi="Arial" w:cs="Arial"/>
          <w:sz w:val="20"/>
          <w:szCs w:val="20"/>
        </w:rPr>
        <w:t xml:space="preserve">(dvaceti čtyř) </w:t>
      </w:r>
      <w:r>
        <w:rPr>
          <w:rFonts w:ascii="Arial" w:hAnsi="Arial" w:cs="Arial"/>
          <w:sz w:val="20"/>
          <w:szCs w:val="20"/>
        </w:rPr>
        <w:t xml:space="preserve">hodin od příjmu nahlášení závady. </w:t>
      </w:r>
    </w:p>
    <w:p w14:paraId="507C129F" w14:textId="7DAF3A3D" w:rsidR="00025AAA" w:rsidRDefault="00025AAA"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w:t>
      </w:r>
      <w:r w:rsidR="00673DAB">
        <w:rPr>
          <w:rFonts w:ascii="Arial" w:hAnsi="Arial" w:cs="Arial"/>
          <w:sz w:val="20"/>
          <w:szCs w:val="20"/>
        </w:rPr>
        <w:t>S</w:t>
      </w:r>
      <w:r>
        <w:rPr>
          <w:rFonts w:ascii="Arial" w:hAnsi="Arial" w:cs="Arial"/>
          <w:sz w:val="20"/>
          <w:szCs w:val="20"/>
        </w:rPr>
        <w:t xml:space="preserve">mluvní strany podle povahy a rozsahu reklamované vady. Nedojde-li mezi oběma </w:t>
      </w:r>
      <w:r w:rsidR="00673DAB">
        <w:rPr>
          <w:rFonts w:ascii="Arial" w:hAnsi="Arial" w:cs="Arial"/>
          <w:sz w:val="20"/>
          <w:szCs w:val="20"/>
        </w:rPr>
        <w:t xml:space="preserve">Smluvními </w:t>
      </w:r>
      <w:r>
        <w:rPr>
          <w:rFonts w:ascii="Arial" w:hAnsi="Arial" w:cs="Arial"/>
          <w:sz w:val="20"/>
          <w:szCs w:val="20"/>
        </w:rPr>
        <w:t xml:space="preserve">stranami k dohodě o termínu odstranění reklamované vady, platí, že reklamovaná vada musí být v topné sezoně odstraněna nejpozději do 24 </w:t>
      </w:r>
      <w:r w:rsidR="00673DAB">
        <w:rPr>
          <w:rFonts w:ascii="Arial" w:hAnsi="Arial" w:cs="Arial"/>
          <w:sz w:val="20"/>
          <w:szCs w:val="20"/>
        </w:rPr>
        <w:t xml:space="preserve">(dvaceti čtyř) </w:t>
      </w:r>
      <w:r>
        <w:rPr>
          <w:rFonts w:ascii="Arial" w:hAnsi="Arial" w:cs="Arial"/>
          <w:sz w:val="20"/>
          <w:szCs w:val="20"/>
        </w:rPr>
        <w:t xml:space="preserve">hodin od nástupu na opravu. </w:t>
      </w:r>
    </w:p>
    <w:p w14:paraId="42E33341" w14:textId="1F41BB3F" w:rsidR="00025AAA" w:rsidRDefault="00025AAA"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Neodstraní-li </w:t>
      </w:r>
      <w:r w:rsidR="00673DAB">
        <w:rPr>
          <w:rFonts w:ascii="Arial" w:hAnsi="Arial" w:cs="Arial"/>
          <w:sz w:val="20"/>
          <w:szCs w:val="20"/>
        </w:rPr>
        <w:t>Z</w:t>
      </w:r>
      <w:r>
        <w:rPr>
          <w:rFonts w:ascii="Arial" w:hAnsi="Arial" w:cs="Arial"/>
          <w:sz w:val="20"/>
          <w:szCs w:val="20"/>
        </w:rPr>
        <w:t xml:space="preserve">hotovitel vytčené vady ve sjednané lhůtě, či v jiné, písemně dohodnuté, lhůtě, je </w:t>
      </w:r>
      <w:r w:rsidR="00673DAB">
        <w:rPr>
          <w:rFonts w:ascii="Arial" w:hAnsi="Arial" w:cs="Arial"/>
          <w:sz w:val="20"/>
          <w:szCs w:val="20"/>
        </w:rPr>
        <w:t>O</w:t>
      </w:r>
      <w:r>
        <w:rPr>
          <w:rFonts w:ascii="Arial" w:hAnsi="Arial" w:cs="Arial"/>
          <w:sz w:val="20"/>
          <w:szCs w:val="20"/>
        </w:rPr>
        <w:t xml:space="preserve">bjednatel oprávněn zadat odstranění vady třetí osobě. Veškeré takto vzniklé náklady je </w:t>
      </w:r>
      <w:r w:rsidR="00673DAB">
        <w:rPr>
          <w:rFonts w:ascii="Arial" w:hAnsi="Arial" w:cs="Arial"/>
          <w:sz w:val="20"/>
          <w:szCs w:val="20"/>
        </w:rPr>
        <w:t>Z</w:t>
      </w:r>
      <w:r>
        <w:rPr>
          <w:rFonts w:ascii="Arial" w:hAnsi="Arial" w:cs="Arial"/>
          <w:sz w:val="20"/>
          <w:szCs w:val="20"/>
        </w:rPr>
        <w:t xml:space="preserve">hotovitel povinen na písemnou výzvu </w:t>
      </w:r>
      <w:r w:rsidR="00673DAB">
        <w:rPr>
          <w:rFonts w:ascii="Arial" w:hAnsi="Arial" w:cs="Arial"/>
          <w:sz w:val="20"/>
          <w:szCs w:val="20"/>
        </w:rPr>
        <w:t>O</w:t>
      </w:r>
      <w:r>
        <w:rPr>
          <w:rFonts w:ascii="Arial" w:hAnsi="Arial" w:cs="Arial"/>
          <w:sz w:val="20"/>
          <w:szCs w:val="20"/>
        </w:rPr>
        <w:t>bjednatele bez zbytečného odkladu uhradit.</w:t>
      </w:r>
    </w:p>
    <w:p w14:paraId="2132281F" w14:textId="52878430" w:rsidR="00025AAA" w:rsidRDefault="00025AAA"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Pr>
          <w:rFonts w:ascii="Arial" w:hAnsi="Arial" w:cs="Arial"/>
          <w:sz w:val="20"/>
          <w:szCs w:val="20"/>
        </w:rPr>
        <w:lastRenderedPageBreak/>
        <w:t xml:space="preserve">V případě, že </w:t>
      </w:r>
      <w:r w:rsidR="00673DAB">
        <w:rPr>
          <w:rFonts w:ascii="Arial" w:hAnsi="Arial" w:cs="Arial"/>
          <w:sz w:val="20"/>
          <w:szCs w:val="20"/>
        </w:rPr>
        <w:t>Z</w:t>
      </w:r>
      <w:r>
        <w:rPr>
          <w:rFonts w:ascii="Arial" w:hAnsi="Arial" w:cs="Arial"/>
          <w:sz w:val="20"/>
          <w:szCs w:val="20"/>
        </w:rPr>
        <w:t xml:space="preserve">hotovitel odstranil záruční vadu, je povinen provedenou opravu </w:t>
      </w:r>
      <w:r w:rsidR="00673DAB">
        <w:rPr>
          <w:rFonts w:ascii="Arial" w:hAnsi="Arial" w:cs="Arial"/>
          <w:sz w:val="20"/>
          <w:szCs w:val="20"/>
        </w:rPr>
        <w:t>O</w:t>
      </w:r>
      <w:r>
        <w:rPr>
          <w:rFonts w:ascii="Arial" w:hAnsi="Arial" w:cs="Arial"/>
          <w:sz w:val="20"/>
          <w:szCs w:val="20"/>
        </w:rPr>
        <w:t>bjednateli protokolárně předat zápisem do Provozního deníku kotelny.</w:t>
      </w:r>
    </w:p>
    <w:p w14:paraId="33DD02C6" w14:textId="18D7C069" w:rsidR="00FE51AC" w:rsidRPr="001325A0" w:rsidRDefault="00FE51AC"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sidRPr="00292BBA">
        <w:rPr>
          <w:rFonts w:ascii="Arial" w:hAnsi="Arial" w:cs="Arial"/>
          <w:sz w:val="20"/>
        </w:rPr>
        <w:t xml:space="preserve">Zhotovitel poskytuje </w:t>
      </w:r>
      <w:r w:rsidRPr="00F220F0">
        <w:rPr>
          <w:rFonts w:ascii="Arial" w:hAnsi="Arial" w:cs="Arial"/>
          <w:b/>
          <w:sz w:val="20"/>
        </w:rPr>
        <w:t>záruku</w:t>
      </w:r>
      <w:r w:rsidRPr="00292BBA">
        <w:rPr>
          <w:rFonts w:ascii="Arial" w:hAnsi="Arial" w:cs="Arial"/>
          <w:sz w:val="20"/>
        </w:rPr>
        <w:t xml:space="preserve"> na provedené práce a materiál (komponenty) dodaný v souvislosti s plněním </w:t>
      </w:r>
      <w:r>
        <w:rPr>
          <w:rFonts w:ascii="Arial" w:hAnsi="Arial" w:cs="Arial"/>
          <w:sz w:val="20"/>
        </w:rPr>
        <w:t xml:space="preserve">servisních služeb </w:t>
      </w:r>
      <w:r w:rsidRPr="00292BBA">
        <w:rPr>
          <w:rFonts w:ascii="Arial" w:hAnsi="Arial" w:cs="Arial"/>
          <w:sz w:val="20"/>
        </w:rPr>
        <w:t xml:space="preserve">dle </w:t>
      </w:r>
      <w:r>
        <w:rPr>
          <w:rFonts w:ascii="Arial" w:hAnsi="Arial" w:cs="Arial"/>
          <w:sz w:val="20"/>
        </w:rPr>
        <w:t xml:space="preserve">Čl. I. odst. 2. </w:t>
      </w:r>
      <w:r w:rsidRPr="00292BBA">
        <w:rPr>
          <w:rFonts w:ascii="Arial" w:hAnsi="Arial" w:cs="Arial"/>
          <w:sz w:val="20"/>
        </w:rPr>
        <w:t xml:space="preserve">této </w:t>
      </w:r>
      <w:r w:rsidR="00393A6D">
        <w:rPr>
          <w:rFonts w:ascii="Arial" w:hAnsi="Arial" w:cs="Arial"/>
          <w:sz w:val="20"/>
        </w:rPr>
        <w:t>S</w:t>
      </w:r>
      <w:r w:rsidRPr="00292BBA">
        <w:rPr>
          <w:rFonts w:ascii="Arial" w:hAnsi="Arial" w:cs="Arial"/>
          <w:sz w:val="20"/>
        </w:rPr>
        <w:t xml:space="preserve">mlouvy v délce </w:t>
      </w:r>
      <w:r>
        <w:rPr>
          <w:rFonts w:ascii="Arial" w:hAnsi="Arial" w:cs="Arial"/>
          <w:b/>
          <w:sz w:val="20"/>
        </w:rPr>
        <w:t>24</w:t>
      </w:r>
      <w:r w:rsidRPr="00F220F0">
        <w:rPr>
          <w:rFonts w:ascii="Arial" w:hAnsi="Arial" w:cs="Arial"/>
          <w:b/>
          <w:sz w:val="20"/>
        </w:rPr>
        <w:t xml:space="preserve"> </w:t>
      </w:r>
      <w:r>
        <w:rPr>
          <w:rFonts w:ascii="Arial" w:hAnsi="Arial" w:cs="Arial"/>
          <w:b/>
          <w:sz w:val="20"/>
        </w:rPr>
        <w:t xml:space="preserve">(dvacet čtyři) </w:t>
      </w:r>
      <w:r w:rsidRPr="00F220F0">
        <w:rPr>
          <w:rFonts w:ascii="Arial" w:hAnsi="Arial" w:cs="Arial"/>
          <w:b/>
          <w:sz w:val="20"/>
        </w:rPr>
        <w:t>měsíc</w:t>
      </w:r>
      <w:r>
        <w:rPr>
          <w:rFonts w:ascii="Arial" w:hAnsi="Arial" w:cs="Arial"/>
          <w:b/>
          <w:sz w:val="20"/>
        </w:rPr>
        <w:t>ů</w:t>
      </w:r>
      <w:r w:rsidRPr="00292BBA">
        <w:rPr>
          <w:rFonts w:ascii="Arial" w:hAnsi="Arial" w:cs="Arial"/>
          <w:sz w:val="20"/>
        </w:rPr>
        <w:t xml:space="preserve">. Záruční doba počíná běžet dnem převzetí plnění od Zhotovitele formou podpisu odpovědné osoby Objednatele na příslušném výkazu Zhotovitele, či na zakázkovém listě vztahujícím se ke konkrétnímu plnění. Záruka na ostatní služby provedené Zhotovitelem </w:t>
      </w:r>
      <w:r>
        <w:rPr>
          <w:rFonts w:ascii="Arial" w:hAnsi="Arial" w:cs="Arial"/>
          <w:sz w:val="20"/>
        </w:rPr>
        <w:t>(provozní</w:t>
      </w:r>
      <w:r w:rsidRPr="00292BBA">
        <w:rPr>
          <w:rFonts w:ascii="Arial" w:hAnsi="Arial" w:cs="Arial"/>
          <w:sz w:val="20"/>
        </w:rPr>
        <w:t xml:space="preserve"> prohlídky</w:t>
      </w:r>
      <w:r>
        <w:rPr>
          <w:rFonts w:ascii="Arial" w:hAnsi="Arial" w:cs="Arial"/>
          <w:sz w:val="20"/>
        </w:rPr>
        <w:t>, odborné prohlídky, odborné zkoušky</w:t>
      </w:r>
      <w:r w:rsidRPr="00292BBA">
        <w:rPr>
          <w:rFonts w:ascii="Arial" w:hAnsi="Arial" w:cs="Arial"/>
          <w:sz w:val="20"/>
        </w:rPr>
        <w:t>) trvá po dobu platnosti příslušných prohlídek.</w:t>
      </w:r>
    </w:p>
    <w:p w14:paraId="1C39E922" w14:textId="62DFFAAA" w:rsidR="00025AAA" w:rsidRPr="0077772C" w:rsidRDefault="00FE51AC"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sidRPr="00292BBA">
        <w:rPr>
          <w:rFonts w:ascii="Arial" w:hAnsi="Arial" w:cs="Arial"/>
          <w:sz w:val="20"/>
        </w:rPr>
        <w:t xml:space="preserve">Zhotovitel je povinen odstranit vady vytčené státním odborným dozorem a </w:t>
      </w:r>
      <w:r>
        <w:rPr>
          <w:rFonts w:ascii="Arial" w:hAnsi="Arial" w:cs="Arial"/>
          <w:sz w:val="20"/>
        </w:rPr>
        <w:t xml:space="preserve">na výzvu Objednatele mu neprodleně </w:t>
      </w:r>
      <w:r w:rsidRPr="00292BBA">
        <w:rPr>
          <w:rFonts w:ascii="Arial" w:hAnsi="Arial" w:cs="Arial"/>
          <w:sz w:val="20"/>
        </w:rPr>
        <w:t xml:space="preserve">uhradit </w:t>
      </w:r>
      <w:r>
        <w:rPr>
          <w:rFonts w:ascii="Arial" w:hAnsi="Arial" w:cs="Arial"/>
          <w:sz w:val="20"/>
        </w:rPr>
        <w:t>veškeré</w:t>
      </w:r>
      <w:r w:rsidRPr="00292BBA">
        <w:rPr>
          <w:rFonts w:ascii="Arial" w:hAnsi="Arial" w:cs="Arial"/>
          <w:sz w:val="20"/>
        </w:rPr>
        <w:t xml:space="preserve"> sankce udělené </w:t>
      </w:r>
      <w:r>
        <w:rPr>
          <w:rFonts w:ascii="Arial" w:hAnsi="Arial" w:cs="Arial"/>
          <w:sz w:val="20"/>
        </w:rPr>
        <w:t>Objednateli</w:t>
      </w:r>
      <w:r w:rsidRPr="00292BBA">
        <w:rPr>
          <w:rFonts w:ascii="Arial" w:hAnsi="Arial" w:cs="Arial"/>
          <w:sz w:val="20"/>
        </w:rPr>
        <w:t xml:space="preserve"> ze strany státního odborného dozoru v důsledku prokazatelného porušení smluvních povinností Zhotovitelem. </w:t>
      </w:r>
    </w:p>
    <w:p w14:paraId="74B175D8" w14:textId="794FCE03" w:rsidR="00025AAA" w:rsidRPr="002253D6" w:rsidRDefault="00025AAA" w:rsidP="00105C20">
      <w:pPr>
        <w:pStyle w:val="Odstavecseseznamem"/>
        <w:widowControl w:val="0"/>
        <w:numPr>
          <w:ilvl w:val="0"/>
          <w:numId w:val="43"/>
        </w:numPr>
        <w:suppressAutoHyphens/>
        <w:spacing w:after="120" w:line="240" w:lineRule="auto"/>
        <w:ind w:left="425" w:hanging="425"/>
        <w:contextualSpacing w:val="0"/>
        <w:jc w:val="both"/>
        <w:rPr>
          <w:rFonts w:ascii="Arial" w:hAnsi="Arial" w:cs="Arial"/>
          <w:sz w:val="20"/>
          <w:szCs w:val="20"/>
        </w:rPr>
      </w:pPr>
      <w:r w:rsidRPr="002253D6">
        <w:rPr>
          <w:rFonts w:ascii="Arial" w:hAnsi="Arial" w:cs="Arial"/>
          <w:sz w:val="20"/>
          <w:szCs w:val="20"/>
        </w:rPr>
        <w:t xml:space="preserve">Uplatněním nároků z vad díla nejsou dotčeny nároky </w:t>
      </w:r>
      <w:r w:rsidR="00673DAB">
        <w:rPr>
          <w:rFonts w:ascii="Arial" w:hAnsi="Arial" w:cs="Arial"/>
          <w:sz w:val="20"/>
          <w:szCs w:val="20"/>
        </w:rPr>
        <w:t>O</w:t>
      </w:r>
      <w:r w:rsidRPr="002253D6">
        <w:rPr>
          <w:rFonts w:ascii="Arial" w:hAnsi="Arial" w:cs="Arial"/>
          <w:sz w:val="20"/>
          <w:szCs w:val="20"/>
        </w:rPr>
        <w:t>bjednatele na náhradu škody a smluvní pokuty.</w:t>
      </w:r>
    </w:p>
    <w:p w14:paraId="172EDF63" w14:textId="2EFB89E4" w:rsidR="00222D9E" w:rsidRPr="00577169" w:rsidRDefault="00222D9E" w:rsidP="00222D9E">
      <w:pPr>
        <w:pStyle w:val="Stylpravidel"/>
        <w:spacing w:before="0" w:line="240" w:lineRule="auto"/>
        <w:jc w:val="center"/>
        <w:rPr>
          <w:rFonts w:ascii="Arial" w:hAnsi="Arial" w:cs="Arial"/>
          <w:b/>
          <w:sz w:val="20"/>
          <w:lang w:eastAsia="en-US"/>
        </w:rPr>
      </w:pPr>
      <w:r w:rsidRPr="00577169">
        <w:rPr>
          <w:rFonts w:ascii="Arial" w:hAnsi="Arial" w:cs="Arial"/>
          <w:b/>
          <w:sz w:val="20"/>
          <w:lang w:eastAsia="en-US"/>
        </w:rPr>
        <w:t xml:space="preserve">Článek </w:t>
      </w:r>
      <w:r>
        <w:rPr>
          <w:rFonts w:ascii="Arial" w:hAnsi="Arial" w:cs="Arial"/>
          <w:b/>
          <w:sz w:val="20"/>
          <w:lang w:eastAsia="en-US"/>
        </w:rPr>
        <w:t>VI</w:t>
      </w:r>
      <w:r w:rsidRPr="00577169">
        <w:rPr>
          <w:rFonts w:ascii="Arial" w:hAnsi="Arial" w:cs="Arial"/>
          <w:b/>
          <w:sz w:val="20"/>
          <w:lang w:eastAsia="en-US"/>
        </w:rPr>
        <w:t>.</w:t>
      </w:r>
    </w:p>
    <w:p w14:paraId="7C3C8DC9" w14:textId="45A029B8" w:rsidR="00222D9E" w:rsidRPr="00577169" w:rsidRDefault="000F7BE9" w:rsidP="00222D9E">
      <w:pPr>
        <w:pStyle w:val="Stylpravidel"/>
        <w:spacing w:before="0" w:after="120" w:line="240" w:lineRule="auto"/>
        <w:jc w:val="center"/>
        <w:rPr>
          <w:rFonts w:ascii="Arial" w:hAnsi="Arial" w:cs="Arial"/>
          <w:b/>
          <w:sz w:val="20"/>
        </w:rPr>
      </w:pPr>
      <w:r>
        <w:rPr>
          <w:rFonts w:ascii="Arial" w:hAnsi="Arial" w:cs="Arial"/>
          <w:b/>
          <w:sz w:val="20"/>
          <w:lang w:eastAsia="en-US"/>
        </w:rPr>
        <w:t>P</w:t>
      </w:r>
      <w:r w:rsidR="00222D9E" w:rsidRPr="00577169">
        <w:rPr>
          <w:rFonts w:ascii="Arial" w:hAnsi="Arial" w:cs="Arial"/>
          <w:b/>
          <w:sz w:val="20"/>
          <w:lang w:eastAsia="en-US"/>
        </w:rPr>
        <w:t xml:space="preserve">ovinnosti </w:t>
      </w:r>
      <w:r>
        <w:rPr>
          <w:rFonts w:ascii="Arial" w:hAnsi="Arial" w:cs="Arial"/>
          <w:b/>
          <w:sz w:val="20"/>
          <w:lang w:eastAsia="en-US"/>
        </w:rPr>
        <w:t xml:space="preserve">a závazky </w:t>
      </w:r>
      <w:r w:rsidR="00222D9E">
        <w:rPr>
          <w:rFonts w:ascii="Arial" w:hAnsi="Arial" w:cs="Arial"/>
          <w:b/>
          <w:sz w:val="20"/>
          <w:lang w:eastAsia="en-US"/>
        </w:rPr>
        <w:t>S</w:t>
      </w:r>
      <w:r w:rsidR="00222D9E" w:rsidRPr="00577169">
        <w:rPr>
          <w:rFonts w:ascii="Arial" w:hAnsi="Arial" w:cs="Arial"/>
          <w:b/>
          <w:sz w:val="20"/>
          <w:lang w:eastAsia="en-US"/>
        </w:rPr>
        <w:t>mluvních stran</w:t>
      </w:r>
    </w:p>
    <w:p w14:paraId="3A185A65" w14:textId="441AC8FB"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povede prostřednictvím pověřené osoby (uvedené v zápise o převzetí staveniště) stavební deník, který bude uložen v místě plnění. Pokud na zápisy provedené jednou Smluvní stranou nebude druhá Smluvní strana reagovat zápisem do deníku nejpozději do 5 (pěti) dnů, má se za to, že zapsaný údaj je pravdivý. Případné rozpory budou ve lhůtě 5 (pěti) dnů řešit osoby oprávněné jednat za Smluvní strany ve věcech této Smlouvy. Stavební deník musí být stále přístupný na stavbě. Vedení deníku končí dnem odstranění poslední vady oznámené (reklamované) v předávacím protokolu.</w:t>
      </w:r>
    </w:p>
    <w:p w14:paraId="5350B0A1" w14:textId="77777777"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Veškerá veřejnoprávní rozhodnutí potřebná podle platných právních předpisů k provádění díla zabezpečuje na své náklady Zhotovitel.</w:t>
      </w:r>
    </w:p>
    <w:p w14:paraId="5994E575" w14:textId="362802B2"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37FC3EA1" w14:textId="2A7C285D"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se zavazuje, že při realizaci díla nepoužije materiály</w:t>
      </w:r>
      <w:r w:rsidR="00405285" w:rsidRPr="007B5709">
        <w:rPr>
          <w:rFonts w:ascii="Arial" w:hAnsi="Arial" w:cs="Arial"/>
          <w:sz w:val="20"/>
        </w:rPr>
        <w:t xml:space="preserve"> a díly, které nemají požadovanou certifikaci, je-li pro jejich použití podle příslušných předpisů nezbytná. </w:t>
      </w:r>
    </w:p>
    <w:p w14:paraId="7B8E2196" w14:textId="77777777" w:rsidR="00FE016F"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je povinen zachovávat na staveništi čistotu a pořádek, odstraňovat na své náklady odpady a nečistoty vzniklé prováděním díla a je povinen staveniště střežit a řádně zabezpečit proti vniknutí nepovolaných osob.</w:t>
      </w:r>
      <w:r w:rsidR="00405285" w:rsidRPr="007B5709">
        <w:rPr>
          <w:rFonts w:ascii="Arial" w:hAnsi="Arial" w:cs="Arial"/>
          <w:sz w:val="20"/>
        </w:rPr>
        <w:t xml:space="preserve"> </w:t>
      </w:r>
    </w:p>
    <w:p w14:paraId="40339298" w14:textId="24E18A94" w:rsidR="00222D9E" w:rsidRPr="007B5709" w:rsidRDefault="00405285"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Objednatel nenese odpovědnost za případné ztráty či poškození materiálu a zařízení Zhotovitele, umístěné v prostoru staveniště.</w:t>
      </w:r>
    </w:p>
    <w:p w14:paraId="158BA9F0" w14:textId="77777777"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je povinen na své náklady zajistit zábor veřejných prostor v rozsahu nutném pro zhotovení díla, včetně komunikace s dotčenými útvary státní správy.</w:t>
      </w:r>
    </w:p>
    <w:p w14:paraId="5F6F97DA" w14:textId="5F29662C" w:rsidR="00222D9E" w:rsidRPr="00577169" w:rsidRDefault="00222D9E" w:rsidP="007B5709">
      <w:pPr>
        <w:pStyle w:val="Odstavecseseznamem"/>
        <w:numPr>
          <w:ilvl w:val="0"/>
          <w:numId w:val="45"/>
        </w:numPr>
        <w:spacing w:after="120" w:line="240" w:lineRule="auto"/>
        <w:ind w:left="425" w:hanging="425"/>
        <w:contextualSpacing w:val="0"/>
        <w:jc w:val="both"/>
        <w:rPr>
          <w:rFonts w:ascii="Arial" w:hAnsi="Arial" w:cs="Arial"/>
          <w:sz w:val="20"/>
          <w:szCs w:val="20"/>
        </w:rPr>
      </w:pPr>
      <w:r w:rsidRPr="00577169">
        <w:rPr>
          <w:rFonts w:ascii="Arial" w:hAnsi="Arial" w:cs="Arial"/>
          <w:sz w:val="20"/>
          <w:szCs w:val="20"/>
        </w:rPr>
        <w:t xml:space="preserve">Zhotovitel je povinen vyzvat </w:t>
      </w:r>
      <w:r>
        <w:rPr>
          <w:rFonts w:ascii="Arial" w:hAnsi="Arial" w:cs="Arial"/>
          <w:sz w:val="20"/>
          <w:szCs w:val="20"/>
        </w:rPr>
        <w:t>O</w:t>
      </w:r>
      <w:r w:rsidRPr="00577169">
        <w:rPr>
          <w:rFonts w:ascii="Arial" w:hAnsi="Arial" w:cs="Arial"/>
          <w:sz w:val="20"/>
          <w:szCs w:val="20"/>
        </w:rPr>
        <w:t xml:space="preserve">bjednatele nejméně </w:t>
      </w:r>
      <w:r w:rsidR="00405285">
        <w:rPr>
          <w:rFonts w:ascii="Arial" w:hAnsi="Arial" w:cs="Arial"/>
          <w:sz w:val="20"/>
          <w:szCs w:val="20"/>
        </w:rPr>
        <w:t>2 (</w:t>
      </w:r>
      <w:r w:rsidRPr="00577169">
        <w:rPr>
          <w:rFonts w:ascii="Arial" w:hAnsi="Arial" w:cs="Arial"/>
          <w:sz w:val="20"/>
          <w:szCs w:val="20"/>
        </w:rPr>
        <w:t>dva</w:t>
      </w:r>
      <w:r w:rsidR="00405285">
        <w:rPr>
          <w:rFonts w:ascii="Arial" w:hAnsi="Arial" w:cs="Arial"/>
          <w:sz w:val="20"/>
          <w:szCs w:val="20"/>
        </w:rPr>
        <w:t>)</w:t>
      </w:r>
      <w:r w:rsidRPr="00577169">
        <w:rPr>
          <w:rFonts w:ascii="Arial" w:hAnsi="Arial" w:cs="Arial"/>
          <w:sz w:val="20"/>
          <w:szCs w:val="20"/>
        </w:rPr>
        <w:t xml:space="preserve"> dny předem k provedení kontroly těch částí díla, které mají být zakryty. Nesplní-li </w:t>
      </w:r>
      <w:r>
        <w:rPr>
          <w:rFonts w:ascii="Arial" w:hAnsi="Arial" w:cs="Arial"/>
          <w:sz w:val="20"/>
          <w:szCs w:val="20"/>
        </w:rPr>
        <w:t>Z</w:t>
      </w:r>
      <w:r w:rsidRPr="00577169">
        <w:rPr>
          <w:rFonts w:ascii="Arial" w:hAnsi="Arial" w:cs="Arial"/>
          <w:sz w:val="20"/>
          <w:szCs w:val="20"/>
        </w:rPr>
        <w:t xml:space="preserve">hotovitel tuto svoji povinnost, je </w:t>
      </w:r>
      <w:r>
        <w:rPr>
          <w:rFonts w:ascii="Arial" w:hAnsi="Arial" w:cs="Arial"/>
          <w:sz w:val="20"/>
          <w:szCs w:val="20"/>
        </w:rPr>
        <w:t>O</w:t>
      </w:r>
      <w:r w:rsidRPr="00577169">
        <w:rPr>
          <w:rFonts w:ascii="Arial" w:hAnsi="Arial" w:cs="Arial"/>
          <w:sz w:val="20"/>
          <w:szCs w:val="20"/>
        </w:rPr>
        <w:t xml:space="preserve">bjednatel oprávněn požadovat odkrytí těchto částí díla pro provedení kontroly, a to na náklady </w:t>
      </w:r>
      <w:r>
        <w:rPr>
          <w:rFonts w:ascii="Arial" w:hAnsi="Arial" w:cs="Arial"/>
          <w:sz w:val="20"/>
          <w:szCs w:val="20"/>
        </w:rPr>
        <w:t>Z</w:t>
      </w:r>
      <w:r w:rsidRPr="00577169">
        <w:rPr>
          <w:rFonts w:ascii="Arial" w:hAnsi="Arial" w:cs="Arial"/>
          <w:sz w:val="20"/>
          <w:szCs w:val="20"/>
        </w:rPr>
        <w:t>hotovitele.</w:t>
      </w:r>
    </w:p>
    <w:p w14:paraId="57216068" w14:textId="6B3BB692"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 xml:space="preserve">Po dokončení prací Zhotovitel staveniště vyklidí a v den protokolárního předání, resp. převzetí úplného díla Objednatelem (viz </w:t>
      </w:r>
      <w:r w:rsidR="006E716D">
        <w:rPr>
          <w:rFonts w:ascii="Arial" w:hAnsi="Arial" w:cs="Arial"/>
          <w:sz w:val="20"/>
        </w:rPr>
        <w:t>Č</w:t>
      </w:r>
      <w:r w:rsidRPr="007B5709">
        <w:rPr>
          <w:rFonts w:ascii="Arial" w:hAnsi="Arial" w:cs="Arial"/>
          <w:sz w:val="20"/>
        </w:rPr>
        <w:t xml:space="preserve">l. IV. odst. 3. této Smlouvy) jej předá protokolárně zpět </w:t>
      </w:r>
      <w:r w:rsidR="00405285" w:rsidRPr="007B5709">
        <w:rPr>
          <w:rFonts w:ascii="Arial" w:hAnsi="Arial" w:cs="Arial"/>
          <w:sz w:val="20"/>
        </w:rPr>
        <w:t>O</w:t>
      </w:r>
      <w:r w:rsidRPr="007B5709">
        <w:rPr>
          <w:rFonts w:ascii="Arial" w:hAnsi="Arial" w:cs="Arial"/>
          <w:sz w:val="20"/>
        </w:rPr>
        <w:t>bjednateli.</w:t>
      </w:r>
    </w:p>
    <w:p w14:paraId="367C6A4C" w14:textId="6CD7F0ED" w:rsidR="00222D9E" w:rsidRDefault="00222D9E" w:rsidP="00105C20">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je povinen dodržovat ustanovení všech platných právních norem ČR a EU vztahujících se k </w:t>
      </w:r>
      <w:r w:rsidR="000F7BE9">
        <w:rPr>
          <w:rFonts w:ascii="Arial" w:hAnsi="Arial" w:cs="Arial"/>
          <w:sz w:val="20"/>
        </w:rPr>
        <w:t>provádění</w:t>
      </w:r>
      <w:r w:rsidR="000F7BE9" w:rsidRPr="007B5709">
        <w:rPr>
          <w:rFonts w:ascii="Arial" w:hAnsi="Arial" w:cs="Arial"/>
          <w:sz w:val="20"/>
        </w:rPr>
        <w:t xml:space="preserve"> </w:t>
      </w:r>
      <w:r w:rsidRPr="007B5709">
        <w:rPr>
          <w:rFonts w:ascii="Arial" w:hAnsi="Arial" w:cs="Arial"/>
          <w:sz w:val="20"/>
        </w:rPr>
        <w:t xml:space="preserve">díla. V případě porušení této povinnosti nese </w:t>
      </w:r>
      <w:r w:rsidR="00405285" w:rsidRPr="007B5709">
        <w:rPr>
          <w:rFonts w:ascii="Arial" w:hAnsi="Arial" w:cs="Arial"/>
          <w:sz w:val="20"/>
        </w:rPr>
        <w:t>Z</w:t>
      </w:r>
      <w:r w:rsidRPr="007B5709">
        <w:rPr>
          <w:rFonts w:ascii="Arial" w:hAnsi="Arial" w:cs="Arial"/>
          <w:sz w:val="20"/>
        </w:rPr>
        <w:t>hotovitel odpovědnost za veškeré důsledky s tím související včetně náhrady veškeré škody, která v souvislosti s porušením shora uvedených právních předpisů vznikne.</w:t>
      </w:r>
    </w:p>
    <w:p w14:paraId="58EC5710" w14:textId="7F28E6AE" w:rsidR="000F7BE9" w:rsidRPr="00262D09" w:rsidRDefault="000F7BE9" w:rsidP="00105C20">
      <w:pPr>
        <w:pStyle w:val="BodySingle"/>
        <w:widowControl/>
        <w:numPr>
          <w:ilvl w:val="0"/>
          <w:numId w:val="45"/>
        </w:numPr>
        <w:spacing w:after="120"/>
        <w:ind w:left="426" w:hanging="426"/>
        <w:rPr>
          <w:rFonts w:ascii="Arial" w:hAnsi="Arial" w:cs="Arial"/>
          <w:iCs/>
          <w:color w:val="auto"/>
        </w:rPr>
      </w:pPr>
      <w:r w:rsidRPr="00505C68">
        <w:rPr>
          <w:rFonts w:ascii="Arial" w:hAnsi="Arial" w:cs="Arial"/>
          <w:color w:val="auto"/>
        </w:rPr>
        <w:t>Smluvní strany se dohodly, že servisní činnosti, stejně jako další služby a výkony související s plynovou kotelnou</w:t>
      </w:r>
      <w:r w:rsidRPr="00370580">
        <w:rPr>
          <w:rFonts w:ascii="Arial" w:hAnsi="Arial" w:cs="Arial"/>
          <w:color w:val="auto"/>
        </w:rPr>
        <w:t xml:space="preserve"> dle této </w:t>
      </w:r>
      <w:r>
        <w:rPr>
          <w:rFonts w:ascii="Arial" w:hAnsi="Arial" w:cs="Arial"/>
          <w:color w:val="auto"/>
        </w:rPr>
        <w:t>S</w:t>
      </w:r>
      <w:r w:rsidRPr="00370580">
        <w:rPr>
          <w:rFonts w:ascii="Arial" w:hAnsi="Arial" w:cs="Arial"/>
          <w:color w:val="auto"/>
        </w:rPr>
        <w:t xml:space="preserve">mlouvy a rámcově vymezené v této </w:t>
      </w:r>
      <w:r>
        <w:rPr>
          <w:rFonts w:ascii="Arial" w:hAnsi="Arial" w:cs="Arial"/>
          <w:color w:val="auto"/>
        </w:rPr>
        <w:t>S</w:t>
      </w:r>
      <w:r w:rsidRPr="00370580">
        <w:rPr>
          <w:rFonts w:ascii="Arial" w:hAnsi="Arial" w:cs="Arial"/>
          <w:color w:val="auto"/>
        </w:rPr>
        <w:t xml:space="preserve">mlouvě, po dobu účinnosti této </w:t>
      </w:r>
      <w:r>
        <w:rPr>
          <w:rFonts w:ascii="Arial" w:hAnsi="Arial" w:cs="Arial"/>
          <w:color w:val="auto"/>
        </w:rPr>
        <w:t>S</w:t>
      </w:r>
      <w:r w:rsidRPr="00370580">
        <w:rPr>
          <w:rFonts w:ascii="Arial" w:hAnsi="Arial" w:cs="Arial"/>
          <w:color w:val="auto"/>
        </w:rPr>
        <w:t xml:space="preserve">mlouvy budou prováděny pouze Zhotovitelem v souladu s požadavky platné legislativy, dle ČSN, Vyhlášek a NV uvedených </w:t>
      </w:r>
      <w:r w:rsidRPr="00103A82">
        <w:rPr>
          <w:rFonts w:ascii="Arial" w:hAnsi="Arial" w:cs="Arial"/>
          <w:color w:val="auto"/>
        </w:rPr>
        <w:t>v </w:t>
      </w:r>
      <w:r>
        <w:rPr>
          <w:rFonts w:ascii="Arial" w:hAnsi="Arial" w:cs="Arial"/>
          <w:color w:val="auto"/>
        </w:rPr>
        <w:t>Č</w:t>
      </w:r>
      <w:r w:rsidRPr="00103A82">
        <w:rPr>
          <w:rFonts w:ascii="Arial" w:hAnsi="Arial" w:cs="Arial"/>
          <w:color w:val="auto"/>
        </w:rPr>
        <w:t xml:space="preserve">l. I. odst. </w:t>
      </w:r>
      <w:r>
        <w:rPr>
          <w:rFonts w:ascii="Arial" w:hAnsi="Arial" w:cs="Arial"/>
          <w:color w:val="auto"/>
        </w:rPr>
        <w:t>2</w:t>
      </w:r>
      <w:r w:rsidRPr="00103A82">
        <w:rPr>
          <w:rFonts w:ascii="Arial" w:hAnsi="Arial" w:cs="Arial"/>
          <w:color w:val="auto"/>
        </w:rPr>
        <w:t xml:space="preserve">. bod </w:t>
      </w:r>
      <w:r>
        <w:rPr>
          <w:rFonts w:ascii="Arial" w:hAnsi="Arial" w:cs="Arial"/>
          <w:color w:val="auto"/>
        </w:rPr>
        <w:t>2</w:t>
      </w:r>
      <w:r w:rsidRPr="00103A82">
        <w:rPr>
          <w:rFonts w:ascii="Arial" w:hAnsi="Arial" w:cs="Arial"/>
          <w:color w:val="auto"/>
        </w:rPr>
        <w:t>.1</w:t>
      </w:r>
      <w:r w:rsidRPr="00505C68">
        <w:rPr>
          <w:rFonts w:ascii="Arial" w:hAnsi="Arial" w:cs="Arial"/>
          <w:color w:val="auto"/>
        </w:rPr>
        <w:t xml:space="preserve"> této </w:t>
      </w:r>
      <w:r>
        <w:rPr>
          <w:rFonts w:ascii="Arial" w:hAnsi="Arial" w:cs="Arial"/>
          <w:color w:val="auto"/>
        </w:rPr>
        <w:t>S</w:t>
      </w:r>
      <w:r w:rsidRPr="00505C68">
        <w:rPr>
          <w:rFonts w:ascii="Arial" w:hAnsi="Arial" w:cs="Arial"/>
          <w:color w:val="auto"/>
        </w:rPr>
        <w:t xml:space="preserve">mlouvy. Porušení tohoto ustanovení ze strany Objednatele je považováno za podstatné porušení této </w:t>
      </w:r>
      <w:r>
        <w:rPr>
          <w:rFonts w:ascii="Arial" w:hAnsi="Arial" w:cs="Arial"/>
          <w:color w:val="auto"/>
        </w:rPr>
        <w:t>S</w:t>
      </w:r>
      <w:r w:rsidRPr="00505C68">
        <w:rPr>
          <w:rFonts w:ascii="Arial" w:hAnsi="Arial" w:cs="Arial"/>
          <w:color w:val="auto"/>
        </w:rPr>
        <w:t xml:space="preserve">mlouvy a zakládá nárok Zhotovitele na smluvní </w:t>
      </w:r>
      <w:r>
        <w:rPr>
          <w:rFonts w:ascii="Arial" w:hAnsi="Arial" w:cs="Arial"/>
          <w:color w:val="auto"/>
        </w:rPr>
        <w:t xml:space="preserve">pokutu </w:t>
      </w:r>
      <w:r w:rsidRPr="00262D09">
        <w:rPr>
          <w:rFonts w:ascii="Arial" w:hAnsi="Arial" w:cs="Arial"/>
          <w:color w:val="auto"/>
        </w:rPr>
        <w:t>vůči Objednateli ve výši 3 000 Kč</w:t>
      </w:r>
      <w:r>
        <w:rPr>
          <w:rFonts w:ascii="Arial" w:hAnsi="Arial" w:cs="Arial"/>
          <w:color w:val="auto"/>
        </w:rPr>
        <w:t xml:space="preserve"> </w:t>
      </w:r>
      <w:r w:rsidRPr="00262D09">
        <w:rPr>
          <w:rFonts w:ascii="Arial" w:hAnsi="Arial" w:cs="Arial"/>
        </w:rPr>
        <w:t>(slovy: tři tisíce korun českých)</w:t>
      </w:r>
      <w:r>
        <w:rPr>
          <w:rFonts w:ascii="Arial" w:hAnsi="Arial" w:cs="Arial"/>
        </w:rPr>
        <w:t>.</w:t>
      </w:r>
      <w:r w:rsidRPr="00262D09">
        <w:rPr>
          <w:rFonts w:ascii="Arial" w:hAnsi="Arial" w:cs="Arial"/>
          <w:color w:val="auto"/>
        </w:rPr>
        <w:t xml:space="preserve"> Zhotovitel </w:t>
      </w:r>
      <w:r w:rsidRPr="00262D09">
        <w:rPr>
          <w:rFonts w:ascii="Arial" w:hAnsi="Arial" w:cs="Arial"/>
          <w:color w:val="auto"/>
        </w:rPr>
        <w:lastRenderedPageBreak/>
        <w:t xml:space="preserve">nebude po zásahu třetí osoby </w:t>
      </w:r>
      <w:r w:rsidRPr="00505C68">
        <w:rPr>
          <w:rFonts w:ascii="Arial" w:hAnsi="Arial" w:cs="Arial"/>
          <w:color w:val="auto"/>
        </w:rPr>
        <w:t xml:space="preserve">do servisovaného Zařízení odpovědný za bezpečnost provozu a provozní způsobilost Zařízení. </w:t>
      </w:r>
    </w:p>
    <w:p w14:paraId="7776DCC8" w14:textId="23343F94" w:rsidR="000F7BE9" w:rsidRDefault="000F7BE9" w:rsidP="00105C20">
      <w:pPr>
        <w:pStyle w:val="Odstavecseseznamem"/>
        <w:numPr>
          <w:ilvl w:val="0"/>
          <w:numId w:val="45"/>
        </w:numPr>
        <w:spacing w:after="120" w:line="240" w:lineRule="auto"/>
        <w:ind w:left="425" w:hanging="425"/>
        <w:contextualSpacing w:val="0"/>
        <w:jc w:val="both"/>
        <w:rPr>
          <w:rFonts w:ascii="Arial" w:hAnsi="Arial" w:cs="Arial"/>
          <w:sz w:val="20"/>
          <w:szCs w:val="20"/>
        </w:rPr>
      </w:pPr>
      <w:r w:rsidRPr="00105C20">
        <w:rPr>
          <w:rFonts w:ascii="Arial" w:hAnsi="Arial" w:cs="Arial"/>
          <w:sz w:val="20"/>
          <w:szCs w:val="20"/>
        </w:rPr>
        <w:t xml:space="preserve">Objednatel je povinen umožnit Zhotoviteli přístup k provedení </w:t>
      </w:r>
      <w:r>
        <w:rPr>
          <w:rFonts w:ascii="Arial" w:hAnsi="Arial" w:cs="Arial"/>
          <w:sz w:val="20"/>
          <w:szCs w:val="20"/>
        </w:rPr>
        <w:t xml:space="preserve">servisních </w:t>
      </w:r>
      <w:r w:rsidRPr="00105C20">
        <w:rPr>
          <w:rFonts w:ascii="Arial" w:hAnsi="Arial" w:cs="Arial"/>
          <w:sz w:val="20"/>
          <w:szCs w:val="20"/>
        </w:rPr>
        <w:t xml:space="preserve">služeb dle této </w:t>
      </w:r>
      <w:r>
        <w:rPr>
          <w:rFonts w:ascii="Arial" w:hAnsi="Arial" w:cs="Arial"/>
          <w:sz w:val="20"/>
          <w:szCs w:val="20"/>
        </w:rPr>
        <w:t>S</w:t>
      </w:r>
      <w:r w:rsidRPr="00105C20">
        <w:rPr>
          <w:rFonts w:ascii="Arial" w:hAnsi="Arial" w:cs="Arial"/>
          <w:sz w:val="20"/>
          <w:szCs w:val="20"/>
        </w:rPr>
        <w:t>mlouvy, resp. vstup do objektu Objednatele a k servisovanému Zařízení.</w:t>
      </w:r>
    </w:p>
    <w:p w14:paraId="738BD3CA" w14:textId="7D91F8BC" w:rsidR="000F7BE9" w:rsidRPr="0061579A" w:rsidRDefault="000F7BE9" w:rsidP="00105C20">
      <w:pPr>
        <w:pStyle w:val="BodySingle"/>
        <w:widowControl/>
        <w:numPr>
          <w:ilvl w:val="0"/>
          <w:numId w:val="45"/>
        </w:numPr>
        <w:spacing w:after="60"/>
        <w:ind w:left="426" w:hanging="426"/>
        <w:rPr>
          <w:rFonts w:ascii="Arial" w:hAnsi="Arial" w:cs="Arial"/>
          <w:iCs/>
          <w:color w:val="auto"/>
        </w:rPr>
      </w:pPr>
      <w:r>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5648CFF6" w14:textId="77777777" w:rsidR="000F7BE9" w:rsidRPr="0061579A" w:rsidRDefault="000F7BE9" w:rsidP="000F7BE9">
      <w:pPr>
        <w:pStyle w:val="BodySingle"/>
        <w:widowControl/>
        <w:numPr>
          <w:ilvl w:val="1"/>
          <w:numId w:val="45"/>
        </w:numPr>
        <w:spacing w:after="60"/>
        <w:rPr>
          <w:rFonts w:ascii="Arial" w:hAnsi="Arial" w:cs="Arial"/>
          <w:iCs/>
          <w:color w:val="auto"/>
        </w:rPr>
      </w:pPr>
      <w:r>
        <w:rPr>
          <w:rFonts w:ascii="Arial" w:hAnsi="Arial" w:cs="Arial"/>
          <w:color w:val="auto"/>
        </w:rPr>
        <w:t>zajistit veškeré pracovní síly, vybavení a materiál potřebný k provedení díla řádným způsobem,</w:t>
      </w:r>
    </w:p>
    <w:p w14:paraId="425EF9A4" w14:textId="77777777" w:rsidR="000F7BE9" w:rsidRPr="0061579A" w:rsidRDefault="000F7BE9" w:rsidP="000F7BE9">
      <w:pPr>
        <w:pStyle w:val="BodySingle"/>
        <w:widowControl/>
        <w:numPr>
          <w:ilvl w:val="1"/>
          <w:numId w:val="45"/>
        </w:numPr>
        <w:spacing w:after="60"/>
        <w:rPr>
          <w:rFonts w:ascii="Arial" w:hAnsi="Arial" w:cs="Arial"/>
          <w:iCs/>
          <w:color w:val="auto"/>
        </w:rPr>
      </w:pPr>
      <w:r>
        <w:rPr>
          <w:rFonts w:ascii="Arial" w:hAnsi="Arial" w:cs="Arial"/>
          <w:color w:val="auto"/>
        </w:rPr>
        <w:t>zajistit kvalitní řízení, dohled nad prováděním díla a nezbytnou kontrolu prováděných prací a činností (nezávisle na kontrole prováděné Objednatelem),</w:t>
      </w:r>
    </w:p>
    <w:p w14:paraId="509BEA49" w14:textId="77777777" w:rsidR="000F7BE9" w:rsidRPr="0061579A" w:rsidRDefault="000F7BE9" w:rsidP="000F7BE9">
      <w:pPr>
        <w:pStyle w:val="BodySingle"/>
        <w:widowControl/>
        <w:numPr>
          <w:ilvl w:val="1"/>
          <w:numId w:val="45"/>
        </w:numPr>
        <w:spacing w:after="60"/>
        <w:rPr>
          <w:rFonts w:ascii="Arial" w:hAnsi="Arial" w:cs="Arial"/>
          <w:iCs/>
          <w:color w:val="auto"/>
        </w:rPr>
      </w:pPr>
      <w:r>
        <w:rPr>
          <w:rFonts w:ascii="Arial" w:hAnsi="Arial" w:cs="Arial"/>
          <w:color w:val="auto"/>
        </w:rPr>
        <w:t>dodržovat obecně závazné právní předpisy, nařízení orgánů veřejné správy, podklady a podmínky uvedené v této smlouvě a veškeré pokyny Objednatele,</w:t>
      </w:r>
    </w:p>
    <w:p w14:paraId="0877C6F8" w14:textId="7B561CF7" w:rsidR="000F7BE9" w:rsidRPr="000159D2" w:rsidRDefault="000F7BE9" w:rsidP="000F7BE9">
      <w:pPr>
        <w:pStyle w:val="BodySingle"/>
        <w:widowControl/>
        <w:numPr>
          <w:ilvl w:val="1"/>
          <w:numId w:val="45"/>
        </w:numPr>
        <w:spacing w:after="120"/>
        <w:rPr>
          <w:rFonts w:ascii="Arial" w:hAnsi="Arial" w:cs="Arial"/>
          <w:iCs/>
          <w:color w:val="auto"/>
        </w:rPr>
      </w:pPr>
      <w:r>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2FFA2505" w14:textId="3E3BDC4B" w:rsidR="000F7BE9" w:rsidRPr="001325A0" w:rsidRDefault="000F7BE9" w:rsidP="00105C20">
      <w:pPr>
        <w:pStyle w:val="Odstavecseseznamem"/>
        <w:numPr>
          <w:ilvl w:val="0"/>
          <w:numId w:val="45"/>
        </w:numPr>
        <w:spacing w:after="120" w:line="240" w:lineRule="auto"/>
        <w:ind w:left="425" w:hanging="425"/>
        <w:contextualSpacing w:val="0"/>
        <w:jc w:val="both"/>
        <w:rPr>
          <w:rFonts w:ascii="Arial" w:hAnsi="Arial" w:cs="Arial"/>
          <w:sz w:val="20"/>
          <w:szCs w:val="20"/>
        </w:rPr>
      </w:pPr>
      <w:r w:rsidRPr="00105C20">
        <w:rPr>
          <w:rFonts w:ascii="Arial" w:hAnsi="Arial" w:cs="Arial"/>
          <w:iCs/>
          <w:sz w:val="20"/>
          <w:szCs w:val="20"/>
        </w:rPr>
        <w:t xml:space="preserve">Zhotovitel odpovídá Objednateli za škodu, která mu vznikne uplatněním nároku třetí osoby podle příslušných ustanovení </w:t>
      </w:r>
      <w:r>
        <w:rPr>
          <w:rFonts w:ascii="Arial" w:hAnsi="Arial" w:cs="Arial"/>
          <w:iCs/>
          <w:sz w:val="20"/>
          <w:szCs w:val="20"/>
        </w:rPr>
        <w:t>O</w:t>
      </w:r>
      <w:r w:rsidRPr="00105C20">
        <w:rPr>
          <w:rFonts w:ascii="Arial" w:hAnsi="Arial" w:cs="Arial"/>
          <w:iCs/>
          <w:sz w:val="20"/>
          <w:szCs w:val="20"/>
        </w:rPr>
        <w:t>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197EFFF1" w14:textId="28D89110" w:rsidR="000F7BE9" w:rsidRDefault="000F7BE9" w:rsidP="00105C20">
      <w:pPr>
        <w:pStyle w:val="Odstavecseseznamem"/>
        <w:numPr>
          <w:ilvl w:val="0"/>
          <w:numId w:val="45"/>
        </w:numPr>
        <w:spacing w:after="120" w:line="240" w:lineRule="auto"/>
        <w:ind w:left="425" w:hanging="425"/>
        <w:contextualSpacing w:val="0"/>
        <w:jc w:val="both"/>
        <w:rPr>
          <w:rFonts w:ascii="Arial" w:hAnsi="Arial" w:cs="Arial"/>
          <w:sz w:val="20"/>
          <w:szCs w:val="20"/>
        </w:rPr>
      </w:pPr>
      <w:r w:rsidRPr="00105C20">
        <w:rPr>
          <w:rFonts w:ascii="Arial" w:hAnsi="Arial" w:cs="Arial"/>
          <w:sz w:val="20"/>
          <w:szCs w:val="20"/>
        </w:rPr>
        <w:t xml:space="preserve">Objednatel kontroluje plnění Zhotovitele dle této </w:t>
      </w:r>
      <w:r>
        <w:rPr>
          <w:rFonts w:ascii="Arial" w:hAnsi="Arial" w:cs="Arial"/>
          <w:sz w:val="20"/>
          <w:szCs w:val="20"/>
        </w:rPr>
        <w:t>S</w:t>
      </w:r>
      <w:r w:rsidRPr="00105C20">
        <w:rPr>
          <w:rFonts w:ascii="Arial" w:hAnsi="Arial" w:cs="Arial"/>
          <w:sz w:val="20"/>
          <w:szCs w:val="20"/>
        </w:rPr>
        <w:t xml:space="preserve">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w:t>
      </w:r>
      <w:r w:rsidR="005547EA">
        <w:rPr>
          <w:rFonts w:ascii="Arial" w:hAnsi="Arial" w:cs="Arial"/>
          <w:sz w:val="20"/>
          <w:szCs w:val="20"/>
        </w:rPr>
        <w:t>S</w:t>
      </w:r>
      <w:r w:rsidRPr="00105C20">
        <w:rPr>
          <w:rFonts w:ascii="Arial" w:hAnsi="Arial" w:cs="Arial"/>
          <w:sz w:val="20"/>
          <w:szCs w:val="20"/>
        </w:rPr>
        <w:t>mlouvy odstoupit.</w:t>
      </w:r>
    </w:p>
    <w:p w14:paraId="1741E157" w14:textId="18171E82" w:rsidR="008A169E" w:rsidRPr="001325A0" w:rsidRDefault="008A169E" w:rsidP="008A169E">
      <w:pPr>
        <w:pStyle w:val="Odstavecseseznamem"/>
        <w:numPr>
          <w:ilvl w:val="0"/>
          <w:numId w:val="45"/>
        </w:numPr>
        <w:spacing w:after="120" w:line="240" w:lineRule="auto"/>
        <w:ind w:left="425" w:hanging="425"/>
        <w:contextualSpacing w:val="0"/>
        <w:jc w:val="both"/>
        <w:rPr>
          <w:rFonts w:ascii="Arial" w:hAnsi="Arial" w:cs="Arial"/>
          <w:sz w:val="20"/>
          <w:szCs w:val="20"/>
        </w:rPr>
      </w:pPr>
      <w:r w:rsidRPr="008B6F7D">
        <w:rPr>
          <w:rFonts w:ascii="Arial" w:hAnsi="Arial" w:cs="Arial"/>
          <w:sz w:val="20"/>
        </w:rPr>
        <w:t xml:space="preserve">Zhotovitel nenese odpovědnost za provozní způsobilost </w:t>
      </w:r>
      <w:r>
        <w:rPr>
          <w:rFonts w:ascii="Arial" w:hAnsi="Arial" w:cs="Arial"/>
          <w:sz w:val="20"/>
        </w:rPr>
        <w:t>Z</w:t>
      </w:r>
      <w:r w:rsidRPr="008B6F7D">
        <w:rPr>
          <w:rFonts w:ascii="Arial" w:hAnsi="Arial" w:cs="Arial"/>
          <w:sz w:val="20"/>
        </w:rPr>
        <w:t xml:space="preserve">ařízení a jakékoliv škody, které vznikly Objednateli, nebo třetí osobě, důsledkem pozastavení </w:t>
      </w:r>
      <w:r>
        <w:rPr>
          <w:rFonts w:ascii="Arial" w:hAnsi="Arial" w:cs="Arial"/>
          <w:sz w:val="20"/>
        </w:rPr>
        <w:t xml:space="preserve">servisních </w:t>
      </w:r>
      <w:r w:rsidRPr="00103A82">
        <w:rPr>
          <w:rFonts w:ascii="Arial" w:hAnsi="Arial" w:cs="Arial"/>
          <w:sz w:val="20"/>
        </w:rPr>
        <w:t xml:space="preserve">služeb dle </w:t>
      </w:r>
      <w:r>
        <w:rPr>
          <w:rFonts w:ascii="Arial" w:hAnsi="Arial" w:cs="Arial"/>
          <w:sz w:val="20"/>
        </w:rPr>
        <w:t>bodu 1.2.4. odst. 1.2. Čl. III. této S</w:t>
      </w:r>
      <w:r w:rsidRPr="008B6F7D">
        <w:rPr>
          <w:rFonts w:ascii="Arial" w:hAnsi="Arial" w:cs="Arial"/>
          <w:sz w:val="20"/>
        </w:rPr>
        <w:t xml:space="preserve">mlouvy nebo odstoupením od </w:t>
      </w:r>
      <w:r>
        <w:rPr>
          <w:rFonts w:ascii="Arial" w:hAnsi="Arial" w:cs="Arial"/>
          <w:sz w:val="20"/>
        </w:rPr>
        <w:t>S</w:t>
      </w:r>
      <w:r w:rsidRPr="008B6F7D">
        <w:rPr>
          <w:rFonts w:ascii="Arial" w:hAnsi="Arial" w:cs="Arial"/>
          <w:sz w:val="20"/>
        </w:rPr>
        <w:t xml:space="preserve">mlouvy Zhotovitelem z důvodů uvedených </w:t>
      </w:r>
      <w:r w:rsidRPr="00FB00B9">
        <w:rPr>
          <w:rFonts w:ascii="Arial" w:hAnsi="Arial" w:cs="Arial"/>
          <w:sz w:val="20"/>
        </w:rPr>
        <w:t>v </w:t>
      </w:r>
      <w:r w:rsidR="000D5ACB">
        <w:rPr>
          <w:rFonts w:ascii="Arial" w:hAnsi="Arial" w:cs="Arial"/>
          <w:sz w:val="20"/>
        </w:rPr>
        <w:t>Č</w:t>
      </w:r>
      <w:r w:rsidRPr="000D5ACB">
        <w:rPr>
          <w:rFonts w:ascii="Arial" w:hAnsi="Arial" w:cs="Arial"/>
          <w:sz w:val="20"/>
        </w:rPr>
        <w:t xml:space="preserve">l. </w:t>
      </w:r>
      <w:r w:rsidR="000D5ACB">
        <w:rPr>
          <w:rFonts w:ascii="Arial" w:hAnsi="Arial" w:cs="Arial"/>
          <w:sz w:val="20"/>
        </w:rPr>
        <w:t>XIII</w:t>
      </w:r>
      <w:r w:rsidRPr="000D5ACB">
        <w:rPr>
          <w:rFonts w:ascii="Arial" w:hAnsi="Arial" w:cs="Arial"/>
          <w:sz w:val="20"/>
        </w:rPr>
        <w:t xml:space="preserve">. odst. </w:t>
      </w:r>
      <w:r w:rsidR="000D5ACB">
        <w:rPr>
          <w:rFonts w:ascii="Arial" w:hAnsi="Arial" w:cs="Arial"/>
          <w:sz w:val="20"/>
        </w:rPr>
        <w:t>4.</w:t>
      </w:r>
      <w:r w:rsidRPr="00FB00B9">
        <w:rPr>
          <w:rFonts w:ascii="Arial" w:hAnsi="Arial" w:cs="Arial"/>
          <w:sz w:val="20"/>
        </w:rPr>
        <w:t xml:space="preserve"> této</w:t>
      </w:r>
      <w:r w:rsidRPr="008B6F7D">
        <w:rPr>
          <w:rFonts w:ascii="Arial" w:hAnsi="Arial" w:cs="Arial"/>
          <w:sz w:val="20"/>
        </w:rPr>
        <w:t xml:space="preserve"> </w:t>
      </w:r>
      <w:r>
        <w:rPr>
          <w:rFonts w:ascii="Arial" w:hAnsi="Arial" w:cs="Arial"/>
          <w:sz w:val="20"/>
        </w:rPr>
        <w:t>S</w:t>
      </w:r>
      <w:r w:rsidRPr="008B6F7D">
        <w:rPr>
          <w:rFonts w:ascii="Arial" w:hAnsi="Arial" w:cs="Arial"/>
          <w:sz w:val="20"/>
        </w:rPr>
        <w:t>mlouvy.</w:t>
      </w:r>
    </w:p>
    <w:p w14:paraId="58D1B035" w14:textId="77777777" w:rsidR="000F7BE9" w:rsidRDefault="000F7BE9" w:rsidP="00E335D8">
      <w:pPr>
        <w:pStyle w:val="Normlnweb"/>
        <w:spacing w:before="0" w:after="0"/>
        <w:jc w:val="center"/>
        <w:rPr>
          <w:rFonts w:ascii="Arial" w:hAnsi="Arial" w:cs="Arial"/>
          <w:color w:val="auto"/>
          <w:sz w:val="20"/>
          <w:szCs w:val="20"/>
          <w:lang w:eastAsia="en-US"/>
        </w:rPr>
      </w:pPr>
    </w:p>
    <w:p w14:paraId="2D89D0A3" w14:textId="0DDD2B9A" w:rsidR="00E65694" w:rsidRPr="00E32631" w:rsidRDefault="00E65694" w:rsidP="00E65694">
      <w:pPr>
        <w:pStyle w:val="Stylpravidel"/>
        <w:spacing w:before="0" w:line="240" w:lineRule="auto"/>
        <w:jc w:val="center"/>
        <w:rPr>
          <w:rFonts w:ascii="Arial" w:hAnsi="Arial" w:cs="Arial"/>
          <w:b/>
          <w:sz w:val="20"/>
        </w:rPr>
      </w:pPr>
      <w:r w:rsidRPr="00E32631">
        <w:rPr>
          <w:rFonts w:ascii="Arial" w:hAnsi="Arial" w:cs="Arial"/>
          <w:b/>
          <w:sz w:val="20"/>
        </w:rPr>
        <w:t>Čl</w:t>
      </w:r>
      <w:r>
        <w:rPr>
          <w:rFonts w:ascii="Arial" w:hAnsi="Arial" w:cs="Arial"/>
          <w:b/>
          <w:sz w:val="20"/>
        </w:rPr>
        <w:t>ánek</w:t>
      </w:r>
      <w:r w:rsidRPr="00E32631">
        <w:rPr>
          <w:rFonts w:ascii="Arial" w:hAnsi="Arial" w:cs="Arial"/>
          <w:b/>
          <w:sz w:val="20"/>
        </w:rPr>
        <w:t xml:space="preserve"> VI</w:t>
      </w:r>
      <w:r>
        <w:rPr>
          <w:rFonts w:ascii="Arial" w:hAnsi="Arial" w:cs="Arial"/>
          <w:b/>
          <w:sz w:val="20"/>
        </w:rPr>
        <w:t>I</w:t>
      </w:r>
      <w:r w:rsidRPr="00E32631">
        <w:rPr>
          <w:rFonts w:ascii="Arial" w:hAnsi="Arial" w:cs="Arial"/>
          <w:b/>
          <w:sz w:val="20"/>
        </w:rPr>
        <w:t>.</w:t>
      </w:r>
    </w:p>
    <w:p w14:paraId="1B15B963" w14:textId="77777777" w:rsidR="00E65694" w:rsidRDefault="00E65694" w:rsidP="00E65694">
      <w:pPr>
        <w:spacing w:after="120"/>
        <w:jc w:val="center"/>
        <w:rPr>
          <w:rFonts w:ascii="Arial" w:hAnsi="Arial" w:cs="Arial"/>
          <w:b/>
          <w:sz w:val="20"/>
        </w:rPr>
      </w:pPr>
      <w:r>
        <w:rPr>
          <w:rFonts w:ascii="Arial" w:hAnsi="Arial" w:cs="Arial"/>
          <w:b/>
          <w:sz w:val="20"/>
        </w:rPr>
        <w:t>Ekologie, BOZP a PO</w:t>
      </w:r>
    </w:p>
    <w:p w14:paraId="2B75B8F9" w14:textId="77777777" w:rsidR="00E65694" w:rsidRPr="00292BBA" w:rsidRDefault="00E65694" w:rsidP="00E65694">
      <w:pPr>
        <w:pStyle w:val="NumberList"/>
        <w:widowControl/>
        <w:spacing w:after="120"/>
        <w:ind w:left="426" w:hanging="426"/>
        <w:jc w:val="both"/>
        <w:rPr>
          <w:rFonts w:ascii="Arial" w:hAnsi="Arial" w:cs="Arial"/>
          <w:bCs/>
          <w:sz w:val="20"/>
        </w:rPr>
      </w:pPr>
      <w:r>
        <w:rPr>
          <w:rFonts w:ascii="Arial" w:hAnsi="Arial" w:cs="Arial"/>
          <w:bCs/>
          <w:sz w:val="20"/>
        </w:rPr>
        <w:t>1.</w:t>
      </w:r>
      <w:r>
        <w:rPr>
          <w:rFonts w:ascii="Arial" w:hAnsi="Arial" w:cs="Arial"/>
          <w:bCs/>
          <w:sz w:val="20"/>
        </w:rPr>
        <w:tab/>
      </w:r>
      <w:r w:rsidRPr="00292BBA">
        <w:rPr>
          <w:rFonts w:ascii="Arial" w:hAnsi="Arial" w:cs="Arial"/>
          <w:bCs/>
          <w:sz w:val="20"/>
        </w:rPr>
        <w:t>Povinnosti Zhotovitele v rámci BOZP, PO a Ekologie</w:t>
      </w:r>
    </w:p>
    <w:p w14:paraId="5E45F029" w14:textId="0C4A71CF" w:rsidR="00E65694" w:rsidRPr="00292BBA" w:rsidRDefault="00E65694" w:rsidP="00E65694">
      <w:pPr>
        <w:pStyle w:val="NumberList"/>
        <w:widowControl/>
        <w:spacing w:after="120"/>
        <w:ind w:left="851" w:hanging="426"/>
        <w:jc w:val="both"/>
        <w:rPr>
          <w:rFonts w:ascii="Arial" w:hAnsi="Arial" w:cs="Arial"/>
          <w:b w:val="0"/>
          <w:sz w:val="20"/>
        </w:rPr>
      </w:pPr>
      <w:r w:rsidRPr="00292BBA">
        <w:rPr>
          <w:rFonts w:ascii="Arial" w:hAnsi="Arial" w:cs="Arial"/>
          <w:b w:val="0"/>
          <w:bCs/>
          <w:sz w:val="20"/>
        </w:rPr>
        <w:t>1.1</w:t>
      </w:r>
      <w:r w:rsidRPr="00292BBA">
        <w:rPr>
          <w:rFonts w:ascii="Arial" w:hAnsi="Arial" w:cs="Arial"/>
          <w:b w:val="0"/>
          <w:bCs/>
          <w:sz w:val="20"/>
        </w:rPr>
        <w:tab/>
      </w:r>
      <w:r w:rsidRPr="00292BBA">
        <w:rPr>
          <w:rFonts w:ascii="Arial" w:hAnsi="Arial" w:cs="Arial"/>
          <w:b w:val="0"/>
          <w:sz w:val="20"/>
        </w:rPr>
        <w:t xml:space="preserve">Při plnění závazků z této </w:t>
      </w:r>
      <w:r w:rsidR="001E7413">
        <w:rPr>
          <w:rFonts w:ascii="Arial" w:hAnsi="Arial" w:cs="Arial"/>
          <w:b w:val="0"/>
          <w:sz w:val="20"/>
        </w:rPr>
        <w:t>S</w:t>
      </w:r>
      <w:r w:rsidRPr="00292BBA">
        <w:rPr>
          <w:rFonts w:ascii="Arial" w:hAnsi="Arial" w:cs="Arial"/>
          <w:b w:val="0"/>
          <w:sz w:val="20"/>
        </w:rPr>
        <w:t xml:space="preserve">mlouvy je Zhotovitel povinen provést nutná opatření proti vzniku požáru, havárie elektřiny, případně vodovodního řadu a zabezpečit veškeré své činnosti tak, aby byly vždy dodržovány předpisy BOZP, hygieny práce, protipožární ochrany a ochrany životního prostředí, a to na všech místech, kde bude plnění dle této </w:t>
      </w:r>
      <w:r w:rsidR="005E7776">
        <w:rPr>
          <w:rFonts w:ascii="Arial" w:hAnsi="Arial" w:cs="Arial"/>
          <w:b w:val="0"/>
          <w:sz w:val="20"/>
        </w:rPr>
        <w:t>S</w:t>
      </w:r>
      <w:r w:rsidRPr="00292BBA">
        <w:rPr>
          <w:rFonts w:ascii="Arial" w:hAnsi="Arial" w:cs="Arial"/>
          <w:b w:val="0"/>
          <w:sz w:val="20"/>
        </w:rPr>
        <w:t>mlouvy realizovat; Zhotovitel se zavazuje běžný odpad, nacházející se v</w:t>
      </w:r>
      <w:r w:rsidR="005E7776">
        <w:rPr>
          <w:rFonts w:ascii="Arial" w:hAnsi="Arial" w:cs="Arial"/>
          <w:b w:val="0"/>
          <w:sz w:val="20"/>
        </w:rPr>
        <w:t> </w:t>
      </w:r>
      <w:r w:rsidRPr="00292BBA">
        <w:rPr>
          <w:rFonts w:ascii="Arial" w:hAnsi="Arial" w:cs="Arial"/>
          <w:b w:val="0"/>
          <w:sz w:val="20"/>
        </w:rPr>
        <w:t>místě</w:t>
      </w:r>
      <w:r w:rsidR="005E7776">
        <w:rPr>
          <w:rFonts w:ascii="Arial" w:hAnsi="Arial" w:cs="Arial"/>
          <w:b w:val="0"/>
          <w:sz w:val="20"/>
        </w:rPr>
        <w:t xml:space="preserve"> provádění díla a</w:t>
      </w:r>
      <w:r w:rsidRPr="00292BBA">
        <w:rPr>
          <w:rFonts w:ascii="Arial" w:hAnsi="Arial" w:cs="Arial"/>
          <w:b w:val="0"/>
          <w:sz w:val="20"/>
        </w:rPr>
        <w:t xml:space="preserve"> servisní</w:t>
      </w:r>
      <w:r w:rsidR="005E7776">
        <w:rPr>
          <w:rFonts w:ascii="Arial" w:hAnsi="Arial" w:cs="Arial"/>
          <w:b w:val="0"/>
          <w:sz w:val="20"/>
        </w:rPr>
        <w:t>ch</w:t>
      </w:r>
      <w:r w:rsidRPr="00292BBA">
        <w:rPr>
          <w:rFonts w:ascii="Arial" w:hAnsi="Arial" w:cs="Arial"/>
          <w:b w:val="0"/>
          <w:sz w:val="20"/>
        </w:rPr>
        <w:t xml:space="preserve"> pr</w:t>
      </w:r>
      <w:r w:rsidR="005E7776">
        <w:rPr>
          <w:rFonts w:ascii="Arial" w:hAnsi="Arial" w:cs="Arial"/>
          <w:b w:val="0"/>
          <w:sz w:val="20"/>
        </w:rPr>
        <w:t>ací</w:t>
      </w:r>
      <w:r w:rsidRPr="00292BBA">
        <w:rPr>
          <w:rFonts w:ascii="Arial" w:hAnsi="Arial" w:cs="Arial"/>
          <w:b w:val="0"/>
          <w:sz w:val="20"/>
        </w:rPr>
        <w:t>, sbírat, třídit a ukládat na místech k tomu určených v objektu Objednatele. Pokud se bude jednat o odpad charakteru nebezpečného, nebo ekologicky závadného provede Zhotovitel likvidaci odpadu ve zpětném odběru, na servisní list uvede provedení likvidace materiálu ve zpětném odběru.</w:t>
      </w:r>
    </w:p>
    <w:p w14:paraId="3C1B4E94" w14:textId="77777777" w:rsidR="00E65694" w:rsidRPr="00292BBA" w:rsidRDefault="00E65694" w:rsidP="00E65694">
      <w:pPr>
        <w:pStyle w:val="NumberList"/>
        <w:widowControl/>
        <w:spacing w:after="120"/>
        <w:ind w:left="851" w:hanging="426"/>
        <w:jc w:val="both"/>
        <w:rPr>
          <w:rFonts w:ascii="Arial" w:hAnsi="Arial" w:cs="Arial"/>
          <w:b w:val="0"/>
          <w:sz w:val="20"/>
        </w:rPr>
      </w:pPr>
      <w:r w:rsidRPr="00292BBA">
        <w:rPr>
          <w:rFonts w:ascii="Arial" w:hAnsi="Arial" w:cs="Arial"/>
          <w:b w:val="0"/>
          <w:sz w:val="20"/>
        </w:rPr>
        <w:t>1.2</w:t>
      </w:r>
      <w:r w:rsidRPr="00292BBA">
        <w:rPr>
          <w:rFonts w:ascii="Arial" w:hAnsi="Arial" w:cs="Arial"/>
          <w:b w:val="0"/>
          <w:sz w:val="20"/>
        </w:rPr>
        <w:tab/>
        <w:t xml:space="preserve">Dále je Zhotovitel povinen provést písemnou výměnu rizik s Objednatelem podle zákona </w:t>
      </w:r>
      <w:r w:rsidRPr="00292BBA">
        <w:rPr>
          <w:rFonts w:ascii="Arial" w:hAnsi="Arial" w:cs="Arial"/>
          <w:b w:val="0"/>
          <w:sz w:val="20"/>
        </w:rPr>
        <w:br/>
        <w:t xml:space="preserve">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před započetím prací v objektu. </w:t>
      </w:r>
      <w:r>
        <w:rPr>
          <w:rFonts w:ascii="Arial" w:hAnsi="Arial" w:cs="Arial"/>
          <w:b w:val="0"/>
          <w:sz w:val="20"/>
        </w:rPr>
        <w:t>Zhotovitel je rovněž povinen p</w:t>
      </w:r>
      <w:r w:rsidRPr="00292BBA">
        <w:rPr>
          <w:rFonts w:ascii="Arial" w:hAnsi="Arial" w:cs="Arial"/>
          <w:b w:val="0"/>
          <w:sz w:val="20"/>
        </w:rPr>
        <w:t>ředat Objednateli bezpečnostní listy k přípravkům, které budou používány v </w:t>
      </w:r>
      <w:r>
        <w:rPr>
          <w:rFonts w:ascii="Arial" w:hAnsi="Arial" w:cs="Arial"/>
          <w:b w:val="0"/>
          <w:sz w:val="20"/>
        </w:rPr>
        <w:t>o</w:t>
      </w:r>
      <w:r w:rsidRPr="00292BBA">
        <w:rPr>
          <w:rFonts w:ascii="Arial" w:hAnsi="Arial" w:cs="Arial"/>
          <w:b w:val="0"/>
          <w:sz w:val="20"/>
        </w:rPr>
        <w:t xml:space="preserve">bjektu při servisních pracích. </w:t>
      </w:r>
    </w:p>
    <w:p w14:paraId="7EA25D00" w14:textId="585C7F72" w:rsidR="00E65694" w:rsidRDefault="00E65694" w:rsidP="00E65694">
      <w:pPr>
        <w:pStyle w:val="NumberList"/>
        <w:widowControl/>
        <w:spacing w:after="120"/>
        <w:ind w:left="850" w:hanging="425"/>
        <w:jc w:val="both"/>
        <w:rPr>
          <w:rFonts w:ascii="Arial" w:hAnsi="Arial" w:cs="Arial"/>
          <w:b w:val="0"/>
          <w:color w:val="auto"/>
          <w:sz w:val="20"/>
        </w:rPr>
      </w:pPr>
      <w:r w:rsidRPr="00292BBA">
        <w:rPr>
          <w:rFonts w:ascii="Arial" w:hAnsi="Arial" w:cs="Arial"/>
          <w:b w:val="0"/>
          <w:sz w:val="20"/>
        </w:rPr>
        <w:t>1.3</w:t>
      </w:r>
      <w:r w:rsidRPr="00292BBA">
        <w:rPr>
          <w:rFonts w:ascii="Arial" w:hAnsi="Arial" w:cs="Arial"/>
          <w:b w:val="0"/>
          <w:bCs/>
          <w:sz w:val="20"/>
        </w:rPr>
        <w:tab/>
      </w:r>
      <w:r w:rsidRPr="00292BBA">
        <w:rPr>
          <w:rFonts w:ascii="Arial" w:hAnsi="Arial" w:cs="Arial"/>
          <w:b w:val="0"/>
          <w:color w:val="auto"/>
          <w:sz w:val="20"/>
        </w:rPr>
        <w:t xml:space="preserve">Zhotovitel se zavazuje </w:t>
      </w:r>
      <w:r w:rsidR="005E7776">
        <w:rPr>
          <w:rFonts w:ascii="Arial" w:hAnsi="Arial" w:cs="Arial"/>
          <w:b w:val="0"/>
          <w:color w:val="auto"/>
          <w:sz w:val="20"/>
        </w:rPr>
        <w:t xml:space="preserve">při provádění díla a servisních služeb </w:t>
      </w:r>
      <w:r w:rsidRPr="00292BBA">
        <w:rPr>
          <w:rFonts w:ascii="Arial" w:hAnsi="Arial" w:cs="Arial"/>
          <w:b w:val="0"/>
          <w:color w:val="auto"/>
          <w:sz w:val="20"/>
        </w:rPr>
        <w:t xml:space="preserve">dodržovat interní předpisy Objednatele, normy, vyhlášky a předpisy související v rámci PO+BOZP (s interními předpisy bude Zhotovitel seznámen pověřenou osobou Objednatele). </w:t>
      </w:r>
    </w:p>
    <w:p w14:paraId="35D6D604" w14:textId="0159DFBD" w:rsidR="00E65694" w:rsidRDefault="00E65694" w:rsidP="00105C20">
      <w:pPr>
        <w:pStyle w:val="Normlnweb"/>
        <w:spacing w:before="0" w:after="120"/>
        <w:ind w:left="850" w:hanging="425"/>
        <w:jc w:val="both"/>
        <w:rPr>
          <w:rFonts w:ascii="Arial" w:hAnsi="Arial" w:cs="Arial"/>
          <w:sz w:val="20"/>
          <w:szCs w:val="20"/>
        </w:rPr>
      </w:pPr>
      <w:r>
        <w:rPr>
          <w:rFonts w:ascii="Arial" w:hAnsi="Arial" w:cs="Arial"/>
          <w:sz w:val="20"/>
          <w:szCs w:val="20"/>
        </w:rPr>
        <w:lastRenderedPageBreak/>
        <w:t>1.4.</w:t>
      </w:r>
      <w:r>
        <w:rPr>
          <w:rFonts w:ascii="Arial" w:hAnsi="Arial" w:cs="Arial"/>
          <w:sz w:val="20"/>
          <w:szCs w:val="20"/>
        </w:rPr>
        <w:tab/>
      </w:r>
      <w:r w:rsidRPr="00E32631">
        <w:rPr>
          <w:rFonts w:ascii="Arial" w:hAnsi="Arial" w:cs="Arial"/>
          <w:sz w:val="20"/>
          <w:szCs w:val="20"/>
        </w:rPr>
        <w:t xml:space="preserve">Zhotovitel prohlašuje, že všichni jeho zaměstnanci jsou proškolení z BOZP a PO a zavazuje se, že po celou dobu </w:t>
      </w:r>
      <w:r w:rsidR="005E7776">
        <w:rPr>
          <w:rFonts w:ascii="Arial" w:hAnsi="Arial" w:cs="Arial"/>
          <w:sz w:val="20"/>
          <w:szCs w:val="20"/>
        </w:rPr>
        <w:t>účinnosti</w:t>
      </w:r>
      <w:r>
        <w:rPr>
          <w:rFonts w:ascii="Arial" w:hAnsi="Arial" w:cs="Arial"/>
          <w:sz w:val="20"/>
          <w:szCs w:val="20"/>
        </w:rPr>
        <w:t xml:space="preserve"> této smlouvy </w:t>
      </w:r>
      <w:r w:rsidRPr="00E32631">
        <w:rPr>
          <w:rFonts w:ascii="Arial" w:hAnsi="Arial" w:cs="Arial"/>
          <w:sz w:val="20"/>
          <w:szCs w:val="20"/>
        </w:rPr>
        <w:t>budou tyto předpisy dodržovány, zejména zákon č. 309/2006 Sb. (zákon</w:t>
      </w:r>
      <w:r>
        <w:rPr>
          <w:rFonts w:ascii="Arial" w:hAnsi="Arial" w:cs="Arial"/>
          <w:sz w:val="20"/>
          <w:szCs w:val="20"/>
        </w:rPr>
        <w:t xml:space="preserve"> </w:t>
      </w:r>
      <w:r w:rsidRPr="00E32631">
        <w:rPr>
          <w:rFonts w:ascii="Arial" w:hAnsi="Arial" w:cs="Arial"/>
          <w:sz w:val="20"/>
          <w:szCs w:val="20"/>
        </w:rPr>
        <w:t xml:space="preserve">o zajištění dalších podmínek bezpečnosti a ochrany zdraví při práci), ve znění </w:t>
      </w:r>
      <w:r>
        <w:rPr>
          <w:rFonts w:ascii="Arial" w:hAnsi="Arial" w:cs="Arial"/>
          <w:sz w:val="20"/>
          <w:szCs w:val="20"/>
        </w:rPr>
        <w:t xml:space="preserve">pozdějších předpisů, a nařízení </w:t>
      </w:r>
      <w:r w:rsidRPr="00E32631">
        <w:rPr>
          <w:rFonts w:ascii="Arial" w:hAnsi="Arial" w:cs="Arial"/>
          <w:sz w:val="20"/>
          <w:szCs w:val="20"/>
        </w:rPr>
        <w:t xml:space="preserve">vlády č. 591/2006 Sb., o bližších minimálních požadavcích na bezpečnost a ochranu zdraví při práci na staveništi. Za případné porušení těchto předpisů nese </w:t>
      </w:r>
      <w:r>
        <w:rPr>
          <w:rFonts w:ascii="Arial" w:hAnsi="Arial" w:cs="Arial"/>
          <w:sz w:val="20"/>
          <w:szCs w:val="20"/>
        </w:rPr>
        <w:t>Z</w:t>
      </w:r>
      <w:r w:rsidRPr="00E32631">
        <w:rPr>
          <w:rFonts w:ascii="Arial" w:hAnsi="Arial" w:cs="Arial"/>
          <w:sz w:val="20"/>
          <w:szCs w:val="20"/>
        </w:rPr>
        <w:t xml:space="preserve">hotovitel plnou odpovědnost. </w:t>
      </w:r>
    </w:p>
    <w:p w14:paraId="6E644DD2" w14:textId="77777777" w:rsidR="00E65694" w:rsidRPr="00E335D8" w:rsidRDefault="00E65694" w:rsidP="00105C20">
      <w:pPr>
        <w:pStyle w:val="Normlnweb"/>
        <w:spacing w:before="0" w:after="0"/>
        <w:rPr>
          <w:rFonts w:ascii="Arial" w:hAnsi="Arial" w:cs="Arial"/>
          <w:color w:val="auto"/>
          <w:sz w:val="20"/>
          <w:szCs w:val="20"/>
          <w:lang w:eastAsia="en-US"/>
        </w:rPr>
      </w:pPr>
    </w:p>
    <w:p w14:paraId="70186CA6" w14:textId="114650A4"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V</w:t>
      </w:r>
      <w:r w:rsidR="00405285">
        <w:rPr>
          <w:rFonts w:ascii="Arial" w:hAnsi="Arial" w:cs="Arial"/>
          <w:b/>
          <w:snapToGrid/>
          <w:sz w:val="20"/>
        </w:rPr>
        <w:t>I</w:t>
      </w:r>
      <w:r w:rsidR="00934EB2">
        <w:rPr>
          <w:rFonts w:ascii="Arial" w:hAnsi="Arial" w:cs="Arial"/>
          <w:b/>
          <w:snapToGrid/>
          <w:sz w:val="20"/>
        </w:rPr>
        <w:t>I</w:t>
      </w:r>
      <w:r w:rsidR="00F56CB8">
        <w:rPr>
          <w:rFonts w:ascii="Arial" w:hAnsi="Arial" w:cs="Arial"/>
          <w:b/>
          <w:snapToGrid/>
          <w:sz w:val="20"/>
        </w:rPr>
        <w:t>I</w:t>
      </w:r>
      <w:r w:rsidRPr="00557463">
        <w:rPr>
          <w:rFonts w:ascii="Arial" w:hAnsi="Arial" w:cs="Arial"/>
          <w:b/>
          <w:snapToGrid/>
          <w:sz w:val="20"/>
        </w:rPr>
        <w:t>.</w:t>
      </w:r>
    </w:p>
    <w:p w14:paraId="740D0401" w14:textId="77777777" w:rsidR="00E335D8" w:rsidRPr="00557463" w:rsidRDefault="00E335D8">
      <w:pPr>
        <w:pStyle w:val="Zkladntextodsazen"/>
        <w:ind w:left="0"/>
        <w:jc w:val="center"/>
        <w:rPr>
          <w:rFonts w:ascii="Arial" w:hAnsi="Arial" w:cs="Arial"/>
          <w:b/>
          <w:snapToGrid/>
          <w:sz w:val="20"/>
        </w:rPr>
      </w:pPr>
      <w:r w:rsidRPr="00557463">
        <w:rPr>
          <w:rFonts w:ascii="Arial" w:hAnsi="Arial" w:cs="Arial"/>
          <w:b/>
          <w:snapToGrid/>
          <w:sz w:val="20"/>
        </w:rPr>
        <w:t>Pojištění</w:t>
      </w:r>
    </w:p>
    <w:p w14:paraId="325F8330" w14:textId="2195B984" w:rsidR="00E335D8" w:rsidRPr="00E335D8" w:rsidRDefault="00E335D8" w:rsidP="00C62D0D">
      <w:pPr>
        <w:numPr>
          <w:ilvl w:val="0"/>
          <w:numId w:val="8"/>
        </w:numPr>
        <w:tabs>
          <w:tab w:val="clear" w:pos="360"/>
        </w:tabs>
        <w:spacing w:after="120"/>
        <w:ind w:left="426" w:hanging="426"/>
        <w:jc w:val="both"/>
        <w:rPr>
          <w:rFonts w:ascii="Arial" w:hAnsi="Arial" w:cs="Arial"/>
          <w:snapToGrid/>
          <w:sz w:val="20"/>
        </w:rPr>
      </w:pPr>
      <w:r w:rsidRPr="00E335D8">
        <w:rPr>
          <w:rFonts w:ascii="Arial" w:hAnsi="Arial" w:cs="Arial"/>
          <w:snapToGrid/>
          <w:sz w:val="20"/>
        </w:rPr>
        <w:t xml:space="preserve">Zhotovitel se zavazuje sjednat a udržovat nejméně po celou dobu </w:t>
      </w:r>
      <w:r w:rsidR="00CF549A">
        <w:rPr>
          <w:rFonts w:ascii="Arial" w:hAnsi="Arial" w:cs="Arial"/>
          <w:snapToGrid/>
          <w:sz w:val="20"/>
        </w:rPr>
        <w:t>účinnosti</w:t>
      </w:r>
      <w:r w:rsidRPr="00E335D8">
        <w:rPr>
          <w:rFonts w:ascii="Arial" w:hAnsi="Arial" w:cs="Arial"/>
          <w:snapToGrid/>
          <w:sz w:val="20"/>
        </w:rPr>
        <w:t xml:space="preserve"> této </w:t>
      </w:r>
      <w:r w:rsidR="00C62D0D">
        <w:rPr>
          <w:rFonts w:ascii="Arial" w:hAnsi="Arial" w:cs="Arial"/>
          <w:snapToGrid/>
          <w:sz w:val="20"/>
        </w:rPr>
        <w:t>S</w:t>
      </w:r>
      <w:r w:rsidRPr="00E335D8">
        <w:rPr>
          <w:rFonts w:ascii="Arial" w:hAnsi="Arial" w:cs="Arial"/>
          <w:snapToGrid/>
          <w:sz w:val="20"/>
        </w:rPr>
        <w:t>mlouvy pojištění odpovědnosti za škodu, pokud již takové pojištění uzavřeno nemá, jakož i platit řádně a včas příslušné pojistné.</w:t>
      </w:r>
    </w:p>
    <w:p w14:paraId="1538A6C6" w14:textId="37635CBA" w:rsidR="00E335D8" w:rsidRPr="00E335D8" w:rsidRDefault="00E335D8" w:rsidP="00C62D0D">
      <w:pPr>
        <w:numPr>
          <w:ilvl w:val="0"/>
          <w:numId w:val="8"/>
        </w:numPr>
        <w:tabs>
          <w:tab w:val="clear" w:pos="360"/>
        </w:tabs>
        <w:spacing w:after="120"/>
        <w:ind w:left="426" w:hanging="426"/>
        <w:jc w:val="both"/>
        <w:rPr>
          <w:rFonts w:ascii="Arial" w:hAnsi="Arial" w:cs="Arial"/>
          <w:snapToGrid/>
          <w:sz w:val="20"/>
        </w:rPr>
      </w:pPr>
      <w:r w:rsidRPr="00E335D8">
        <w:rPr>
          <w:rFonts w:ascii="Arial" w:hAnsi="Arial" w:cs="Arial"/>
          <w:snapToGrid/>
          <w:sz w:val="20"/>
        </w:rPr>
        <w:t xml:space="preserve">Uvedené pojištění musí být sjednáno pro případ odpovědnosti </w:t>
      </w:r>
      <w:r w:rsidR="00C62D0D">
        <w:rPr>
          <w:rFonts w:ascii="Arial" w:hAnsi="Arial" w:cs="Arial"/>
          <w:snapToGrid/>
          <w:sz w:val="20"/>
        </w:rPr>
        <w:t>Z</w:t>
      </w:r>
      <w:r w:rsidRPr="00E335D8">
        <w:rPr>
          <w:rFonts w:ascii="Arial" w:hAnsi="Arial" w:cs="Arial"/>
          <w:snapToGrid/>
          <w:sz w:val="20"/>
        </w:rPr>
        <w:t>hotovitele za škodu, která může nastat v souvislosti s</w:t>
      </w:r>
      <w:r w:rsidR="00CF549A">
        <w:rPr>
          <w:rFonts w:ascii="Arial" w:hAnsi="Arial" w:cs="Arial"/>
          <w:snapToGrid/>
          <w:sz w:val="20"/>
        </w:rPr>
        <w:t> plněním závazků Zhotovitele</w:t>
      </w:r>
      <w:r w:rsidRPr="00E335D8">
        <w:rPr>
          <w:rFonts w:ascii="Arial" w:hAnsi="Arial" w:cs="Arial"/>
          <w:snapToGrid/>
          <w:sz w:val="20"/>
        </w:rPr>
        <w:t xml:space="preserve"> dle této </w:t>
      </w:r>
      <w:r w:rsidR="00C62D0D">
        <w:rPr>
          <w:rFonts w:ascii="Arial" w:hAnsi="Arial" w:cs="Arial"/>
          <w:snapToGrid/>
          <w:sz w:val="20"/>
        </w:rPr>
        <w:t>S</w:t>
      </w:r>
      <w:r w:rsidRPr="00E335D8">
        <w:rPr>
          <w:rFonts w:ascii="Arial" w:hAnsi="Arial" w:cs="Arial"/>
          <w:snapToGrid/>
          <w:sz w:val="20"/>
        </w:rPr>
        <w:t xml:space="preserve">mlouvy. Pojištění musí být sjednáno zejména jako pojištění odpovědnosti za škody na věcech, majetku a zdraví s </w:t>
      </w:r>
      <w:r w:rsidR="00637568">
        <w:rPr>
          <w:rFonts w:ascii="Arial" w:hAnsi="Arial" w:cs="Arial"/>
          <w:snapToGrid/>
          <w:sz w:val="20"/>
        </w:rPr>
        <w:t xml:space="preserve">pojistnou částkou ne nižší než </w:t>
      </w:r>
      <w:r w:rsidR="00DB2469">
        <w:rPr>
          <w:rFonts w:ascii="Arial" w:hAnsi="Arial" w:cs="Arial"/>
          <w:snapToGrid/>
          <w:sz w:val="20"/>
        </w:rPr>
        <w:t>3</w:t>
      </w:r>
      <w:r w:rsidRPr="00E335D8">
        <w:rPr>
          <w:rFonts w:ascii="Arial" w:hAnsi="Arial" w:cs="Arial"/>
          <w:snapToGrid/>
          <w:sz w:val="20"/>
        </w:rPr>
        <w:t xml:space="preserve"> 000 000 Kč (slovy: </w:t>
      </w:r>
      <w:r w:rsidR="00DB2469">
        <w:rPr>
          <w:rFonts w:ascii="Arial" w:hAnsi="Arial" w:cs="Arial"/>
          <w:snapToGrid/>
          <w:sz w:val="20"/>
        </w:rPr>
        <w:t>tři</w:t>
      </w:r>
      <w:r w:rsidR="00D83172">
        <w:rPr>
          <w:rFonts w:ascii="Arial" w:hAnsi="Arial" w:cs="Arial"/>
          <w:snapToGrid/>
          <w:sz w:val="20"/>
        </w:rPr>
        <w:t xml:space="preserve"> </w:t>
      </w:r>
      <w:r w:rsidR="00637568">
        <w:rPr>
          <w:rFonts w:ascii="Arial" w:hAnsi="Arial" w:cs="Arial"/>
          <w:snapToGrid/>
          <w:sz w:val="20"/>
        </w:rPr>
        <w:t>milion</w:t>
      </w:r>
      <w:r w:rsidR="00DB2469">
        <w:rPr>
          <w:rFonts w:ascii="Arial" w:hAnsi="Arial" w:cs="Arial"/>
          <w:snapToGrid/>
          <w:sz w:val="20"/>
        </w:rPr>
        <w:t>y</w:t>
      </w:r>
      <w:r w:rsidRPr="00E335D8">
        <w:rPr>
          <w:rFonts w:ascii="Arial" w:hAnsi="Arial" w:cs="Arial"/>
          <w:snapToGrid/>
          <w:sz w:val="20"/>
        </w:rPr>
        <w:t xml:space="preserve"> korun českých).</w:t>
      </w:r>
    </w:p>
    <w:p w14:paraId="3962C7B5" w14:textId="4ABF5560" w:rsidR="00E335D8" w:rsidRDefault="00E335D8" w:rsidP="00235EEF">
      <w:pPr>
        <w:pStyle w:val="Zkladntextodsazen"/>
        <w:numPr>
          <w:ilvl w:val="0"/>
          <w:numId w:val="8"/>
        </w:numPr>
        <w:tabs>
          <w:tab w:val="clear" w:pos="360"/>
        </w:tabs>
        <w:suppressAutoHyphens/>
        <w:ind w:left="425" w:hanging="425"/>
        <w:jc w:val="both"/>
        <w:rPr>
          <w:rFonts w:ascii="Arial" w:hAnsi="Arial" w:cs="Arial"/>
          <w:snapToGrid/>
          <w:sz w:val="20"/>
        </w:rPr>
      </w:pPr>
      <w:r w:rsidRPr="00E335D8">
        <w:rPr>
          <w:rFonts w:ascii="Arial" w:hAnsi="Arial" w:cs="Arial"/>
          <w:snapToGrid/>
          <w:sz w:val="20"/>
        </w:rPr>
        <w:t xml:space="preserve">Zhotovitel se zavazuje bez zbytečného odkladu předložit </w:t>
      </w:r>
      <w:r w:rsidR="0015549C">
        <w:rPr>
          <w:rFonts w:ascii="Arial" w:hAnsi="Arial" w:cs="Arial"/>
          <w:snapToGrid/>
          <w:sz w:val="20"/>
        </w:rPr>
        <w:t>O</w:t>
      </w:r>
      <w:r w:rsidRPr="00E335D8">
        <w:rPr>
          <w:rFonts w:ascii="Arial" w:hAnsi="Arial" w:cs="Arial"/>
          <w:snapToGrid/>
          <w:sz w:val="20"/>
        </w:rPr>
        <w:t xml:space="preserve">bjednateli na jeho výzvu příslušnou </w:t>
      </w:r>
      <w:r w:rsidRPr="002253D6">
        <w:rPr>
          <w:rFonts w:ascii="Arial" w:hAnsi="Arial" w:cs="Arial"/>
          <w:snapToGrid/>
          <w:sz w:val="20"/>
        </w:rPr>
        <w:t>pojistku či jiný písemný doklad potvrzující uzavření příslušného pojištění</w:t>
      </w:r>
      <w:r w:rsidR="00BA6F5B">
        <w:rPr>
          <w:rFonts w:ascii="Arial" w:hAnsi="Arial" w:cs="Arial"/>
          <w:snapToGrid/>
          <w:sz w:val="20"/>
        </w:rPr>
        <w:t xml:space="preserve"> společně s dokladem o zaplacení pojistného na sledované období</w:t>
      </w:r>
      <w:r w:rsidR="008A7162" w:rsidRPr="002253D6">
        <w:rPr>
          <w:rFonts w:ascii="Arial" w:hAnsi="Arial" w:cs="Arial"/>
          <w:snapToGrid/>
          <w:sz w:val="20"/>
        </w:rPr>
        <w:t>.</w:t>
      </w:r>
    </w:p>
    <w:p w14:paraId="293B2C40" w14:textId="06562194" w:rsidR="00CF549A" w:rsidRPr="00E37D71" w:rsidRDefault="00CF549A" w:rsidP="00105C20">
      <w:pPr>
        <w:pStyle w:val="Zkladntextodsazen"/>
        <w:numPr>
          <w:ilvl w:val="0"/>
          <w:numId w:val="8"/>
        </w:numPr>
        <w:tabs>
          <w:tab w:val="clear" w:pos="360"/>
        </w:tabs>
        <w:suppressAutoHyphens/>
        <w:spacing w:after="240"/>
        <w:ind w:left="425" w:hanging="425"/>
        <w:jc w:val="both"/>
        <w:rPr>
          <w:rFonts w:ascii="Arial" w:hAnsi="Arial" w:cs="Arial"/>
          <w:snapToGrid/>
          <w:sz w:val="20"/>
        </w:rPr>
      </w:pPr>
      <w:r>
        <w:rPr>
          <w:rFonts w:ascii="Arial" w:hAnsi="Arial" w:cs="Arial"/>
          <w:sz w:val="20"/>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1D943310" w14:textId="77777777" w:rsidR="00E335D8" w:rsidRPr="00E335D8" w:rsidRDefault="00E335D8" w:rsidP="00E335D8">
      <w:pPr>
        <w:pStyle w:val="Zkladntextodsazen"/>
        <w:spacing w:after="0"/>
        <w:jc w:val="center"/>
        <w:rPr>
          <w:rFonts w:ascii="Arial" w:hAnsi="Arial" w:cs="Arial"/>
          <w:snapToGrid/>
          <w:sz w:val="20"/>
        </w:rPr>
      </w:pPr>
    </w:p>
    <w:p w14:paraId="5977AB27" w14:textId="2D94C70F"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 xml:space="preserve">Článek </w:t>
      </w:r>
      <w:r w:rsidR="004F7643">
        <w:rPr>
          <w:rFonts w:ascii="Arial" w:hAnsi="Arial" w:cs="Arial"/>
          <w:b/>
          <w:snapToGrid/>
          <w:sz w:val="20"/>
        </w:rPr>
        <w:t>IX</w:t>
      </w:r>
      <w:r w:rsidRPr="00557463">
        <w:rPr>
          <w:rFonts w:ascii="Arial" w:hAnsi="Arial" w:cs="Arial"/>
          <w:b/>
          <w:snapToGrid/>
          <w:sz w:val="20"/>
        </w:rPr>
        <w:t>.</w:t>
      </w:r>
    </w:p>
    <w:p w14:paraId="5EEDD5CD" w14:textId="77777777" w:rsidR="00E335D8" w:rsidRPr="00557463" w:rsidRDefault="00E335D8" w:rsidP="00235EEF">
      <w:pPr>
        <w:spacing w:after="120"/>
        <w:jc w:val="center"/>
        <w:rPr>
          <w:rFonts w:ascii="Arial" w:hAnsi="Arial" w:cs="Arial"/>
          <w:b/>
          <w:snapToGrid/>
          <w:sz w:val="20"/>
        </w:rPr>
      </w:pPr>
      <w:r w:rsidRPr="00557463">
        <w:rPr>
          <w:rFonts w:ascii="Arial" w:hAnsi="Arial" w:cs="Arial"/>
          <w:b/>
          <w:snapToGrid/>
          <w:sz w:val="20"/>
        </w:rPr>
        <w:t>Odpovědnost za škodu</w:t>
      </w:r>
    </w:p>
    <w:p w14:paraId="6530031F" w14:textId="523FFCB5"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Odpovědnost za škodu se řídí ustanoveními §</w:t>
      </w:r>
      <w:r w:rsidR="00673DAB">
        <w:rPr>
          <w:rFonts w:ascii="Arial" w:hAnsi="Arial" w:cs="Arial"/>
          <w:sz w:val="20"/>
        </w:rPr>
        <w:t xml:space="preserve"> </w:t>
      </w:r>
      <w:r w:rsidRPr="00F144F6">
        <w:rPr>
          <w:rFonts w:ascii="Arial" w:hAnsi="Arial" w:cs="Arial"/>
          <w:sz w:val="20"/>
        </w:rPr>
        <w:t xml:space="preserve">2894 a násl. </w:t>
      </w:r>
      <w:r w:rsidR="00C62D0D" w:rsidRPr="00F144F6">
        <w:rPr>
          <w:rFonts w:ascii="Arial" w:hAnsi="Arial" w:cs="Arial"/>
          <w:sz w:val="20"/>
        </w:rPr>
        <w:t>O</w:t>
      </w:r>
      <w:r w:rsidRPr="00F144F6">
        <w:rPr>
          <w:rFonts w:ascii="Arial" w:hAnsi="Arial" w:cs="Arial"/>
          <w:sz w:val="20"/>
        </w:rPr>
        <w:t>bčanského zákoníku.</w:t>
      </w:r>
    </w:p>
    <w:p w14:paraId="7DF49A71" w14:textId="72D6944D"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Smluvní strana, která poruší svoji povinnost z této </w:t>
      </w:r>
      <w:r w:rsidR="00673DAB">
        <w:rPr>
          <w:rFonts w:ascii="Arial" w:hAnsi="Arial" w:cs="Arial"/>
          <w:sz w:val="20"/>
        </w:rPr>
        <w:t>S</w:t>
      </w:r>
      <w:r w:rsidRPr="00F144F6">
        <w:rPr>
          <w:rFonts w:ascii="Arial" w:hAnsi="Arial" w:cs="Arial"/>
          <w:sz w:val="20"/>
        </w:rPr>
        <w:t xml:space="preserve">mlouvy, je povinna nahradit škodu tím způsobenou druhé </w:t>
      </w:r>
      <w:r w:rsidR="00F2728A" w:rsidRPr="00F144F6">
        <w:rPr>
          <w:rFonts w:ascii="Arial" w:hAnsi="Arial" w:cs="Arial"/>
          <w:sz w:val="20"/>
        </w:rPr>
        <w:t>S</w:t>
      </w:r>
      <w:r w:rsidRPr="00F144F6">
        <w:rPr>
          <w:rFonts w:ascii="Arial" w:hAnsi="Arial" w:cs="Arial"/>
          <w:sz w:val="20"/>
        </w:rPr>
        <w:t>mluvní straně. Povinnosti k náhradě škody se zprostí, prokáže</w:t>
      </w:r>
      <w:r w:rsidR="00387DC4">
        <w:rPr>
          <w:rFonts w:ascii="Arial" w:hAnsi="Arial" w:cs="Arial"/>
          <w:sz w:val="20"/>
        </w:rPr>
        <w:t>-</w:t>
      </w:r>
      <w:r w:rsidRPr="00F144F6">
        <w:rPr>
          <w:rFonts w:ascii="Arial" w:hAnsi="Arial" w:cs="Arial"/>
          <w:sz w:val="20"/>
        </w:rPr>
        <w:t xml:space="preserve">li, že jí ve splnění povinnosti ze </w:t>
      </w:r>
      <w:r w:rsidR="00F2728A" w:rsidRPr="00F144F6">
        <w:rPr>
          <w:rFonts w:ascii="Arial" w:hAnsi="Arial" w:cs="Arial"/>
          <w:sz w:val="20"/>
        </w:rPr>
        <w:t>S</w:t>
      </w:r>
      <w:r w:rsidRPr="00F144F6">
        <w:rPr>
          <w:rFonts w:ascii="Arial" w:hAnsi="Arial" w:cs="Arial"/>
          <w:sz w:val="20"/>
        </w:rPr>
        <w:t xml:space="preserve">mlouvy dočasně nebo trvale zabránila mimořádná nepředvídatelná a nepřekonatelná překážka, vzniklá nezávisle na její vůli. Škoda, způsobená zaměstnanci nebo spolupracovníky zavázané </w:t>
      </w:r>
      <w:r w:rsidR="00F2728A" w:rsidRPr="00F144F6">
        <w:rPr>
          <w:rFonts w:ascii="Arial" w:hAnsi="Arial" w:cs="Arial"/>
          <w:sz w:val="20"/>
        </w:rPr>
        <w:t>S</w:t>
      </w:r>
      <w:r w:rsidRPr="00F144F6">
        <w:rPr>
          <w:rFonts w:ascii="Arial" w:hAnsi="Arial" w:cs="Arial"/>
          <w:sz w:val="20"/>
        </w:rPr>
        <w:t xml:space="preserve">mluvní strany nebo třetími osobami, které zavázaná </w:t>
      </w:r>
      <w:r w:rsidR="00F2728A" w:rsidRPr="00F144F6">
        <w:rPr>
          <w:rFonts w:ascii="Arial" w:hAnsi="Arial" w:cs="Arial"/>
          <w:sz w:val="20"/>
        </w:rPr>
        <w:t>S</w:t>
      </w:r>
      <w:r w:rsidRPr="00F144F6">
        <w:rPr>
          <w:rFonts w:ascii="Arial" w:hAnsi="Arial" w:cs="Arial"/>
          <w:sz w:val="20"/>
        </w:rPr>
        <w:t xml:space="preserve">mluvní strana pověří nebo zaváže k plnění svých závazků dle </w:t>
      </w:r>
      <w:r w:rsidR="00F2728A" w:rsidRPr="00F144F6">
        <w:rPr>
          <w:rFonts w:ascii="Arial" w:hAnsi="Arial" w:cs="Arial"/>
          <w:sz w:val="20"/>
        </w:rPr>
        <w:t>S</w:t>
      </w:r>
      <w:r w:rsidRPr="00F144F6">
        <w:rPr>
          <w:rFonts w:ascii="Arial" w:hAnsi="Arial" w:cs="Arial"/>
          <w:sz w:val="20"/>
        </w:rPr>
        <w:t xml:space="preserve">mlouvy, bude posuzována jako škoda způsobená zavázanou </w:t>
      </w:r>
      <w:r w:rsidR="00F2728A" w:rsidRPr="00F144F6">
        <w:rPr>
          <w:rFonts w:ascii="Arial" w:hAnsi="Arial" w:cs="Arial"/>
          <w:sz w:val="20"/>
        </w:rPr>
        <w:t>S</w:t>
      </w:r>
      <w:r w:rsidRPr="00F144F6">
        <w:rPr>
          <w:rFonts w:ascii="Arial" w:hAnsi="Arial" w:cs="Arial"/>
          <w:sz w:val="20"/>
        </w:rPr>
        <w:t xml:space="preserve">mluvní stranou a v tomto případě je zavázaná </w:t>
      </w:r>
      <w:r w:rsidR="00F2728A" w:rsidRPr="00F144F6">
        <w:rPr>
          <w:rFonts w:ascii="Arial" w:hAnsi="Arial" w:cs="Arial"/>
          <w:sz w:val="20"/>
        </w:rPr>
        <w:t>S</w:t>
      </w:r>
      <w:r w:rsidRPr="00F144F6">
        <w:rPr>
          <w:rFonts w:ascii="Arial" w:hAnsi="Arial" w:cs="Arial"/>
          <w:sz w:val="20"/>
        </w:rPr>
        <w:t xml:space="preserve">mluvní strana povinna nahradit způsobenou škodu oprávněné </w:t>
      </w:r>
      <w:r w:rsidR="00673DAB">
        <w:rPr>
          <w:rFonts w:ascii="Arial" w:hAnsi="Arial" w:cs="Arial"/>
          <w:sz w:val="20"/>
        </w:rPr>
        <w:t>S</w:t>
      </w:r>
      <w:r w:rsidRPr="00F144F6">
        <w:rPr>
          <w:rFonts w:ascii="Arial" w:hAnsi="Arial" w:cs="Arial"/>
          <w:sz w:val="20"/>
        </w:rPr>
        <w:t>mluvní straně stejně, jako</w:t>
      </w:r>
      <w:r w:rsidR="00017FEC">
        <w:rPr>
          <w:rFonts w:ascii="Arial" w:hAnsi="Arial" w:cs="Arial"/>
          <w:sz w:val="20"/>
        </w:rPr>
        <w:t xml:space="preserve"> </w:t>
      </w:r>
      <w:r w:rsidRPr="00F144F6">
        <w:rPr>
          <w:rFonts w:ascii="Arial" w:hAnsi="Arial" w:cs="Arial"/>
          <w:sz w:val="20"/>
        </w:rPr>
        <w:t xml:space="preserve">by ji způsobila sama zavázaná </w:t>
      </w:r>
      <w:r w:rsidR="00673DAB">
        <w:rPr>
          <w:rFonts w:ascii="Arial" w:hAnsi="Arial" w:cs="Arial"/>
          <w:sz w:val="20"/>
        </w:rPr>
        <w:t>S</w:t>
      </w:r>
      <w:r w:rsidRPr="00F144F6">
        <w:rPr>
          <w:rFonts w:ascii="Arial" w:hAnsi="Arial" w:cs="Arial"/>
          <w:sz w:val="20"/>
        </w:rPr>
        <w:t xml:space="preserve">mluvní strana. Ustanovení § 2914 věta druhá </w:t>
      </w:r>
      <w:r w:rsidR="00F2728A" w:rsidRPr="00F144F6">
        <w:rPr>
          <w:rFonts w:ascii="Arial" w:hAnsi="Arial" w:cs="Arial"/>
          <w:sz w:val="20"/>
        </w:rPr>
        <w:t>O</w:t>
      </w:r>
      <w:r w:rsidRPr="00F144F6">
        <w:rPr>
          <w:rFonts w:ascii="Arial" w:hAnsi="Arial" w:cs="Arial"/>
          <w:sz w:val="20"/>
        </w:rPr>
        <w:t xml:space="preserve">bčanského zákoníku se pro účely této </w:t>
      </w:r>
      <w:r w:rsidR="00F2728A" w:rsidRPr="00F144F6">
        <w:rPr>
          <w:rFonts w:ascii="Arial" w:hAnsi="Arial" w:cs="Arial"/>
          <w:sz w:val="20"/>
        </w:rPr>
        <w:t>S</w:t>
      </w:r>
      <w:r w:rsidRPr="00F144F6">
        <w:rPr>
          <w:rFonts w:ascii="Arial" w:hAnsi="Arial" w:cs="Arial"/>
          <w:sz w:val="20"/>
        </w:rPr>
        <w:t>mlouvy nepoužije.</w:t>
      </w:r>
    </w:p>
    <w:p w14:paraId="2BD5ED9E" w14:textId="0BBD50B5"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Není-li v</w:t>
      </w:r>
      <w:r w:rsidR="00017FEC">
        <w:rPr>
          <w:rFonts w:ascii="Arial" w:hAnsi="Arial" w:cs="Arial"/>
          <w:sz w:val="20"/>
        </w:rPr>
        <w:t> </w:t>
      </w:r>
      <w:r w:rsidRPr="00F144F6">
        <w:rPr>
          <w:rFonts w:ascii="Arial" w:hAnsi="Arial" w:cs="Arial"/>
          <w:sz w:val="20"/>
        </w:rPr>
        <w:t xml:space="preserve">této </w:t>
      </w:r>
      <w:r w:rsidR="00C62D0D" w:rsidRPr="00F144F6">
        <w:rPr>
          <w:rFonts w:ascii="Arial" w:hAnsi="Arial" w:cs="Arial"/>
          <w:sz w:val="20"/>
        </w:rPr>
        <w:t>S</w:t>
      </w:r>
      <w:r w:rsidRPr="00F144F6">
        <w:rPr>
          <w:rFonts w:ascii="Arial" w:hAnsi="Arial" w:cs="Arial"/>
          <w:sz w:val="20"/>
        </w:rPr>
        <w:t xml:space="preserve">mlouvě stanoveno jinak, odpovídá zavázaná </w:t>
      </w:r>
      <w:r w:rsidR="00C62D0D" w:rsidRPr="00F144F6">
        <w:rPr>
          <w:rFonts w:ascii="Arial" w:hAnsi="Arial" w:cs="Arial"/>
          <w:sz w:val="20"/>
        </w:rPr>
        <w:t>S</w:t>
      </w:r>
      <w:r w:rsidRPr="00F144F6">
        <w:rPr>
          <w:rFonts w:ascii="Arial" w:hAnsi="Arial" w:cs="Arial"/>
          <w:sz w:val="20"/>
        </w:rPr>
        <w:t xml:space="preserve">mluvní strana za jakoukoli škodu, která druhé </w:t>
      </w:r>
      <w:r w:rsidR="00C62D0D" w:rsidRPr="00F144F6">
        <w:rPr>
          <w:rFonts w:ascii="Arial" w:hAnsi="Arial" w:cs="Arial"/>
          <w:sz w:val="20"/>
        </w:rPr>
        <w:t>S</w:t>
      </w:r>
      <w:r w:rsidRPr="00F144F6">
        <w:rPr>
          <w:rFonts w:ascii="Arial" w:hAnsi="Arial" w:cs="Arial"/>
          <w:sz w:val="20"/>
        </w:rPr>
        <w:t>mluvní straně vznikne v</w:t>
      </w:r>
      <w:r w:rsidR="00017FEC">
        <w:rPr>
          <w:rFonts w:ascii="Arial" w:hAnsi="Arial" w:cs="Arial"/>
          <w:sz w:val="20"/>
        </w:rPr>
        <w:t> </w:t>
      </w:r>
      <w:r w:rsidRPr="00F144F6">
        <w:rPr>
          <w:rFonts w:ascii="Arial" w:hAnsi="Arial" w:cs="Arial"/>
          <w:sz w:val="20"/>
        </w:rPr>
        <w:t>souvislosti s</w:t>
      </w:r>
      <w:r w:rsidR="00017FEC">
        <w:rPr>
          <w:rFonts w:ascii="Arial" w:hAnsi="Arial" w:cs="Arial"/>
          <w:sz w:val="20"/>
        </w:rPr>
        <w:t> </w:t>
      </w:r>
      <w:r w:rsidRPr="00F144F6">
        <w:rPr>
          <w:rFonts w:ascii="Arial" w:hAnsi="Arial" w:cs="Arial"/>
          <w:sz w:val="20"/>
        </w:rPr>
        <w:t xml:space="preserve">porušením povinností zavázané </w:t>
      </w:r>
      <w:r w:rsidR="00C62D0D" w:rsidRPr="00F144F6">
        <w:rPr>
          <w:rFonts w:ascii="Arial" w:hAnsi="Arial" w:cs="Arial"/>
          <w:sz w:val="20"/>
        </w:rPr>
        <w:t>S</w:t>
      </w:r>
      <w:r w:rsidRPr="00F144F6">
        <w:rPr>
          <w:rFonts w:ascii="Arial" w:hAnsi="Arial" w:cs="Arial"/>
          <w:sz w:val="20"/>
        </w:rPr>
        <w:t xml:space="preserve">mluvní strany podle této </w:t>
      </w:r>
      <w:r w:rsidR="00C62D0D" w:rsidRPr="00F144F6">
        <w:rPr>
          <w:rFonts w:ascii="Arial" w:hAnsi="Arial" w:cs="Arial"/>
          <w:sz w:val="20"/>
        </w:rPr>
        <w:t>S</w:t>
      </w:r>
      <w:r w:rsidRPr="00F144F6">
        <w:rPr>
          <w:rFonts w:ascii="Arial" w:hAnsi="Arial" w:cs="Arial"/>
          <w:sz w:val="20"/>
        </w:rPr>
        <w:t xml:space="preserve">mlouvy. </w:t>
      </w:r>
    </w:p>
    <w:p w14:paraId="490996F2" w14:textId="40FFFF56"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Překážka vzniklá z</w:t>
      </w:r>
      <w:r w:rsidR="00017FEC">
        <w:rPr>
          <w:rFonts w:ascii="Arial" w:hAnsi="Arial" w:cs="Arial"/>
          <w:sz w:val="20"/>
        </w:rPr>
        <w:t> </w:t>
      </w:r>
      <w:r w:rsidRPr="00F144F6">
        <w:rPr>
          <w:rFonts w:ascii="Arial" w:hAnsi="Arial" w:cs="Arial"/>
          <w:sz w:val="20"/>
        </w:rPr>
        <w:t xml:space="preserve">osobních poměrů </w:t>
      </w:r>
      <w:r w:rsidR="00C62D0D" w:rsidRPr="00F144F6">
        <w:rPr>
          <w:rFonts w:ascii="Arial" w:hAnsi="Arial" w:cs="Arial"/>
          <w:sz w:val="20"/>
        </w:rPr>
        <w:t>S</w:t>
      </w:r>
      <w:r w:rsidRPr="00F144F6">
        <w:rPr>
          <w:rFonts w:ascii="Arial" w:hAnsi="Arial" w:cs="Arial"/>
          <w:sz w:val="20"/>
        </w:rPr>
        <w:t>mluvní strany nebo vzniklá až v</w:t>
      </w:r>
      <w:r w:rsidR="00017FEC">
        <w:rPr>
          <w:rFonts w:ascii="Arial" w:hAnsi="Arial" w:cs="Arial"/>
          <w:sz w:val="20"/>
        </w:rPr>
        <w:t> </w:t>
      </w:r>
      <w:r w:rsidRPr="00F144F6">
        <w:rPr>
          <w:rFonts w:ascii="Arial" w:hAnsi="Arial" w:cs="Arial"/>
          <w:sz w:val="20"/>
        </w:rPr>
        <w:t xml:space="preserve">době, kdy byla </w:t>
      </w:r>
      <w:r w:rsidR="00F2728A" w:rsidRPr="00F144F6">
        <w:rPr>
          <w:rFonts w:ascii="Arial" w:hAnsi="Arial" w:cs="Arial"/>
          <w:sz w:val="20"/>
        </w:rPr>
        <w:t>S</w:t>
      </w:r>
      <w:r w:rsidRPr="00F144F6">
        <w:rPr>
          <w:rFonts w:ascii="Arial" w:hAnsi="Arial" w:cs="Arial"/>
          <w:sz w:val="20"/>
        </w:rPr>
        <w:t>mluvní strana s</w:t>
      </w:r>
      <w:r w:rsidR="00017FEC">
        <w:rPr>
          <w:rFonts w:ascii="Arial" w:hAnsi="Arial" w:cs="Arial"/>
          <w:sz w:val="20"/>
        </w:rPr>
        <w:t> </w:t>
      </w:r>
      <w:r w:rsidRPr="00F144F6">
        <w:rPr>
          <w:rFonts w:ascii="Arial" w:hAnsi="Arial" w:cs="Arial"/>
          <w:sz w:val="20"/>
        </w:rPr>
        <w:t>plněním smluvené povinnosti v</w:t>
      </w:r>
      <w:r w:rsidR="00017FEC">
        <w:rPr>
          <w:rFonts w:ascii="Arial" w:hAnsi="Arial" w:cs="Arial"/>
          <w:sz w:val="20"/>
        </w:rPr>
        <w:t> </w:t>
      </w:r>
      <w:r w:rsidRPr="00F144F6">
        <w:rPr>
          <w:rFonts w:ascii="Arial" w:hAnsi="Arial" w:cs="Arial"/>
          <w:sz w:val="20"/>
        </w:rPr>
        <w:t xml:space="preserve">prodlení, ani překážka, kterou byla </w:t>
      </w:r>
      <w:r w:rsidR="00F2728A" w:rsidRPr="00F144F6">
        <w:rPr>
          <w:rFonts w:ascii="Arial" w:hAnsi="Arial" w:cs="Arial"/>
          <w:sz w:val="20"/>
        </w:rPr>
        <w:t>S</w:t>
      </w:r>
      <w:r w:rsidRPr="00F144F6">
        <w:rPr>
          <w:rFonts w:ascii="Arial" w:hAnsi="Arial" w:cs="Arial"/>
          <w:sz w:val="20"/>
        </w:rPr>
        <w:t xml:space="preserve">mluvní strana podle této </w:t>
      </w:r>
      <w:r w:rsidR="00F2728A" w:rsidRPr="00F144F6">
        <w:rPr>
          <w:rFonts w:ascii="Arial" w:hAnsi="Arial" w:cs="Arial"/>
          <w:sz w:val="20"/>
        </w:rPr>
        <w:t>S</w:t>
      </w:r>
      <w:r w:rsidRPr="00F144F6">
        <w:rPr>
          <w:rFonts w:ascii="Arial" w:hAnsi="Arial" w:cs="Arial"/>
          <w:sz w:val="20"/>
        </w:rPr>
        <w:t>mlouvy povinna překonat, jí však povinnosti k</w:t>
      </w:r>
      <w:r w:rsidR="00017FEC">
        <w:rPr>
          <w:rFonts w:ascii="Arial" w:hAnsi="Arial" w:cs="Arial"/>
          <w:sz w:val="20"/>
        </w:rPr>
        <w:t> </w:t>
      </w:r>
      <w:r w:rsidRPr="00F144F6">
        <w:rPr>
          <w:rFonts w:ascii="Arial" w:hAnsi="Arial" w:cs="Arial"/>
          <w:sz w:val="20"/>
        </w:rPr>
        <w:t xml:space="preserve">náhradě nezprostí. </w:t>
      </w:r>
    </w:p>
    <w:p w14:paraId="0FF0A5DF" w14:textId="104C4533"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Smluvní strana, která porušila právní povinnost, nebo může a má vědět, že jí poruší, oznámí to bez zbytečného odkladu druhé </w:t>
      </w:r>
      <w:r w:rsidR="00F2728A" w:rsidRPr="00F144F6">
        <w:rPr>
          <w:rFonts w:ascii="Arial" w:hAnsi="Arial" w:cs="Arial"/>
          <w:sz w:val="20"/>
        </w:rPr>
        <w:t>S</w:t>
      </w:r>
      <w:r w:rsidRPr="00F144F6">
        <w:rPr>
          <w:rFonts w:ascii="Arial" w:hAnsi="Arial" w:cs="Arial"/>
          <w:sz w:val="20"/>
        </w:rPr>
        <w:t>mluvní straně, které z</w:t>
      </w:r>
      <w:r w:rsidR="00017FEC">
        <w:rPr>
          <w:rFonts w:ascii="Arial" w:hAnsi="Arial" w:cs="Arial"/>
          <w:sz w:val="20"/>
        </w:rPr>
        <w:t> </w:t>
      </w:r>
      <w:r w:rsidRPr="00F144F6">
        <w:rPr>
          <w:rFonts w:ascii="Arial" w:hAnsi="Arial" w:cs="Arial"/>
          <w:sz w:val="20"/>
        </w:rPr>
        <w:t xml:space="preserve">toho může újma vzniknout, a upozorní ji na možné následky. Jestliže zavázaná </w:t>
      </w:r>
      <w:r w:rsidR="00F2728A" w:rsidRPr="00F144F6">
        <w:rPr>
          <w:rFonts w:ascii="Arial" w:hAnsi="Arial" w:cs="Arial"/>
          <w:sz w:val="20"/>
        </w:rPr>
        <w:t>S</w:t>
      </w:r>
      <w:r w:rsidRPr="00F144F6">
        <w:rPr>
          <w:rFonts w:ascii="Arial" w:hAnsi="Arial" w:cs="Arial"/>
          <w:sz w:val="20"/>
        </w:rPr>
        <w:t xml:space="preserve">mluvní strana tuto povinnost nesplní nebo oprávněné </w:t>
      </w:r>
      <w:r w:rsidR="005E11EF">
        <w:rPr>
          <w:rFonts w:ascii="Arial" w:hAnsi="Arial" w:cs="Arial"/>
          <w:sz w:val="20"/>
        </w:rPr>
        <w:t xml:space="preserve">Smluvní </w:t>
      </w:r>
      <w:r w:rsidRPr="00F144F6">
        <w:rPr>
          <w:rFonts w:ascii="Arial" w:hAnsi="Arial" w:cs="Arial"/>
          <w:sz w:val="20"/>
        </w:rPr>
        <w:t xml:space="preserve">straně není oznámení včas doručeno, má poškozená </w:t>
      </w:r>
      <w:r w:rsidR="00F2728A" w:rsidRPr="00F144F6">
        <w:rPr>
          <w:rFonts w:ascii="Arial" w:hAnsi="Arial" w:cs="Arial"/>
          <w:sz w:val="20"/>
        </w:rPr>
        <w:t>S</w:t>
      </w:r>
      <w:r w:rsidRPr="00F144F6">
        <w:rPr>
          <w:rFonts w:ascii="Arial" w:hAnsi="Arial" w:cs="Arial"/>
          <w:sz w:val="20"/>
        </w:rPr>
        <w:t>mluvní strana nárok na náhradu škody, která jí tím vznikla.</w:t>
      </w:r>
    </w:p>
    <w:p w14:paraId="1E181B54" w14:textId="0C096067" w:rsidR="00E335D8" w:rsidRPr="00F144F6" w:rsidRDefault="00E335D8">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Zhotovitel vždy ručí za splnění povinnosti subdodavatele k</w:t>
      </w:r>
      <w:r w:rsidR="00017FEC">
        <w:rPr>
          <w:rFonts w:ascii="Arial" w:hAnsi="Arial" w:cs="Arial"/>
          <w:sz w:val="20"/>
        </w:rPr>
        <w:t> </w:t>
      </w:r>
      <w:r w:rsidRPr="00F144F6">
        <w:rPr>
          <w:rFonts w:ascii="Arial" w:hAnsi="Arial" w:cs="Arial"/>
          <w:sz w:val="20"/>
        </w:rPr>
        <w:t xml:space="preserve">náhradě škody, pokud by subdodavatel za škodu vzniklou </w:t>
      </w:r>
      <w:r w:rsidR="00F2728A" w:rsidRPr="00F144F6">
        <w:rPr>
          <w:rFonts w:ascii="Arial" w:hAnsi="Arial" w:cs="Arial"/>
          <w:sz w:val="20"/>
        </w:rPr>
        <w:t>O</w:t>
      </w:r>
      <w:r w:rsidRPr="00F144F6">
        <w:rPr>
          <w:rFonts w:ascii="Arial" w:hAnsi="Arial" w:cs="Arial"/>
          <w:sz w:val="20"/>
        </w:rPr>
        <w:t xml:space="preserve">bjednateli při realizaci plnění dle této </w:t>
      </w:r>
      <w:r w:rsidR="00F2728A" w:rsidRPr="00F144F6">
        <w:rPr>
          <w:rFonts w:ascii="Arial" w:hAnsi="Arial" w:cs="Arial"/>
          <w:sz w:val="20"/>
        </w:rPr>
        <w:t>S</w:t>
      </w:r>
      <w:r w:rsidRPr="00F144F6">
        <w:rPr>
          <w:rFonts w:ascii="Arial" w:hAnsi="Arial" w:cs="Arial"/>
          <w:sz w:val="20"/>
        </w:rPr>
        <w:t xml:space="preserve">mlouvy odpovídal, tj. že </w:t>
      </w:r>
      <w:r w:rsidRPr="002253D6">
        <w:rPr>
          <w:rFonts w:ascii="Arial" w:hAnsi="Arial" w:cs="Arial"/>
          <w:sz w:val="20"/>
        </w:rPr>
        <w:t xml:space="preserve">uspokojí </w:t>
      </w:r>
      <w:r w:rsidR="00F2728A" w:rsidRPr="002253D6">
        <w:rPr>
          <w:rFonts w:ascii="Arial" w:hAnsi="Arial" w:cs="Arial"/>
          <w:sz w:val="20"/>
        </w:rPr>
        <w:t>O</w:t>
      </w:r>
      <w:r w:rsidRPr="002253D6">
        <w:rPr>
          <w:rFonts w:ascii="Arial" w:hAnsi="Arial" w:cs="Arial"/>
          <w:sz w:val="20"/>
        </w:rPr>
        <w:t xml:space="preserve">bjednatele, pokud subdodavatel </w:t>
      </w:r>
      <w:r w:rsidR="0015549C" w:rsidRPr="002253D6">
        <w:rPr>
          <w:rFonts w:ascii="Arial" w:hAnsi="Arial" w:cs="Arial"/>
          <w:sz w:val="20"/>
        </w:rPr>
        <w:t>O</w:t>
      </w:r>
      <w:r w:rsidRPr="002253D6">
        <w:rPr>
          <w:rFonts w:ascii="Arial" w:hAnsi="Arial" w:cs="Arial"/>
          <w:sz w:val="20"/>
        </w:rPr>
        <w:t xml:space="preserve">bjednateli takovou škodu nenahradí (viz ustanovení § 2018 a násl. </w:t>
      </w:r>
      <w:r w:rsidR="00F2728A" w:rsidRPr="002253D6">
        <w:rPr>
          <w:rFonts w:ascii="Arial" w:hAnsi="Arial" w:cs="Arial"/>
          <w:sz w:val="20"/>
        </w:rPr>
        <w:t>O</w:t>
      </w:r>
      <w:r w:rsidRPr="002253D6">
        <w:rPr>
          <w:rFonts w:ascii="Arial" w:hAnsi="Arial" w:cs="Arial"/>
          <w:sz w:val="20"/>
        </w:rPr>
        <w:t>bčanského zákoníku).</w:t>
      </w:r>
    </w:p>
    <w:p w14:paraId="6C13733F" w14:textId="77777777" w:rsidR="00275D28" w:rsidRDefault="00275D28" w:rsidP="00433F53">
      <w:pPr>
        <w:pStyle w:val="Zkladntextodsazen"/>
        <w:spacing w:after="0"/>
        <w:ind w:left="0"/>
        <w:jc w:val="center"/>
        <w:rPr>
          <w:rFonts w:ascii="Arial" w:hAnsi="Arial" w:cs="Arial"/>
          <w:b/>
          <w:snapToGrid/>
          <w:sz w:val="20"/>
        </w:rPr>
      </w:pPr>
    </w:p>
    <w:p w14:paraId="4849BD36" w14:textId="77777777" w:rsidR="00275D28" w:rsidRDefault="00275D28" w:rsidP="00433F53">
      <w:pPr>
        <w:pStyle w:val="Zkladntextodsazen"/>
        <w:spacing w:after="0"/>
        <w:ind w:left="0"/>
        <w:jc w:val="center"/>
        <w:rPr>
          <w:rFonts w:ascii="Arial" w:hAnsi="Arial" w:cs="Arial"/>
          <w:b/>
          <w:snapToGrid/>
          <w:sz w:val="20"/>
        </w:rPr>
      </w:pPr>
    </w:p>
    <w:p w14:paraId="41088208" w14:textId="77777777" w:rsidR="00275D28" w:rsidRDefault="00275D28" w:rsidP="00433F53">
      <w:pPr>
        <w:pStyle w:val="Zkladntextodsazen"/>
        <w:spacing w:after="0"/>
        <w:ind w:left="0"/>
        <w:jc w:val="center"/>
        <w:rPr>
          <w:rFonts w:ascii="Arial" w:hAnsi="Arial" w:cs="Arial"/>
          <w:b/>
          <w:snapToGrid/>
          <w:sz w:val="20"/>
        </w:rPr>
      </w:pPr>
    </w:p>
    <w:p w14:paraId="7C2B7414" w14:textId="4FEC8DCB" w:rsidR="00433F53" w:rsidRPr="00557463" w:rsidRDefault="00433F53" w:rsidP="00433F53">
      <w:pPr>
        <w:pStyle w:val="Zkladntextodsazen"/>
        <w:spacing w:after="0"/>
        <w:ind w:left="0"/>
        <w:jc w:val="center"/>
        <w:rPr>
          <w:rFonts w:ascii="Arial" w:hAnsi="Arial" w:cs="Arial"/>
          <w:b/>
          <w:snapToGrid/>
          <w:sz w:val="20"/>
        </w:rPr>
      </w:pPr>
      <w:r w:rsidRPr="00557463">
        <w:rPr>
          <w:rFonts w:ascii="Arial" w:hAnsi="Arial" w:cs="Arial"/>
          <w:b/>
          <w:snapToGrid/>
          <w:sz w:val="20"/>
        </w:rPr>
        <w:lastRenderedPageBreak/>
        <w:t xml:space="preserve">Článek </w:t>
      </w:r>
      <w:r>
        <w:rPr>
          <w:rFonts w:ascii="Arial" w:hAnsi="Arial" w:cs="Arial"/>
          <w:b/>
          <w:snapToGrid/>
          <w:sz w:val="20"/>
        </w:rPr>
        <w:t>X</w:t>
      </w:r>
      <w:r w:rsidRPr="00557463">
        <w:rPr>
          <w:rFonts w:ascii="Arial" w:hAnsi="Arial" w:cs="Arial"/>
          <w:b/>
          <w:snapToGrid/>
          <w:sz w:val="20"/>
        </w:rPr>
        <w:t>.</w:t>
      </w:r>
    </w:p>
    <w:p w14:paraId="2A1130BB" w14:textId="77777777" w:rsidR="00433F53" w:rsidRPr="00557463" w:rsidRDefault="00433F53" w:rsidP="00433F53">
      <w:pPr>
        <w:pStyle w:val="Zkladntextodsazen"/>
        <w:ind w:left="284"/>
        <w:jc w:val="center"/>
        <w:rPr>
          <w:rFonts w:ascii="Arial" w:hAnsi="Arial" w:cs="Arial"/>
          <w:b/>
          <w:snapToGrid/>
          <w:sz w:val="20"/>
        </w:rPr>
      </w:pPr>
      <w:r w:rsidRPr="00557463">
        <w:rPr>
          <w:rFonts w:ascii="Arial" w:hAnsi="Arial" w:cs="Arial"/>
          <w:b/>
          <w:snapToGrid/>
          <w:sz w:val="20"/>
        </w:rPr>
        <w:t>Sankční ujednání</w:t>
      </w:r>
    </w:p>
    <w:p w14:paraId="70874D5F" w14:textId="33804FDB"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V</w:t>
      </w:r>
      <w:r w:rsidR="00017FEC">
        <w:rPr>
          <w:rFonts w:ascii="Arial" w:hAnsi="Arial" w:cs="Arial"/>
          <w:sz w:val="20"/>
          <w:szCs w:val="20"/>
        </w:rPr>
        <w:t> </w:t>
      </w:r>
      <w:r>
        <w:rPr>
          <w:rFonts w:ascii="Arial" w:hAnsi="Arial" w:cs="Arial"/>
          <w:sz w:val="20"/>
          <w:szCs w:val="20"/>
        </w:rPr>
        <w:t>případě prodlení Zhotovitele s</w:t>
      </w:r>
      <w:r w:rsidR="00017FEC">
        <w:rPr>
          <w:rFonts w:ascii="Arial" w:hAnsi="Arial" w:cs="Arial"/>
          <w:sz w:val="20"/>
          <w:szCs w:val="20"/>
        </w:rPr>
        <w:t> </w:t>
      </w:r>
      <w:r>
        <w:rPr>
          <w:rFonts w:ascii="Arial" w:hAnsi="Arial" w:cs="Arial"/>
          <w:sz w:val="20"/>
          <w:szCs w:val="20"/>
        </w:rPr>
        <w:t>řádným provedením díla v</w:t>
      </w:r>
      <w:r w:rsidR="00017FEC">
        <w:rPr>
          <w:rFonts w:ascii="Arial" w:hAnsi="Arial" w:cs="Arial"/>
          <w:sz w:val="20"/>
          <w:szCs w:val="20"/>
        </w:rPr>
        <w:t> </w:t>
      </w:r>
      <w:r>
        <w:rPr>
          <w:rFonts w:ascii="Arial" w:hAnsi="Arial" w:cs="Arial"/>
          <w:sz w:val="20"/>
          <w:szCs w:val="20"/>
        </w:rPr>
        <w:t xml:space="preserve">termínu uvedeném </w:t>
      </w:r>
      <w:r w:rsidRPr="00EE2A44">
        <w:rPr>
          <w:rFonts w:ascii="Arial" w:hAnsi="Arial" w:cs="Arial"/>
          <w:sz w:val="20"/>
          <w:szCs w:val="20"/>
        </w:rPr>
        <w:t>v</w:t>
      </w:r>
      <w:r w:rsidR="00017FEC">
        <w:rPr>
          <w:rFonts w:ascii="Arial" w:hAnsi="Arial" w:cs="Arial"/>
          <w:sz w:val="20"/>
          <w:szCs w:val="20"/>
        </w:rPr>
        <w:t> </w:t>
      </w:r>
      <w:r w:rsidR="00ED10D2">
        <w:rPr>
          <w:rFonts w:ascii="Arial" w:hAnsi="Arial" w:cs="Arial"/>
          <w:sz w:val="20"/>
          <w:szCs w:val="20"/>
        </w:rPr>
        <w:t>Č</w:t>
      </w:r>
      <w:r w:rsidRPr="00EE2A44">
        <w:rPr>
          <w:rFonts w:ascii="Arial" w:hAnsi="Arial" w:cs="Arial"/>
          <w:sz w:val="20"/>
          <w:szCs w:val="20"/>
        </w:rPr>
        <w:t>l. II. odst. 2.</w:t>
      </w:r>
      <w:r>
        <w:rPr>
          <w:rFonts w:ascii="Arial" w:hAnsi="Arial" w:cs="Arial"/>
          <w:sz w:val="20"/>
          <w:szCs w:val="20"/>
        </w:rPr>
        <w:t xml:space="preserve"> této Smlouvy je Zhotovitel povinen zaplatit Objednateli smluvní pokutu ve výši </w:t>
      </w:r>
      <w:r w:rsidR="00D13DD8">
        <w:rPr>
          <w:rFonts w:ascii="Arial" w:hAnsi="Arial" w:cs="Arial"/>
          <w:sz w:val="20"/>
          <w:szCs w:val="20"/>
        </w:rPr>
        <w:t>2</w:t>
      </w:r>
      <w:r>
        <w:rPr>
          <w:rFonts w:ascii="Arial" w:hAnsi="Arial" w:cs="Arial"/>
          <w:sz w:val="20"/>
          <w:szCs w:val="20"/>
        </w:rPr>
        <w:t xml:space="preserve"> 000 Kč (slovy: dva tisíce korun českých) za každý, i započatý, den prodlení.</w:t>
      </w:r>
    </w:p>
    <w:p w14:paraId="11B034BE" w14:textId="389D1B42"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V</w:t>
      </w:r>
      <w:r w:rsidR="00017FEC">
        <w:rPr>
          <w:rFonts w:ascii="Arial" w:hAnsi="Arial" w:cs="Arial"/>
          <w:sz w:val="20"/>
          <w:szCs w:val="20"/>
        </w:rPr>
        <w:t> </w:t>
      </w:r>
      <w:r>
        <w:rPr>
          <w:rFonts w:ascii="Arial" w:hAnsi="Arial" w:cs="Arial"/>
          <w:sz w:val="20"/>
          <w:szCs w:val="20"/>
        </w:rPr>
        <w:t>případě prodlení Zhotovitele s</w:t>
      </w:r>
      <w:r w:rsidR="00017FEC">
        <w:rPr>
          <w:rFonts w:ascii="Arial" w:hAnsi="Arial" w:cs="Arial"/>
          <w:sz w:val="20"/>
          <w:szCs w:val="20"/>
        </w:rPr>
        <w:t> </w:t>
      </w:r>
      <w:r>
        <w:rPr>
          <w:rFonts w:ascii="Arial" w:hAnsi="Arial" w:cs="Arial"/>
          <w:sz w:val="20"/>
          <w:szCs w:val="20"/>
        </w:rPr>
        <w:t>řádným odstraněním vad díla zaznamenaných v</w:t>
      </w:r>
      <w:r w:rsidR="00017FEC">
        <w:rPr>
          <w:rFonts w:ascii="Arial" w:hAnsi="Arial" w:cs="Arial"/>
          <w:sz w:val="20"/>
          <w:szCs w:val="20"/>
        </w:rPr>
        <w:t> </w:t>
      </w:r>
      <w:r>
        <w:rPr>
          <w:rFonts w:ascii="Arial" w:hAnsi="Arial" w:cs="Arial"/>
          <w:sz w:val="20"/>
          <w:szCs w:val="20"/>
        </w:rPr>
        <w:t>předávacím protokolu či vyskytnuvších se v</w:t>
      </w:r>
      <w:r w:rsidR="00017FEC">
        <w:rPr>
          <w:rFonts w:ascii="Arial" w:hAnsi="Arial" w:cs="Arial"/>
          <w:sz w:val="20"/>
          <w:szCs w:val="20"/>
        </w:rPr>
        <w:t> </w:t>
      </w:r>
      <w:r>
        <w:rPr>
          <w:rFonts w:ascii="Arial" w:hAnsi="Arial" w:cs="Arial"/>
          <w:sz w:val="20"/>
          <w:szCs w:val="20"/>
        </w:rPr>
        <w:t xml:space="preserve">záruční době je Zhotovitel povinen zaplatit Objednateli smluvní pokutu ve výši </w:t>
      </w:r>
      <w:r w:rsidR="00D13DD8">
        <w:rPr>
          <w:rFonts w:ascii="Arial" w:hAnsi="Arial" w:cs="Arial"/>
          <w:sz w:val="20"/>
          <w:szCs w:val="20"/>
        </w:rPr>
        <w:t>2</w:t>
      </w:r>
      <w:r>
        <w:rPr>
          <w:rFonts w:ascii="Arial" w:hAnsi="Arial" w:cs="Arial"/>
          <w:sz w:val="20"/>
          <w:szCs w:val="20"/>
        </w:rPr>
        <w:t xml:space="preserve"> 000 Kč (slovy: dva tisíce korun českých) za každý, i započatý, den prodlení a každou vadu. </w:t>
      </w:r>
    </w:p>
    <w:p w14:paraId="2FE420FC" w14:textId="6725A642" w:rsidR="00433F53" w:rsidRDefault="00433F53" w:rsidP="00105C20">
      <w:pPr>
        <w:pStyle w:val="Normlnweb"/>
        <w:numPr>
          <w:ilvl w:val="0"/>
          <w:numId w:val="44"/>
        </w:numPr>
        <w:spacing w:before="0" w:after="120"/>
        <w:ind w:left="425" w:hanging="425"/>
        <w:jc w:val="both"/>
        <w:rPr>
          <w:rFonts w:ascii="Arial" w:hAnsi="Arial" w:cs="Arial"/>
          <w:sz w:val="20"/>
          <w:szCs w:val="20"/>
        </w:rPr>
      </w:pPr>
      <w:r w:rsidRPr="000C0BAE">
        <w:rPr>
          <w:rFonts w:ascii="Arial" w:hAnsi="Arial" w:cs="Arial"/>
          <w:sz w:val="20"/>
          <w:szCs w:val="20"/>
        </w:rPr>
        <w:t>V</w:t>
      </w:r>
      <w:r w:rsidR="00ED10D2">
        <w:rPr>
          <w:rFonts w:ascii="Arial" w:hAnsi="Arial" w:cs="Arial"/>
          <w:sz w:val="20"/>
          <w:szCs w:val="20"/>
        </w:rPr>
        <w:t> </w:t>
      </w:r>
      <w:r w:rsidRPr="000C0BAE">
        <w:rPr>
          <w:rFonts w:ascii="Arial" w:hAnsi="Arial" w:cs="Arial"/>
          <w:sz w:val="20"/>
          <w:szCs w:val="20"/>
        </w:rPr>
        <w:t>případě</w:t>
      </w:r>
      <w:r w:rsidR="00ED10D2">
        <w:rPr>
          <w:rFonts w:ascii="Arial" w:hAnsi="Arial" w:cs="Arial"/>
          <w:sz w:val="20"/>
          <w:szCs w:val="20"/>
        </w:rPr>
        <w:t xml:space="preserve"> porušení závazku a povinnosti Zhotovitele</w:t>
      </w:r>
      <w:r w:rsidRPr="000C0BAE">
        <w:rPr>
          <w:rFonts w:ascii="Arial" w:hAnsi="Arial" w:cs="Arial"/>
          <w:sz w:val="20"/>
          <w:szCs w:val="20"/>
        </w:rPr>
        <w:t xml:space="preserve"> uveden</w:t>
      </w:r>
      <w:r w:rsidR="00ED10D2">
        <w:rPr>
          <w:rFonts w:ascii="Arial" w:hAnsi="Arial" w:cs="Arial"/>
          <w:sz w:val="20"/>
          <w:szCs w:val="20"/>
        </w:rPr>
        <w:t>ých</w:t>
      </w:r>
      <w:r w:rsidRPr="000C0BAE">
        <w:rPr>
          <w:rFonts w:ascii="Arial" w:hAnsi="Arial" w:cs="Arial"/>
          <w:sz w:val="20"/>
          <w:szCs w:val="20"/>
        </w:rPr>
        <w:t xml:space="preserve"> </w:t>
      </w:r>
      <w:r w:rsidRPr="00017FEC">
        <w:rPr>
          <w:rFonts w:ascii="Arial" w:hAnsi="Arial" w:cs="Arial"/>
          <w:sz w:val="20"/>
          <w:szCs w:val="20"/>
        </w:rPr>
        <w:t>v</w:t>
      </w:r>
      <w:r w:rsidR="00017FEC" w:rsidRPr="00017FEC">
        <w:rPr>
          <w:rFonts w:ascii="Arial" w:hAnsi="Arial" w:cs="Arial"/>
          <w:sz w:val="20"/>
          <w:szCs w:val="20"/>
        </w:rPr>
        <w:t> </w:t>
      </w:r>
      <w:r w:rsidR="00ED10D2">
        <w:rPr>
          <w:rFonts w:ascii="Arial" w:hAnsi="Arial" w:cs="Arial"/>
          <w:sz w:val="20"/>
          <w:szCs w:val="20"/>
        </w:rPr>
        <w:t>Č</w:t>
      </w:r>
      <w:r w:rsidRPr="00017FEC">
        <w:rPr>
          <w:rFonts w:ascii="Arial" w:hAnsi="Arial" w:cs="Arial"/>
          <w:sz w:val="20"/>
          <w:szCs w:val="20"/>
        </w:rPr>
        <w:t>l. V</w:t>
      </w:r>
      <w:r w:rsidR="00017FEC" w:rsidRPr="00017FEC">
        <w:rPr>
          <w:rFonts w:ascii="Arial" w:hAnsi="Arial" w:cs="Arial"/>
          <w:sz w:val="20"/>
          <w:szCs w:val="20"/>
        </w:rPr>
        <w:t>I</w:t>
      </w:r>
      <w:r w:rsidRPr="00017FEC">
        <w:rPr>
          <w:rFonts w:ascii="Arial" w:hAnsi="Arial" w:cs="Arial"/>
          <w:sz w:val="20"/>
          <w:szCs w:val="20"/>
        </w:rPr>
        <w:t>I</w:t>
      </w:r>
      <w:r w:rsidR="001325A0">
        <w:rPr>
          <w:rFonts w:ascii="Arial" w:hAnsi="Arial" w:cs="Arial"/>
          <w:sz w:val="20"/>
          <w:szCs w:val="20"/>
        </w:rPr>
        <w:t>I</w:t>
      </w:r>
      <w:r w:rsidRPr="00017FEC">
        <w:rPr>
          <w:rFonts w:ascii="Arial" w:hAnsi="Arial" w:cs="Arial"/>
          <w:sz w:val="20"/>
          <w:szCs w:val="20"/>
        </w:rPr>
        <w:t>. odst. 1.</w:t>
      </w:r>
      <w:r>
        <w:rPr>
          <w:rFonts w:ascii="Arial" w:hAnsi="Arial" w:cs="Arial"/>
          <w:sz w:val="20"/>
          <w:szCs w:val="20"/>
        </w:rPr>
        <w:t xml:space="preserve"> </w:t>
      </w:r>
      <w:r w:rsidR="00ED10D2">
        <w:rPr>
          <w:rFonts w:ascii="Arial" w:hAnsi="Arial" w:cs="Arial"/>
          <w:sz w:val="20"/>
          <w:szCs w:val="20"/>
        </w:rPr>
        <w:t xml:space="preserve">a 2. </w:t>
      </w:r>
      <w:r w:rsidRPr="000C0BAE">
        <w:rPr>
          <w:rFonts w:ascii="Arial" w:hAnsi="Arial" w:cs="Arial"/>
          <w:sz w:val="20"/>
          <w:szCs w:val="20"/>
        </w:rPr>
        <w:t xml:space="preserve">této Smlouvy, je </w:t>
      </w:r>
      <w:r>
        <w:rPr>
          <w:rFonts w:ascii="Arial" w:hAnsi="Arial" w:cs="Arial"/>
          <w:sz w:val="20"/>
          <w:szCs w:val="20"/>
        </w:rPr>
        <w:t>O</w:t>
      </w:r>
      <w:r w:rsidRPr="000C0BAE">
        <w:rPr>
          <w:rFonts w:ascii="Arial" w:hAnsi="Arial" w:cs="Arial"/>
          <w:sz w:val="20"/>
          <w:szCs w:val="20"/>
        </w:rPr>
        <w:t xml:space="preserve">bjednatel oprávněn vyúčtovat </w:t>
      </w:r>
      <w:r>
        <w:rPr>
          <w:rFonts w:ascii="Arial" w:hAnsi="Arial" w:cs="Arial"/>
          <w:sz w:val="20"/>
          <w:szCs w:val="20"/>
        </w:rPr>
        <w:t>Z</w:t>
      </w:r>
      <w:r w:rsidRPr="000C0BAE">
        <w:rPr>
          <w:rFonts w:ascii="Arial" w:hAnsi="Arial" w:cs="Arial"/>
          <w:sz w:val="20"/>
          <w:szCs w:val="20"/>
        </w:rPr>
        <w:t xml:space="preserve">hotoviteli smluvní pokutu ve výši 10 000 Kč (slovy: deset tisíc korun českých), a to za každý den, kdy předmětné pojištění uzavřeno neměl. </w:t>
      </w:r>
      <w:r w:rsidRPr="00361E7D">
        <w:rPr>
          <w:rFonts w:ascii="Arial" w:hAnsi="Arial" w:cs="Arial"/>
          <w:sz w:val="20"/>
          <w:szCs w:val="20"/>
        </w:rPr>
        <w:t xml:space="preserve">V případě nesplnění závazku Zhotovitele uvedeného v odst. 3. citovaného článku je Objednatel oprávněn mu vyúčtovat jednorázovou smluvní pokutu ve výši </w:t>
      </w:r>
      <w:r w:rsidR="00105C20">
        <w:rPr>
          <w:rFonts w:ascii="Arial" w:hAnsi="Arial" w:cs="Arial"/>
          <w:sz w:val="20"/>
          <w:szCs w:val="20"/>
        </w:rPr>
        <w:t>1</w:t>
      </w:r>
      <w:r>
        <w:rPr>
          <w:rFonts w:ascii="Arial" w:hAnsi="Arial" w:cs="Arial"/>
          <w:sz w:val="20"/>
          <w:szCs w:val="20"/>
        </w:rPr>
        <w:t>0</w:t>
      </w:r>
      <w:r w:rsidR="00ED10D2">
        <w:rPr>
          <w:rFonts w:ascii="Arial" w:hAnsi="Arial" w:cs="Arial"/>
          <w:sz w:val="20"/>
          <w:szCs w:val="20"/>
        </w:rPr>
        <w:t xml:space="preserve"> </w:t>
      </w:r>
      <w:r w:rsidRPr="00361E7D">
        <w:rPr>
          <w:rFonts w:ascii="Arial" w:hAnsi="Arial" w:cs="Arial"/>
          <w:sz w:val="20"/>
          <w:szCs w:val="20"/>
        </w:rPr>
        <w:t xml:space="preserve">000 Kč (slovy: </w:t>
      </w:r>
      <w:r w:rsidR="00105C20">
        <w:rPr>
          <w:rFonts w:ascii="Arial" w:hAnsi="Arial" w:cs="Arial"/>
          <w:sz w:val="20"/>
          <w:szCs w:val="20"/>
        </w:rPr>
        <w:t>deset</w:t>
      </w:r>
      <w:r w:rsidR="00105C20" w:rsidRPr="00361E7D">
        <w:rPr>
          <w:rFonts w:ascii="Arial" w:hAnsi="Arial" w:cs="Arial"/>
          <w:sz w:val="20"/>
          <w:szCs w:val="20"/>
        </w:rPr>
        <w:t xml:space="preserve"> </w:t>
      </w:r>
      <w:r w:rsidRPr="00361E7D">
        <w:rPr>
          <w:rFonts w:ascii="Arial" w:hAnsi="Arial" w:cs="Arial"/>
          <w:sz w:val="20"/>
          <w:szCs w:val="20"/>
        </w:rPr>
        <w:t>tisíc korun českých).</w:t>
      </w:r>
      <w:r w:rsidRPr="000C0BAE">
        <w:rPr>
          <w:rFonts w:ascii="Arial" w:hAnsi="Arial" w:cs="Arial"/>
          <w:sz w:val="20"/>
          <w:szCs w:val="20"/>
        </w:rPr>
        <w:t xml:space="preserve"> Zhotovitel je povinen takto vyúčtované sankční plnění na písemnou výzvu </w:t>
      </w:r>
      <w:r>
        <w:rPr>
          <w:rFonts w:ascii="Arial" w:hAnsi="Arial" w:cs="Arial"/>
          <w:sz w:val="20"/>
          <w:szCs w:val="20"/>
        </w:rPr>
        <w:t>O</w:t>
      </w:r>
      <w:r w:rsidRPr="000C0BAE">
        <w:rPr>
          <w:rFonts w:ascii="Arial" w:hAnsi="Arial" w:cs="Arial"/>
          <w:sz w:val="20"/>
          <w:szCs w:val="20"/>
        </w:rPr>
        <w:t>bjednatele bez zbytečného odkladu uhradit.</w:t>
      </w:r>
    </w:p>
    <w:p w14:paraId="73D215C4" w14:textId="63CA2471" w:rsidR="000C72E6" w:rsidRPr="000C0BAE" w:rsidRDefault="000C72E6"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V případě</w:t>
      </w:r>
      <w:r w:rsidRPr="00CE33F8">
        <w:rPr>
          <w:rFonts w:ascii="Arial" w:hAnsi="Arial" w:cs="Arial"/>
          <w:sz w:val="20"/>
          <w:szCs w:val="20"/>
        </w:rPr>
        <w:t xml:space="preserve"> nedodržení časového termínu uvedeného v odst. </w:t>
      </w:r>
      <w:r>
        <w:rPr>
          <w:rFonts w:ascii="Arial" w:hAnsi="Arial" w:cs="Arial"/>
          <w:sz w:val="20"/>
          <w:szCs w:val="20"/>
        </w:rPr>
        <w:t>9. Čl. II. této S</w:t>
      </w:r>
      <w:r w:rsidRPr="00CE33F8">
        <w:rPr>
          <w:rFonts w:ascii="Arial" w:hAnsi="Arial" w:cs="Arial"/>
          <w:sz w:val="20"/>
          <w:szCs w:val="20"/>
        </w:rPr>
        <w:t xml:space="preserve">mlouvy </w:t>
      </w:r>
      <w:r>
        <w:rPr>
          <w:rFonts w:ascii="Arial" w:hAnsi="Arial" w:cs="Arial"/>
          <w:sz w:val="20"/>
          <w:szCs w:val="20"/>
        </w:rPr>
        <w:t xml:space="preserve">(nástup na mimozáruční opravu) </w:t>
      </w:r>
      <w:r w:rsidRPr="00CE33F8">
        <w:rPr>
          <w:rFonts w:ascii="Arial" w:hAnsi="Arial" w:cs="Arial"/>
          <w:sz w:val="20"/>
          <w:szCs w:val="20"/>
        </w:rPr>
        <w:t xml:space="preserve">je Objednatel oprávněn vyúčtovat Zhotoviteli smluvní pokutu ve výši </w:t>
      </w:r>
      <w:r w:rsidRPr="00CE33F8">
        <w:rPr>
          <w:rFonts w:ascii="Arial" w:hAnsi="Arial" w:cs="Arial"/>
          <w:b/>
          <w:sz w:val="20"/>
          <w:szCs w:val="20"/>
        </w:rPr>
        <w:t>500 Kč</w:t>
      </w:r>
      <w:r w:rsidRPr="00CE33F8">
        <w:rPr>
          <w:rFonts w:ascii="Arial" w:hAnsi="Arial" w:cs="Arial"/>
          <w:sz w:val="20"/>
          <w:szCs w:val="20"/>
        </w:rPr>
        <w:t xml:space="preserve"> (slovy: pět set korun českých) za každ</w:t>
      </w:r>
      <w:r>
        <w:rPr>
          <w:rFonts w:ascii="Arial" w:hAnsi="Arial" w:cs="Arial"/>
          <w:sz w:val="20"/>
          <w:szCs w:val="20"/>
        </w:rPr>
        <w:t>ý</w:t>
      </w:r>
      <w:r w:rsidRPr="00CE33F8">
        <w:rPr>
          <w:rFonts w:ascii="Arial" w:hAnsi="Arial" w:cs="Arial"/>
          <w:sz w:val="20"/>
          <w:szCs w:val="20"/>
        </w:rPr>
        <w:t xml:space="preserve"> započat</w:t>
      </w:r>
      <w:r>
        <w:rPr>
          <w:rFonts w:ascii="Arial" w:hAnsi="Arial" w:cs="Arial"/>
          <w:sz w:val="20"/>
          <w:szCs w:val="20"/>
        </w:rPr>
        <w:t>ý</w:t>
      </w:r>
      <w:r w:rsidRPr="00CE33F8">
        <w:rPr>
          <w:rFonts w:ascii="Arial" w:hAnsi="Arial" w:cs="Arial"/>
          <w:sz w:val="20"/>
          <w:szCs w:val="20"/>
        </w:rPr>
        <w:t xml:space="preserve"> </w:t>
      </w:r>
      <w:r>
        <w:rPr>
          <w:rFonts w:ascii="Arial" w:hAnsi="Arial" w:cs="Arial"/>
          <w:sz w:val="20"/>
          <w:szCs w:val="20"/>
        </w:rPr>
        <w:t>den</w:t>
      </w:r>
      <w:r w:rsidRPr="00CE33F8">
        <w:rPr>
          <w:rFonts w:ascii="Arial" w:hAnsi="Arial" w:cs="Arial"/>
          <w:sz w:val="20"/>
          <w:szCs w:val="20"/>
        </w:rPr>
        <w:t xml:space="preserve"> prodlení a Zhotovitel je povinen tuto sankci uhradit.</w:t>
      </w:r>
    </w:p>
    <w:p w14:paraId="5DD233B8" w14:textId="5C1B886B"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 xml:space="preserve">V případě prodlení Objednatele se zaplacením oprávněné faktury, může Zhotovitel vyúčtovat Objednateli úrok z prodlení ve výši 0,02 % </w:t>
      </w:r>
      <w:r w:rsidRPr="00E232CE">
        <w:rPr>
          <w:rFonts w:ascii="Arial" w:hAnsi="Arial" w:cs="Arial"/>
          <w:sz w:val="20"/>
          <w:szCs w:val="20"/>
        </w:rPr>
        <w:t xml:space="preserve">(slovy: dvě setiny procenta) </w:t>
      </w:r>
      <w:r>
        <w:rPr>
          <w:rFonts w:ascii="Arial" w:hAnsi="Arial" w:cs="Arial"/>
          <w:sz w:val="20"/>
          <w:szCs w:val="20"/>
        </w:rPr>
        <w:t>z nezaplacené částky faktury za každý, i započatý, den prodlení a Objednatel je povinen tuto sankci uhradit.</w:t>
      </w:r>
    </w:p>
    <w:p w14:paraId="64170151" w14:textId="77777777"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Smluvní strana, které byla smluvní pokuta vyúčtována, je povinna tuto uhradit ve lhůtě 10 (deseti) dnů ode dne obdržení sankční faktury, nebo ve stejné lhůtě sdělit oprávněné straně své námitky.</w:t>
      </w:r>
    </w:p>
    <w:p w14:paraId="619A7AB5" w14:textId="274D666F" w:rsidR="00433F53" w:rsidRDefault="00433F53" w:rsidP="00433F53">
      <w:pPr>
        <w:pStyle w:val="Normlnweb"/>
        <w:numPr>
          <w:ilvl w:val="0"/>
          <w:numId w:val="44"/>
        </w:numPr>
        <w:spacing w:before="0" w:after="0"/>
        <w:ind w:left="425" w:hanging="425"/>
        <w:jc w:val="both"/>
        <w:rPr>
          <w:rFonts w:ascii="Arial" w:hAnsi="Arial" w:cs="Arial"/>
          <w:sz w:val="20"/>
          <w:szCs w:val="20"/>
        </w:rPr>
      </w:pPr>
      <w:r>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Smluvní </w:t>
      </w:r>
      <w:r w:rsidRPr="00F3141B">
        <w:rPr>
          <w:rFonts w:ascii="Arial" w:hAnsi="Arial" w:cs="Arial"/>
          <w:sz w:val="20"/>
          <w:szCs w:val="20"/>
        </w:rPr>
        <w:t>strany splnit své závazky dle této Smlouvy.</w:t>
      </w:r>
    </w:p>
    <w:p w14:paraId="096BE476" w14:textId="77777777" w:rsidR="00E9148A" w:rsidRPr="00E335D8" w:rsidRDefault="00E9148A" w:rsidP="00E335D8">
      <w:pPr>
        <w:pStyle w:val="Normlnweb"/>
        <w:spacing w:before="0" w:after="0"/>
        <w:ind w:hanging="425"/>
        <w:jc w:val="both"/>
        <w:rPr>
          <w:rFonts w:ascii="Arial" w:hAnsi="Arial" w:cs="Arial"/>
          <w:color w:val="auto"/>
          <w:sz w:val="20"/>
          <w:szCs w:val="20"/>
          <w:lang w:eastAsia="en-US"/>
        </w:rPr>
      </w:pPr>
    </w:p>
    <w:p w14:paraId="2D95A8D9" w14:textId="127659BA" w:rsidR="00E335D8" w:rsidRPr="00557463" w:rsidRDefault="00E335D8" w:rsidP="00E335D8">
      <w:pPr>
        <w:pStyle w:val="Zkladntextodsazen"/>
        <w:spacing w:after="0"/>
        <w:jc w:val="center"/>
        <w:rPr>
          <w:rFonts w:ascii="Arial" w:hAnsi="Arial" w:cs="Arial"/>
          <w:b/>
          <w:snapToGrid/>
          <w:sz w:val="20"/>
        </w:rPr>
      </w:pPr>
      <w:r w:rsidRPr="00557463">
        <w:rPr>
          <w:rFonts w:ascii="Arial" w:hAnsi="Arial" w:cs="Arial"/>
          <w:b/>
          <w:snapToGrid/>
          <w:sz w:val="20"/>
        </w:rPr>
        <w:t>Článek X</w:t>
      </w:r>
      <w:r w:rsidR="008A169E">
        <w:rPr>
          <w:rFonts w:ascii="Arial" w:hAnsi="Arial" w:cs="Arial"/>
          <w:b/>
          <w:snapToGrid/>
          <w:sz w:val="20"/>
        </w:rPr>
        <w:t>I</w:t>
      </w:r>
      <w:r w:rsidRPr="00557463">
        <w:rPr>
          <w:rFonts w:ascii="Arial" w:hAnsi="Arial" w:cs="Arial"/>
          <w:b/>
          <w:snapToGrid/>
          <w:sz w:val="20"/>
        </w:rPr>
        <w:t>.</w:t>
      </w:r>
    </w:p>
    <w:p w14:paraId="617B4613" w14:textId="77777777" w:rsidR="00E335D8" w:rsidRPr="00557463" w:rsidRDefault="00E335D8" w:rsidP="00235EEF">
      <w:pPr>
        <w:pStyle w:val="Zkladntextodsazen"/>
        <w:ind w:left="284"/>
        <w:jc w:val="center"/>
        <w:rPr>
          <w:rFonts w:ascii="Arial" w:hAnsi="Arial" w:cs="Arial"/>
          <w:b/>
          <w:snapToGrid/>
          <w:sz w:val="20"/>
        </w:rPr>
      </w:pPr>
      <w:r w:rsidRPr="00557463">
        <w:rPr>
          <w:rFonts w:ascii="Arial" w:hAnsi="Arial" w:cs="Arial"/>
          <w:b/>
          <w:snapToGrid/>
          <w:sz w:val="20"/>
        </w:rPr>
        <w:t>Ochrana informací, údajů a dat</w:t>
      </w:r>
    </w:p>
    <w:p w14:paraId="0D495C76" w14:textId="6F3B9F51" w:rsidR="00E9148A" w:rsidRDefault="00E9148A" w:rsidP="00E9148A">
      <w:pPr>
        <w:pStyle w:val="Zkladntextodsazen"/>
        <w:numPr>
          <w:ilvl w:val="0"/>
          <w:numId w:val="12"/>
        </w:numPr>
        <w:suppressAutoHyphens/>
        <w:ind w:left="425" w:hanging="425"/>
        <w:jc w:val="both"/>
        <w:rPr>
          <w:rFonts w:ascii="Arial" w:hAnsi="Arial" w:cs="Arial"/>
          <w:sz w:val="20"/>
        </w:rPr>
      </w:pPr>
      <w:r>
        <w:rPr>
          <w:rFonts w:ascii="Arial" w:hAnsi="Arial" w:cs="Arial"/>
          <w:sz w:val="20"/>
        </w:rPr>
        <w:t xml:space="preserve">Smluvní strany se zavazují uchovat v tajnosti veškeré skutečnosti, informace a údaje týkající se druhé </w:t>
      </w:r>
      <w:r w:rsidR="004B3951">
        <w:rPr>
          <w:rFonts w:ascii="Arial" w:hAnsi="Arial" w:cs="Arial"/>
          <w:sz w:val="20"/>
        </w:rPr>
        <w:t>S</w:t>
      </w:r>
      <w:r>
        <w:rPr>
          <w:rFonts w:ascii="Arial" w:hAnsi="Arial" w:cs="Arial"/>
          <w:sz w:val="20"/>
        </w:rPr>
        <w:t xml:space="preserve">mluvní strany, předmětu plnění této Smlouvy nebo s předmětem plnění související. Na tyto důvěrné informace se vztahuje ochrana dle § 1730 odst. </w:t>
      </w:r>
      <w:r w:rsidR="00017FEC">
        <w:rPr>
          <w:rFonts w:ascii="Arial" w:hAnsi="Arial" w:cs="Arial"/>
          <w:sz w:val="20"/>
        </w:rPr>
        <w:t>(</w:t>
      </w:r>
      <w:r>
        <w:rPr>
          <w:rFonts w:ascii="Arial" w:hAnsi="Arial" w:cs="Arial"/>
          <w:sz w:val="20"/>
        </w:rPr>
        <w:t>2</w:t>
      </w:r>
      <w:r w:rsidR="00017FEC">
        <w:rPr>
          <w:rFonts w:ascii="Arial" w:hAnsi="Arial" w:cs="Arial"/>
          <w:sz w:val="20"/>
        </w:rPr>
        <w:t>)</w:t>
      </w:r>
      <w:r w:rsidR="004B3951">
        <w:rPr>
          <w:rFonts w:ascii="Arial" w:hAnsi="Arial" w:cs="Arial"/>
          <w:sz w:val="20"/>
        </w:rPr>
        <w:t xml:space="preserve"> O</w:t>
      </w:r>
      <w:r>
        <w:rPr>
          <w:rFonts w:ascii="Arial" w:hAnsi="Arial" w:cs="Arial"/>
          <w:sz w:val="20"/>
        </w:rPr>
        <w:t>bčanského zákoníku.</w:t>
      </w:r>
    </w:p>
    <w:p w14:paraId="526CD1A4" w14:textId="5D5BCC2D" w:rsidR="00E9148A" w:rsidRDefault="00E9148A" w:rsidP="00E9148A">
      <w:pPr>
        <w:pStyle w:val="Zkladntextodsazen"/>
        <w:numPr>
          <w:ilvl w:val="0"/>
          <w:numId w:val="12"/>
        </w:numPr>
        <w:suppressAutoHyphens/>
        <w:ind w:left="426" w:hanging="426"/>
        <w:jc w:val="both"/>
        <w:rPr>
          <w:rFonts w:ascii="Arial" w:hAnsi="Arial" w:cs="Arial"/>
          <w:sz w:val="20"/>
        </w:rPr>
      </w:pPr>
      <w:r>
        <w:rPr>
          <w:rFonts w:ascii="Arial" w:hAnsi="Arial" w:cs="Arial"/>
          <w:sz w:val="20"/>
        </w:rPr>
        <w:t xml:space="preserve">Povinnost mlčenlivosti o důvěrných informacích a ochrany důvěrných informací podle této Smlouvy se vztahuje na </w:t>
      </w:r>
      <w:r w:rsidR="004B3951">
        <w:rPr>
          <w:rFonts w:ascii="Arial" w:hAnsi="Arial" w:cs="Arial"/>
          <w:sz w:val="20"/>
        </w:rPr>
        <w:t>S</w:t>
      </w:r>
      <w:r>
        <w:rPr>
          <w:rFonts w:ascii="Arial" w:hAnsi="Arial" w:cs="Arial"/>
          <w:sz w:val="20"/>
        </w:rPr>
        <w:t>mluvní strany, jejich zaměstnance, pomocníky a třetí osoby, které se s těmito důvěrnými informacemi v rámci plnění podmínek této Smlouvy seznámí.</w:t>
      </w:r>
    </w:p>
    <w:p w14:paraId="33B351F4" w14:textId="682BC0F3" w:rsidR="00E9148A" w:rsidRDefault="00E9148A" w:rsidP="00E9148A">
      <w:pPr>
        <w:pStyle w:val="Zkladntextodsazen"/>
        <w:numPr>
          <w:ilvl w:val="0"/>
          <w:numId w:val="12"/>
        </w:numPr>
        <w:suppressAutoHyphens/>
        <w:ind w:left="426" w:hanging="426"/>
        <w:jc w:val="both"/>
        <w:rPr>
          <w:rFonts w:ascii="Arial" w:hAnsi="Arial" w:cs="Arial"/>
          <w:sz w:val="20"/>
        </w:rPr>
      </w:pPr>
      <w:r>
        <w:rPr>
          <w:rFonts w:ascii="Arial" w:hAnsi="Arial" w:cs="Arial"/>
          <w:sz w:val="20"/>
        </w:rPr>
        <w:t xml:space="preserve">Za porušení závazku uvedeného v odst. 1 tohoto článku je </w:t>
      </w:r>
      <w:r w:rsidR="004B3951">
        <w:rPr>
          <w:rFonts w:ascii="Arial" w:hAnsi="Arial" w:cs="Arial"/>
          <w:sz w:val="20"/>
        </w:rPr>
        <w:t>S</w:t>
      </w:r>
      <w:r>
        <w:rPr>
          <w:rFonts w:ascii="Arial" w:hAnsi="Arial" w:cs="Arial"/>
          <w:sz w:val="20"/>
        </w:rPr>
        <w:t xml:space="preserve">mluvní strana, která závazek poruší povinna uhradit druhé </w:t>
      </w:r>
      <w:r w:rsidR="004B3951">
        <w:rPr>
          <w:rFonts w:ascii="Arial" w:hAnsi="Arial" w:cs="Arial"/>
          <w:sz w:val="20"/>
        </w:rPr>
        <w:t>S</w:t>
      </w:r>
      <w:r>
        <w:rPr>
          <w:rFonts w:ascii="Arial" w:hAnsi="Arial" w:cs="Arial"/>
          <w:sz w:val="20"/>
        </w:rPr>
        <w:t>mluvní straně v každém jednotlivém případě smluvní pokutu ve výši 100 000 Kč</w:t>
      </w:r>
      <w:r w:rsidR="004B3951">
        <w:rPr>
          <w:rFonts w:ascii="Arial" w:hAnsi="Arial" w:cs="Arial"/>
          <w:sz w:val="20"/>
        </w:rPr>
        <w:t xml:space="preserve"> (slovy: jedno sto tisíc korun českých)</w:t>
      </w:r>
      <w:r>
        <w:rPr>
          <w:rFonts w:ascii="Arial" w:hAnsi="Arial" w:cs="Arial"/>
          <w:sz w:val="20"/>
        </w:rPr>
        <w:t xml:space="preserve">. Ujednáním o smluvní pokutě není dotčeno právo poškozené </w:t>
      </w:r>
      <w:r w:rsidR="004B3951">
        <w:rPr>
          <w:rFonts w:ascii="Arial" w:hAnsi="Arial" w:cs="Arial"/>
          <w:sz w:val="20"/>
        </w:rPr>
        <w:t>S</w:t>
      </w:r>
      <w:r>
        <w:rPr>
          <w:rFonts w:ascii="Arial" w:hAnsi="Arial" w:cs="Arial"/>
          <w:sz w:val="20"/>
        </w:rPr>
        <w:t>mluvní strany na náhradu škody.</w:t>
      </w:r>
    </w:p>
    <w:p w14:paraId="015BBB29" w14:textId="42B43CB0" w:rsidR="00E9148A" w:rsidRDefault="00E9148A" w:rsidP="00E9148A">
      <w:pPr>
        <w:pStyle w:val="Zkladntextodsazen"/>
        <w:numPr>
          <w:ilvl w:val="0"/>
          <w:numId w:val="12"/>
        </w:numPr>
        <w:suppressAutoHyphens/>
        <w:ind w:left="425" w:hanging="425"/>
        <w:jc w:val="both"/>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w:t>
      </w:r>
      <w:r w:rsidR="004B3951">
        <w:rPr>
          <w:rFonts w:ascii="Arial" w:hAnsi="Arial" w:cs="Arial"/>
          <w:sz w:val="20"/>
        </w:rPr>
        <w:t>O</w:t>
      </w:r>
      <w:r>
        <w:rPr>
          <w:rFonts w:ascii="Arial" w:hAnsi="Arial" w:cs="Arial"/>
          <w:sz w:val="20"/>
        </w:rPr>
        <w:t xml:space="preserve">bjednatel jako povinný subjekt na žádost poskytnout informace, a to zejména informaci týkající se identifikace </w:t>
      </w:r>
      <w:r w:rsidR="004B3951">
        <w:rPr>
          <w:rFonts w:ascii="Arial" w:hAnsi="Arial" w:cs="Arial"/>
          <w:sz w:val="20"/>
        </w:rPr>
        <w:t>S</w:t>
      </w:r>
      <w:r>
        <w:rPr>
          <w:rFonts w:ascii="Arial" w:hAnsi="Arial" w:cs="Arial"/>
          <w:sz w:val="20"/>
        </w:rPr>
        <w:t xml:space="preserve">mluvních stran, informaci o ceně a rámcovou informaci o předmětu plnění </w:t>
      </w:r>
      <w:r w:rsidR="004B3951">
        <w:rPr>
          <w:rFonts w:ascii="Arial" w:hAnsi="Arial" w:cs="Arial"/>
          <w:sz w:val="20"/>
        </w:rPr>
        <w:t>S</w:t>
      </w:r>
      <w:r>
        <w:rPr>
          <w:rFonts w:ascii="Arial" w:hAnsi="Arial" w:cs="Arial"/>
          <w:sz w:val="20"/>
        </w:rPr>
        <w:t xml:space="preserve">mlouvy. </w:t>
      </w:r>
      <w:r w:rsidR="00421D1B">
        <w:rPr>
          <w:rFonts w:ascii="Arial" w:hAnsi="Arial" w:cs="Arial"/>
          <w:sz w:val="20"/>
        </w:rPr>
        <w:t xml:space="preserve">Podle </w:t>
      </w:r>
      <w:r w:rsidR="00421D1B" w:rsidRPr="00EB5538">
        <w:rPr>
          <w:rFonts w:ascii="Arial" w:hAnsi="Arial" w:cs="Arial"/>
          <w:sz w:val="20"/>
        </w:rPr>
        <w:t>zákona č. 134/2016 Sb., o zadávání veřejných zakázek, ve znění pozdějších předpisů</w:t>
      </w:r>
      <w:r w:rsidR="006466F8">
        <w:rPr>
          <w:rFonts w:ascii="Arial" w:hAnsi="Arial" w:cs="Arial"/>
          <w:sz w:val="20"/>
        </w:rPr>
        <w:t xml:space="preserve"> (dále jen: „</w:t>
      </w:r>
      <w:r w:rsidR="006466F8" w:rsidRPr="0015610C">
        <w:rPr>
          <w:rFonts w:ascii="Arial" w:hAnsi="Arial" w:cs="Arial"/>
          <w:b/>
          <w:sz w:val="20"/>
        </w:rPr>
        <w:t>ZZVZ</w:t>
      </w:r>
      <w:r w:rsidR="006466F8">
        <w:rPr>
          <w:rFonts w:ascii="Arial" w:hAnsi="Arial" w:cs="Arial"/>
          <w:sz w:val="20"/>
        </w:rPr>
        <w:t>“)</w:t>
      </w:r>
      <w:r w:rsidR="00421D1B">
        <w:rPr>
          <w:rFonts w:ascii="Arial" w:hAnsi="Arial" w:cs="Arial"/>
          <w:sz w:val="20"/>
        </w:rPr>
        <w:t xml:space="preserve">, má dále Objednatel povinnost zveřejnit celý obsah této Smlouvy včetně všech jejích změn a dodatků na svém profilu zadavatele. Stejnou </w:t>
      </w:r>
      <w:proofErr w:type="spellStart"/>
      <w:r w:rsidR="00421D1B">
        <w:rPr>
          <w:rFonts w:ascii="Arial" w:hAnsi="Arial" w:cs="Arial"/>
          <w:sz w:val="20"/>
        </w:rPr>
        <w:t>uveřejňovací</w:t>
      </w:r>
      <w:proofErr w:type="spellEnd"/>
      <w:r w:rsidR="00421D1B">
        <w:rPr>
          <w:rFonts w:ascii="Arial" w:hAnsi="Arial" w:cs="Arial"/>
          <w:sz w:val="20"/>
        </w:rPr>
        <w:t xml:space="preserve"> povinnost má Objednatel i podle zákona č. 340/2015 Sb., o registru smluv, ve znění pozdějších předpisů. </w:t>
      </w:r>
      <w:r>
        <w:rPr>
          <w:rFonts w:ascii="Arial" w:hAnsi="Arial" w:cs="Arial"/>
          <w:sz w:val="20"/>
        </w:rPr>
        <w:t>Informace poskytnuté v souladu s citovaným</w:t>
      </w:r>
      <w:r w:rsidR="00421D1B">
        <w:rPr>
          <w:rFonts w:ascii="Arial" w:hAnsi="Arial" w:cs="Arial"/>
          <w:sz w:val="20"/>
        </w:rPr>
        <w:t>i</w:t>
      </w:r>
      <w:r>
        <w:rPr>
          <w:rFonts w:ascii="Arial" w:hAnsi="Arial" w:cs="Arial"/>
          <w:sz w:val="20"/>
        </w:rPr>
        <w:t xml:space="preserve"> zákon</w:t>
      </w:r>
      <w:r w:rsidR="00421D1B">
        <w:rPr>
          <w:rFonts w:ascii="Arial" w:hAnsi="Arial" w:cs="Arial"/>
          <w:sz w:val="20"/>
        </w:rPr>
        <w:t>y</w:t>
      </w:r>
      <w:r>
        <w:rPr>
          <w:rFonts w:ascii="Arial" w:hAnsi="Arial" w:cs="Arial"/>
          <w:sz w:val="20"/>
        </w:rPr>
        <w:t xml:space="preserve"> nelze považovat za porušení závazku dle předchozích odstavců tohoto článku Smlouvy. </w:t>
      </w:r>
    </w:p>
    <w:p w14:paraId="3727CC3E" w14:textId="518F7115" w:rsidR="00E9148A" w:rsidRPr="002253D6" w:rsidRDefault="00E9148A" w:rsidP="00E9148A">
      <w:pPr>
        <w:pStyle w:val="Zkladntextodsazen"/>
        <w:numPr>
          <w:ilvl w:val="0"/>
          <w:numId w:val="12"/>
        </w:numPr>
        <w:suppressAutoHyphens/>
        <w:ind w:left="425" w:hanging="425"/>
        <w:jc w:val="both"/>
        <w:rPr>
          <w:rFonts w:ascii="Arial" w:hAnsi="Arial" w:cs="Arial"/>
          <w:sz w:val="20"/>
        </w:rPr>
      </w:pPr>
      <w:r w:rsidRPr="002253D6">
        <w:rPr>
          <w:rFonts w:ascii="Arial" w:hAnsi="Arial" w:cs="Arial"/>
          <w:sz w:val="20"/>
        </w:rPr>
        <w:t xml:space="preserve">Závazky </w:t>
      </w:r>
      <w:r w:rsidR="004B3951">
        <w:rPr>
          <w:rFonts w:ascii="Arial" w:hAnsi="Arial" w:cs="Arial"/>
          <w:sz w:val="20"/>
        </w:rPr>
        <w:t>S</w:t>
      </w:r>
      <w:r w:rsidRPr="002253D6">
        <w:rPr>
          <w:rFonts w:ascii="Arial" w:hAnsi="Arial" w:cs="Arial"/>
          <w:sz w:val="20"/>
        </w:rPr>
        <w:t>mluvních stran uvedené v tomto článku trvají i po skončení této Smlouvy.</w:t>
      </w:r>
    </w:p>
    <w:p w14:paraId="48956DC9" w14:textId="77777777" w:rsidR="00E335D8" w:rsidRPr="00E335D8" w:rsidRDefault="00E335D8" w:rsidP="00E335D8">
      <w:pPr>
        <w:pStyle w:val="Normlnweb"/>
        <w:spacing w:before="0" w:after="0"/>
        <w:jc w:val="center"/>
        <w:rPr>
          <w:rFonts w:ascii="Arial" w:hAnsi="Arial" w:cs="Arial"/>
          <w:color w:val="auto"/>
          <w:sz w:val="20"/>
          <w:szCs w:val="20"/>
          <w:lang w:eastAsia="en-US"/>
        </w:rPr>
      </w:pPr>
    </w:p>
    <w:p w14:paraId="5B85B59E" w14:textId="77777777" w:rsidR="00275D28" w:rsidRDefault="00275D28" w:rsidP="00E335D8">
      <w:pPr>
        <w:pStyle w:val="Stylpravidel"/>
        <w:spacing w:before="0" w:line="240" w:lineRule="auto"/>
        <w:jc w:val="center"/>
        <w:rPr>
          <w:rFonts w:ascii="Arial" w:hAnsi="Arial" w:cs="Arial"/>
          <w:b/>
          <w:sz w:val="20"/>
          <w:lang w:eastAsia="en-US"/>
        </w:rPr>
      </w:pPr>
    </w:p>
    <w:p w14:paraId="27A1A112" w14:textId="7E714C36" w:rsidR="00E335D8" w:rsidRPr="00557463" w:rsidRDefault="00E335D8" w:rsidP="00E335D8">
      <w:pPr>
        <w:pStyle w:val="Stylpravidel"/>
        <w:spacing w:before="0" w:line="240" w:lineRule="auto"/>
        <w:jc w:val="center"/>
        <w:rPr>
          <w:rFonts w:ascii="Arial" w:hAnsi="Arial" w:cs="Arial"/>
          <w:b/>
          <w:sz w:val="20"/>
          <w:lang w:eastAsia="en-US"/>
        </w:rPr>
      </w:pPr>
      <w:r w:rsidRPr="00557463">
        <w:rPr>
          <w:rFonts w:ascii="Arial" w:hAnsi="Arial" w:cs="Arial"/>
          <w:b/>
          <w:sz w:val="20"/>
          <w:lang w:eastAsia="en-US"/>
        </w:rPr>
        <w:lastRenderedPageBreak/>
        <w:t>Čl</w:t>
      </w:r>
      <w:r w:rsidR="006D500A">
        <w:rPr>
          <w:rFonts w:ascii="Arial" w:hAnsi="Arial" w:cs="Arial"/>
          <w:b/>
          <w:sz w:val="20"/>
          <w:lang w:eastAsia="en-US"/>
        </w:rPr>
        <w:t>ánek</w:t>
      </w:r>
      <w:r w:rsidRPr="00557463">
        <w:rPr>
          <w:rFonts w:ascii="Arial" w:hAnsi="Arial" w:cs="Arial"/>
          <w:b/>
          <w:sz w:val="20"/>
          <w:lang w:eastAsia="en-US"/>
        </w:rPr>
        <w:t xml:space="preserve"> X</w:t>
      </w:r>
      <w:r w:rsidR="00934EB2">
        <w:rPr>
          <w:rFonts w:ascii="Arial" w:hAnsi="Arial" w:cs="Arial"/>
          <w:b/>
          <w:sz w:val="20"/>
          <w:lang w:eastAsia="en-US"/>
        </w:rPr>
        <w:t>I</w:t>
      </w:r>
      <w:r w:rsidR="008A169E">
        <w:rPr>
          <w:rFonts w:ascii="Arial" w:hAnsi="Arial" w:cs="Arial"/>
          <w:b/>
          <w:sz w:val="20"/>
          <w:lang w:eastAsia="en-US"/>
        </w:rPr>
        <w:t>I</w:t>
      </w:r>
      <w:r w:rsidRPr="00557463">
        <w:rPr>
          <w:rFonts w:ascii="Arial" w:hAnsi="Arial" w:cs="Arial"/>
          <w:b/>
          <w:sz w:val="20"/>
          <w:lang w:eastAsia="en-US"/>
        </w:rPr>
        <w:t>.</w:t>
      </w:r>
    </w:p>
    <w:p w14:paraId="7EACFC56" w14:textId="77777777" w:rsidR="00E335D8" w:rsidRPr="00557463" w:rsidRDefault="00E335D8" w:rsidP="00235EEF">
      <w:pPr>
        <w:spacing w:after="120"/>
        <w:jc w:val="center"/>
        <w:rPr>
          <w:rFonts w:ascii="Arial" w:hAnsi="Arial" w:cs="Arial"/>
          <w:b/>
          <w:snapToGrid/>
          <w:sz w:val="20"/>
        </w:rPr>
      </w:pPr>
      <w:r w:rsidRPr="00557463">
        <w:rPr>
          <w:rFonts w:ascii="Arial" w:hAnsi="Arial" w:cs="Arial"/>
          <w:b/>
          <w:snapToGrid/>
          <w:sz w:val="20"/>
        </w:rPr>
        <w:t xml:space="preserve">Uveřejnění </w:t>
      </w:r>
      <w:r w:rsidR="00F2728A">
        <w:rPr>
          <w:rFonts w:ascii="Arial" w:hAnsi="Arial" w:cs="Arial"/>
          <w:b/>
          <w:snapToGrid/>
          <w:sz w:val="20"/>
        </w:rPr>
        <w:t>S</w:t>
      </w:r>
      <w:r w:rsidRPr="00557463">
        <w:rPr>
          <w:rFonts w:ascii="Arial" w:hAnsi="Arial" w:cs="Arial"/>
          <w:b/>
          <w:snapToGrid/>
          <w:sz w:val="20"/>
        </w:rPr>
        <w:t>mlouvy</w:t>
      </w:r>
    </w:p>
    <w:p w14:paraId="4D59766A" w14:textId="4646BFAB" w:rsidR="00E335D8" w:rsidRPr="00E335D8" w:rsidRDefault="00E335D8" w:rsidP="00235EEF">
      <w:pPr>
        <w:pStyle w:val="Odstavecseseznamem"/>
        <w:numPr>
          <w:ilvl w:val="0"/>
          <w:numId w:val="13"/>
        </w:numPr>
        <w:tabs>
          <w:tab w:val="left" w:pos="5670"/>
        </w:tabs>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Smluvní strany jsou si plně vědomy zákonné povinnosti uveřejnit dle zákona č. 340/2015 Sb., </w:t>
      </w:r>
      <w:r w:rsidRPr="00E335D8">
        <w:rPr>
          <w:rFonts w:ascii="Arial" w:hAnsi="Arial" w:cs="Arial"/>
          <w:sz w:val="20"/>
          <w:szCs w:val="20"/>
        </w:rPr>
        <w:br/>
        <w:t xml:space="preserve">o zvláštních podmínkách účinnosti některých smluv, uveřejňování těchto smluv a o registru smluv (zákon o registru smluv) tuto </w:t>
      </w:r>
      <w:r w:rsidR="00F2728A">
        <w:rPr>
          <w:rFonts w:ascii="Arial" w:hAnsi="Arial" w:cs="Arial"/>
          <w:sz w:val="20"/>
          <w:szCs w:val="20"/>
        </w:rPr>
        <w:t>S</w:t>
      </w:r>
      <w:r w:rsidRPr="00E335D8">
        <w:rPr>
          <w:rFonts w:ascii="Arial" w:hAnsi="Arial" w:cs="Arial"/>
          <w:sz w:val="20"/>
          <w:szCs w:val="20"/>
        </w:rPr>
        <w:t xml:space="preserve">mlouvu včetně všech jejích případných dohod, kterými se tato </w:t>
      </w:r>
      <w:r w:rsidR="00F2728A">
        <w:rPr>
          <w:rFonts w:ascii="Arial" w:hAnsi="Arial" w:cs="Arial"/>
          <w:sz w:val="20"/>
          <w:szCs w:val="20"/>
        </w:rPr>
        <w:t>S</w:t>
      </w:r>
      <w:r w:rsidRPr="00E335D8">
        <w:rPr>
          <w:rFonts w:ascii="Arial" w:hAnsi="Arial" w:cs="Arial"/>
          <w:sz w:val="20"/>
          <w:szCs w:val="20"/>
        </w:rPr>
        <w:t xml:space="preserve">mlouva doplňuje, mění, nahrazuje nebo ruší, a to prostřednictvím registru smluv. Uveřejněním </w:t>
      </w:r>
      <w:r w:rsidR="00F2728A">
        <w:rPr>
          <w:rFonts w:ascii="Arial" w:hAnsi="Arial" w:cs="Arial"/>
          <w:sz w:val="20"/>
          <w:szCs w:val="20"/>
        </w:rPr>
        <w:t>S</w:t>
      </w:r>
      <w:r w:rsidRPr="00E335D8">
        <w:rPr>
          <w:rFonts w:ascii="Arial" w:hAnsi="Arial" w:cs="Arial"/>
          <w:sz w:val="20"/>
          <w:szCs w:val="20"/>
        </w:rPr>
        <w:t xml:space="preserve">mlouvy dle tohoto odstavce se rozumí vložení elektronického obrazu textového obsahu </w:t>
      </w:r>
      <w:r w:rsidR="00F2728A">
        <w:rPr>
          <w:rFonts w:ascii="Arial" w:hAnsi="Arial" w:cs="Arial"/>
          <w:sz w:val="20"/>
          <w:szCs w:val="20"/>
        </w:rPr>
        <w:t>S</w:t>
      </w:r>
      <w:r w:rsidRPr="00E335D8">
        <w:rPr>
          <w:rFonts w:ascii="Arial" w:hAnsi="Arial" w:cs="Arial"/>
          <w:sz w:val="20"/>
          <w:szCs w:val="20"/>
        </w:rPr>
        <w:t xml:space="preserve">mlouvy v otevřeném a strojově čitelném formátu a rovněž </w:t>
      </w:r>
      <w:proofErr w:type="spellStart"/>
      <w:r w:rsidRPr="00E335D8">
        <w:rPr>
          <w:rFonts w:ascii="Arial" w:hAnsi="Arial" w:cs="Arial"/>
          <w:sz w:val="20"/>
          <w:szCs w:val="20"/>
        </w:rPr>
        <w:t>metadat</w:t>
      </w:r>
      <w:proofErr w:type="spellEnd"/>
      <w:r w:rsidRPr="00E335D8">
        <w:rPr>
          <w:rFonts w:ascii="Arial" w:hAnsi="Arial" w:cs="Arial"/>
          <w:sz w:val="20"/>
          <w:szCs w:val="20"/>
        </w:rPr>
        <w:t xml:space="preserve"> podle § 5 odst. </w:t>
      </w:r>
      <w:r w:rsidR="004B3951">
        <w:rPr>
          <w:rFonts w:ascii="Arial" w:hAnsi="Arial" w:cs="Arial"/>
          <w:sz w:val="20"/>
          <w:szCs w:val="20"/>
        </w:rPr>
        <w:t>(</w:t>
      </w:r>
      <w:r w:rsidRPr="00E335D8">
        <w:rPr>
          <w:rFonts w:ascii="Arial" w:hAnsi="Arial" w:cs="Arial"/>
          <w:sz w:val="20"/>
          <w:szCs w:val="20"/>
        </w:rPr>
        <w:t>5</w:t>
      </w:r>
      <w:r w:rsidR="004B3951">
        <w:rPr>
          <w:rFonts w:ascii="Arial" w:hAnsi="Arial" w:cs="Arial"/>
          <w:sz w:val="20"/>
          <w:szCs w:val="20"/>
        </w:rPr>
        <w:t>)</w:t>
      </w:r>
      <w:r w:rsidRPr="00E335D8">
        <w:rPr>
          <w:rFonts w:ascii="Arial" w:hAnsi="Arial" w:cs="Arial"/>
          <w:sz w:val="20"/>
          <w:szCs w:val="20"/>
        </w:rPr>
        <w:t xml:space="preserve"> zákona o registru smluv do registru smluv. </w:t>
      </w:r>
    </w:p>
    <w:p w14:paraId="7C208E0E" w14:textId="6E83A2AA" w:rsidR="00E335D8" w:rsidRPr="00E335D8" w:rsidRDefault="00E335D8" w:rsidP="00235EEF">
      <w:pPr>
        <w:pStyle w:val="Odstavecseseznamem"/>
        <w:numPr>
          <w:ilvl w:val="0"/>
          <w:numId w:val="13"/>
        </w:numPr>
        <w:tabs>
          <w:tab w:val="left" w:pos="426"/>
          <w:tab w:val="left" w:pos="5670"/>
        </w:tabs>
        <w:spacing w:before="120" w:after="120" w:line="240" w:lineRule="auto"/>
        <w:ind w:left="425" w:hanging="425"/>
        <w:contextualSpacing w:val="0"/>
        <w:jc w:val="both"/>
        <w:rPr>
          <w:rFonts w:ascii="Arial" w:hAnsi="Arial" w:cs="Arial"/>
          <w:sz w:val="20"/>
          <w:szCs w:val="20"/>
        </w:rPr>
      </w:pPr>
      <w:r w:rsidRPr="00E335D8">
        <w:rPr>
          <w:rFonts w:ascii="Arial" w:hAnsi="Arial" w:cs="Arial"/>
          <w:sz w:val="20"/>
          <w:szCs w:val="20"/>
        </w:rPr>
        <w:t>Smluvní strany se dohodly,</w:t>
      </w:r>
      <w:r w:rsidR="00723059">
        <w:rPr>
          <w:rFonts w:ascii="Arial" w:hAnsi="Arial" w:cs="Arial"/>
          <w:sz w:val="20"/>
          <w:szCs w:val="20"/>
        </w:rPr>
        <w:t xml:space="preserve"> </w:t>
      </w:r>
      <w:r w:rsidRPr="00E335D8">
        <w:rPr>
          <w:rFonts w:ascii="Arial" w:hAnsi="Arial" w:cs="Arial"/>
          <w:sz w:val="20"/>
          <w:szCs w:val="20"/>
        </w:rPr>
        <w:t xml:space="preserve">že tuto </w:t>
      </w:r>
      <w:r w:rsidR="00F2728A">
        <w:rPr>
          <w:rFonts w:ascii="Arial" w:hAnsi="Arial" w:cs="Arial"/>
          <w:sz w:val="20"/>
          <w:szCs w:val="20"/>
        </w:rPr>
        <w:t>S</w:t>
      </w:r>
      <w:r w:rsidRPr="00E335D8">
        <w:rPr>
          <w:rFonts w:ascii="Arial" w:hAnsi="Arial" w:cs="Arial"/>
          <w:sz w:val="20"/>
          <w:szCs w:val="20"/>
        </w:rPr>
        <w:t xml:space="preserve">mlouvu zašle správci registru smluv k uveřejnění prostřednictvím registru smluv </w:t>
      </w:r>
      <w:r w:rsidR="004B3951">
        <w:rPr>
          <w:rFonts w:ascii="Arial" w:hAnsi="Arial" w:cs="Arial"/>
          <w:sz w:val="20"/>
          <w:szCs w:val="20"/>
        </w:rPr>
        <w:t>Objednatel</w:t>
      </w:r>
      <w:r w:rsidRPr="00E335D8">
        <w:rPr>
          <w:rFonts w:ascii="Arial" w:hAnsi="Arial" w:cs="Arial"/>
          <w:sz w:val="20"/>
          <w:szCs w:val="20"/>
        </w:rPr>
        <w:t xml:space="preserve">. Zhotovitel je povinen zkontrolovat, že tato </w:t>
      </w:r>
      <w:r w:rsidR="00F2728A">
        <w:rPr>
          <w:rFonts w:ascii="Arial" w:hAnsi="Arial" w:cs="Arial"/>
          <w:sz w:val="20"/>
          <w:szCs w:val="20"/>
        </w:rPr>
        <w:t>S</w:t>
      </w:r>
      <w:r w:rsidRPr="00E335D8">
        <w:rPr>
          <w:rFonts w:ascii="Arial" w:hAnsi="Arial" w:cs="Arial"/>
          <w:sz w:val="20"/>
          <w:szCs w:val="20"/>
        </w:rPr>
        <w:t xml:space="preserve">mlouva včetně všech příloh a </w:t>
      </w:r>
      <w:proofErr w:type="spellStart"/>
      <w:r w:rsidRPr="00E335D8">
        <w:rPr>
          <w:rFonts w:ascii="Arial" w:hAnsi="Arial" w:cs="Arial"/>
          <w:sz w:val="20"/>
          <w:szCs w:val="20"/>
        </w:rPr>
        <w:t>metadat</w:t>
      </w:r>
      <w:proofErr w:type="spellEnd"/>
      <w:r w:rsidRPr="00E335D8">
        <w:rPr>
          <w:rFonts w:ascii="Arial" w:hAnsi="Arial" w:cs="Arial"/>
          <w:sz w:val="20"/>
          <w:szCs w:val="20"/>
        </w:rPr>
        <w:t xml:space="preserve"> byla řádně v registru smluv uveřejněna. V případě, že </w:t>
      </w:r>
      <w:r w:rsidR="00F2728A">
        <w:rPr>
          <w:rFonts w:ascii="Arial" w:hAnsi="Arial" w:cs="Arial"/>
          <w:sz w:val="20"/>
          <w:szCs w:val="20"/>
        </w:rPr>
        <w:t>Z</w:t>
      </w:r>
      <w:r w:rsidRPr="00E335D8">
        <w:rPr>
          <w:rFonts w:ascii="Arial" w:hAnsi="Arial" w:cs="Arial"/>
          <w:sz w:val="20"/>
          <w:szCs w:val="20"/>
        </w:rPr>
        <w:t xml:space="preserve">hotovitel zjistí jakékoli nepřesnosti či nedostatky, je povinen neprodleně o nich písemně informovat </w:t>
      </w:r>
      <w:r w:rsidR="004B3951">
        <w:rPr>
          <w:rFonts w:ascii="Arial" w:hAnsi="Arial" w:cs="Arial"/>
          <w:sz w:val="20"/>
          <w:szCs w:val="20"/>
        </w:rPr>
        <w:t>Objednatele.</w:t>
      </w:r>
      <w:r w:rsidRPr="00E335D8">
        <w:rPr>
          <w:rFonts w:ascii="Arial" w:hAnsi="Arial" w:cs="Arial"/>
          <w:sz w:val="20"/>
          <w:szCs w:val="20"/>
        </w:rPr>
        <w:t xml:space="preserve"> Postup uvedený v tomto odstavci tohoto článku se </w:t>
      </w:r>
      <w:r w:rsidR="00F2728A">
        <w:rPr>
          <w:rFonts w:ascii="Arial" w:hAnsi="Arial" w:cs="Arial"/>
          <w:sz w:val="20"/>
          <w:szCs w:val="20"/>
        </w:rPr>
        <w:t>S</w:t>
      </w:r>
      <w:r w:rsidRPr="00E335D8">
        <w:rPr>
          <w:rFonts w:ascii="Arial" w:hAnsi="Arial" w:cs="Arial"/>
          <w:sz w:val="20"/>
          <w:szCs w:val="20"/>
        </w:rPr>
        <w:t xml:space="preserve">mluvní strany zavazují dodržovat i v případě uzavření jakýchkoli dalších dohod, kterými se tato </w:t>
      </w:r>
      <w:r w:rsidR="00F2728A">
        <w:rPr>
          <w:rFonts w:ascii="Arial" w:hAnsi="Arial" w:cs="Arial"/>
          <w:sz w:val="20"/>
          <w:szCs w:val="20"/>
        </w:rPr>
        <w:t>S</w:t>
      </w:r>
      <w:r w:rsidRPr="00E335D8">
        <w:rPr>
          <w:rFonts w:ascii="Arial" w:hAnsi="Arial" w:cs="Arial"/>
          <w:sz w:val="20"/>
          <w:szCs w:val="20"/>
        </w:rPr>
        <w:t>mlouva bude případně doplňovat, měnit, nahrazovat nebo rušit.</w:t>
      </w:r>
    </w:p>
    <w:p w14:paraId="07F6AF38" w14:textId="4B043670" w:rsidR="00E335D8" w:rsidRPr="00E335D8" w:rsidRDefault="00E335D8" w:rsidP="00BB2CDA">
      <w:pPr>
        <w:pStyle w:val="Odstavecseseznamem"/>
        <w:numPr>
          <w:ilvl w:val="0"/>
          <w:numId w:val="13"/>
        </w:numPr>
        <w:tabs>
          <w:tab w:val="left" w:pos="426"/>
          <w:tab w:val="left" w:pos="5670"/>
        </w:tabs>
        <w:spacing w:before="120"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Zhotovitel </w:t>
      </w:r>
      <w:r w:rsidR="0018157C">
        <w:rPr>
          <w:rFonts w:ascii="Arial" w:hAnsi="Arial" w:cs="Arial"/>
          <w:sz w:val="20"/>
          <w:szCs w:val="20"/>
        </w:rPr>
        <w:t>si je plně vědom</w:t>
      </w:r>
      <w:r w:rsidRPr="00E335D8">
        <w:rPr>
          <w:rFonts w:ascii="Arial" w:hAnsi="Arial" w:cs="Arial"/>
          <w:sz w:val="20"/>
          <w:szCs w:val="20"/>
        </w:rPr>
        <w:t xml:space="preserve"> </w:t>
      </w:r>
      <w:r w:rsidR="0018157C">
        <w:rPr>
          <w:rFonts w:ascii="Arial" w:hAnsi="Arial" w:cs="Arial"/>
          <w:sz w:val="20"/>
          <w:szCs w:val="20"/>
        </w:rPr>
        <w:t xml:space="preserve">zákonné </w:t>
      </w:r>
      <w:r w:rsidRPr="00E335D8">
        <w:rPr>
          <w:rFonts w:ascii="Arial" w:hAnsi="Arial" w:cs="Arial"/>
          <w:sz w:val="20"/>
          <w:szCs w:val="20"/>
        </w:rPr>
        <w:t>povinnost</w:t>
      </w:r>
      <w:r w:rsidR="0018157C">
        <w:rPr>
          <w:rFonts w:ascii="Arial" w:hAnsi="Arial" w:cs="Arial"/>
          <w:sz w:val="20"/>
          <w:szCs w:val="20"/>
        </w:rPr>
        <w:t>i</w:t>
      </w:r>
      <w:r w:rsidRPr="00E335D8">
        <w:rPr>
          <w:rFonts w:ascii="Arial" w:hAnsi="Arial" w:cs="Arial"/>
          <w:sz w:val="20"/>
          <w:szCs w:val="20"/>
        </w:rPr>
        <w:t xml:space="preserve"> </w:t>
      </w:r>
      <w:r w:rsidR="00F2728A">
        <w:rPr>
          <w:rFonts w:ascii="Arial" w:hAnsi="Arial" w:cs="Arial"/>
          <w:sz w:val="20"/>
          <w:szCs w:val="20"/>
        </w:rPr>
        <w:t>O</w:t>
      </w:r>
      <w:r w:rsidRPr="00E335D8">
        <w:rPr>
          <w:rFonts w:ascii="Arial" w:hAnsi="Arial" w:cs="Arial"/>
          <w:sz w:val="20"/>
          <w:szCs w:val="20"/>
        </w:rPr>
        <w:t xml:space="preserve">bjednatele uveřejnit tuto </w:t>
      </w:r>
      <w:r w:rsidR="00F2728A">
        <w:rPr>
          <w:rFonts w:ascii="Arial" w:hAnsi="Arial" w:cs="Arial"/>
          <w:sz w:val="20"/>
          <w:szCs w:val="20"/>
        </w:rPr>
        <w:t>S</w:t>
      </w:r>
      <w:r w:rsidRPr="00E335D8">
        <w:rPr>
          <w:rFonts w:ascii="Arial" w:hAnsi="Arial" w:cs="Arial"/>
          <w:sz w:val="20"/>
          <w:szCs w:val="20"/>
        </w:rPr>
        <w:t xml:space="preserve">mlouvu (celé znění) včetně všech jejích změn a případných dodatků na svém profilu zadavatele. Povinnost uveřejnění této </w:t>
      </w:r>
      <w:r w:rsidR="00F2728A">
        <w:rPr>
          <w:rFonts w:ascii="Arial" w:hAnsi="Arial" w:cs="Arial"/>
          <w:sz w:val="20"/>
          <w:szCs w:val="20"/>
        </w:rPr>
        <w:t>S</w:t>
      </w:r>
      <w:r w:rsidRPr="00E335D8">
        <w:rPr>
          <w:rFonts w:ascii="Arial" w:hAnsi="Arial" w:cs="Arial"/>
          <w:sz w:val="20"/>
          <w:szCs w:val="20"/>
        </w:rPr>
        <w:t xml:space="preserve">mlouvy včetně jejích dodatků je </w:t>
      </w:r>
      <w:r w:rsidR="00F2728A">
        <w:rPr>
          <w:rFonts w:ascii="Arial" w:hAnsi="Arial" w:cs="Arial"/>
          <w:sz w:val="20"/>
          <w:szCs w:val="20"/>
        </w:rPr>
        <w:t>O</w:t>
      </w:r>
      <w:r w:rsidRPr="00E335D8">
        <w:rPr>
          <w:rFonts w:ascii="Arial" w:hAnsi="Arial" w:cs="Arial"/>
          <w:sz w:val="20"/>
          <w:szCs w:val="20"/>
        </w:rPr>
        <w:t xml:space="preserve">bjednateli uložena </w:t>
      </w:r>
      <w:r w:rsidR="008927AF">
        <w:rPr>
          <w:rFonts w:ascii="Arial" w:hAnsi="Arial" w:cs="Arial"/>
          <w:sz w:val="20"/>
          <w:szCs w:val="20"/>
        </w:rPr>
        <w:t xml:space="preserve">ustanovením § 219 ZZVZ a zároveň </w:t>
      </w:r>
      <w:r w:rsidRPr="00E335D8">
        <w:rPr>
          <w:rFonts w:ascii="Arial" w:hAnsi="Arial" w:cs="Arial"/>
          <w:sz w:val="20"/>
          <w:szCs w:val="20"/>
        </w:rPr>
        <w:t xml:space="preserve">jeho vnitřním předpisem, na </w:t>
      </w:r>
      <w:r w:rsidR="004B3951">
        <w:rPr>
          <w:rFonts w:ascii="Arial" w:hAnsi="Arial" w:cs="Arial"/>
          <w:sz w:val="20"/>
          <w:szCs w:val="20"/>
        </w:rPr>
        <w:t xml:space="preserve">jehož </w:t>
      </w:r>
      <w:r w:rsidRPr="00E335D8">
        <w:rPr>
          <w:rFonts w:ascii="Arial" w:hAnsi="Arial" w:cs="Arial"/>
          <w:sz w:val="20"/>
          <w:szCs w:val="20"/>
        </w:rPr>
        <w:t xml:space="preserve">základě je </w:t>
      </w:r>
      <w:r w:rsidR="00F2728A">
        <w:rPr>
          <w:rFonts w:ascii="Arial" w:hAnsi="Arial" w:cs="Arial"/>
          <w:sz w:val="20"/>
          <w:szCs w:val="20"/>
        </w:rPr>
        <w:t>O</w:t>
      </w:r>
      <w:r w:rsidRPr="00E335D8">
        <w:rPr>
          <w:rFonts w:ascii="Arial" w:hAnsi="Arial" w:cs="Arial"/>
          <w:sz w:val="20"/>
          <w:szCs w:val="20"/>
        </w:rPr>
        <w:t xml:space="preserve">bjednatel povinen uveřejňovat veškeré smlouvy či objednávky, kde cena plnění dosáhne alespoň 50 000 Kč bez DPH. </w:t>
      </w:r>
    </w:p>
    <w:p w14:paraId="1DAC9BD6" w14:textId="7BA94911" w:rsidR="00E335D8" w:rsidRDefault="00E335D8" w:rsidP="00577169">
      <w:pPr>
        <w:pStyle w:val="Odstavecseseznamem"/>
        <w:numPr>
          <w:ilvl w:val="0"/>
          <w:numId w:val="13"/>
        </w:numPr>
        <w:tabs>
          <w:tab w:val="left" w:pos="5670"/>
        </w:tabs>
        <w:spacing w:after="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Profilem </w:t>
      </w:r>
      <w:r w:rsidR="00F2728A">
        <w:rPr>
          <w:rFonts w:ascii="Arial" w:hAnsi="Arial" w:cs="Arial"/>
          <w:sz w:val="20"/>
          <w:szCs w:val="20"/>
        </w:rPr>
        <w:t>O</w:t>
      </w:r>
      <w:r w:rsidRPr="00E335D8">
        <w:rPr>
          <w:rFonts w:ascii="Arial" w:hAnsi="Arial" w:cs="Arial"/>
          <w:sz w:val="20"/>
          <w:szCs w:val="20"/>
        </w:rPr>
        <w:t xml:space="preserve">bjednatele je elektronický nástroj, </w:t>
      </w:r>
      <w:r w:rsidR="004B3951">
        <w:rPr>
          <w:rFonts w:ascii="Arial" w:hAnsi="Arial" w:cs="Arial"/>
          <w:sz w:val="20"/>
          <w:szCs w:val="20"/>
        </w:rPr>
        <w:t xml:space="preserve">jehož </w:t>
      </w:r>
      <w:r w:rsidRPr="00E335D8">
        <w:rPr>
          <w:rFonts w:ascii="Arial" w:hAnsi="Arial" w:cs="Arial"/>
          <w:sz w:val="20"/>
          <w:szCs w:val="20"/>
        </w:rPr>
        <w:t xml:space="preserve">prostřednictvím </w:t>
      </w:r>
      <w:r w:rsidR="00F2728A">
        <w:rPr>
          <w:rFonts w:ascii="Arial" w:hAnsi="Arial" w:cs="Arial"/>
          <w:sz w:val="20"/>
          <w:szCs w:val="20"/>
        </w:rPr>
        <w:t>O</w:t>
      </w:r>
      <w:r w:rsidRPr="00E335D8">
        <w:rPr>
          <w:rFonts w:ascii="Arial" w:hAnsi="Arial" w:cs="Arial"/>
          <w:sz w:val="20"/>
          <w:szCs w:val="20"/>
        </w:rPr>
        <w:t xml:space="preserve">bjednatel jako veřejný zadavatel dle </w:t>
      </w:r>
      <w:r w:rsidR="008927AF">
        <w:rPr>
          <w:rFonts w:ascii="Arial" w:hAnsi="Arial" w:cs="Arial"/>
          <w:sz w:val="20"/>
          <w:szCs w:val="20"/>
        </w:rPr>
        <w:t xml:space="preserve">ZZVZ </w:t>
      </w:r>
      <w:r w:rsidRPr="00E335D8">
        <w:rPr>
          <w:rFonts w:ascii="Arial" w:hAnsi="Arial" w:cs="Arial"/>
          <w:sz w:val="20"/>
          <w:szCs w:val="20"/>
        </w:rPr>
        <w:t xml:space="preserve">uveřejňuje informace a dokumenty ke svým veřejným zakázkám způsobem, </w:t>
      </w:r>
      <w:r w:rsidRPr="002253D6">
        <w:rPr>
          <w:rFonts w:ascii="Arial" w:hAnsi="Arial" w:cs="Arial"/>
          <w:sz w:val="20"/>
          <w:szCs w:val="20"/>
        </w:rPr>
        <w:t>který umožňuje neomezený a přímý dálkový přístup.</w:t>
      </w:r>
    </w:p>
    <w:p w14:paraId="58DE7AAD" w14:textId="77777777" w:rsidR="00D809BB" w:rsidRPr="00577169" w:rsidRDefault="00D809BB" w:rsidP="00577169">
      <w:pPr>
        <w:tabs>
          <w:tab w:val="left" w:pos="5670"/>
        </w:tabs>
        <w:spacing w:after="120"/>
        <w:jc w:val="both"/>
        <w:rPr>
          <w:rFonts w:ascii="Arial" w:hAnsi="Arial" w:cs="Arial"/>
          <w:sz w:val="20"/>
        </w:rPr>
      </w:pPr>
    </w:p>
    <w:p w14:paraId="022EFBA1" w14:textId="177CB6B6" w:rsidR="00E335D8" w:rsidRPr="00557463" w:rsidRDefault="00E335D8">
      <w:pPr>
        <w:pStyle w:val="Normlnweb"/>
        <w:spacing w:before="0" w:after="0"/>
        <w:jc w:val="center"/>
        <w:rPr>
          <w:rFonts w:ascii="Arial" w:hAnsi="Arial" w:cs="Arial"/>
          <w:b/>
          <w:color w:val="auto"/>
          <w:sz w:val="20"/>
          <w:szCs w:val="20"/>
          <w:lang w:eastAsia="en-US"/>
        </w:rPr>
      </w:pPr>
      <w:r w:rsidRPr="00557463">
        <w:rPr>
          <w:rFonts w:ascii="Arial" w:hAnsi="Arial" w:cs="Arial"/>
          <w:b/>
          <w:color w:val="auto"/>
          <w:sz w:val="20"/>
          <w:szCs w:val="20"/>
          <w:lang w:eastAsia="en-US"/>
        </w:rPr>
        <w:t>Článek X</w:t>
      </w:r>
      <w:r w:rsidR="00934EB2">
        <w:rPr>
          <w:rFonts w:ascii="Arial" w:hAnsi="Arial" w:cs="Arial"/>
          <w:b/>
          <w:color w:val="auto"/>
          <w:sz w:val="20"/>
          <w:szCs w:val="20"/>
          <w:lang w:eastAsia="en-US"/>
        </w:rPr>
        <w:t>I</w:t>
      </w:r>
      <w:r w:rsidR="005C6E0E">
        <w:rPr>
          <w:rFonts w:ascii="Arial" w:hAnsi="Arial" w:cs="Arial"/>
          <w:b/>
          <w:color w:val="auto"/>
          <w:sz w:val="20"/>
          <w:szCs w:val="20"/>
          <w:lang w:eastAsia="en-US"/>
        </w:rPr>
        <w:t>I</w:t>
      </w:r>
      <w:r w:rsidR="001F324B">
        <w:rPr>
          <w:rFonts w:ascii="Arial" w:hAnsi="Arial" w:cs="Arial"/>
          <w:b/>
          <w:color w:val="auto"/>
          <w:sz w:val="20"/>
          <w:szCs w:val="20"/>
          <w:lang w:eastAsia="en-US"/>
        </w:rPr>
        <w:t>I</w:t>
      </w:r>
      <w:r w:rsidRPr="00557463">
        <w:rPr>
          <w:rFonts w:ascii="Arial" w:hAnsi="Arial" w:cs="Arial"/>
          <w:b/>
          <w:color w:val="auto"/>
          <w:sz w:val="20"/>
          <w:szCs w:val="20"/>
          <w:lang w:eastAsia="en-US"/>
        </w:rPr>
        <w:t>.</w:t>
      </w:r>
    </w:p>
    <w:p w14:paraId="5F77F926" w14:textId="77777777" w:rsidR="00E335D8" w:rsidRPr="00557463" w:rsidRDefault="00E335D8">
      <w:pPr>
        <w:pStyle w:val="Normlnweb"/>
        <w:spacing w:before="0" w:after="120"/>
        <w:jc w:val="center"/>
        <w:rPr>
          <w:rFonts w:ascii="Arial" w:hAnsi="Arial" w:cs="Arial"/>
          <w:b/>
          <w:color w:val="auto"/>
          <w:sz w:val="20"/>
          <w:szCs w:val="20"/>
          <w:lang w:eastAsia="en-US"/>
        </w:rPr>
      </w:pPr>
      <w:r w:rsidRPr="00557463">
        <w:rPr>
          <w:rFonts w:ascii="Arial" w:hAnsi="Arial" w:cs="Arial"/>
          <w:b/>
          <w:color w:val="auto"/>
          <w:sz w:val="20"/>
          <w:szCs w:val="20"/>
          <w:lang w:eastAsia="en-US"/>
        </w:rPr>
        <w:t xml:space="preserve">Odstoupení od </w:t>
      </w:r>
      <w:r w:rsidR="00F2728A">
        <w:rPr>
          <w:rFonts w:ascii="Arial" w:hAnsi="Arial" w:cs="Arial"/>
          <w:b/>
          <w:color w:val="auto"/>
          <w:sz w:val="20"/>
          <w:szCs w:val="20"/>
          <w:lang w:eastAsia="en-US"/>
        </w:rPr>
        <w:t>S</w:t>
      </w:r>
      <w:r w:rsidRPr="00557463">
        <w:rPr>
          <w:rFonts w:ascii="Arial" w:hAnsi="Arial" w:cs="Arial"/>
          <w:b/>
          <w:color w:val="auto"/>
          <w:sz w:val="20"/>
          <w:szCs w:val="20"/>
          <w:lang w:eastAsia="en-US"/>
        </w:rPr>
        <w:t>mlouvy</w:t>
      </w:r>
    </w:p>
    <w:p w14:paraId="189E1758" w14:textId="1C6E0BC0" w:rsidR="00E335D8" w:rsidRDefault="00E335D8" w:rsidP="007B5709">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Každá ze </w:t>
      </w:r>
      <w:r w:rsidR="00F2728A">
        <w:rPr>
          <w:rFonts w:ascii="Arial" w:hAnsi="Arial" w:cs="Arial"/>
          <w:sz w:val="20"/>
          <w:szCs w:val="20"/>
        </w:rPr>
        <w:t>S</w:t>
      </w:r>
      <w:r w:rsidRPr="00E335D8">
        <w:rPr>
          <w:rFonts w:ascii="Arial" w:hAnsi="Arial" w:cs="Arial"/>
          <w:sz w:val="20"/>
          <w:szCs w:val="20"/>
        </w:rPr>
        <w:t xml:space="preserve">mluvních stran může od této </w:t>
      </w:r>
      <w:r w:rsidR="00F2728A">
        <w:rPr>
          <w:rFonts w:ascii="Arial" w:hAnsi="Arial" w:cs="Arial"/>
          <w:sz w:val="20"/>
          <w:szCs w:val="20"/>
        </w:rPr>
        <w:t>S</w:t>
      </w:r>
      <w:r w:rsidRPr="00E335D8">
        <w:rPr>
          <w:rFonts w:ascii="Arial" w:hAnsi="Arial" w:cs="Arial"/>
          <w:sz w:val="20"/>
          <w:szCs w:val="20"/>
        </w:rPr>
        <w:t xml:space="preserve">mlouvy odstoupit v případech stanovených touto </w:t>
      </w:r>
      <w:r w:rsidR="00F2728A">
        <w:rPr>
          <w:rFonts w:ascii="Arial" w:hAnsi="Arial" w:cs="Arial"/>
          <w:sz w:val="20"/>
          <w:szCs w:val="20"/>
        </w:rPr>
        <w:t>S</w:t>
      </w:r>
      <w:r w:rsidRPr="00E335D8">
        <w:rPr>
          <w:rFonts w:ascii="Arial" w:hAnsi="Arial" w:cs="Arial"/>
          <w:sz w:val="20"/>
          <w:szCs w:val="20"/>
        </w:rPr>
        <w:t xml:space="preserve">mlouvou nebo zákonem, zejména pak dle ustanovení § 1977 a násl. a § 2001 a násl. </w:t>
      </w:r>
      <w:r w:rsidR="00F2728A">
        <w:rPr>
          <w:rFonts w:ascii="Arial" w:hAnsi="Arial" w:cs="Arial"/>
          <w:sz w:val="20"/>
          <w:szCs w:val="20"/>
        </w:rPr>
        <w:t>O</w:t>
      </w:r>
      <w:r w:rsidRPr="00E335D8">
        <w:rPr>
          <w:rFonts w:ascii="Arial" w:hAnsi="Arial" w:cs="Arial"/>
          <w:sz w:val="20"/>
          <w:szCs w:val="20"/>
        </w:rPr>
        <w:t xml:space="preserve">bčanského zákoníku. </w:t>
      </w:r>
    </w:p>
    <w:p w14:paraId="03F2566D" w14:textId="10FCD532" w:rsidR="00E335D8" w:rsidRPr="0076296A" w:rsidRDefault="00E335D8" w:rsidP="007B5709">
      <w:pPr>
        <w:pStyle w:val="Odstavecseseznamem"/>
        <w:numPr>
          <w:ilvl w:val="0"/>
          <w:numId w:val="14"/>
        </w:numPr>
        <w:spacing w:after="60"/>
        <w:ind w:left="357" w:hanging="357"/>
        <w:contextualSpacing w:val="0"/>
        <w:jc w:val="both"/>
        <w:rPr>
          <w:rFonts w:ascii="Arial" w:hAnsi="Arial" w:cs="Arial"/>
          <w:sz w:val="20"/>
        </w:rPr>
      </w:pPr>
      <w:r w:rsidRPr="0076296A">
        <w:rPr>
          <w:rFonts w:ascii="Arial" w:hAnsi="Arial" w:cs="Arial"/>
          <w:sz w:val="20"/>
        </w:rPr>
        <w:t xml:space="preserve">Pro účely této </w:t>
      </w:r>
      <w:r w:rsidR="00F2728A" w:rsidRPr="0076296A">
        <w:rPr>
          <w:rFonts w:ascii="Arial" w:hAnsi="Arial" w:cs="Arial"/>
          <w:sz w:val="20"/>
        </w:rPr>
        <w:t>S</w:t>
      </w:r>
      <w:r w:rsidRPr="0076296A">
        <w:rPr>
          <w:rFonts w:ascii="Arial" w:hAnsi="Arial" w:cs="Arial"/>
          <w:sz w:val="20"/>
        </w:rPr>
        <w:t>mlouvy se za podstatné porušení smluvních povinností považuje:</w:t>
      </w:r>
    </w:p>
    <w:p w14:paraId="02EA43B5" w14:textId="3A8A5981" w:rsidR="00E335D8" w:rsidRDefault="00E335D8" w:rsidP="00105C20">
      <w:pPr>
        <w:pStyle w:val="Odstavecseseznamem"/>
        <w:numPr>
          <w:ilvl w:val="0"/>
          <w:numId w:val="15"/>
        </w:numPr>
        <w:spacing w:after="60" w:line="240" w:lineRule="auto"/>
        <w:ind w:left="709" w:hanging="357"/>
        <w:contextualSpacing w:val="0"/>
        <w:jc w:val="both"/>
        <w:rPr>
          <w:rFonts w:ascii="Arial" w:hAnsi="Arial" w:cs="Arial"/>
          <w:sz w:val="20"/>
          <w:szCs w:val="20"/>
        </w:rPr>
      </w:pPr>
      <w:r w:rsidRPr="00E335D8">
        <w:rPr>
          <w:rFonts w:ascii="Arial" w:hAnsi="Arial" w:cs="Arial"/>
          <w:sz w:val="20"/>
          <w:szCs w:val="20"/>
        </w:rPr>
        <w:t xml:space="preserve">prodlení </w:t>
      </w:r>
      <w:r w:rsidR="00533D5A">
        <w:rPr>
          <w:rFonts w:ascii="Arial" w:hAnsi="Arial" w:cs="Arial"/>
          <w:sz w:val="20"/>
          <w:szCs w:val="20"/>
        </w:rPr>
        <w:t>Z</w:t>
      </w:r>
      <w:r w:rsidRPr="00E335D8">
        <w:rPr>
          <w:rFonts w:ascii="Arial" w:hAnsi="Arial" w:cs="Arial"/>
          <w:sz w:val="20"/>
          <w:szCs w:val="20"/>
        </w:rPr>
        <w:t xml:space="preserve">hotovitele s řádným </w:t>
      </w:r>
      <w:r w:rsidR="009B7787">
        <w:rPr>
          <w:rFonts w:ascii="Arial" w:hAnsi="Arial" w:cs="Arial"/>
          <w:sz w:val="20"/>
          <w:szCs w:val="20"/>
        </w:rPr>
        <w:t>provedením (dokončením) díla</w:t>
      </w:r>
      <w:r w:rsidR="004D655B">
        <w:rPr>
          <w:rFonts w:ascii="Arial" w:hAnsi="Arial" w:cs="Arial"/>
          <w:sz w:val="20"/>
          <w:szCs w:val="20"/>
        </w:rPr>
        <w:t xml:space="preserve"> </w:t>
      </w:r>
      <w:r w:rsidR="00A652F5">
        <w:rPr>
          <w:rFonts w:ascii="Arial" w:hAnsi="Arial" w:cs="Arial"/>
          <w:sz w:val="20"/>
          <w:szCs w:val="20"/>
        </w:rPr>
        <w:t>delší</w:t>
      </w:r>
      <w:r w:rsidRPr="00E335D8">
        <w:rPr>
          <w:rFonts w:ascii="Arial" w:hAnsi="Arial" w:cs="Arial"/>
          <w:sz w:val="20"/>
          <w:szCs w:val="20"/>
        </w:rPr>
        <w:t xml:space="preserve"> než </w:t>
      </w:r>
      <w:r w:rsidR="00D83172">
        <w:rPr>
          <w:rFonts w:ascii="Arial" w:hAnsi="Arial" w:cs="Arial"/>
          <w:sz w:val="20"/>
          <w:szCs w:val="20"/>
        </w:rPr>
        <w:t>7</w:t>
      </w:r>
      <w:r w:rsidR="00480289">
        <w:rPr>
          <w:rFonts w:ascii="Arial" w:hAnsi="Arial" w:cs="Arial"/>
          <w:sz w:val="20"/>
          <w:szCs w:val="20"/>
        </w:rPr>
        <w:t xml:space="preserve"> (sedm)</w:t>
      </w:r>
      <w:r w:rsidR="004D655B">
        <w:rPr>
          <w:rFonts w:ascii="Arial" w:hAnsi="Arial" w:cs="Arial"/>
          <w:sz w:val="20"/>
          <w:szCs w:val="20"/>
        </w:rPr>
        <w:t xml:space="preserve"> </w:t>
      </w:r>
      <w:r w:rsidRPr="00E335D8">
        <w:rPr>
          <w:rFonts w:ascii="Arial" w:hAnsi="Arial" w:cs="Arial"/>
          <w:sz w:val="20"/>
          <w:szCs w:val="20"/>
        </w:rPr>
        <w:t>dn</w:t>
      </w:r>
      <w:r w:rsidR="001531C3">
        <w:rPr>
          <w:rFonts w:ascii="Arial" w:hAnsi="Arial" w:cs="Arial"/>
          <w:sz w:val="20"/>
          <w:szCs w:val="20"/>
        </w:rPr>
        <w:t>í</w:t>
      </w:r>
      <w:r w:rsidRPr="00E335D8">
        <w:rPr>
          <w:rFonts w:ascii="Arial" w:hAnsi="Arial" w:cs="Arial"/>
          <w:sz w:val="20"/>
          <w:szCs w:val="20"/>
        </w:rPr>
        <w:t>, nebo</w:t>
      </w:r>
    </w:p>
    <w:p w14:paraId="70341B64" w14:textId="629F3DB9" w:rsidR="001752C7" w:rsidRPr="00E335D8" w:rsidRDefault="001752C7" w:rsidP="00105C20">
      <w:pPr>
        <w:pStyle w:val="Odstavecseseznamem"/>
        <w:numPr>
          <w:ilvl w:val="0"/>
          <w:numId w:val="15"/>
        </w:numPr>
        <w:spacing w:after="60" w:line="240" w:lineRule="auto"/>
        <w:ind w:left="709" w:hanging="357"/>
        <w:contextualSpacing w:val="0"/>
        <w:jc w:val="both"/>
        <w:rPr>
          <w:rFonts w:ascii="Arial" w:hAnsi="Arial" w:cs="Arial"/>
          <w:sz w:val="20"/>
          <w:szCs w:val="20"/>
        </w:rPr>
      </w:pPr>
      <w:r>
        <w:rPr>
          <w:rFonts w:ascii="Arial" w:hAnsi="Arial" w:cs="Arial"/>
          <w:sz w:val="20"/>
          <w:szCs w:val="20"/>
        </w:rPr>
        <w:t xml:space="preserve">neoprávněné zastavení či přerušení prací na </w:t>
      </w:r>
      <w:r w:rsidR="004D655B">
        <w:rPr>
          <w:rFonts w:ascii="Arial" w:hAnsi="Arial" w:cs="Arial"/>
          <w:sz w:val="20"/>
          <w:szCs w:val="20"/>
        </w:rPr>
        <w:t>d</w:t>
      </w:r>
      <w:r>
        <w:rPr>
          <w:rFonts w:ascii="Arial" w:hAnsi="Arial" w:cs="Arial"/>
          <w:sz w:val="20"/>
          <w:szCs w:val="20"/>
        </w:rPr>
        <w:t xml:space="preserve">íle na dobu delší než 5 </w:t>
      </w:r>
      <w:r w:rsidR="00480289">
        <w:rPr>
          <w:rFonts w:ascii="Arial" w:hAnsi="Arial" w:cs="Arial"/>
          <w:sz w:val="20"/>
          <w:szCs w:val="20"/>
        </w:rPr>
        <w:t xml:space="preserve">(pět) </w:t>
      </w:r>
      <w:r>
        <w:rPr>
          <w:rFonts w:ascii="Arial" w:hAnsi="Arial" w:cs="Arial"/>
          <w:sz w:val="20"/>
          <w:szCs w:val="20"/>
        </w:rPr>
        <w:t>dnů v rozporu s touto Smlouvou, nebo</w:t>
      </w:r>
    </w:p>
    <w:p w14:paraId="5DF804CD" w14:textId="77777777" w:rsidR="001F324B" w:rsidRDefault="001752C7" w:rsidP="00105C20">
      <w:pPr>
        <w:pStyle w:val="Odstavecseseznamem"/>
        <w:numPr>
          <w:ilvl w:val="0"/>
          <w:numId w:val="15"/>
        </w:numPr>
        <w:spacing w:after="60" w:line="240" w:lineRule="auto"/>
        <w:ind w:left="709" w:hanging="357"/>
        <w:contextualSpacing w:val="0"/>
        <w:jc w:val="both"/>
        <w:rPr>
          <w:rFonts w:ascii="Arial" w:hAnsi="Arial" w:cs="Arial"/>
          <w:sz w:val="20"/>
          <w:szCs w:val="20"/>
        </w:rPr>
      </w:pPr>
      <w:r>
        <w:rPr>
          <w:rFonts w:ascii="Arial" w:hAnsi="Arial" w:cs="Arial"/>
          <w:sz w:val="20"/>
          <w:szCs w:val="20"/>
        </w:rPr>
        <w:t>porušení smluvní povinnosti</w:t>
      </w:r>
      <w:r w:rsidR="00A02C8D">
        <w:rPr>
          <w:rFonts w:ascii="Arial" w:hAnsi="Arial" w:cs="Arial"/>
          <w:sz w:val="20"/>
          <w:szCs w:val="20"/>
        </w:rPr>
        <w:t xml:space="preserve"> Zhotovitele</w:t>
      </w:r>
      <w:r>
        <w:rPr>
          <w:rFonts w:ascii="Arial" w:hAnsi="Arial" w:cs="Arial"/>
          <w:sz w:val="20"/>
          <w:szCs w:val="20"/>
        </w:rPr>
        <w:t xml:space="preserve"> dle této Smlouvy, které nebude odstraněno ani v dodatečné lhůtě 5 </w:t>
      </w:r>
      <w:r w:rsidR="00480289">
        <w:rPr>
          <w:rFonts w:ascii="Arial" w:hAnsi="Arial" w:cs="Arial"/>
          <w:sz w:val="20"/>
          <w:szCs w:val="20"/>
        </w:rPr>
        <w:t xml:space="preserve">(pěti) </w:t>
      </w:r>
      <w:r>
        <w:rPr>
          <w:rFonts w:ascii="Arial" w:hAnsi="Arial" w:cs="Arial"/>
          <w:sz w:val="20"/>
          <w:szCs w:val="20"/>
        </w:rPr>
        <w:t>dnů od upozornění ze strany Objednatele na toto porušení</w:t>
      </w:r>
      <w:r w:rsidR="001F324B">
        <w:rPr>
          <w:rFonts w:ascii="Arial" w:hAnsi="Arial" w:cs="Arial"/>
          <w:sz w:val="20"/>
          <w:szCs w:val="20"/>
        </w:rPr>
        <w:t>, nebo</w:t>
      </w:r>
    </w:p>
    <w:p w14:paraId="508674ED" w14:textId="7F53EB63" w:rsidR="00E335D8" w:rsidRPr="008E6730" w:rsidRDefault="008E6730" w:rsidP="00105C20">
      <w:pPr>
        <w:pStyle w:val="Odstavecseseznamem"/>
        <w:numPr>
          <w:ilvl w:val="0"/>
          <w:numId w:val="15"/>
        </w:numPr>
        <w:spacing w:after="120" w:line="240" w:lineRule="auto"/>
        <w:ind w:left="709" w:hanging="357"/>
        <w:contextualSpacing w:val="0"/>
        <w:jc w:val="both"/>
        <w:rPr>
          <w:rFonts w:ascii="Arial" w:hAnsi="Arial" w:cs="Arial"/>
          <w:sz w:val="20"/>
          <w:szCs w:val="20"/>
        </w:rPr>
      </w:pPr>
      <w:r w:rsidRPr="00105C20">
        <w:rPr>
          <w:rFonts w:ascii="Arial" w:hAnsi="Arial" w:cs="Arial"/>
          <w:sz w:val="20"/>
          <w:szCs w:val="20"/>
        </w:rPr>
        <w:t xml:space="preserve">opakované nedodržení termínů plnění ze strany Zhotovitele, nedodržení rozsahu a kvality prací ve </w:t>
      </w:r>
      <w:r>
        <w:rPr>
          <w:rFonts w:ascii="Arial" w:hAnsi="Arial" w:cs="Arial"/>
          <w:sz w:val="20"/>
          <w:szCs w:val="20"/>
        </w:rPr>
        <w:t>S</w:t>
      </w:r>
      <w:r w:rsidRPr="00105C20">
        <w:rPr>
          <w:rFonts w:ascii="Arial" w:hAnsi="Arial" w:cs="Arial"/>
          <w:sz w:val="20"/>
          <w:szCs w:val="20"/>
        </w:rPr>
        <w:t>mlouvě sjednaných, pokud byl Zhotovitel na možnost odstoupení písemně upozorněn a ani následně nedošlo v přiměřené lhůtě ke zjednání nápravy</w:t>
      </w:r>
      <w:r w:rsidR="001752C7" w:rsidRPr="008E6730">
        <w:rPr>
          <w:rFonts w:ascii="Arial" w:hAnsi="Arial" w:cs="Arial"/>
          <w:sz w:val="20"/>
          <w:szCs w:val="20"/>
        </w:rPr>
        <w:t xml:space="preserve">. </w:t>
      </w:r>
    </w:p>
    <w:p w14:paraId="514076C6" w14:textId="6F69B610" w:rsidR="00E335D8" w:rsidRPr="00E335D8" w:rsidRDefault="00E335D8"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Dále je </w:t>
      </w:r>
      <w:r w:rsidR="00533D5A">
        <w:rPr>
          <w:rFonts w:ascii="Arial" w:hAnsi="Arial" w:cs="Arial"/>
          <w:sz w:val="20"/>
          <w:szCs w:val="20"/>
        </w:rPr>
        <w:t>O</w:t>
      </w:r>
      <w:r w:rsidRPr="00E335D8">
        <w:rPr>
          <w:rFonts w:ascii="Arial" w:hAnsi="Arial" w:cs="Arial"/>
          <w:sz w:val="20"/>
          <w:szCs w:val="20"/>
        </w:rPr>
        <w:t xml:space="preserve">bjednatel oprávněn odstoupit od </w:t>
      </w:r>
      <w:r w:rsidR="00533D5A">
        <w:rPr>
          <w:rFonts w:ascii="Arial" w:hAnsi="Arial" w:cs="Arial"/>
          <w:sz w:val="20"/>
          <w:szCs w:val="20"/>
        </w:rPr>
        <w:t>S</w:t>
      </w:r>
      <w:r w:rsidRPr="00E335D8">
        <w:rPr>
          <w:rFonts w:ascii="Arial" w:hAnsi="Arial" w:cs="Arial"/>
          <w:sz w:val="20"/>
          <w:szCs w:val="20"/>
        </w:rPr>
        <w:t>mlouvy</w:t>
      </w:r>
      <w:r w:rsidR="00480289">
        <w:rPr>
          <w:rFonts w:ascii="Arial" w:hAnsi="Arial" w:cs="Arial"/>
          <w:sz w:val="20"/>
          <w:szCs w:val="20"/>
        </w:rPr>
        <w:t xml:space="preserve"> </w:t>
      </w:r>
      <w:r w:rsidRPr="00E335D8">
        <w:rPr>
          <w:rFonts w:ascii="Arial" w:hAnsi="Arial" w:cs="Arial"/>
          <w:sz w:val="20"/>
          <w:szCs w:val="20"/>
        </w:rPr>
        <w:t xml:space="preserve">je-li s přihlédnutím ke všem okolnostem zřejmé, že </w:t>
      </w:r>
      <w:r w:rsidR="00533D5A">
        <w:rPr>
          <w:rFonts w:ascii="Arial" w:hAnsi="Arial" w:cs="Arial"/>
          <w:sz w:val="20"/>
          <w:szCs w:val="20"/>
        </w:rPr>
        <w:t>Z</w:t>
      </w:r>
      <w:r w:rsidRPr="00E335D8">
        <w:rPr>
          <w:rFonts w:ascii="Arial" w:hAnsi="Arial" w:cs="Arial"/>
          <w:sz w:val="20"/>
          <w:szCs w:val="20"/>
        </w:rPr>
        <w:t xml:space="preserve">hotovitel není schopen dokončit dílo, nebo je-li proti </w:t>
      </w:r>
      <w:r w:rsidR="00533D5A">
        <w:rPr>
          <w:rFonts w:ascii="Arial" w:hAnsi="Arial" w:cs="Arial"/>
          <w:sz w:val="20"/>
          <w:szCs w:val="20"/>
        </w:rPr>
        <w:t>Z</w:t>
      </w:r>
      <w:r w:rsidRPr="00E335D8">
        <w:rPr>
          <w:rFonts w:ascii="Arial" w:hAnsi="Arial" w:cs="Arial"/>
          <w:sz w:val="20"/>
          <w:szCs w:val="20"/>
        </w:rPr>
        <w:t xml:space="preserve">hotoviteli vedeno insolvenční řízení, v němž bylo rozhodnuto, že </w:t>
      </w:r>
      <w:r w:rsidR="00533D5A">
        <w:rPr>
          <w:rFonts w:ascii="Arial" w:hAnsi="Arial" w:cs="Arial"/>
          <w:sz w:val="20"/>
          <w:szCs w:val="20"/>
        </w:rPr>
        <w:t>Z</w:t>
      </w:r>
      <w:r w:rsidRPr="00E335D8">
        <w:rPr>
          <w:rFonts w:ascii="Arial" w:hAnsi="Arial" w:cs="Arial"/>
          <w:sz w:val="20"/>
          <w:szCs w:val="20"/>
        </w:rPr>
        <w:t>hotovitel je v</w:t>
      </w:r>
      <w:r w:rsidR="00A652F5">
        <w:rPr>
          <w:rFonts w:ascii="Arial" w:hAnsi="Arial" w:cs="Arial"/>
          <w:sz w:val="20"/>
          <w:szCs w:val="20"/>
        </w:rPr>
        <w:t> </w:t>
      </w:r>
      <w:r w:rsidRPr="00E335D8">
        <w:rPr>
          <w:rFonts w:ascii="Arial" w:hAnsi="Arial" w:cs="Arial"/>
          <w:sz w:val="20"/>
          <w:szCs w:val="20"/>
        </w:rPr>
        <w:t>úpadku</w:t>
      </w:r>
      <w:r w:rsidR="00A652F5">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001F324B">
        <w:rPr>
          <w:rFonts w:ascii="Arial" w:hAnsi="Arial" w:cs="Arial"/>
          <w:sz w:val="20"/>
          <w:szCs w:val="20"/>
        </w:rPr>
        <w:t>, nebo Zhotovitel vstoupí do likvidace</w:t>
      </w:r>
      <w:r w:rsidRPr="00E335D8">
        <w:rPr>
          <w:rFonts w:ascii="Arial" w:hAnsi="Arial" w:cs="Arial"/>
          <w:sz w:val="20"/>
          <w:szCs w:val="20"/>
        </w:rPr>
        <w:t>.</w:t>
      </w:r>
    </w:p>
    <w:p w14:paraId="5502DD48" w14:textId="43736F2F" w:rsidR="008E6730" w:rsidRPr="00292BBA" w:rsidRDefault="008E6730" w:rsidP="00105C20">
      <w:pPr>
        <w:pStyle w:val="dka"/>
        <w:widowControl/>
        <w:numPr>
          <w:ilvl w:val="0"/>
          <w:numId w:val="14"/>
        </w:numPr>
        <w:spacing w:after="60"/>
        <w:rPr>
          <w:rFonts w:ascii="Arial" w:hAnsi="Arial" w:cs="Arial"/>
          <w:b w:val="0"/>
          <w:color w:val="auto"/>
        </w:rPr>
      </w:pPr>
      <w:r w:rsidRPr="00292BBA">
        <w:rPr>
          <w:rFonts w:ascii="Arial" w:hAnsi="Arial" w:cs="Arial"/>
          <w:b w:val="0"/>
          <w:color w:val="auto"/>
        </w:rPr>
        <w:t xml:space="preserve">Zhotovitel má právo odstoupit od </w:t>
      </w:r>
      <w:r>
        <w:rPr>
          <w:rFonts w:ascii="Arial" w:hAnsi="Arial" w:cs="Arial"/>
          <w:b w:val="0"/>
          <w:color w:val="auto"/>
        </w:rPr>
        <w:t>S</w:t>
      </w:r>
      <w:r w:rsidRPr="00292BBA">
        <w:rPr>
          <w:rFonts w:ascii="Arial" w:hAnsi="Arial" w:cs="Arial"/>
          <w:b w:val="0"/>
          <w:color w:val="auto"/>
        </w:rPr>
        <w:t xml:space="preserve">mlouvy, vedle zákonných důvodů a ostatních důvodů uvedených v této </w:t>
      </w:r>
      <w:r>
        <w:rPr>
          <w:rFonts w:ascii="Arial" w:hAnsi="Arial" w:cs="Arial"/>
          <w:b w:val="0"/>
          <w:color w:val="auto"/>
        </w:rPr>
        <w:t>S</w:t>
      </w:r>
      <w:r w:rsidRPr="00292BBA">
        <w:rPr>
          <w:rFonts w:ascii="Arial" w:hAnsi="Arial" w:cs="Arial"/>
          <w:b w:val="0"/>
          <w:color w:val="auto"/>
        </w:rPr>
        <w:t>mlouvě, též:</w:t>
      </w:r>
    </w:p>
    <w:p w14:paraId="69F006EC" w14:textId="060AF149" w:rsidR="008E6730" w:rsidRPr="00292BBA" w:rsidRDefault="008E6730" w:rsidP="00105C20">
      <w:pPr>
        <w:pStyle w:val="Bullet1"/>
        <w:widowControl/>
        <w:numPr>
          <w:ilvl w:val="0"/>
          <w:numId w:val="64"/>
        </w:numPr>
        <w:spacing w:after="60"/>
        <w:jc w:val="both"/>
        <w:rPr>
          <w:rFonts w:ascii="Arial" w:hAnsi="Arial" w:cs="Arial"/>
          <w:color w:val="auto"/>
        </w:rPr>
      </w:pPr>
      <w:r w:rsidRPr="00292BBA">
        <w:rPr>
          <w:rFonts w:ascii="Arial" w:hAnsi="Arial" w:cs="Arial"/>
          <w:color w:val="auto"/>
        </w:rPr>
        <w:t xml:space="preserve">v případě, že zjistí na servisovaném </w:t>
      </w:r>
      <w:r>
        <w:rPr>
          <w:rFonts w:ascii="Arial" w:hAnsi="Arial" w:cs="Arial"/>
          <w:color w:val="auto"/>
        </w:rPr>
        <w:t>Z</w:t>
      </w:r>
      <w:r w:rsidRPr="00292BBA">
        <w:rPr>
          <w:rFonts w:ascii="Arial" w:hAnsi="Arial" w:cs="Arial"/>
          <w:color w:val="auto"/>
        </w:rPr>
        <w:t xml:space="preserve">ařízení zásahy jiných osob podnikajících ve stejném předmětu činnosti jako Zhotovitel (porušení příslušné normy neumožňující práci více servisních firem, resp. povinnosti Objednatele </w:t>
      </w:r>
      <w:r w:rsidRPr="003E729C">
        <w:rPr>
          <w:rFonts w:ascii="Arial" w:hAnsi="Arial" w:cs="Arial"/>
          <w:color w:val="auto"/>
        </w:rPr>
        <w:t xml:space="preserve">dle </w:t>
      </w:r>
      <w:r>
        <w:rPr>
          <w:rFonts w:ascii="Arial" w:hAnsi="Arial" w:cs="Arial"/>
          <w:color w:val="auto"/>
        </w:rPr>
        <w:t>Č</w:t>
      </w:r>
      <w:r w:rsidRPr="003E729C">
        <w:rPr>
          <w:rFonts w:ascii="Arial" w:hAnsi="Arial" w:cs="Arial"/>
          <w:color w:val="auto"/>
        </w:rPr>
        <w:t xml:space="preserve">l. </w:t>
      </w:r>
      <w:r w:rsidR="00185668">
        <w:rPr>
          <w:rFonts w:ascii="Arial" w:hAnsi="Arial" w:cs="Arial"/>
          <w:color w:val="auto"/>
        </w:rPr>
        <w:t>V</w:t>
      </w:r>
      <w:r w:rsidR="003617A8">
        <w:rPr>
          <w:rFonts w:ascii="Arial" w:hAnsi="Arial" w:cs="Arial"/>
          <w:color w:val="auto"/>
        </w:rPr>
        <w:t>I</w:t>
      </w:r>
      <w:r w:rsidR="00185668">
        <w:rPr>
          <w:rFonts w:ascii="Arial" w:hAnsi="Arial" w:cs="Arial"/>
          <w:color w:val="auto"/>
        </w:rPr>
        <w:t>.</w:t>
      </w:r>
      <w:r w:rsidRPr="003E729C">
        <w:rPr>
          <w:rFonts w:ascii="Arial" w:hAnsi="Arial" w:cs="Arial"/>
          <w:color w:val="auto"/>
        </w:rPr>
        <w:t xml:space="preserve"> odst. 1</w:t>
      </w:r>
      <w:r w:rsidR="00185668">
        <w:rPr>
          <w:rFonts w:ascii="Arial" w:hAnsi="Arial" w:cs="Arial"/>
          <w:color w:val="auto"/>
        </w:rPr>
        <w:t>1</w:t>
      </w:r>
      <w:r w:rsidRPr="003E729C">
        <w:rPr>
          <w:rFonts w:ascii="Arial" w:hAnsi="Arial" w:cs="Arial"/>
          <w:color w:val="auto"/>
        </w:rPr>
        <w:t>. této</w:t>
      </w:r>
      <w:r w:rsidRPr="00292BBA">
        <w:rPr>
          <w:rFonts w:ascii="Arial" w:hAnsi="Arial" w:cs="Arial"/>
          <w:color w:val="auto"/>
        </w:rPr>
        <w:t xml:space="preserve"> </w:t>
      </w:r>
      <w:r>
        <w:rPr>
          <w:rFonts w:ascii="Arial" w:hAnsi="Arial" w:cs="Arial"/>
          <w:color w:val="auto"/>
        </w:rPr>
        <w:t>S</w:t>
      </w:r>
      <w:r w:rsidRPr="00292BBA">
        <w:rPr>
          <w:rFonts w:ascii="Arial" w:hAnsi="Arial" w:cs="Arial"/>
          <w:color w:val="auto"/>
        </w:rPr>
        <w:t>mlouvy),</w:t>
      </w:r>
      <w:r>
        <w:rPr>
          <w:rFonts w:ascii="Arial" w:hAnsi="Arial" w:cs="Arial"/>
          <w:color w:val="auto"/>
        </w:rPr>
        <w:t xml:space="preserve"> nebo</w:t>
      </w:r>
    </w:p>
    <w:p w14:paraId="38466E91" w14:textId="2791BEB6" w:rsidR="008E6730" w:rsidRPr="00292BBA" w:rsidRDefault="008E6730" w:rsidP="00105C20">
      <w:pPr>
        <w:pStyle w:val="Bullet1"/>
        <w:widowControl/>
        <w:numPr>
          <w:ilvl w:val="0"/>
          <w:numId w:val="64"/>
        </w:numPr>
        <w:spacing w:after="60"/>
        <w:jc w:val="both"/>
        <w:rPr>
          <w:rFonts w:ascii="Arial" w:hAnsi="Arial" w:cs="Arial"/>
          <w:color w:val="auto"/>
        </w:rPr>
      </w:pPr>
      <w:r w:rsidRPr="00292BBA">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w:t>
      </w:r>
      <w:r>
        <w:rPr>
          <w:rFonts w:ascii="Arial" w:hAnsi="Arial" w:cs="Arial"/>
          <w:color w:val="auto"/>
        </w:rPr>
        <w:t>, nebo</w:t>
      </w:r>
    </w:p>
    <w:p w14:paraId="010C7A8F" w14:textId="6D19B660" w:rsidR="008E6730" w:rsidRPr="00292BBA" w:rsidRDefault="008E6730" w:rsidP="00105C20">
      <w:pPr>
        <w:pStyle w:val="Bullet1"/>
        <w:widowControl/>
        <w:numPr>
          <w:ilvl w:val="0"/>
          <w:numId w:val="64"/>
        </w:numPr>
        <w:spacing w:after="60"/>
        <w:jc w:val="both"/>
        <w:rPr>
          <w:rFonts w:ascii="Arial" w:hAnsi="Arial" w:cs="Arial"/>
          <w:color w:val="auto"/>
        </w:rPr>
      </w:pPr>
      <w:r w:rsidRPr="00292BBA">
        <w:rPr>
          <w:rFonts w:ascii="Arial" w:hAnsi="Arial" w:cs="Arial"/>
          <w:color w:val="auto"/>
        </w:rPr>
        <w:lastRenderedPageBreak/>
        <w:t xml:space="preserve">při prodlení Objednatele s oprávněnou platbou Zhotoviteli delší než 45 </w:t>
      </w:r>
      <w:r>
        <w:rPr>
          <w:rFonts w:ascii="Arial" w:hAnsi="Arial" w:cs="Arial"/>
          <w:color w:val="auto"/>
        </w:rPr>
        <w:t xml:space="preserve">(čtyřicet pět) </w:t>
      </w:r>
      <w:r w:rsidRPr="00292BBA">
        <w:rPr>
          <w:rFonts w:ascii="Arial" w:hAnsi="Arial" w:cs="Arial"/>
          <w:color w:val="auto"/>
        </w:rPr>
        <w:t xml:space="preserve">dnů od data splatnosti. Právo Zhotovitele podle </w:t>
      </w:r>
      <w:r>
        <w:rPr>
          <w:rFonts w:ascii="Arial" w:hAnsi="Arial" w:cs="Arial"/>
          <w:color w:val="auto"/>
        </w:rPr>
        <w:t>Čl. II</w:t>
      </w:r>
      <w:r w:rsidR="000A1653">
        <w:rPr>
          <w:rFonts w:ascii="Arial" w:hAnsi="Arial" w:cs="Arial"/>
          <w:color w:val="auto"/>
        </w:rPr>
        <w:t>I</w:t>
      </w:r>
      <w:r>
        <w:rPr>
          <w:rFonts w:ascii="Arial" w:hAnsi="Arial" w:cs="Arial"/>
          <w:color w:val="auto"/>
        </w:rPr>
        <w:t xml:space="preserve">. </w:t>
      </w:r>
      <w:r w:rsidRPr="00292BBA">
        <w:rPr>
          <w:rFonts w:ascii="Arial" w:hAnsi="Arial" w:cs="Arial"/>
          <w:color w:val="auto"/>
        </w:rPr>
        <w:t xml:space="preserve">odst. </w:t>
      </w:r>
      <w:r w:rsidR="000A1653">
        <w:rPr>
          <w:rFonts w:ascii="Arial" w:hAnsi="Arial" w:cs="Arial"/>
          <w:color w:val="auto"/>
        </w:rPr>
        <w:t>1.2. bodu 1.2.4.</w:t>
      </w:r>
      <w:r>
        <w:rPr>
          <w:rFonts w:ascii="Arial" w:hAnsi="Arial" w:cs="Arial"/>
          <w:color w:val="auto"/>
        </w:rPr>
        <w:t xml:space="preserve"> </w:t>
      </w:r>
      <w:r w:rsidRPr="00292BBA">
        <w:rPr>
          <w:rFonts w:ascii="Arial" w:hAnsi="Arial" w:cs="Arial"/>
          <w:color w:val="auto"/>
        </w:rPr>
        <w:t xml:space="preserve">této </w:t>
      </w:r>
      <w:r>
        <w:rPr>
          <w:rFonts w:ascii="Arial" w:hAnsi="Arial" w:cs="Arial"/>
          <w:color w:val="auto"/>
        </w:rPr>
        <w:t>S</w:t>
      </w:r>
      <w:r w:rsidRPr="00292BBA">
        <w:rPr>
          <w:rFonts w:ascii="Arial" w:hAnsi="Arial" w:cs="Arial"/>
          <w:color w:val="auto"/>
        </w:rPr>
        <w:t>mlouvy není tímto dotčeno</w:t>
      </w:r>
      <w:r>
        <w:rPr>
          <w:rFonts w:ascii="Arial" w:hAnsi="Arial" w:cs="Arial"/>
          <w:color w:val="auto"/>
        </w:rPr>
        <w:t>, nebo</w:t>
      </w:r>
    </w:p>
    <w:p w14:paraId="024610E5" w14:textId="31635753" w:rsidR="008E6730" w:rsidRPr="00105C20" w:rsidRDefault="008E6730" w:rsidP="00105C20">
      <w:pPr>
        <w:pStyle w:val="Odstavecseseznamem"/>
        <w:numPr>
          <w:ilvl w:val="0"/>
          <w:numId w:val="64"/>
        </w:numPr>
        <w:spacing w:after="120" w:line="240" w:lineRule="auto"/>
        <w:ind w:left="714" w:hanging="357"/>
        <w:contextualSpacing w:val="0"/>
        <w:jc w:val="both"/>
        <w:rPr>
          <w:rFonts w:ascii="Arial" w:hAnsi="Arial" w:cs="Arial"/>
          <w:sz w:val="20"/>
        </w:rPr>
      </w:pPr>
      <w:r w:rsidRPr="00105C20">
        <w:rPr>
          <w:rFonts w:ascii="Arial" w:hAnsi="Arial" w:cs="Arial"/>
          <w:sz w:val="20"/>
        </w:rPr>
        <w:t xml:space="preserve">v případě porušení ustanovení </w:t>
      </w:r>
      <w:r>
        <w:rPr>
          <w:rFonts w:ascii="Arial" w:hAnsi="Arial" w:cs="Arial"/>
          <w:sz w:val="20"/>
        </w:rPr>
        <w:t>Č</w:t>
      </w:r>
      <w:r w:rsidRPr="00105C20">
        <w:rPr>
          <w:rFonts w:ascii="Arial" w:hAnsi="Arial" w:cs="Arial"/>
          <w:sz w:val="20"/>
        </w:rPr>
        <w:t xml:space="preserve">l. </w:t>
      </w:r>
      <w:r>
        <w:rPr>
          <w:rFonts w:ascii="Arial" w:hAnsi="Arial" w:cs="Arial"/>
          <w:sz w:val="20"/>
        </w:rPr>
        <w:t>VI</w:t>
      </w:r>
      <w:r w:rsidRPr="00105C20">
        <w:rPr>
          <w:rFonts w:ascii="Arial" w:hAnsi="Arial" w:cs="Arial"/>
          <w:sz w:val="20"/>
        </w:rPr>
        <w:t xml:space="preserve">. odst. </w:t>
      </w:r>
      <w:r>
        <w:rPr>
          <w:rFonts w:ascii="Arial" w:hAnsi="Arial" w:cs="Arial"/>
          <w:sz w:val="20"/>
        </w:rPr>
        <w:t>1</w:t>
      </w:r>
      <w:r w:rsidRPr="00105C20">
        <w:rPr>
          <w:rFonts w:ascii="Arial" w:hAnsi="Arial" w:cs="Arial"/>
          <w:sz w:val="20"/>
        </w:rPr>
        <w:t xml:space="preserve">2. této </w:t>
      </w:r>
      <w:r>
        <w:rPr>
          <w:rFonts w:ascii="Arial" w:hAnsi="Arial" w:cs="Arial"/>
          <w:sz w:val="20"/>
        </w:rPr>
        <w:t>S</w:t>
      </w:r>
      <w:r w:rsidRPr="00105C20">
        <w:rPr>
          <w:rFonts w:ascii="Arial" w:hAnsi="Arial" w:cs="Arial"/>
          <w:sz w:val="20"/>
        </w:rPr>
        <w:t>mlouvy Objednatelem.</w:t>
      </w:r>
    </w:p>
    <w:p w14:paraId="31195921" w14:textId="0C67B98D" w:rsidR="00E335D8" w:rsidRDefault="00E335D8"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Odstoupení od </w:t>
      </w:r>
      <w:r w:rsidR="00533D5A">
        <w:rPr>
          <w:rFonts w:ascii="Arial" w:hAnsi="Arial" w:cs="Arial"/>
          <w:sz w:val="20"/>
          <w:szCs w:val="20"/>
        </w:rPr>
        <w:t>S</w:t>
      </w:r>
      <w:r w:rsidRPr="00E335D8">
        <w:rPr>
          <w:rFonts w:ascii="Arial" w:hAnsi="Arial" w:cs="Arial"/>
          <w:sz w:val="20"/>
          <w:szCs w:val="20"/>
        </w:rPr>
        <w:t xml:space="preserve">mlouvy musí být učiněno písemně a prokazatelně doručeno druhé </w:t>
      </w:r>
      <w:r w:rsidR="00480289">
        <w:rPr>
          <w:rFonts w:ascii="Arial" w:hAnsi="Arial" w:cs="Arial"/>
          <w:sz w:val="20"/>
          <w:szCs w:val="20"/>
        </w:rPr>
        <w:t xml:space="preserve">Smluvní </w:t>
      </w:r>
      <w:r w:rsidRPr="00E335D8">
        <w:rPr>
          <w:rFonts w:ascii="Arial" w:hAnsi="Arial" w:cs="Arial"/>
          <w:sz w:val="20"/>
          <w:szCs w:val="20"/>
        </w:rPr>
        <w:t xml:space="preserve">straně, přičemž účinky odstoupení nastávají dnem doručení písemného oznámení. V odstoupení musí být uveden důvod, pro který strana od </w:t>
      </w:r>
      <w:r w:rsidR="00533D5A">
        <w:rPr>
          <w:rFonts w:ascii="Arial" w:hAnsi="Arial" w:cs="Arial"/>
          <w:sz w:val="20"/>
          <w:szCs w:val="20"/>
        </w:rPr>
        <w:t>S</w:t>
      </w:r>
      <w:r w:rsidRPr="00E335D8">
        <w:rPr>
          <w:rFonts w:ascii="Arial" w:hAnsi="Arial" w:cs="Arial"/>
          <w:sz w:val="20"/>
          <w:szCs w:val="20"/>
        </w:rPr>
        <w:t>mlouvy odstupuje.</w:t>
      </w:r>
    </w:p>
    <w:p w14:paraId="347D209B" w14:textId="508606D7" w:rsidR="001752C7" w:rsidRPr="00230CEA" w:rsidRDefault="001752C7"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230CEA">
        <w:rPr>
          <w:rFonts w:ascii="Arial" w:hAnsi="Arial" w:cs="Arial"/>
          <w:sz w:val="20"/>
          <w:szCs w:val="20"/>
        </w:rPr>
        <w:t>V případě odstoupení od Smlouvy se Objednatel zavazuje převzít a Zhotovitel se zavazuje předat dosud provedené práce (i nedokončen</w:t>
      </w:r>
      <w:r w:rsidR="003064C8" w:rsidRPr="00230CEA">
        <w:rPr>
          <w:rFonts w:ascii="Arial" w:hAnsi="Arial" w:cs="Arial"/>
          <w:sz w:val="20"/>
          <w:szCs w:val="20"/>
        </w:rPr>
        <w:t xml:space="preserve">é) do </w:t>
      </w:r>
      <w:r w:rsidR="00313D1F" w:rsidRPr="00230CEA">
        <w:rPr>
          <w:rFonts w:ascii="Arial" w:hAnsi="Arial" w:cs="Arial"/>
          <w:sz w:val="20"/>
          <w:szCs w:val="20"/>
        </w:rPr>
        <w:t>3</w:t>
      </w:r>
      <w:r w:rsidR="00480289">
        <w:rPr>
          <w:rFonts w:ascii="Arial" w:hAnsi="Arial" w:cs="Arial"/>
          <w:sz w:val="20"/>
          <w:szCs w:val="20"/>
        </w:rPr>
        <w:t xml:space="preserve"> (tří)</w:t>
      </w:r>
      <w:r w:rsidR="003064C8" w:rsidRPr="00230CEA">
        <w:rPr>
          <w:rFonts w:ascii="Arial" w:hAnsi="Arial" w:cs="Arial"/>
          <w:sz w:val="20"/>
          <w:szCs w:val="20"/>
        </w:rPr>
        <w:t xml:space="preserve"> dnů ode dne účinnosti odstoupení od Smlouvy. </w:t>
      </w:r>
      <w:r w:rsidR="009718D1" w:rsidRPr="00230CEA">
        <w:rPr>
          <w:rFonts w:ascii="Arial" w:hAnsi="Arial" w:cs="Arial"/>
          <w:sz w:val="20"/>
          <w:szCs w:val="20"/>
        </w:rPr>
        <w:br/>
      </w:r>
      <w:r w:rsidR="003064C8" w:rsidRPr="00230CEA">
        <w:rPr>
          <w:rFonts w:ascii="Arial" w:hAnsi="Arial" w:cs="Arial"/>
          <w:sz w:val="20"/>
          <w:szCs w:val="20"/>
        </w:rPr>
        <w:t xml:space="preserve">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w:t>
      </w:r>
      <w:r w:rsidR="009718D1" w:rsidRPr="00230CEA">
        <w:rPr>
          <w:rFonts w:ascii="Arial" w:hAnsi="Arial" w:cs="Arial"/>
          <w:sz w:val="20"/>
          <w:szCs w:val="20"/>
        </w:rPr>
        <w:t>S</w:t>
      </w:r>
      <w:r w:rsidR="003064C8" w:rsidRPr="00230CEA">
        <w:rPr>
          <w:rFonts w:ascii="Arial" w:hAnsi="Arial" w:cs="Arial"/>
          <w:sz w:val="20"/>
          <w:szCs w:val="20"/>
        </w:rPr>
        <w:t>mlouvy i u odstranitelných vad právo požadovat slevu z ceny, místo jejich odstranění.</w:t>
      </w:r>
    </w:p>
    <w:p w14:paraId="3F589713" w14:textId="30C07739" w:rsidR="00E335D8" w:rsidRPr="00E335D8" w:rsidRDefault="00E335D8" w:rsidP="004208DB">
      <w:pPr>
        <w:numPr>
          <w:ilvl w:val="0"/>
          <w:numId w:val="14"/>
        </w:numPr>
        <w:spacing w:after="120"/>
        <w:ind w:left="357" w:hanging="357"/>
        <w:jc w:val="both"/>
        <w:rPr>
          <w:rFonts w:ascii="Arial" w:hAnsi="Arial" w:cs="Arial"/>
          <w:snapToGrid/>
          <w:sz w:val="20"/>
        </w:rPr>
      </w:pPr>
      <w:r w:rsidRPr="00E335D8">
        <w:rPr>
          <w:rFonts w:ascii="Arial" w:hAnsi="Arial" w:cs="Arial"/>
          <w:snapToGrid/>
          <w:sz w:val="20"/>
        </w:rPr>
        <w:t xml:space="preserve">Odstoupením od </w:t>
      </w:r>
      <w:r w:rsidR="00533D5A">
        <w:rPr>
          <w:rFonts w:ascii="Arial" w:hAnsi="Arial" w:cs="Arial"/>
          <w:snapToGrid/>
          <w:sz w:val="20"/>
        </w:rPr>
        <w:t>S</w:t>
      </w:r>
      <w:r w:rsidRPr="00E335D8">
        <w:rPr>
          <w:rFonts w:ascii="Arial" w:hAnsi="Arial" w:cs="Arial"/>
          <w:snapToGrid/>
          <w:sz w:val="20"/>
        </w:rPr>
        <w:t xml:space="preserve">mlouvy není dotčena platnost kteréhokoliv ustanovení </w:t>
      </w:r>
      <w:r w:rsidR="00533D5A">
        <w:rPr>
          <w:rFonts w:ascii="Arial" w:hAnsi="Arial" w:cs="Arial"/>
          <w:snapToGrid/>
          <w:sz w:val="20"/>
        </w:rPr>
        <w:t>S</w:t>
      </w:r>
      <w:r w:rsidRPr="00E335D8">
        <w:rPr>
          <w:rFonts w:ascii="Arial" w:hAnsi="Arial" w:cs="Arial"/>
          <w:snapToGrid/>
          <w:sz w:val="20"/>
        </w:rPr>
        <w:t xml:space="preserve">mlouvy, jež má výslovně či ve svých důsledcích zůstat v platnosti i po zániku </w:t>
      </w:r>
      <w:r w:rsidR="00533D5A">
        <w:rPr>
          <w:rFonts w:ascii="Arial" w:hAnsi="Arial" w:cs="Arial"/>
          <w:snapToGrid/>
          <w:sz w:val="20"/>
        </w:rPr>
        <w:t>S</w:t>
      </w:r>
      <w:r w:rsidRPr="00E335D8">
        <w:rPr>
          <w:rFonts w:ascii="Arial" w:hAnsi="Arial" w:cs="Arial"/>
          <w:snapToGrid/>
          <w:sz w:val="20"/>
        </w:rPr>
        <w:t xml:space="preserve">mlouvy, zejména závazku mlčenlivosti </w:t>
      </w:r>
      <w:r w:rsidR="009B7787">
        <w:rPr>
          <w:rFonts w:ascii="Arial" w:hAnsi="Arial" w:cs="Arial"/>
          <w:snapToGrid/>
          <w:sz w:val="20"/>
        </w:rPr>
        <w:br/>
      </w:r>
      <w:r w:rsidRPr="00E335D8">
        <w:rPr>
          <w:rFonts w:ascii="Arial" w:hAnsi="Arial" w:cs="Arial"/>
          <w:snapToGrid/>
          <w:sz w:val="20"/>
        </w:rPr>
        <w:t>a ochrany informací, zajištění a utvrzení závazků.</w:t>
      </w:r>
    </w:p>
    <w:p w14:paraId="44A899A8" w14:textId="77777777" w:rsidR="00E335D8" w:rsidRPr="00E335D8" w:rsidRDefault="00E335D8">
      <w:pPr>
        <w:pStyle w:val="Zkladntextodsazen"/>
        <w:spacing w:after="0"/>
        <w:ind w:left="0"/>
        <w:jc w:val="center"/>
        <w:rPr>
          <w:rFonts w:ascii="Arial" w:hAnsi="Arial" w:cs="Arial"/>
          <w:snapToGrid/>
          <w:sz w:val="20"/>
        </w:rPr>
      </w:pPr>
    </w:p>
    <w:p w14:paraId="6FA9D63A" w14:textId="0D8693A6" w:rsidR="00433F53" w:rsidRPr="00557463" w:rsidRDefault="00433F53" w:rsidP="00433F53">
      <w:pPr>
        <w:pStyle w:val="Zkladntextodsazen"/>
        <w:spacing w:after="0"/>
        <w:ind w:left="284"/>
        <w:jc w:val="center"/>
        <w:rPr>
          <w:rFonts w:ascii="Arial" w:hAnsi="Arial" w:cs="Arial"/>
          <w:b/>
          <w:snapToGrid/>
          <w:sz w:val="20"/>
        </w:rPr>
      </w:pPr>
      <w:r w:rsidRPr="00557463">
        <w:rPr>
          <w:rFonts w:ascii="Arial" w:hAnsi="Arial" w:cs="Arial"/>
          <w:b/>
          <w:snapToGrid/>
          <w:sz w:val="20"/>
        </w:rPr>
        <w:t xml:space="preserve">Článek </w:t>
      </w:r>
      <w:r w:rsidR="005F6513">
        <w:rPr>
          <w:rFonts w:ascii="Arial" w:hAnsi="Arial" w:cs="Arial"/>
          <w:b/>
          <w:snapToGrid/>
          <w:sz w:val="20"/>
        </w:rPr>
        <w:t>X</w:t>
      </w:r>
      <w:r w:rsidR="000A1653">
        <w:rPr>
          <w:rFonts w:ascii="Arial" w:hAnsi="Arial" w:cs="Arial"/>
          <w:b/>
          <w:snapToGrid/>
          <w:sz w:val="20"/>
        </w:rPr>
        <w:t>IV</w:t>
      </w:r>
      <w:r w:rsidRPr="00557463">
        <w:rPr>
          <w:rFonts w:ascii="Arial" w:hAnsi="Arial" w:cs="Arial"/>
          <w:b/>
          <w:snapToGrid/>
          <w:sz w:val="20"/>
        </w:rPr>
        <w:t>.</w:t>
      </w:r>
    </w:p>
    <w:p w14:paraId="618C5592" w14:textId="77777777" w:rsidR="00433F53" w:rsidRPr="00557463" w:rsidRDefault="00433F53" w:rsidP="00433F53">
      <w:pPr>
        <w:pStyle w:val="Zkladntextodsazen"/>
        <w:ind w:left="284"/>
        <w:jc w:val="center"/>
        <w:rPr>
          <w:rFonts w:ascii="Arial" w:hAnsi="Arial" w:cs="Arial"/>
          <w:b/>
          <w:snapToGrid/>
          <w:sz w:val="20"/>
        </w:rPr>
      </w:pPr>
      <w:r w:rsidRPr="00557463">
        <w:rPr>
          <w:rFonts w:ascii="Arial" w:hAnsi="Arial" w:cs="Arial"/>
          <w:b/>
          <w:snapToGrid/>
          <w:sz w:val="20"/>
        </w:rPr>
        <w:t>Ostatní ujednání</w:t>
      </w:r>
    </w:p>
    <w:p w14:paraId="5FBBAE75" w14:textId="494607BA" w:rsidR="00433F53" w:rsidRDefault="00433F53" w:rsidP="00433F53">
      <w:pPr>
        <w:pStyle w:val="Normlnweb"/>
        <w:numPr>
          <w:ilvl w:val="0"/>
          <w:numId w:val="20"/>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zavazují, že budou respektovat oprávněné zájmy druhé </w:t>
      </w:r>
      <w:r>
        <w:rPr>
          <w:rFonts w:ascii="Arial" w:hAnsi="Arial" w:cs="Arial"/>
          <w:color w:val="auto"/>
          <w:sz w:val="20"/>
          <w:szCs w:val="20"/>
          <w:lang w:eastAsia="en-US"/>
        </w:rPr>
        <w:t>S</w:t>
      </w:r>
      <w:r w:rsidRPr="00E335D8">
        <w:rPr>
          <w:rFonts w:ascii="Arial" w:hAnsi="Arial" w:cs="Arial"/>
          <w:color w:val="auto"/>
          <w:sz w:val="20"/>
          <w:szCs w:val="20"/>
          <w:lang w:eastAsia="en-US"/>
        </w:rPr>
        <w:t xml:space="preserve">mluvní strany, budou jednat v souladu s účelem této </w:t>
      </w:r>
      <w:r>
        <w:rPr>
          <w:rFonts w:ascii="Arial" w:hAnsi="Arial" w:cs="Arial"/>
          <w:color w:val="auto"/>
          <w:sz w:val="20"/>
          <w:szCs w:val="20"/>
          <w:lang w:eastAsia="en-US"/>
        </w:rPr>
        <w:t>S</w:t>
      </w:r>
      <w:r w:rsidRPr="00E335D8">
        <w:rPr>
          <w:rFonts w:ascii="Arial" w:hAnsi="Arial" w:cs="Arial"/>
          <w:color w:val="auto"/>
          <w:sz w:val="20"/>
          <w:szCs w:val="20"/>
          <w:lang w:eastAsia="en-US"/>
        </w:rPr>
        <w:t xml:space="preserve">mlouvy a nebudou jej mařit, přičemž uskuteční veškerá jednání, která se ukáží být nezbytná pro dosažení účelu této </w:t>
      </w:r>
      <w:r>
        <w:rPr>
          <w:rFonts w:ascii="Arial" w:hAnsi="Arial" w:cs="Arial"/>
          <w:color w:val="auto"/>
          <w:sz w:val="20"/>
          <w:szCs w:val="20"/>
          <w:lang w:eastAsia="en-US"/>
        </w:rPr>
        <w:t>S</w:t>
      </w:r>
      <w:r w:rsidRPr="00E335D8">
        <w:rPr>
          <w:rFonts w:ascii="Arial" w:hAnsi="Arial" w:cs="Arial"/>
          <w:color w:val="auto"/>
          <w:sz w:val="20"/>
          <w:szCs w:val="20"/>
          <w:lang w:eastAsia="en-US"/>
        </w:rPr>
        <w:t>mlouvy.</w:t>
      </w:r>
    </w:p>
    <w:p w14:paraId="1EA34B9B" w14:textId="1C28DB87" w:rsidR="00A057F6" w:rsidRDefault="00A057F6" w:rsidP="00433F53">
      <w:pPr>
        <w:pStyle w:val="Normlnweb"/>
        <w:numPr>
          <w:ilvl w:val="0"/>
          <w:numId w:val="20"/>
        </w:numPr>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Smluvní strany shodně konstatují, že plnění předmětu této Smlouvy vyžaduje od obou Smluvních stran vzájemnou součinnost, pravidelnou informovanost a operativní aktualizaci stanoveného postupu. Z tohoto důvodu budou informace o všech okolnostech, které mohou mít vliv na plnění závazků plynoucích z této Smlouvy, zejména podklady pro provádění jednotlivých úkonů a činností, rozhodné pro plnění závazků Zhotovitele dle této Smlouvy, předávány v sídle Objednatele, nedohodnou-li se Smluvní strany jinak.</w:t>
      </w:r>
    </w:p>
    <w:p w14:paraId="667A80F7" w14:textId="03C3EED2" w:rsidR="00A057F6" w:rsidRDefault="00A057F6" w:rsidP="00433F53">
      <w:pPr>
        <w:pStyle w:val="Normlnweb"/>
        <w:numPr>
          <w:ilvl w:val="0"/>
          <w:numId w:val="20"/>
        </w:numPr>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Vyskytnou-li se skutečnosti nebo nastanou-li okolnosti, které jedné či druhé Smluvní straně</w:t>
      </w:r>
      <w:r w:rsidR="00051513">
        <w:rPr>
          <w:rFonts w:ascii="Arial" w:hAnsi="Arial" w:cs="Arial"/>
          <w:color w:val="auto"/>
          <w:sz w:val="20"/>
          <w:szCs w:val="20"/>
          <w:lang w:eastAsia="en-US"/>
        </w:rPr>
        <w:t xml:space="preserve"> částečně nebo zcela znemožní plnění povinností dle této smlouvy, jsou Smluvní strany povinny se o těchto skutečnostech bez zbytečného odkladu písemně informovat a společně podniknout kroky k jejich překonání. </w:t>
      </w:r>
    </w:p>
    <w:p w14:paraId="3E20B856" w14:textId="45700968" w:rsidR="00433F53" w:rsidRDefault="00433F53" w:rsidP="00433F53">
      <w:pPr>
        <w:pStyle w:val="Normlnweb"/>
        <w:numPr>
          <w:ilvl w:val="0"/>
          <w:numId w:val="20"/>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Zhotovitel je odpovědný za dodržování předpisů v oblasti bezpečnosti práce, ochrany zdraví </w:t>
      </w:r>
      <w:r w:rsidRPr="00E335D8">
        <w:rPr>
          <w:rFonts w:ascii="Arial" w:hAnsi="Arial" w:cs="Arial"/>
          <w:color w:val="auto"/>
          <w:sz w:val="20"/>
          <w:szCs w:val="20"/>
          <w:lang w:eastAsia="en-US"/>
        </w:rPr>
        <w:br/>
        <w:t xml:space="preserve">a požární ochrany. </w:t>
      </w:r>
      <w:r>
        <w:rPr>
          <w:rFonts w:ascii="Arial" w:hAnsi="Arial" w:cs="Arial"/>
          <w:color w:val="auto"/>
          <w:sz w:val="20"/>
          <w:szCs w:val="20"/>
          <w:lang w:eastAsia="en-US"/>
        </w:rPr>
        <w:t xml:space="preserve">Zhotovitel je povinen při provádění díla provádět a dodržovat </w:t>
      </w:r>
      <w:r w:rsidRPr="00E335D8">
        <w:rPr>
          <w:rFonts w:ascii="Arial" w:hAnsi="Arial" w:cs="Arial"/>
          <w:color w:val="auto"/>
          <w:sz w:val="20"/>
          <w:szCs w:val="20"/>
          <w:lang w:eastAsia="en-US"/>
        </w:rPr>
        <w:t>účinná protipožární opatření vyplývající z povahy vlastních prací.</w:t>
      </w:r>
    </w:p>
    <w:p w14:paraId="6877151D" w14:textId="29AAC17A" w:rsidR="005C7F7E" w:rsidRPr="005C7F7E" w:rsidRDefault="005C7F7E" w:rsidP="005C7F7E">
      <w:pPr>
        <w:pStyle w:val="slovn1"/>
        <w:numPr>
          <w:ilvl w:val="0"/>
          <w:numId w:val="20"/>
        </w:numPr>
        <w:spacing w:line="240" w:lineRule="auto"/>
        <w:ind w:left="425" w:hanging="425"/>
        <w:jc w:val="both"/>
        <w:rPr>
          <w:rFonts w:ascii="Arial" w:eastAsia="Times New Roman" w:hAnsi="Arial" w:cs="Arial"/>
          <w:sz w:val="20"/>
          <w:szCs w:val="20"/>
          <w:lang w:eastAsia="en-US"/>
        </w:rPr>
      </w:pPr>
      <w:r w:rsidRPr="00716835">
        <w:rPr>
          <w:rFonts w:ascii="Arial" w:eastAsia="Times New Roman" w:hAnsi="Arial" w:cs="Arial"/>
          <w:sz w:val="20"/>
          <w:szCs w:val="20"/>
          <w:lang w:eastAsia="en-US"/>
        </w:rPr>
        <w:t xml:space="preserve">Zhotovitel se zavazuje, že v době provádění díla nenaruší svojí činností </w:t>
      </w:r>
      <w:r>
        <w:rPr>
          <w:rFonts w:ascii="Arial" w:eastAsia="Times New Roman" w:hAnsi="Arial" w:cs="Arial"/>
          <w:sz w:val="20"/>
          <w:szCs w:val="20"/>
          <w:lang w:eastAsia="en-US"/>
        </w:rPr>
        <w:t xml:space="preserve">chod </w:t>
      </w:r>
      <w:r w:rsidRPr="00716835">
        <w:rPr>
          <w:rFonts w:ascii="Arial" w:eastAsia="Times New Roman" w:hAnsi="Arial" w:cs="Arial"/>
          <w:sz w:val="20"/>
          <w:szCs w:val="20"/>
          <w:lang w:eastAsia="en-US"/>
        </w:rPr>
        <w:t>provoz</w:t>
      </w:r>
      <w:r>
        <w:rPr>
          <w:rFonts w:ascii="Arial" w:eastAsia="Times New Roman" w:hAnsi="Arial" w:cs="Arial"/>
          <w:sz w:val="20"/>
          <w:szCs w:val="20"/>
          <w:lang w:eastAsia="en-US"/>
        </w:rPr>
        <w:t>u</w:t>
      </w:r>
      <w:r w:rsidRPr="00716835">
        <w:rPr>
          <w:rFonts w:ascii="Arial" w:eastAsia="Times New Roman" w:hAnsi="Arial" w:cs="Arial"/>
          <w:sz w:val="20"/>
          <w:szCs w:val="20"/>
          <w:lang w:eastAsia="en-US"/>
        </w:rPr>
        <w:t xml:space="preserve"> v objektu Objednatele na adrese: </w:t>
      </w:r>
      <w:r w:rsidR="00DB2469">
        <w:rPr>
          <w:rFonts w:ascii="Arial" w:hAnsi="Arial" w:cs="Arial"/>
          <w:sz w:val="20"/>
          <w:szCs w:val="20"/>
        </w:rPr>
        <w:t xml:space="preserve">Na </w:t>
      </w:r>
      <w:proofErr w:type="spellStart"/>
      <w:r w:rsidR="00DB2469">
        <w:rPr>
          <w:rFonts w:ascii="Arial" w:hAnsi="Arial" w:cs="Arial"/>
          <w:sz w:val="20"/>
          <w:szCs w:val="20"/>
        </w:rPr>
        <w:t>Valích</w:t>
      </w:r>
      <w:proofErr w:type="spellEnd"/>
      <w:r w:rsidR="00DB2469">
        <w:rPr>
          <w:rFonts w:ascii="Arial" w:hAnsi="Arial" w:cs="Arial"/>
          <w:sz w:val="20"/>
          <w:szCs w:val="20"/>
        </w:rPr>
        <w:t xml:space="preserve"> 502, 440 01 Louny</w:t>
      </w:r>
      <w:r w:rsidRPr="00716835">
        <w:rPr>
          <w:rFonts w:ascii="Arial" w:eastAsia="Times New Roman" w:hAnsi="Arial" w:cs="Arial"/>
          <w:sz w:val="20"/>
          <w:szCs w:val="20"/>
          <w:lang w:eastAsia="en-US"/>
        </w:rPr>
        <w:t xml:space="preserve">. </w:t>
      </w:r>
    </w:p>
    <w:p w14:paraId="7EFFC147" w14:textId="1545C73A" w:rsidR="00433F53" w:rsidRDefault="00433F53" w:rsidP="00433F53">
      <w:pPr>
        <w:pStyle w:val="Normlnweb"/>
        <w:numPr>
          <w:ilvl w:val="0"/>
          <w:numId w:val="20"/>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Původcem odpadů spojených s prováděním díla ve smyslu §</w:t>
      </w:r>
      <w:r>
        <w:rPr>
          <w:rFonts w:ascii="Arial" w:hAnsi="Arial" w:cs="Arial"/>
          <w:color w:val="auto"/>
          <w:sz w:val="20"/>
          <w:szCs w:val="20"/>
          <w:lang w:eastAsia="en-US"/>
        </w:rPr>
        <w:t xml:space="preserve"> </w:t>
      </w:r>
      <w:r w:rsidR="00D12B27">
        <w:rPr>
          <w:rFonts w:ascii="Arial" w:hAnsi="Arial" w:cs="Arial"/>
          <w:color w:val="auto"/>
          <w:sz w:val="20"/>
          <w:szCs w:val="20"/>
          <w:lang w:eastAsia="en-US"/>
        </w:rPr>
        <w:t>5</w:t>
      </w:r>
      <w:r w:rsidRPr="00E335D8">
        <w:rPr>
          <w:rFonts w:ascii="Arial" w:hAnsi="Arial" w:cs="Arial"/>
          <w:color w:val="auto"/>
          <w:sz w:val="20"/>
          <w:szCs w:val="20"/>
          <w:lang w:eastAsia="en-US"/>
        </w:rPr>
        <w:t xml:space="preserve"> zák. č. </w:t>
      </w:r>
      <w:r w:rsidR="00D12B27">
        <w:rPr>
          <w:rFonts w:ascii="Arial" w:hAnsi="Arial" w:cs="Arial"/>
          <w:color w:val="auto"/>
          <w:sz w:val="20"/>
          <w:szCs w:val="20"/>
          <w:lang w:eastAsia="en-US"/>
        </w:rPr>
        <w:t>541/2020 Sb</w:t>
      </w:r>
      <w:r w:rsidRPr="00E335D8">
        <w:rPr>
          <w:rFonts w:ascii="Arial" w:hAnsi="Arial" w:cs="Arial"/>
          <w:color w:val="auto"/>
          <w:sz w:val="20"/>
          <w:szCs w:val="20"/>
          <w:lang w:eastAsia="en-US"/>
        </w:rPr>
        <w:t xml:space="preserve">., o odpadech, je </w:t>
      </w:r>
      <w:r>
        <w:rPr>
          <w:rFonts w:ascii="Arial" w:hAnsi="Arial" w:cs="Arial"/>
          <w:color w:val="auto"/>
          <w:sz w:val="20"/>
          <w:szCs w:val="20"/>
          <w:lang w:eastAsia="en-US"/>
        </w:rPr>
        <w:t>Z</w:t>
      </w:r>
      <w:r w:rsidRPr="00E335D8">
        <w:rPr>
          <w:rFonts w:ascii="Arial" w:hAnsi="Arial" w:cs="Arial"/>
          <w:color w:val="auto"/>
          <w:sz w:val="20"/>
          <w:szCs w:val="20"/>
          <w:lang w:eastAsia="en-US"/>
        </w:rPr>
        <w:t>hotovitel, který zajistí na své náklady jejich likvidaci.</w:t>
      </w:r>
    </w:p>
    <w:p w14:paraId="24471CF5" w14:textId="3C9C5F8D" w:rsidR="00051513" w:rsidRDefault="00051513" w:rsidP="00433F53">
      <w:pPr>
        <w:pStyle w:val="Normlnweb"/>
        <w:numPr>
          <w:ilvl w:val="0"/>
          <w:numId w:val="20"/>
        </w:numPr>
        <w:spacing w:before="0" w:after="120"/>
        <w:ind w:left="425" w:hanging="425"/>
        <w:jc w:val="both"/>
        <w:rPr>
          <w:rFonts w:ascii="Arial" w:hAnsi="Arial" w:cs="Arial"/>
          <w:color w:val="auto"/>
          <w:sz w:val="20"/>
          <w:szCs w:val="20"/>
          <w:lang w:eastAsia="en-US"/>
        </w:rPr>
      </w:pPr>
      <w:r>
        <w:rPr>
          <w:rFonts w:ascii="Arial" w:hAnsi="Arial" w:cs="Arial"/>
          <w:color w:val="auto"/>
          <w:sz w:val="20"/>
          <w:szCs w:val="20"/>
          <w:lang w:eastAsia="en-US"/>
        </w:rPr>
        <w:t>Vlastníkem všech věcí, které Zhotovitel opatřil k provedení díla do doby jejich zabudování do díla je Zhotovitel. Od okamžiku jejich zabudování či začlenění do díla přechází vlastnické právo k těmto věcem či materiálu na Objednatele.</w:t>
      </w:r>
    </w:p>
    <w:p w14:paraId="560A779E" w14:textId="2DA8A889" w:rsidR="00051513" w:rsidRPr="00E335D8" w:rsidRDefault="00A35D1B" w:rsidP="00433F53">
      <w:pPr>
        <w:pStyle w:val="Normlnweb"/>
        <w:numPr>
          <w:ilvl w:val="0"/>
          <w:numId w:val="20"/>
        </w:numPr>
        <w:spacing w:before="0" w:after="120"/>
        <w:ind w:left="425" w:hanging="425"/>
        <w:jc w:val="both"/>
        <w:rPr>
          <w:rFonts w:ascii="Arial" w:hAnsi="Arial" w:cs="Arial"/>
          <w:color w:val="auto"/>
          <w:sz w:val="20"/>
          <w:szCs w:val="20"/>
          <w:lang w:eastAsia="en-US"/>
        </w:rPr>
      </w:pPr>
      <w:r>
        <w:rPr>
          <w:rFonts w:ascii="Arial" w:hAnsi="Arial" w:cs="Arial"/>
          <w:color w:val="auto"/>
          <w:sz w:val="20"/>
          <w:szCs w:val="20"/>
          <w:lang w:eastAsia="en-US"/>
        </w:rPr>
        <w:t xml:space="preserve">Od okamžiku převzetí staveniště od Objednatele až do okamžiku konečného předání díla a jeho převzetí Objednatelem nese Zhotovitel nebezpečí vzniku škody na věci ve vztahu k prováděnému dílu (ztráta, odcizení, zničení, poškození, živelná pohroma apod.). Zhotovitel nese odpovědnost i za škodu, kterou by svou činností, případně nečinností, způsobil na majetku Objednatele i třetích osob; tato odpovědnost Zhotovitele se vztahuje i na případy poškození zdraví osob, které by způsobil svou činností či nečinností při provádění díla. </w:t>
      </w:r>
    </w:p>
    <w:p w14:paraId="34A6BBE7" w14:textId="4B43D96A" w:rsidR="00433F53" w:rsidRPr="00015560" w:rsidRDefault="00051513" w:rsidP="00A35D1B">
      <w:pPr>
        <w:pStyle w:val="Normlnweb"/>
        <w:numPr>
          <w:ilvl w:val="0"/>
          <w:numId w:val="20"/>
        </w:numPr>
        <w:spacing w:before="0" w:after="120"/>
        <w:ind w:left="425" w:hanging="425"/>
        <w:jc w:val="both"/>
        <w:rPr>
          <w:rFonts w:ascii="Arial" w:hAnsi="Arial" w:cs="Arial"/>
          <w:color w:val="auto"/>
          <w:sz w:val="20"/>
          <w:szCs w:val="20"/>
          <w:lang w:eastAsia="en-US"/>
        </w:rPr>
      </w:pPr>
      <w:r w:rsidRPr="00A35D1B">
        <w:rPr>
          <w:rFonts w:ascii="Arial" w:hAnsi="Arial" w:cs="Arial"/>
          <w:color w:val="auto"/>
          <w:sz w:val="20"/>
          <w:szCs w:val="20"/>
          <w:lang w:eastAsia="en-US"/>
        </w:rPr>
        <w:t xml:space="preserve">Závazná forma komunikace mezi Smluvními stranami </w:t>
      </w:r>
      <w:r w:rsidRPr="005C7F7E">
        <w:rPr>
          <w:rFonts w:ascii="Arial" w:hAnsi="Arial" w:cs="Arial"/>
          <w:color w:val="auto"/>
          <w:sz w:val="20"/>
          <w:szCs w:val="20"/>
          <w:lang w:eastAsia="en-US"/>
        </w:rPr>
        <w:t xml:space="preserve">je doporučený dopis, nebo zápis z jednání, </w:t>
      </w:r>
      <w:r w:rsidRPr="005F6513">
        <w:rPr>
          <w:rFonts w:ascii="Arial" w:hAnsi="Arial" w:cs="Arial"/>
          <w:color w:val="auto"/>
          <w:sz w:val="20"/>
          <w:szCs w:val="20"/>
          <w:lang w:eastAsia="en-US"/>
        </w:rPr>
        <w:t xml:space="preserve">nebo předávací protokol. Tyto písemnosti musejí být podepsány zástupci nebo pověřenými osobami obou Smluvních stran. </w:t>
      </w:r>
      <w:r w:rsidR="00433F53" w:rsidRPr="00015560">
        <w:rPr>
          <w:rFonts w:ascii="Arial" w:hAnsi="Arial" w:cs="Arial"/>
          <w:color w:val="auto"/>
          <w:sz w:val="20"/>
          <w:szCs w:val="20"/>
          <w:lang w:eastAsia="en-US"/>
        </w:rPr>
        <w:t xml:space="preserve">Na veškerých písemnostech a korespondenci vztahující se k této Smlouvě, zejména pak na faktuře a předávacích protokolech je Zhotovitel povinen vždy uvést číslo této Smlouvy. </w:t>
      </w:r>
    </w:p>
    <w:p w14:paraId="77CE1764" w14:textId="77777777" w:rsidR="00433F53" w:rsidRDefault="00433F53" w:rsidP="00433F53">
      <w:pPr>
        <w:pStyle w:val="Normlnweb"/>
        <w:numPr>
          <w:ilvl w:val="0"/>
          <w:numId w:val="20"/>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lastRenderedPageBreak/>
        <w:t xml:space="preserve">Zhotovitel není oprávněn bez předchozího písemného souhlasu </w:t>
      </w:r>
      <w:r>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 postoupit či převést jakákoli práva či povinnosti vyplývající z této </w:t>
      </w:r>
      <w:r>
        <w:rPr>
          <w:rFonts w:ascii="Arial" w:hAnsi="Arial" w:cs="Arial"/>
          <w:color w:val="auto"/>
          <w:sz w:val="20"/>
          <w:szCs w:val="20"/>
          <w:lang w:eastAsia="en-US"/>
        </w:rPr>
        <w:t>S</w:t>
      </w:r>
      <w:r w:rsidRPr="00E335D8">
        <w:rPr>
          <w:rFonts w:ascii="Arial" w:hAnsi="Arial" w:cs="Arial"/>
          <w:color w:val="auto"/>
          <w:sz w:val="20"/>
          <w:szCs w:val="20"/>
          <w:lang w:eastAsia="en-US"/>
        </w:rPr>
        <w:t xml:space="preserve">mlouvy na jakoukoli třetí osobu, není ani oprávněn tuto </w:t>
      </w:r>
      <w:r>
        <w:rPr>
          <w:rFonts w:ascii="Arial" w:hAnsi="Arial" w:cs="Arial"/>
          <w:color w:val="auto"/>
          <w:sz w:val="20"/>
          <w:szCs w:val="20"/>
          <w:lang w:eastAsia="en-US"/>
        </w:rPr>
        <w:t>S</w:t>
      </w:r>
      <w:r w:rsidRPr="00E335D8">
        <w:rPr>
          <w:rFonts w:ascii="Arial" w:hAnsi="Arial" w:cs="Arial"/>
          <w:color w:val="auto"/>
          <w:sz w:val="20"/>
          <w:szCs w:val="20"/>
          <w:lang w:eastAsia="en-US"/>
        </w:rPr>
        <w:t>mlouvu postoupit.</w:t>
      </w:r>
    </w:p>
    <w:p w14:paraId="386454D5" w14:textId="77777777" w:rsidR="00433F53" w:rsidRPr="00E335D8" w:rsidRDefault="00433F53" w:rsidP="00433F53">
      <w:pPr>
        <w:pStyle w:val="Normlnweb"/>
        <w:numPr>
          <w:ilvl w:val="0"/>
          <w:numId w:val="20"/>
        </w:numPr>
        <w:spacing w:before="0" w:after="0"/>
        <w:ind w:left="425" w:hanging="425"/>
        <w:jc w:val="both"/>
        <w:rPr>
          <w:rFonts w:ascii="Arial" w:hAnsi="Arial" w:cs="Arial"/>
          <w:color w:val="auto"/>
          <w:sz w:val="20"/>
          <w:szCs w:val="20"/>
          <w:lang w:eastAsia="en-US"/>
        </w:rPr>
      </w:pPr>
      <w:r>
        <w:rPr>
          <w:rFonts w:ascii="Arial" w:hAnsi="Arial" w:cs="Arial"/>
          <w:color w:val="auto"/>
          <w:sz w:val="20"/>
          <w:szCs w:val="20"/>
          <w:lang w:eastAsia="en-US"/>
        </w:rPr>
        <w:t xml:space="preserve">Zhotovitel je povinen změnu jakéhokoliv subdodavatele, zejména toho, jehož prostřednictvím prokazoval v zadávacím řízení kvalifikaci, předem projednat s Objednatelem. Zhotovitel je </w:t>
      </w:r>
      <w:r w:rsidRPr="002253D6">
        <w:rPr>
          <w:rFonts w:ascii="Arial" w:hAnsi="Arial" w:cs="Arial"/>
          <w:color w:val="auto"/>
          <w:sz w:val="20"/>
          <w:szCs w:val="20"/>
          <w:lang w:eastAsia="en-US"/>
        </w:rPr>
        <w:t>povinen ke změně subdodavatele mít písemný souhlas Objednatele, který nebude bezdůvodně odepřen.</w:t>
      </w:r>
    </w:p>
    <w:p w14:paraId="7C1752CE" w14:textId="77777777" w:rsidR="00433F53" w:rsidRPr="00E335D8" w:rsidRDefault="00433F53" w:rsidP="00433F53">
      <w:pPr>
        <w:pStyle w:val="Normlnweb"/>
        <w:spacing w:before="0" w:after="0"/>
        <w:jc w:val="both"/>
        <w:rPr>
          <w:rFonts w:ascii="Arial" w:hAnsi="Arial" w:cs="Arial"/>
          <w:color w:val="auto"/>
          <w:sz w:val="20"/>
          <w:szCs w:val="20"/>
          <w:lang w:eastAsia="en-US"/>
        </w:rPr>
      </w:pPr>
    </w:p>
    <w:p w14:paraId="131B8F23" w14:textId="7EDAF89B" w:rsidR="00E335D8" w:rsidRPr="00557463" w:rsidRDefault="00E335D8">
      <w:pPr>
        <w:pStyle w:val="Zkladntextodsazen"/>
        <w:spacing w:after="0"/>
        <w:ind w:left="0"/>
        <w:jc w:val="center"/>
        <w:rPr>
          <w:rFonts w:ascii="Arial" w:hAnsi="Arial" w:cs="Arial"/>
          <w:b/>
          <w:snapToGrid/>
          <w:sz w:val="20"/>
        </w:rPr>
      </w:pPr>
      <w:r w:rsidRPr="00557463">
        <w:rPr>
          <w:rFonts w:ascii="Arial" w:hAnsi="Arial" w:cs="Arial"/>
          <w:b/>
          <w:snapToGrid/>
          <w:sz w:val="20"/>
        </w:rPr>
        <w:t>Článek X</w:t>
      </w:r>
      <w:r w:rsidR="005C6E0E">
        <w:rPr>
          <w:rFonts w:ascii="Arial" w:hAnsi="Arial" w:cs="Arial"/>
          <w:b/>
          <w:snapToGrid/>
          <w:sz w:val="20"/>
        </w:rPr>
        <w:t>V</w:t>
      </w:r>
      <w:r w:rsidRPr="00557463">
        <w:rPr>
          <w:rFonts w:ascii="Arial" w:hAnsi="Arial" w:cs="Arial"/>
          <w:b/>
          <w:snapToGrid/>
          <w:sz w:val="20"/>
        </w:rPr>
        <w:t>.</w:t>
      </w:r>
    </w:p>
    <w:p w14:paraId="234EE1AC" w14:textId="77777777" w:rsidR="00E335D8" w:rsidRPr="00017FEC" w:rsidRDefault="00E335D8" w:rsidP="00BD3971">
      <w:pPr>
        <w:pStyle w:val="Zkladntextodsazen"/>
        <w:ind w:left="0"/>
        <w:jc w:val="center"/>
        <w:rPr>
          <w:rFonts w:ascii="Arial" w:hAnsi="Arial" w:cs="Arial"/>
          <w:b/>
          <w:snapToGrid/>
          <w:sz w:val="20"/>
        </w:rPr>
      </w:pPr>
      <w:r w:rsidRPr="00017FEC">
        <w:rPr>
          <w:rFonts w:ascii="Arial" w:hAnsi="Arial" w:cs="Arial"/>
          <w:b/>
          <w:snapToGrid/>
          <w:sz w:val="20"/>
        </w:rPr>
        <w:t>Závěrečná ustanovení</w:t>
      </w:r>
    </w:p>
    <w:p w14:paraId="2434408E" w14:textId="6CD741B4" w:rsidR="00E335D8" w:rsidRPr="00017FEC"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017FEC">
        <w:rPr>
          <w:rFonts w:ascii="Arial" w:hAnsi="Arial" w:cs="Arial"/>
          <w:color w:val="auto"/>
          <w:sz w:val="20"/>
          <w:szCs w:val="20"/>
          <w:lang w:eastAsia="en-US"/>
        </w:rPr>
        <w:t xml:space="preserve">Smlouva se uzavírá na dobu určitou, a to </w:t>
      </w:r>
      <w:r w:rsidR="00ED121E">
        <w:rPr>
          <w:rFonts w:ascii="Arial" w:hAnsi="Arial" w:cs="Arial"/>
          <w:color w:val="auto"/>
          <w:sz w:val="20"/>
          <w:szCs w:val="20"/>
          <w:lang w:eastAsia="en-US"/>
        </w:rPr>
        <w:t xml:space="preserve">počínaje dnem nabytí její účinnosti do uplynutí </w:t>
      </w:r>
      <w:r w:rsidR="000A1653">
        <w:rPr>
          <w:rFonts w:ascii="Arial" w:hAnsi="Arial" w:cs="Arial"/>
          <w:color w:val="auto"/>
          <w:sz w:val="20"/>
          <w:szCs w:val="20"/>
          <w:lang w:eastAsia="en-US"/>
        </w:rPr>
        <w:t>24 (slovy: dvaceti čtyř</w:t>
      </w:r>
      <w:r w:rsidR="00286DA8">
        <w:rPr>
          <w:rFonts w:ascii="Arial" w:hAnsi="Arial" w:cs="Arial"/>
          <w:color w:val="auto"/>
          <w:sz w:val="20"/>
          <w:szCs w:val="20"/>
          <w:lang w:eastAsia="en-US"/>
        </w:rPr>
        <w:t>)</w:t>
      </w:r>
      <w:r w:rsidR="000A1653">
        <w:rPr>
          <w:rFonts w:ascii="Arial" w:hAnsi="Arial" w:cs="Arial"/>
          <w:color w:val="auto"/>
          <w:sz w:val="20"/>
          <w:szCs w:val="20"/>
          <w:lang w:eastAsia="en-US"/>
        </w:rPr>
        <w:t xml:space="preserve"> měsíců ode dne</w:t>
      </w:r>
      <w:r w:rsidR="00ED121E">
        <w:rPr>
          <w:rFonts w:ascii="Arial" w:hAnsi="Arial" w:cs="Arial"/>
          <w:color w:val="auto"/>
          <w:sz w:val="20"/>
          <w:szCs w:val="20"/>
          <w:lang w:eastAsia="en-US"/>
        </w:rPr>
        <w:t xml:space="preserve"> uvedení plynové kotelny do provozu (</w:t>
      </w:r>
      <w:r w:rsidR="00B1767C">
        <w:rPr>
          <w:rFonts w:ascii="Arial" w:hAnsi="Arial" w:cs="Arial"/>
          <w:color w:val="auto"/>
          <w:sz w:val="20"/>
          <w:szCs w:val="20"/>
          <w:lang w:eastAsia="en-US"/>
        </w:rPr>
        <w:t>záznam</w:t>
      </w:r>
      <w:r w:rsidR="00ED121E">
        <w:rPr>
          <w:rFonts w:ascii="Arial" w:hAnsi="Arial" w:cs="Arial"/>
          <w:color w:val="auto"/>
          <w:sz w:val="20"/>
          <w:szCs w:val="20"/>
          <w:lang w:eastAsia="en-US"/>
        </w:rPr>
        <w:t xml:space="preserve"> v předávacím protokolu)</w:t>
      </w:r>
      <w:r w:rsidRPr="00017FEC">
        <w:rPr>
          <w:rFonts w:ascii="Arial" w:hAnsi="Arial" w:cs="Arial"/>
          <w:color w:val="auto"/>
          <w:sz w:val="20"/>
          <w:szCs w:val="20"/>
          <w:lang w:eastAsia="en-US"/>
        </w:rPr>
        <w:t>.</w:t>
      </w:r>
      <w:r w:rsidR="00CE176F" w:rsidRPr="00017FEC">
        <w:rPr>
          <w:rFonts w:ascii="Arial" w:hAnsi="Arial" w:cs="Arial"/>
          <w:color w:val="auto"/>
          <w:sz w:val="20"/>
          <w:szCs w:val="20"/>
          <w:lang w:eastAsia="en-US"/>
        </w:rPr>
        <w:t xml:space="preserve"> </w:t>
      </w:r>
      <w:r w:rsidR="003951FE" w:rsidRPr="00017FEC">
        <w:rPr>
          <w:rFonts w:ascii="Arial" w:hAnsi="Arial" w:cs="Arial"/>
          <w:color w:val="auto"/>
          <w:sz w:val="20"/>
          <w:szCs w:val="20"/>
          <w:lang w:eastAsia="en-US"/>
        </w:rPr>
        <w:t>Smlouva n</w:t>
      </w:r>
      <w:r w:rsidRPr="00017FEC">
        <w:rPr>
          <w:rFonts w:ascii="Arial" w:hAnsi="Arial" w:cs="Arial"/>
          <w:color w:val="auto"/>
          <w:sz w:val="20"/>
          <w:szCs w:val="20"/>
          <w:lang w:eastAsia="en-US"/>
        </w:rPr>
        <w:t>abývá účinnosti dnem jejího uveřejnění prostřednictvím registru smluv</w:t>
      </w:r>
      <w:r w:rsidR="00B359CD" w:rsidRPr="00017FEC">
        <w:rPr>
          <w:rFonts w:ascii="Arial" w:hAnsi="Arial" w:cs="Arial"/>
          <w:color w:val="auto"/>
          <w:sz w:val="20"/>
          <w:szCs w:val="20"/>
          <w:lang w:eastAsia="en-US"/>
        </w:rPr>
        <w:t xml:space="preserve"> dle </w:t>
      </w:r>
      <w:r w:rsidR="007B02B8">
        <w:rPr>
          <w:rFonts w:ascii="Arial" w:hAnsi="Arial" w:cs="Arial"/>
          <w:color w:val="auto"/>
          <w:sz w:val="20"/>
          <w:szCs w:val="20"/>
          <w:lang w:eastAsia="en-US"/>
        </w:rPr>
        <w:t>Č</w:t>
      </w:r>
      <w:r w:rsidR="00B359CD" w:rsidRPr="00017FEC">
        <w:rPr>
          <w:rFonts w:ascii="Arial" w:hAnsi="Arial" w:cs="Arial"/>
          <w:color w:val="auto"/>
          <w:sz w:val="20"/>
          <w:szCs w:val="20"/>
          <w:lang w:eastAsia="en-US"/>
        </w:rPr>
        <w:t>l</w:t>
      </w:r>
      <w:r w:rsidR="005C7F7E" w:rsidRPr="00017FEC">
        <w:rPr>
          <w:rFonts w:ascii="Arial" w:hAnsi="Arial" w:cs="Arial"/>
          <w:color w:val="auto"/>
          <w:sz w:val="20"/>
          <w:szCs w:val="20"/>
          <w:lang w:eastAsia="en-US"/>
        </w:rPr>
        <w:t xml:space="preserve">. </w:t>
      </w:r>
      <w:r w:rsidR="00B359CD" w:rsidRPr="00017FEC">
        <w:rPr>
          <w:rFonts w:ascii="Arial" w:hAnsi="Arial" w:cs="Arial"/>
          <w:color w:val="auto"/>
          <w:sz w:val="20"/>
          <w:szCs w:val="20"/>
          <w:lang w:eastAsia="en-US"/>
        </w:rPr>
        <w:t>X</w:t>
      </w:r>
      <w:r w:rsidR="00503E80" w:rsidRPr="00017FEC">
        <w:rPr>
          <w:rFonts w:ascii="Arial" w:hAnsi="Arial" w:cs="Arial"/>
          <w:color w:val="auto"/>
          <w:sz w:val="20"/>
          <w:szCs w:val="20"/>
          <w:lang w:eastAsia="en-US"/>
        </w:rPr>
        <w:t>I</w:t>
      </w:r>
      <w:r w:rsidR="00ED121E">
        <w:rPr>
          <w:rFonts w:ascii="Arial" w:hAnsi="Arial" w:cs="Arial"/>
          <w:color w:val="auto"/>
          <w:sz w:val="20"/>
          <w:szCs w:val="20"/>
          <w:lang w:eastAsia="en-US"/>
        </w:rPr>
        <w:t>I</w:t>
      </w:r>
      <w:r w:rsidR="00B359CD" w:rsidRPr="00017FEC">
        <w:rPr>
          <w:rFonts w:ascii="Arial" w:hAnsi="Arial" w:cs="Arial"/>
          <w:color w:val="auto"/>
          <w:sz w:val="20"/>
          <w:szCs w:val="20"/>
          <w:lang w:eastAsia="en-US"/>
        </w:rPr>
        <w:t>. této Smlouvy</w:t>
      </w:r>
      <w:r w:rsidRPr="00017FEC">
        <w:rPr>
          <w:rFonts w:ascii="Arial" w:hAnsi="Arial" w:cs="Arial"/>
          <w:color w:val="auto"/>
          <w:sz w:val="20"/>
          <w:szCs w:val="20"/>
          <w:lang w:eastAsia="en-US"/>
        </w:rPr>
        <w:t>.</w:t>
      </w:r>
    </w:p>
    <w:p w14:paraId="039D3C7D"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Veškerá ústní i písemná ujednání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uskutečněná v souvislosti s přípravou či procesem uzavírání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pozbývají uzavřením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účinnosti a relevantní jsou nadále jen ujednání obsažená v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mlouvě, jejích přílohách a případných dodatcích.</w:t>
      </w:r>
    </w:p>
    <w:p w14:paraId="42264407" w14:textId="5F44A5C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dohodly na tom, že ustanovení § 1740 odst. </w:t>
      </w:r>
      <w:r w:rsidR="005C7F7E">
        <w:rPr>
          <w:rFonts w:ascii="Arial" w:hAnsi="Arial" w:cs="Arial"/>
          <w:color w:val="auto"/>
          <w:sz w:val="20"/>
          <w:szCs w:val="20"/>
          <w:lang w:eastAsia="en-US"/>
        </w:rPr>
        <w:t>(3)</w:t>
      </w:r>
      <w:r w:rsidRPr="00E335D8">
        <w:rPr>
          <w:rFonts w:ascii="Arial" w:hAnsi="Arial" w:cs="Arial"/>
          <w:color w:val="auto"/>
          <w:sz w:val="20"/>
          <w:szCs w:val="20"/>
          <w:lang w:eastAsia="en-US"/>
        </w:rPr>
        <w:t xml:space="preserve"> </w:t>
      </w:r>
      <w:r w:rsidR="00533D5A">
        <w:rPr>
          <w:rFonts w:ascii="Arial" w:hAnsi="Arial" w:cs="Arial"/>
          <w:color w:val="auto"/>
          <w:sz w:val="20"/>
          <w:szCs w:val="20"/>
          <w:lang w:eastAsia="en-US"/>
        </w:rPr>
        <w:t>O</w:t>
      </w:r>
      <w:r w:rsidRPr="00E335D8">
        <w:rPr>
          <w:rFonts w:ascii="Arial" w:hAnsi="Arial" w:cs="Arial"/>
          <w:color w:val="auto"/>
          <w:sz w:val="20"/>
          <w:szCs w:val="20"/>
          <w:lang w:eastAsia="en-US"/>
        </w:rPr>
        <w:t xml:space="preserve">bčanského zákoníku se nepoužijí, resp. vylučují možnost přijetí návrhu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mlouvy (nabídky) s dodatkem nebo odchylkou.</w:t>
      </w:r>
    </w:p>
    <w:p w14:paraId="510C985C" w14:textId="34DD05F8"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Smlouvu lze měnit a doplňovat pouze po dosažení úplného konsensu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na veškerém obsahu její změny či doplnění, a to pouze písemnými, vzestupně číslovanými, dodatky, podepsanými oprávněnými zástupci obou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mluvních stran. Jiné zápisy,</w:t>
      </w:r>
      <w:r w:rsidR="00E37D71">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protokoly apod. se za změnu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nepovažují. Uzavření písemného smluvního dodatku není třeba pouze v případě změny identifikačních údajů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uvedených v záhlaví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a dále v případě změny pověřených osob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nebo jejich kontaktních údajů, uvedených </w:t>
      </w:r>
      <w:r w:rsidRPr="00017FEC">
        <w:rPr>
          <w:rFonts w:ascii="Arial" w:hAnsi="Arial" w:cs="Arial"/>
          <w:color w:val="auto"/>
          <w:sz w:val="20"/>
          <w:szCs w:val="20"/>
          <w:lang w:eastAsia="en-US"/>
        </w:rPr>
        <w:t>odstavcích 8</w:t>
      </w:r>
      <w:r w:rsidR="00533D5A" w:rsidRPr="00017FEC">
        <w:rPr>
          <w:rFonts w:ascii="Arial" w:hAnsi="Arial" w:cs="Arial"/>
          <w:color w:val="auto"/>
          <w:sz w:val="20"/>
          <w:szCs w:val="20"/>
          <w:lang w:eastAsia="en-US"/>
        </w:rPr>
        <w:t>.</w:t>
      </w:r>
      <w:r w:rsidRPr="00017FEC">
        <w:rPr>
          <w:rFonts w:ascii="Arial" w:hAnsi="Arial" w:cs="Arial"/>
          <w:color w:val="auto"/>
          <w:sz w:val="20"/>
          <w:szCs w:val="20"/>
          <w:lang w:eastAsia="en-US"/>
        </w:rPr>
        <w:t xml:space="preserve"> a 9</w:t>
      </w:r>
      <w:r w:rsidR="00533D5A" w:rsidRPr="00017FEC">
        <w:rPr>
          <w:rFonts w:ascii="Arial" w:hAnsi="Arial" w:cs="Arial"/>
          <w:color w:val="auto"/>
          <w:sz w:val="20"/>
          <w:szCs w:val="20"/>
          <w:lang w:eastAsia="en-US"/>
        </w:rPr>
        <w:t>.</w:t>
      </w:r>
      <w:r w:rsidRPr="00017FEC">
        <w:rPr>
          <w:rFonts w:ascii="Arial" w:hAnsi="Arial" w:cs="Arial"/>
          <w:color w:val="auto"/>
          <w:sz w:val="20"/>
          <w:szCs w:val="20"/>
          <w:lang w:eastAsia="en-US"/>
        </w:rPr>
        <w:t xml:space="preserve"> t</w:t>
      </w:r>
      <w:r w:rsidRPr="00E335D8">
        <w:rPr>
          <w:rFonts w:ascii="Arial" w:hAnsi="Arial" w:cs="Arial"/>
          <w:color w:val="auto"/>
          <w:sz w:val="20"/>
          <w:szCs w:val="20"/>
          <w:lang w:eastAsia="en-US"/>
        </w:rPr>
        <w:t xml:space="preserve">ohoto článku, kdy stačí písemné oznámení zaslané do datové schránky druhé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 strany</w:t>
      </w:r>
      <w:r w:rsidR="005C7F7E">
        <w:rPr>
          <w:rFonts w:ascii="Arial" w:hAnsi="Arial" w:cs="Arial"/>
          <w:color w:val="auto"/>
          <w:sz w:val="20"/>
          <w:szCs w:val="20"/>
          <w:lang w:eastAsia="en-US"/>
        </w:rPr>
        <w:t xml:space="preserve"> bez zbytečného odkladu po vzniku takové změny</w:t>
      </w:r>
      <w:r w:rsidRPr="00E335D8">
        <w:rPr>
          <w:rFonts w:ascii="Arial" w:hAnsi="Arial" w:cs="Arial"/>
          <w:color w:val="auto"/>
          <w:sz w:val="20"/>
          <w:szCs w:val="20"/>
          <w:lang w:eastAsia="en-US"/>
        </w:rPr>
        <w:t xml:space="preserve">. Jakákoliv ústní ujednání při realizaci díla dle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která nejsou písemně potvrzena oběma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mluvními stranami, jsou právně neúčinná.</w:t>
      </w:r>
    </w:p>
    <w:p w14:paraId="6B3DD6C3"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Tato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mlouva a vztahy z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vyplývající se řídí právním řádem České republiky, zejména příslušnými ustanoveními </w:t>
      </w:r>
      <w:r w:rsidR="00533D5A">
        <w:rPr>
          <w:rFonts w:ascii="Arial" w:hAnsi="Arial" w:cs="Arial"/>
          <w:color w:val="auto"/>
          <w:sz w:val="20"/>
          <w:szCs w:val="20"/>
          <w:lang w:eastAsia="en-US"/>
        </w:rPr>
        <w:t>O</w:t>
      </w:r>
      <w:r w:rsidRPr="00E335D8">
        <w:rPr>
          <w:rFonts w:ascii="Arial" w:hAnsi="Arial" w:cs="Arial"/>
          <w:color w:val="auto"/>
          <w:sz w:val="20"/>
          <w:szCs w:val="20"/>
          <w:lang w:eastAsia="en-US"/>
        </w:rPr>
        <w:t>bčanského zákoníku.</w:t>
      </w:r>
    </w:p>
    <w:p w14:paraId="3E64F2C6"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Žádný závazek dle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není fixním závazkem podle § 1980 </w:t>
      </w:r>
      <w:r w:rsidR="00533D5A">
        <w:rPr>
          <w:rFonts w:ascii="Arial" w:hAnsi="Arial" w:cs="Arial"/>
          <w:color w:val="auto"/>
          <w:sz w:val="20"/>
          <w:szCs w:val="20"/>
          <w:lang w:eastAsia="en-US"/>
        </w:rPr>
        <w:t>O</w:t>
      </w:r>
      <w:r w:rsidRPr="00E335D8">
        <w:rPr>
          <w:rFonts w:ascii="Arial" w:hAnsi="Arial" w:cs="Arial"/>
          <w:color w:val="auto"/>
          <w:sz w:val="20"/>
          <w:szCs w:val="20"/>
          <w:lang w:eastAsia="en-US"/>
        </w:rPr>
        <w:t>bčanského zákoníku.</w:t>
      </w:r>
    </w:p>
    <w:p w14:paraId="41C25A31" w14:textId="5EA38662" w:rsidR="0032767D"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Pokud některé z ustanovení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je nebo se stane neplatným, neúčinným či zdánlivým, neplatnost, neúčinnost či zdánlivost tohoto ustanovení nebude mít za následek neplatnost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jako celku ani jiných ustanovení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pokud je takovéto ustanovení oddělitelné od zbytku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mlouvy. Smluvní strany se zavazují takovéto neplatné, neúčinné či zdánlivé ustanovení nahradit novým platným a účinným ustanovením, které svým obsahem bude co nejvěrněji odpovídat podstatě a smyslu původního ustanovení.</w:t>
      </w:r>
    </w:p>
    <w:p w14:paraId="6DC20720" w14:textId="7138822C" w:rsidR="005C7F7E" w:rsidRDefault="005C7F7E" w:rsidP="00017FEC">
      <w:pPr>
        <w:spacing w:line="276" w:lineRule="auto"/>
        <w:ind w:left="426" w:hanging="426"/>
        <w:jc w:val="both"/>
        <w:rPr>
          <w:rFonts w:ascii="Arial" w:hAnsi="Arial" w:cs="Arial"/>
          <w:sz w:val="20"/>
        </w:rPr>
      </w:pPr>
      <w:r>
        <w:rPr>
          <w:rFonts w:ascii="Arial" w:hAnsi="Arial" w:cs="Arial"/>
          <w:sz w:val="20"/>
        </w:rPr>
        <w:t>8.</w:t>
      </w:r>
      <w:r>
        <w:rPr>
          <w:rFonts w:ascii="Arial" w:hAnsi="Arial" w:cs="Arial"/>
          <w:sz w:val="20"/>
        </w:rPr>
        <w:tab/>
      </w:r>
      <w:r w:rsidR="00230CEA" w:rsidRPr="00361E7D">
        <w:rPr>
          <w:rFonts w:ascii="Arial" w:hAnsi="Arial" w:cs="Arial"/>
          <w:sz w:val="20"/>
        </w:rPr>
        <w:t>Za Objednatele jsou pověřeni k jednání ve věci plnění podmínek této Smlouvy (včetně podpisu předávací</w:t>
      </w:r>
      <w:r w:rsidR="007B02B8">
        <w:rPr>
          <w:rFonts w:ascii="Arial" w:hAnsi="Arial" w:cs="Arial"/>
          <w:sz w:val="20"/>
        </w:rPr>
        <w:t>ho</w:t>
      </w:r>
      <w:r w:rsidR="00230CEA" w:rsidRPr="00361E7D">
        <w:rPr>
          <w:rFonts w:ascii="Arial" w:hAnsi="Arial" w:cs="Arial"/>
          <w:sz w:val="20"/>
        </w:rPr>
        <w:t xml:space="preserve"> protokol</w:t>
      </w:r>
      <w:r w:rsidR="007B02B8">
        <w:rPr>
          <w:rFonts w:ascii="Arial" w:hAnsi="Arial" w:cs="Arial"/>
          <w:sz w:val="20"/>
        </w:rPr>
        <w:t>u</w:t>
      </w:r>
      <w:r w:rsidR="00740F09">
        <w:rPr>
          <w:rFonts w:ascii="Arial" w:hAnsi="Arial" w:cs="Arial"/>
          <w:sz w:val="20"/>
        </w:rPr>
        <w:t>, převzetí servisních služeb</w:t>
      </w:r>
      <w:r w:rsidR="00230CEA" w:rsidRPr="00361E7D">
        <w:rPr>
          <w:rFonts w:ascii="Arial" w:hAnsi="Arial" w:cs="Arial"/>
          <w:sz w:val="20"/>
        </w:rPr>
        <w:t>):</w:t>
      </w:r>
    </w:p>
    <w:p w14:paraId="5FAEB7A6" w14:textId="745FA17E" w:rsidR="00EF75BA" w:rsidRPr="00EF75BA" w:rsidRDefault="005E5839" w:rsidP="00EF75BA">
      <w:pPr>
        <w:pStyle w:val="Odstavecseseznamem"/>
        <w:spacing w:after="60" w:line="240" w:lineRule="auto"/>
        <w:ind w:left="426"/>
        <w:jc w:val="both"/>
        <w:rPr>
          <w:rFonts w:ascii="Arial" w:hAnsi="Arial" w:cs="Arial"/>
          <w:sz w:val="20"/>
          <w:szCs w:val="20"/>
        </w:rPr>
      </w:pPr>
      <w:proofErr w:type="spellStart"/>
      <w:r>
        <w:rPr>
          <w:rFonts w:ascii="Arial" w:hAnsi="Arial" w:cs="Arial"/>
          <w:sz w:val="20"/>
          <w:szCs w:val="20"/>
        </w:rPr>
        <w:t>xxxxxxxxxxx</w:t>
      </w:r>
      <w:proofErr w:type="spellEnd"/>
      <w:r w:rsidR="00EF75BA">
        <w:rPr>
          <w:rFonts w:ascii="Arial" w:hAnsi="Arial" w:cs="Arial"/>
          <w:sz w:val="20"/>
          <w:szCs w:val="20"/>
        </w:rPr>
        <w:t xml:space="preserve">, vedoucí oddělení provozu a investic, tel. č.: </w:t>
      </w:r>
      <w:proofErr w:type="spellStart"/>
      <w:r>
        <w:rPr>
          <w:rFonts w:ascii="Arial" w:hAnsi="Arial" w:cs="Arial"/>
          <w:sz w:val="20"/>
          <w:szCs w:val="20"/>
        </w:rPr>
        <w:t>xxxxxxxxxxxx</w:t>
      </w:r>
      <w:proofErr w:type="spellEnd"/>
      <w:r w:rsidR="00EF75BA">
        <w:rPr>
          <w:rFonts w:ascii="Arial" w:hAnsi="Arial" w:cs="Arial"/>
          <w:sz w:val="20"/>
          <w:szCs w:val="20"/>
        </w:rPr>
        <w:t xml:space="preserve">, e-mail: </w:t>
      </w:r>
      <w:hyperlink r:id="rId9" w:history="1">
        <w:proofErr w:type="spellStart"/>
        <w:r>
          <w:t>xxxxxxxxxxxxxxxxx</w:t>
        </w:r>
        <w:proofErr w:type="spellEnd"/>
      </w:hyperlink>
      <w:r w:rsidR="00EF75BA" w:rsidRPr="00EF75BA">
        <w:rPr>
          <w:rFonts w:ascii="Arial" w:hAnsi="Arial" w:cs="Arial"/>
          <w:sz w:val="20"/>
          <w:szCs w:val="20"/>
        </w:rPr>
        <w:t xml:space="preserve">, nebo </w:t>
      </w:r>
    </w:p>
    <w:p w14:paraId="75CCEB69" w14:textId="19385B8F" w:rsidR="007078D2" w:rsidRPr="00015560" w:rsidRDefault="005E5839" w:rsidP="00EF75BA">
      <w:pPr>
        <w:spacing w:after="120"/>
        <w:ind w:left="425"/>
        <w:rPr>
          <w:rFonts w:ascii="Arial" w:hAnsi="Arial" w:cs="Arial"/>
          <w:snapToGrid/>
          <w:sz w:val="20"/>
        </w:rPr>
      </w:pPr>
      <w:proofErr w:type="spellStart"/>
      <w:r>
        <w:rPr>
          <w:rFonts w:ascii="Arial" w:hAnsi="Arial" w:cs="Arial"/>
          <w:sz w:val="20"/>
        </w:rPr>
        <w:t>xxxxxxxxxxxxxx</w:t>
      </w:r>
      <w:proofErr w:type="spellEnd"/>
      <w:r w:rsidR="00EF75BA" w:rsidRPr="00EF75BA">
        <w:rPr>
          <w:rFonts w:ascii="Arial" w:hAnsi="Arial" w:cs="Arial"/>
          <w:sz w:val="20"/>
        </w:rPr>
        <w:t xml:space="preserve">, specialista nemovitého majetku oddělení investic a provozu, tel. č.: </w:t>
      </w:r>
      <w:proofErr w:type="spellStart"/>
      <w:r>
        <w:rPr>
          <w:rFonts w:ascii="Arial" w:hAnsi="Arial" w:cs="Arial"/>
          <w:sz w:val="20"/>
        </w:rPr>
        <w:t>xxxxxxxxxxx</w:t>
      </w:r>
      <w:proofErr w:type="spellEnd"/>
      <w:r w:rsidR="00EF75BA" w:rsidRPr="00EF75BA">
        <w:rPr>
          <w:rFonts w:ascii="Arial" w:hAnsi="Arial" w:cs="Arial"/>
          <w:sz w:val="20"/>
        </w:rPr>
        <w:t xml:space="preserve">, </w:t>
      </w:r>
      <w:r w:rsidR="00EF75BA" w:rsidRPr="00EF75BA">
        <w:rPr>
          <w:rFonts w:ascii="Arial" w:hAnsi="Arial" w:cs="Arial"/>
          <w:sz w:val="20"/>
        </w:rPr>
        <w:br/>
        <w:t xml:space="preserve">e-mail: </w:t>
      </w:r>
      <w:hyperlink r:id="rId10" w:history="1">
        <w:proofErr w:type="spellStart"/>
        <w:r>
          <w:rPr>
            <w:rFonts w:ascii="Calibri" w:hAnsi="Calibri"/>
            <w:snapToGrid/>
            <w:sz w:val="22"/>
            <w:szCs w:val="22"/>
          </w:rPr>
          <w:t>xxxxxxxxxxxxxxx</w:t>
        </w:r>
        <w:proofErr w:type="spellEnd"/>
      </w:hyperlink>
      <w:r w:rsidR="00EF75BA">
        <w:rPr>
          <w:rFonts w:ascii="Calibri" w:hAnsi="Calibri"/>
          <w:snapToGrid/>
          <w:sz w:val="22"/>
          <w:szCs w:val="22"/>
        </w:rPr>
        <w:t>.</w:t>
      </w:r>
    </w:p>
    <w:p w14:paraId="1C346690" w14:textId="6F3D7B17" w:rsidR="00230CEA" w:rsidRPr="00E335D8" w:rsidRDefault="005C7F7E" w:rsidP="00015560">
      <w:pPr>
        <w:pStyle w:val="Normlnweb"/>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9.</w:t>
      </w:r>
      <w:r>
        <w:rPr>
          <w:rFonts w:ascii="Arial" w:hAnsi="Arial" w:cs="Arial"/>
          <w:color w:val="auto"/>
          <w:sz w:val="20"/>
          <w:szCs w:val="20"/>
          <w:lang w:eastAsia="en-US"/>
        </w:rPr>
        <w:tab/>
      </w:r>
      <w:r w:rsidR="00EF75BA">
        <w:rPr>
          <w:rFonts w:ascii="Arial" w:hAnsi="Arial" w:cs="Arial"/>
          <w:snapToGrid w:val="0"/>
          <w:sz w:val="20"/>
        </w:rPr>
        <w:t xml:space="preserve">Za Zhotovitele je pověřen k jednání ve věci plnění podmínek této Smlouvy (včetně podpisu předávacího protokolu): </w:t>
      </w:r>
      <w:proofErr w:type="spellStart"/>
      <w:r w:rsidR="005E5839">
        <w:rPr>
          <w:rFonts w:ascii="Arial" w:hAnsi="Arial" w:cs="Arial"/>
          <w:snapToGrid w:val="0"/>
          <w:sz w:val="20"/>
        </w:rPr>
        <w:t>xxxxxxxxxxxx</w:t>
      </w:r>
      <w:proofErr w:type="spellEnd"/>
      <w:r w:rsidR="00EF75BA">
        <w:rPr>
          <w:rFonts w:ascii="Arial" w:hAnsi="Arial" w:cs="Arial"/>
          <w:snapToGrid w:val="0"/>
          <w:sz w:val="20"/>
        </w:rPr>
        <w:t xml:space="preserve">, tel. č.: </w:t>
      </w:r>
      <w:proofErr w:type="spellStart"/>
      <w:r w:rsidR="005E5839">
        <w:rPr>
          <w:rFonts w:ascii="Arial" w:hAnsi="Arial" w:cs="Arial"/>
          <w:snapToGrid w:val="0"/>
          <w:sz w:val="20"/>
        </w:rPr>
        <w:t>xxxxxxxxxxxxxxxxxx</w:t>
      </w:r>
      <w:proofErr w:type="spellEnd"/>
      <w:r w:rsidR="00EF75BA">
        <w:rPr>
          <w:rFonts w:ascii="Arial" w:hAnsi="Arial" w:cs="Arial"/>
          <w:snapToGrid w:val="0"/>
          <w:sz w:val="20"/>
        </w:rPr>
        <w:t xml:space="preserve">, e-mail: </w:t>
      </w:r>
      <w:proofErr w:type="spellStart"/>
      <w:r w:rsidR="005E5839">
        <w:rPr>
          <w:rFonts w:ascii="Arial" w:hAnsi="Arial" w:cs="Arial"/>
          <w:snapToGrid w:val="0"/>
          <w:sz w:val="20"/>
        </w:rPr>
        <w:t>xxxxxxxxxxxxxx</w:t>
      </w:r>
      <w:proofErr w:type="spellEnd"/>
      <w:r w:rsidR="00EF75BA">
        <w:rPr>
          <w:rFonts w:ascii="Arial" w:hAnsi="Arial" w:cs="Arial"/>
          <w:snapToGrid w:val="0"/>
          <w:sz w:val="20"/>
        </w:rPr>
        <w:t>.</w:t>
      </w:r>
    </w:p>
    <w:p w14:paraId="101985F7" w14:textId="770F882A" w:rsidR="00E346F3" w:rsidRDefault="005C7F7E" w:rsidP="00105C20">
      <w:pPr>
        <w:pStyle w:val="Normlnweb"/>
        <w:spacing w:before="0" w:after="60"/>
        <w:ind w:left="425" w:hanging="425"/>
        <w:jc w:val="both"/>
        <w:rPr>
          <w:rFonts w:ascii="Arial" w:hAnsi="Arial" w:cs="Arial"/>
          <w:color w:val="auto"/>
          <w:sz w:val="20"/>
          <w:szCs w:val="20"/>
          <w:lang w:eastAsia="en-US"/>
        </w:rPr>
      </w:pPr>
      <w:r>
        <w:rPr>
          <w:rFonts w:ascii="Arial" w:hAnsi="Arial" w:cs="Arial"/>
          <w:color w:val="auto"/>
          <w:sz w:val="20"/>
          <w:szCs w:val="20"/>
          <w:lang w:eastAsia="en-US"/>
        </w:rPr>
        <w:t>10.</w:t>
      </w:r>
      <w:r>
        <w:rPr>
          <w:rFonts w:ascii="Arial" w:hAnsi="Arial" w:cs="Arial"/>
          <w:color w:val="auto"/>
          <w:sz w:val="20"/>
          <w:szCs w:val="20"/>
          <w:lang w:eastAsia="en-US"/>
        </w:rPr>
        <w:tab/>
      </w:r>
      <w:r w:rsidR="00230CEA" w:rsidRPr="006B2375">
        <w:rPr>
          <w:rFonts w:ascii="Arial" w:hAnsi="Arial" w:cs="Arial"/>
          <w:color w:val="auto"/>
          <w:sz w:val="20"/>
          <w:szCs w:val="20"/>
          <w:lang w:eastAsia="en-US"/>
        </w:rPr>
        <w:t>Nedílnou součástí této Smlouvy j</w:t>
      </w:r>
      <w:r w:rsidR="00E346F3">
        <w:rPr>
          <w:rFonts w:ascii="Arial" w:hAnsi="Arial" w:cs="Arial"/>
          <w:color w:val="auto"/>
          <w:sz w:val="20"/>
          <w:szCs w:val="20"/>
          <w:lang w:eastAsia="en-US"/>
        </w:rPr>
        <w:t>sou:</w:t>
      </w:r>
    </w:p>
    <w:p w14:paraId="214F7410" w14:textId="0FA01315" w:rsidR="00230CEA" w:rsidRDefault="00230CEA" w:rsidP="00105C20">
      <w:pPr>
        <w:pStyle w:val="Normlnweb"/>
        <w:spacing w:before="0" w:after="60"/>
        <w:ind w:left="425"/>
        <w:jc w:val="both"/>
        <w:rPr>
          <w:rFonts w:ascii="Arial" w:hAnsi="Arial" w:cs="Arial"/>
          <w:i/>
          <w:color w:val="auto"/>
          <w:sz w:val="20"/>
          <w:szCs w:val="20"/>
          <w:lang w:eastAsia="en-US"/>
        </w:rPr>
      </w:pPr>
      <w:r w:rsidRPr="007B5709">
        <w:rPr>
          <w:rFonts w:ascii="Arial" w:hAnsi="Arial" w:cs="Arial"/>
          <w:color w:val="auto"/>
          <w:sz w:val="20"/>
          <w:szCs w:val="20"/>
          <w:lang w:eastAsia="en-US"/>
        </w:rPr>
        <w:t>Příloha č. 1</w:t>
      </w:r>
      <w:r w:rsidRPr="006B2375">
        <w:rPr>
          <w:rFonts w:ascii="Arial" w:hAnsi="Arial" w:cs="Arial"/>
          <w:color w:val="auto"/>
          <w:sz w:val="20"/>
          <w:szCs w:val="20"/>
          <w:lang w:eastAsia="en-US"/>
        </w:rPr>
        <w:t xml:space="preserve"> – </w:t>
      </w:r>
      <w:r w:rsidR="007B02B8">
        <w:rPr>
          <w:rFonts w:ascii="Arial" w:hAnsi="Arial" w:cs="Arial"/>
          <w:color w:val="auto"/>
          <w:sz w:val="20"/>
          <w:szCs w:val="20"/>
          <w:lang w:eastAsia="en-US"/>
        </w:rPr>
        <w:t>Fotokopie</w:t>
      </w:r>
      <w:r w:rsidRPr="006B2375">
        <w:rPr>
          <w:rFonts w:ascii="Arial" w:hAnsi="Arial" w:cs="Arial"/>
          <w:color w:val="auto"/>
          <w:sz w:val="20"/>
          <w:szCs w:val="20"/>
          <w:lang w:eastAsia="en-US"/>
        </w:rPr>
        <w:t xml:space="preserve"> cenové nabídky </w:t>
      </w:r>
      <w:r w:rsidR="005C7F7E">
        <w:rPr>
          <w:rFonts w:ascii="Arial" w:hAnsi="Arial" w:cs="Arial"/>
          <w:color w:val="auto"/>
          <w:sz w:val="20"/>
          <w:szCs w:val="20"/>
          <w:lang w:eastAsia="en-US"/>
        </w:rPr>
        <w:t>Z</w:t>
      </w:r>
      <w:r w:rsidRPr="006B2375">
        <w:rPr>
          <w:rFonts w:ascii="Arial" w:hAnsi="Arial" w:cs="Arial"/>
          <w:color w:val="auto"/>
          <w:sz w:val="20"/>
          <w:szCs w:val="20"/>
          <w:lang w:eastAsia="en-US"/>
        </w:rPr>
        <w:t>hotovitele</w:t>
      </w:r>
      <w:bookmarkStart w:id="5" w:name="_Hlk86752856"/>
      <w:r w:rsidR="00555925" w:rsidRPr="00555925">
        <w:t xml:space="preserve"> </w:t>
      </w:r>
      <w:r w:rsidR="00555925" w:rsidRPr="00555925">
        <w:rPr>
          <w:rFonts w:ascii="Arial" w:hAnsi="Arial" w:cs="Arial"/>
          <w:color w:val="auto"/>
          <w:sz w:val="20"/>
          <w:szCs w:val="20"/>
          <w:lang w:eastAsia="en-US"/>
        </w:rPr>
        <w:t xml:space="preserve">o </w:t>
      </w:r>
      <w:r w:rsidR="000366D0">
        <w:rPr>
          <w:rFonts w:ascii="Arial" w:hAnsi="Arial" w:cs="Arial"/>
          <w:color w:val="auto"/>
          <w:sz w:val="20"/>
          <w:szCs w:val="20"/>
          <w:lang w:eastAsia="en-US"/>
        </w:rPr>
        <w:t>7</w:t>
      </w:r>
      <w:r w:rsidR="000366D0" w:rsidRPr="00555925">
        <w:rPr>
          <w:rFonts w:ascii="Arial" w:hAnsi="Arial" w:cs="Arial"/>
          <w:color w:val="auto"/>
          <w:sz w:val="20"/>
          <w:szCs w:val="20"/>
          <w:lang w:eastAsia="en-US"/>
        </w:rPr>
        <w:t xml:space="preserve"> </w:t>
      </w:r>
      <w:r w:rsidR="00555925" w:rsidRPr="00555925">
        <w:rPr>
          <w:rFonts w:ascii="Arial" w:hAnsi="Arial" w:cs="Arial"/>
          <w:color w:val="auto"/>
          <w:sz w:val="20"/>
          <w:szCs w:val="20"/>
          <w:lang w:eastAsia="en-US"/>
        </w:rPr>
        <w:t>stranách</w:t>
      </w:r>
      <w:bookmarkEnd w:id="5"/>
      <w:r w:rsidR="000366D0">
        <w:rPr>
          <w:rFonts w:ascii="Arial" w:hAnsi="Arial" w:cs="Arial"/>
          <w:i/>
          <w:color w:val="auto"/>
          <w:sz w:val="16"/>
          <w:szCs w:val="16"/>
          <w:lang w:eastAsia="en-US"/>
        </w:rPr>
        <w:t>.</w:t>
      </w:r>
    </w:p>
    <w:p w14:paraId="0FEADAE7" w14:textId="72B00C16" w:rsidR="00E346F3" w:rsidRPr="00105C20" w:rsidRDefault="00E346F3" w:rsidP="00105C20">
      <w:pPr>
        <w:pStyle w:val="Normlnweb"/>
        <w:spacing w:before="0" w:after="120"/>
        <w:ind w:left="426"/>
        <w:jc w:val="both"/>
        <w:rPr>
          <w:rFonts w:ascii="Arial" w:hAnsi="Arial" w:cs="Arial"/>
          <w:color w:val="auto"/>
          <w:sz w:val="16"/>
          <w:szCs w:val="16"/>
          <w:lang w:eastAsia="en-US"/>
        </w:rPr>
      </w:pPr>
      <w:r>
        <w:rPr>
          <w:rFonts w:ascii="Arial" w:hAnsi="Arial" w:cs="Arial"/>
          <w:color w:val="auto"/>
          <w:sz w:val="20"/>
          <w:szCs w:val="20"/>
          <w:lang w:eastAsia="en-US"/>
        </w:rPr>
        <w:t xml:space="preserve">Příloha č. 2 – Ceník služeb o </w:t>
      </w:r>
      <w:r w:rsidR="000366D0">
        <w:rPr>
          <w:rFonts w:ascii="Arial" w:hAnsi="Arial" w:cs="Arial"/>
          <w:color w:val="auto"/>
          <w:sz w:val="20"/>
          <w:szCs w:val="20"/>
          <w:lang w:eastAsia="en-US"/>
        </w:rPr>
        <w:t xml:space="preserve">1 </w:t>
      </w:r>
      <w:r>
        <w:rPr>
          <w:rFonts w:ascii="Arial" w:hAnsi="Arial" w:cs="Arial"/>
          <w:color w:val="auto"/>
          <w:sz w:val="20"/>
          <w:szCs w:val="20"/>
          <w:lang w:eastAsia="en-US"/>
        </w:rPr>
        <w:t>stran</w:t>
      </w:r>
      <w:r w:rsidR="000366D0">
        <w:rPr>
          <w:rFonts w:ascii="Arial" w:hAnsi="Arial" w:cs="Arial"/>
          <w:color w:val="auto"/>
          <w:sz w:val="20"/>
          <w:szCs w:val="20"/>
          <w:lang w:eastAsia="en-US"/>
        </w:rPr>
        <w:t>ě</w:t>
      </w:r>
      <w:r>
        <w:rPr>
          <w:rFonts w:ascii="Arial" w:hAnsi="Arial" w:cs="Arial"/>
          <w:color w:val="auto"/>
          <w:sz w:val="20"/>
          <w:szCs w:val="20"/>
          <w:lang w:eastAsia="en-US"/>
        </w:rPr>
        <w:t xml:space="preserve"> textu</w:t>
      </w:r>
      <w:r w:rsidR="000366D0">
        <w:rPr>
          <w:rFonts w:ascii="Arial" w:hAnsi="Arial" w:cs="Arial"/>
          <w:color w:val="auto"/>
          <w:sz w:val="20"/>
          <w:szCs w:val="20"/>
          <w:lang w:eastAsia="en-US"/>
        </w:rPr>
        <w:t>.</w:t>
      </w:r>
    </w:p>
    <w:p w14:paraId="0A4A264F" w14:textId="54C8ADDD" w:rsidR="00230CEA" w:rsidRPr="00E335D8" w:rsidRDefault="005C7F7E" w:rsidP="00015560">
      <w:pPr>
        <w:pStyle w:val="Normlnweb"/>
        <w:spacing w:before="0" w:after="120"/>
        <w:ind w:left="425" w:hanging="425"/>
        <w:jc w:val="both"/>
        <w:rPr>
          <w:rFonts w:ascii="Arial" w:hAnsi="Arial" w:cs="Arial"/>
          <w:color w:val="auto"/>
          <w:sz w:val="20"/>
          <w:szCs w:val="20"/>
          <w:lang w:eastAsia="en-US"/>
        </w:rPr>
      </w:pPr>
      <w:r>
        <w:rPr>
          <w:rFonts w:ascii="Arial" w:hAnsi="Arial" w:cs="Arial"/>
          <w:sz w:val="20"/>
        </w:rPr>
        <w:t>11.</w:t>
      </w:r>
      <w:r>
        <w:rPr>
          <w:rFonts w:ascii="Arial" w:hAnsi="Arial" w:cs="Arial"/>
          <w:sz w:val="20"/>
        </w:rPr>
        <w:tab/>
      </w:r>
      <w:r w:rsidR="00230CEA" w:rsidRPr="00B17A6B">
        <w:rPr>
          <w:rFonts w:ascii="Arial" w:hAnsi="Arial" w:cs="Arial"/>
          <w:sz w:val="20"/>
        </w:rPr>
        <w:t xml:space="preserve">Smluvní </w:t>
      </w:r>
      <w:r w:rsidR="00230CEA">
        <w:rPr>
          <w:rFonts w:ascii="Arial" w:hAnsi="Arial" w:cs="Arial"/>
          <w:sz w:val="20"/>
        </w:rPr>
        <w:t>strany prohlašují, že si tuto Smlouvu</w:t>
      </w:r>
      <w:r w:rsidR="00230CEA" w:rsidRPr="00B17A6B">
        <w:rPr>
          <w:rFonts w:ascii="Arial" w:hAnsi="Arial" w:cs="Arial"/>
          <w:sz w:val="20"/>
        </w:rPr>
        <w:t xml:space="preserve"> řádně přečetly a svůj souhlas s obsahem jejích jednotlivých ustanovení včetně příloh</w:t>
      </w:r>
      <w:r w:rsidR="00230CEA">
        <w:rPr>
          <w:rFonts w:ascii="Arial" w:hAnsi="Arial" w:cs="Arial"/>
          <w:sz w:val="20"/>
        </w:rPr>
        <w:t>y</w:t>
      </w:r>
      <w:r w:rsidR="00230CEA" w:rsidRPr="00B17A6B">
        <w:rPr>
          <w:rFonts w:ascii="Arial" w:hAnsi="Arial" w:cs="Arial"/>
          <w:sz w:val="20"/>
        </w:rPr>
        <w:t xml:space="preserve"> stvrzují svým podpisem.</w:t>
      </w:r>
      <w:r w:rsidR="00230CEA">
        <w:rPr>
          <w:rFonts w:ascii="Arial" w:hAnsi="Arial" w:cs="Arial"/>
          <w:sz w:val="20"/>
        </w:rPr>
        <w:t xml:space="preserve"> </w:t>
      </w:r>
      <w:bookmarkStart w:id="6" w:name="_Hlk84588258"/>
      <w:r w:rsidR="00230CEA">
        <w:rPr>
          <w:rFonts w:ascii="Arial" w:hAnsi="Arial" w:cs="Arial"/>
          <w:sz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00230CEA" w:rsidRPr="00015560">
        <w:rPr>
          <w:rFonts w:ascii="Arial" w:hAnsi="Arial" w:cs="Arial"/>
          <w:b/>
          <w:sz w:val="20"/>
        </w:rPr>
        <w:t>„ZSVD“</w:t>
      </w:r>
      <w:r w:rsidR="00230CEA">
        <w:rPr>
          <w:rFonts w:ascii="Arial" w:hAnsi="Arial" w:cs="Arial"/>
          <w:sz w:val="20"/>
        </w:rPr>
        <w:t xml:space="preserve">). Smluvní strany se dohodly, že Zhotovitel podepíše Smlouvu uznávaným </w:t>
      </w:r>
      <w:r w:rsidR="00230CEA">
        <w:rPr>
          <w:rFonts w:ascii="Arial" w:hAnsi="Arial" w:cs="Arial"/>
          <w:sz w:val="20"/>
        </w:rPr>
        <w:lastRenderedPageBreak/>
        <w:t>elektronickým podpisem v</w:t>
      </w:r>
      <w:r>
        <w:rPr>
          <w:rFonts w:ascii="Arial" w:hAnsi="Arial" w:cs="Arial"/>
          <w:sz w:val="20"/>
        </w:rPr>
        <w:t xml:space="preserve">e smyslu </w:t>
      </w:r>
      <w:r w:rsidR="00230CEA">
        <w:rPr>
          <w:rFonts w:ascii="Arial" w:hAnsi="Arial" w:cs="Arial"/>
          <w:sz w:val="20"/>
        </w:rPr>
        <w:t>§ 6 ZSVD; Objednatel Smlouvu podepíše v souladu s § 5 ZSVD kvalifikovaným elektronickým podpisem</w:t>
      </w:r>
      <w:bookmarkEnd w:id="6"/>
      <w:r w:rsidR="00230CEA">
        <w:rPr>
          <w:rFonts w:ascii="Arial" w:hAnsi="Arial" w:cs="Arial"/>
          <w:sz w:val="20"/>
        </w:rPr>
        <w:t>.</w:t>
      </w:r>
    </w:p>
    <w:p w14:paraId="59AC4A77" w14:textId="77777777" w:rsidR="00230CEA" w:rsidRDefault="00230CEA" w:rsidP="00230CEA">
      <w:pPr>
        <w:spacing w:after="120"/>
        <w:ind w:left="709" w:hanging="567"/>
        <w:jc w:val="both"/>
        <w:rPr>
          <w:rFonts w:ascii="Arial" w:hAnsi="Arial" w:cs="Arial"/>
          <w:sz w:val="20"/>
        </w:rPr>
      </w:pPr>
    </w:p>
    <w:p w14:paraId="70743A7B" w14:textId="77777777" w:rsidR="00EF75BA" w:rsidRDefault="00EF75BA" w:rsidP="00EF75BA">
      <w:pPr>
        <w:pStyle w:val="Normlnweb"/>
        <w:spacing w:before="0" w:after="120"/>
        <w:jc w:val="both"/>
        <w:rPr>
          <w:rFonts w:ascii="Arial" w:hAnsi="Arial" w:cs="Arial"/>
          <w:sz w:val="20"/>
          <w:szCs w:val="20"/>
        </w:rPr>
      </w:pPr>
      <w:bookmarkStart w:id="7" w:name="_Hlk135724975"/>
      <w:r>
        <w:rPr>
          <w:rFonts w:ascii="Arial" w:hAnsi="Arial" w:cs="Arial"/>
          <w:sz w:val="20"/>
          <w:szCs w:val="20"/>
        </w:rPr>
        <w:t xml:space="preserve">V Praze </w:t>
      </w:r>
      <w:proofErr w:type="gramStart"/>
      <w:r>
        <w:rPr>
          <w:rFonts w:ascii="Arial" w:hAnsi="Arial" w:cs="Arial"/>
          <w:sz w:val="20"/>
          <w:szCs w:val="20"/>
        </w:rPr>
        <w:t>dne  …</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Ústí nad Labem dne …………………………</w:t>
      </w:r>
    </w:p>
    <w:p w14:paraId="35F464CA" w14:textId="77777777" w:rsidR="00EF75BA" w:rsidRDefault="00EF75BA" w:rsidP="00EF75BA">
      <w:pPr>
        <w:pStyle w:val="Normlnweb"/>
        <w:spacing w:before="0" w:after="120"/>
        <w:jc w:val="both"/>
        <w:rPr>
          <w:rFonts w:ascii="Arial" w:hAnsi="Arial" w:cs="Arial"/>
          <w:sz w:val="20"/>
          <w:szCs w:val="20"/>
        </w:rPr>
      </w:pPr>
    </w:p>
    <w:p w14:paraId="7BCB66A1" w14:textId="77777777" w:rsidR="00EF75BA" w:rsidRDefault="00EF75BA" w:rsidP="00EF75BA">
      <w:pPr>
        <w:pStyle w:val="Normlnweb"/>
        <w:spacing w:before="0" w:after="120"/>
        <w:jc w:val="both"/>
        <w:rPr>
          <w:rFonts w:ascii="Arial" w:hAnsi="Arial" w:cs="Arial"/>
          <w:sz w:val="20"/>
          <w:szCs w:val="20"/>
        </w:rPr>
      </w:pPr>
    </w:p>
    <w:p w14:paraId="452D391B" w14:textId="77777777" w:rsidR="00EF75BA" w:rsidRDefault="00EF75BA" w:rsidP="00EF75BA">
      <w:pPr>
        <w:pStyle w:val="Normlnweb"/>
        <w:spacing w:before="0" w:after="120"/>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p w14:paraId="72F49C25" w14:textId="77777777" w:rsidR="00EF75BA" w:rsidRDefault="00EF75BA" w:rsidP="00EF75BA">
      <w:pPr>
        <w:spacing w:after="120"/>
        <w:contextualSpacing/>
        <w:rPr>
          <w:rFonts w:ascii="Arial" w:hAnsi="Arial" w:cs="Arial"/>
          <w:b/>
          <w:sz w:val="20"/>
        </w:rPr>
      </w:pPr>
      <w:bookmarkStart w:id="8" w:name="OLE_LINK2"/>
      <w:bookmarkStart w:id="9" w:name="OLE_LINK1"/>
      <w:r>
        <w:rPr>
          <w:rFonts w:ascii="Arial" w:hAnsi="Arial" w:cs="Arial"/>
          <w:b/>
          <w:sz w:val="20"/>
        </w:rPr>
        <w:t xml:space="preserve">Všeobecná zdravotní pojišťovna </w:t>
      </w:r>
      <w:r>
        <w:rPr>
          <w:rFonts w:ascii="Arial" w:hAnsi="Arial" w:cs="Arial"/>
          <w:b/>
          <w:sz w:val="20"/>
        </w:rPr>
        <w:tab/>
      </w:r>
      <w:r>
        <w:rPr>
          <w:rFonts w:ascii="Arial" w:hAnsi="Arial" w:cs="Arial"/>
          <w:b/>
          <w:sz w:val="20"/>
        </w:rPr>
        <w:tab/>
      </w:r>
      <w:r>
        <w:rPr>
          <w:rFonts w:ascii="Arial" w:hAnsi="Arial" w:cs="Arial"/>
          <w:b/>
          <w:sz w:val="20"/>
        </w:rPr>
        <w:tab/>
        <w:t>ULIMEX, spol. s r.o.</w:t>
      </w:r>
    </w:p>
    <w:p w14:paraId="2D172164" w14:textId="77777777" w:rsidR="00EF75BA" w:rsidRDefault="00EF75BA" w:rsidP="00EF75BA">
      <w:pPr>
        <w:spacing w:after="120"/>
        <w:ind w:left="709" w:firstLine="51"/>
        <w:rPr>
          <w:rFonts w:ascii="Arial" w:hAnsi="Arial" w:cs="Arial"/>
          <w:b/>
          <w:sz w:val="20"/>
        </w:rPr>
      </w:pPr>
      <w:r>
        <w:rPr>
          <w:rFonts w:ascii="Arial" w:hAnsi="Arial" w:cs="Arial"/>
          <w:b/>
          <w:sz w:val="20"/>
        </w:rPr>
        <w:t>České republiky</w:t>
      </w:r>
    </w:p>
    <w:p w14:paraId="6B68CD2C" w14:textId="77777777" w:rsidR="00EF75BA" w:rsidRDefault="00EF75BA" w:rsidP="00EF75BA">
      <w:pPr>
        <w:spacing w:after="120"/>
        <w:ind w:left="709" w:firstLine="51"/>
        <w:rPr>
          <w:rFonts w:ascii="Arial" w:hAnsi="Arial" w:cs="Arial"/>
          <w:b/>
          <w:sz w:val="20"/>
        </w:rPr>
      </w:pPr>
    </w:p>
    <w:p w14:paraId="2E93F4A4" w14:textId="77777777" w:rsidR="00EF75BA" w:rsidRDefault="00EF75BA" w:rsidP="00EF75BA">
      <w:pPr>
        <w:ind w:left="709" w:firstLine="51"/>
        <w:rPr>
          <w:rFonts w:ascii="Arial" w:hAnsi="Arial" w:cs="Arial"/>
          <w:b/>
          <w:sz w:val="20"/>
        </w:rPr>
      </w:pPr>
    </w:p>
    <w:bookmarkEnd w:id="8"/>
    <w:bookmarkEnd w:id="9"/>
    <w:p w14:paraId="7D1D0187" w14:textId="77777777" w:rsidR="00EF75BA" w:rsidRDefault="00EF75BA" w:rsidP="00EF75BA">
      <w:pPr>
        <w:rPr>
          <w:rFonts w:ascii="Arial" w:hAnsi="Arial" w:cs="Arial"/>
          <w:sz w:val="20"/>
        </w:rPr>
      </w:pPr>
      <w:r>
        <w:rPr>
          <w:rFonts w:ascii="Arial" w:hAnsi="Arial" w:cs="Arial"/>
          <w:sz w:val="20"/>
        </w:rPr>
        <w:tab/>
      </w:r>
    </w:p>
    <w:p w14:paraId="5CD0A2F5" w14:textId="77777777" w:rsidR="00EF75BA" w:rsidRDefault="00EF75BA" w:rsidP="00EF75BA">
      <w:pPr>
        <w:ind w:hanging="2"/>
        <w:rPr>
          <w:rFonts w:ascii="Arial" w:hAnsi="Arial" w:cs="Arial"/>
          <w:sz w:val="20"/>
        </w:rPr>
      </w:pPr>
      <w:r>
        <w:rPr>
          <w:rFonts w:ascii="Arial" w:hAnsi="Arial" w:cs="Arial"/>
          <w:sz w:val="20"/>
        </w:rPr>
        <w:t>_________________________________</w:t>
      </w:r>
      <w:r>
        <w:rPr>
          <w:rFonts w:ascii="Arial" w:hAnsi="Arial" w:cs="Arial"/>
          <w:sz w:val="20"/>
        </w:rPr>
        <w:tab/>
      </w:r>
      <w:r>
        <w:rPr>
          <w:rFonts w:ascii="Arial" w:hAnsi="Arial" w:cs="Arial"/>
          <w:sz w:val="20"/>
        </w:rPr>
        <w:tab/>
        <w:t xml:space="preserve"> ___________________________________</w:t>
      </w:r>
    </w:p>
    <w:p w14:paraId="4B088837" w14:textId="77777777" w:rsidR="00EF75BA" w:rsidRDefault="00EF75BA" w:rsidP="00EF75BA">
      <w:pPr>
        <w:rPr>
          <w:rFonts w:ascii="Arial" w:hAnsi="Arial" w:cs="Arial"/>
          <w:sz w:val="20"/>
        </w:rPr>
      </w:pPr>
    </w:p>
    <w:p w14:paraId="215E7F72" w14:textId="77777777" w:rsidR="00EF75BA" w:rsidRDefault="00EF75BA" w:rsidP="00EF75BA">
      <w:pPr>
        <w:rPr>
          <w:rFonts w:ascii="Arial" w:hAnsi="Arial" w:cs="Arial"/>
          <w:sz w:val="20"/>
        </w:rPr>
      </w:pPr>
      <w:r>
        <w:rPr>
          <w:rFonts w:ascii="Arial" w:hAnsi="Arial" w:cs="Arial"/>
          <w:sz w:val="20"/>
        </w:rPr>
        <w:t xml:space="preserve">            Ing. Zdeněk Kabátek</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Tomáš </w:t>
      </w:r>
      <w:proofErr w:type="spellStart"/>
      <w:r>
        <w:rPr>
          <w:rFonts w:ascii="Arial" w:hAnsi="Arial" w:cs="Arial"/>
          <w:sz w:val="20"/>
        </w:rPr>
        <w:t>Huja</w:t>
      </w:r>
      <w:proofErr w:type="spellEnd"/>
    </w:p>
    <w:p w14:paraId="414C0D9C" w14:textId="22900459" w:rsidR="00EF75BA" w:rsidRDefault="00EF75BA" w:rsidP="00EF75BA">
      <w:pPr>
        <w:rPr>
          <w:rFonts w:ascii="Arial" w:hAnsi="Arial" w:cs="Arial"/>
          <w:sz w:val="20"/>
        </w:rPr>
      </w:pPr>
      <w:r>
        <w:rPr>
          <w:rFonts w:ascii="Arial" w:hAnsi="Arial" w:cs="Arial"/>
          <w:sz w:val="20"/>
        </w:rPr>
        <w:t xml:space="preserve">                     </w:t>
      </w:r>
      <w:r w:rsidR="005279A5">
        <w:rPr>
          <w:rFonts w:ascii="Arial" w:hAnsi="Arial" w:cs="Arial"/>
          <w:sz w:val="20"/>
        </w:rPr>
        <w:t xml:space="preserve">  </w:t>
      </w:r>
      <w:r>
        <w:rPr>
          <w:rFonts w:ascii="Arial" w:hAnsi="Arial" w:cs="Arial"/>
          <w:sz w:val="20"/>
        </w:rPr>
        <w:t xml:space="preserve"> </w:t>
      </w:r>
      <w:proofErr w:type="gramStart"/>
      <w:r>
        <w:rPr>
          <w:rFonts w:ascii="Arial" w:hAnsi="Arial" w:cs="Arial"/>
          <w:sz w:val="20"/>
        </w:rPr>
        <w:t xml:space="preserve">ředitel  </w:t>
      </w:r>
      <w:r>
        <w:rPr>
          <w:rFonts w:ascii="Arial" w:hAnsi="Arial" w:cs="Arial"/>
          <w:sz w:val="20"/>
        </w:rPr>
        <w:tab/>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jednatel</w:t>
      </w:r>
      <w:bookmarkEnd w:id="7"/>
    </w:p>
    <w:p w14:paraId="7E524B89" w14:textId="1BDC600D" w:rsidR="00B07E68" w:rsidRDefault="00B07E68">
      <w:pPr>
        <w:spacing w:after="200" w:line="276" w:lineRule="auto"/>
        <w:rPr>
          <w:rFonts w:ascii="Arial" w:hAnsi="Arial" w:cs="Arial"/>
          <w:szCs w:val="24"/>
        </w:rPr>
      </w:pPr>
    </w:p>
    <w:sectPr w:rsidR="00B07E68" w:rsidSect="00424F6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6F31" w14:textId="77777777" w:rsidR="00E63790" w:rsidRDefault="00E63790" w:rsidP="00A15116">
      <w:r>
        <w:separator/>
      </w:r>
    </w:p>
  </w:endnote>
  <w:endnote w:type="continuationSeparator" w:id="0">
    <w:p w14:paraId="366C7E9C" w14:textId="77777777" w:rsidR="00E63790" w:rsidRDefault="00E63790"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pani">
    <w:panose1 w:val="00000000000000000000"/>
    <w:charset w:val="00"/>
    <w:family w:val="roman"/>
    <w:notTrueType/>
    <w:pitch w:val="default"/>
  </w:font>
  <w:font w:name="EurostileEE">
    <w:altName w:val="Courier Ne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673DAB" w14:paraId="61B2E7DF" w14:textId="77777777">
      <w:tc>
        <w:tcPr>
          <w:tcW w:w="9210" w:type="dxa"/>
        </w:tcPr>
        <w:p w14:paraId="1A91AD52" w14:textId="77777777" w:rsidR="00673DAB" w:rsidRDefault="00673DAB"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13</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13</w:t>
          </w:r>
          <w:r w:rsidRPr="008B7CD5">
            <w:rPr>
              <w:sz w:val="20"/>
            </w:rPr>
            <w:fldChar w:fldCharType="end"/>
          </w:r>
          <w:r w:rsidRPr="008B7CD5">
            <w:rPr>
              <w:sz w:val="20"/>
            </w:rPr>
            <w:t>)</w:t>
          </w:r>
        </w:p>
      </w:tc>
    </w:tr>
  </w:tbl>
  <w:p w14:paraId="277641FC" w14:textId="77777777" w:rsidR="00673DAB" w:rsidRDefault="00673DAB"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673DAB" w:rsidRPr="008B7CD5" w14:paraId="70080312" w14:textId="77777777">
      <w:tc>
        <w:tcPr>
          <w:tcW w:w="9210" w:type="dxa"/>
        </w:tcPr>
        <w:p w14:paraId="01608CD9" w14:textId="77777777" w:rsidR="00673DAB" w:rsidRPr="008B7CD5" w:rsidRDefault="00673DAB"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13</w:t>
          </w:r>
          <w:r w:rsidRPr="008B7CD5">
            <w:rPr>
              <w:sz w:val="20"/>
            </w:rPr>
            <w:fldChar w:fldCharType="end"/>
          </w:r>
          <w:r w:rsidRPr="008B7CD5">
            <w:rPr>
              <w:sz w:val="20"/>
            </w:rPr>
            <w:t>)</w:t>
          </w:r>
        </w:p>
      </w:tc>
    </w:tr>
  </w:tbl>
  <w:p w14:paraId="7E6ACA1D" w14:textId="77777777" w:rsidR="00673DAB" w:rsidRPr="00E4629A" w:rsidRDefault="00673DAB"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1E9F" w14:textId="77777777" w:rsidR="00E63790" w:rsidRDefault="00E63790" w:rsidP="00A15116">
      <w:r>
        <w:separator/>
      </w:r>
    </w:p>
  </w:footnote>
  <w:footnote w:type="continuationSeparator" w:id="0">
    <w:p w14:paraId="3F3E2004" w14:textId="77777777" w:rsidR="00E63790" w:rsidRDefault="00E63790"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2A94" w14:textId="77777777" w:rsidR="00673DAB" w:rsidRPr="00E4629A" w:rsidRDefault="00673DAB" w:rsidP="002E1A55">
    <w:pPr>
      <w:pStyle w:val="Zhlav"/>
      <w:jc w:val="center"/>
      <w:rPr>
        <w:sz w:val="22"/>
        <w:szCs w:val="22"/>
      </w:rPr>
    </w:pPr>
    <w:r w:rsidRPr="00E4629A">
      <w:rPr>
        <w:rFonts w:cs="Arial"/>
        <w:spacing w:val="2"/>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2D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A2459"/>
    <w:multiLevelType w:val="multilevel"/>
    <w:tmpl w:val="4C8609A4"/>
    <w:lvl w:ilvl="0">
      <w:start w:val="2"/>
      <w:numFmt w:val="decimal"/>
      <w:lvlText w:val="%1"/>
      <w:lvlJc w:val="left"/>
      <w:pPr>
        <w:ind w:left="435" w:hanging="435"/>
      </w:pPr>
      <w:rPr>
        <w:rFonts w:hint="default"/>
      </w:rPr>
    </w:lvl>
    <w:lvl w:ilvl="1">
      <w:start w:val="1"/>
      <w:numFmt w:val="decimal"/>
      <w:lvlText w:val="%1.%2"/>
      <w:lvlJc w:val="left"/>
      <w:pPr>
        <w:ind w:left="1220" w:hanging="43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9152CCE"/>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D0936BA"/>
    <w:multiLevelType w:val="hybridMultilevel"/>
    <w:tmpl w:val="92C28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E7FE4"/>
    <w:multiLevelType w:val="multilevel"/>
    <w:tmpl w:val="0405001F"/>
    <w:lvl w:ilvl="0">
      <w:start w:val="1"/>
      <w:numFmt w:val="decimal"/>
      <w:lvlText w:val="%1."/>
      <w:lvlJc w:val="left"/>
      <w:pPr>
        <w:ind w:left="360" w:hanging="360"/>
      </w:pPr>
      <w:rPr>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73B67"/>
    <w:multiLevelType w:val="hybridMultilevel"/>
    <w:tmpl w:val="A0265838"/>
    <w:lvl w:ilvl="0" w:tplc="D8026962">
      <w:start w:val="1"/>
      <w:numFmt w:val="decimal"/>
      <w:lvlText w:val="%1."/>
      <w:lvlJc w:val="left"/>
      <w:pPr>
        <w:ind w:left="360" w:hanging="360"/>
      </w:pPr>
      <w:rPr>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5C00CF3"/>
    <w:multiLevelType w:val="hybridMultilevel"/>
    <w:tmpl w:val="EE060D04"/>
    <w:lvl w:ilvl="0" w:tplc="0405001B">
      <w:start w:val="1"/>
      <w:numFmt w:val="lowerRoman"/>
      <w:lvlText w:val="%1."/>
      <w:lvlJc w:val="righ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1844206D"/>
    <w:multiLevelType w:val="multilevel"/>
    <w:tmpl w:val="66B0CA1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BB76A7B"/>
    <w:multiLevelType w:val="hybridMultilevel"/>
    <w:tmpl w:val="A7B2C21A"/>
    <w:lvl w:ilvl="0" w:tplc="4CCA49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1E0E8F"/>
    <w:multiLevelType w:val="multilevel"/>
    <w:tmpl w:val="46D268A0"/>
    <w:lvl w:ilvl="0">
      <w:start w:val="2"/>
      <w:numFmt w:val="decimal"/>
      <w:lvlText w:val="%1."/>
      <w:lvlJc w:val="left"/>
      <w:pPr>
        <w:ind w:left="495" w:hanging="495"/>
      </w:pPr>
      <w:rPr>
        <w:rFonts w:hint="default"/>
      </w:rPr>
    </w:lvl>
    <w:lvl w:ilvl="1">
      <w:start w:val="1"/>
      <w:numFmt w:val="decimal"/>
      <w:lvlText w:val="%1.%2."/>
      <w:lvlJc w:val="left"/>
      <w:pPr>
        <w:ind w:left="1280" w:hanging="49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1EC072CC"/>
    <w:multiLevelType w:val="multilevel"/>
    <w:tmpl w:val="AAD0745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3" w15:restartNumberingAfterBreak="0">
    <w:nsid w:val="21F61B46"/>
    <w:multiLevelType w:val="multilevel"/>
    <w:tmpl w:val="299CB1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8266D6"/>
    <w:multiLevelType w:val="multilevel"/>
    <w:tmpl w:val="D24057D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D6A036C"/>
    <w:multiLevelType w:val="multilevel"/>
    <w:tmpl w:val="EA4851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DBB154A"/>
    <w:multiLevelType w:val="hybridMultilevel"/>
    <w:tmpl w:val="8542A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F25E18"/>
    <w:multiLevelType w:val="multilevel"/>
    <w:tmpl w:val="0D0E4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502"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C64C9"/>
    <w:multiLevelType w:val="multilevel"/>
    <w:tmpl w:val="3578C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0322B00"/>
    <w:multiLevelType w:val="multilevel"/>
    <w:tmpl w:val="AFCA65AE"/>
    <w:lvl w:ilvl="0">
      <w:start w:val="2"/>
      <w:numFmt w:val="decimal"/>
      <w:lvlText w:val="%1"/>
      <w:lvlJc w:val="left"/>
      <w:pPr>
        <w:ind w:left="360" w:hanging="360"/>
      </w:pPr>
      <w:rPr>
        <w:rFonts w:hint="default"/>
        <w:color w:val="00000A"/>
      </w:rPr>
    </w:lvl>
    <w:lvl w:ilvl="1">
      <w:start w:val="1"/>
      <w:numFmt w:val="decimal"/>
      <w:lvlText w:val="%1.%2"/>
      <w:lvlJc w:val="left"/>
      <w:pPr>
        <w:ind w:left="720" w:hanging="360"/>
      </w:pPr>
      <w:rPr>
        <w:rFonts w:hint="default"/>
        <w:color w:val="00000A"/>
      </w:rPr>
    </w:lvl>
    <w:lvl w:ilvl="2">
      <w:start w:val="1"/>
      <w:numFmt w:val="decimal"/>
      <w:lvlText w:val="%1.%2.%3"/>
      <w:lvlJc w:val="left"/>
      <w:pPr>
        <w:ind w:left="1440" w:hanging="720"/>
      </w:pPr>
      <w:rPr>
        <w:rFonts w:hint="default"/>
        <w:color w:val="00000A"/>
      </w:rPr>
    </w:lvl>
    <w:lvl w:ilvl="3">
      <w:start w:val="1"/>
      <w:numFmt w:val="decimal"/>
      <w:lvlText w:val="%1.%2.%3.%4"/>
      <w:lvlJc w:val="left"/>
      <w:pPr>
        <w:ind w:left="1800" w:hanging="720"/>
      </w:pPr>
      <w:rPr>
        <w:rFonts w:hint="default"/>
        <w:color w:val="00000A"/>
      </w:rPr>
    </w:lvl>
    <w:lvl w:ilvl="4">
      <w:start w:val="1"/>
      <w:numFmt w:val="decimal"/>
      <w:lvlText w:val="%1.%2.%3.%4.%5"/>
      <w:lvlJc w:val="left"/>
      <w:pPr>
        <w:ind w:left="2520" w:hanging="1080"/>
      </w:pPr>
      <w:rPr>
        <w:rFonts w:hint="default"/>
        <w:color w:val="00000A"/>
      </w:rPr>
    </w:lvl>
    <w:lvl w:ilvl="5">
      <w:start w:val="1"/>
      <w:numFmt w:val="decimal"/>
      <w:lvlText w:val="%1.%2.%3.%4.%5.%6"/>
      <w:lvlJc w:val="left"/>
      <w:pPr>
        <w:ind w:left="2880" w:hanging="1080"/>
      </w:pPr>
      <w:rPr>
        <w:rFonts w:hint="default"/>
        <w:color w:val="00000A"/>
      </w:rPr>
    </w:lvl>
    <w:lvl w:ilvl="6">
      <w:start w:val="1"/>
      <w:numFmt w:val="decimal"/>
      <w:lvlText w:val="%1.%2.%3.%4.%5.%6.%7"/>
      <w:lvlJc w:val="left"/>
      <w:pPr>
        <w:ind w:left="3600" w:hanging="1440"/>
      </w:pPr>
      <w:rPr>
        <w:rFonts w:hint="default"/>
        <w:color w:val="00000A"/>
      </w:rPr>
    </w:lvl>
    <w:lvl w:ilvl="7">
      <w:start w:val="1"/>
      <w:numFmt w:val="decimal"/>
      <w:lvlText w:val="%1.%2.%3.%4.%5.%6.%7.%8"/>
      <w:lvlJc w:val="left"/>
      <w:pPr>
        <w:ind w:left="3960" w:hanging="1440"/>
      </w:pPr>
      <w:rPr>
        <w:rFonts w:hint="default"/>
        <w:color w:val="00000A"/>
      </w:rPr>
    </w:lvl>
    <w:lvl w:ilvl="8">
      <w:start w:val="1"/>
      <w:numFmt w:val="decimal"/>
      <w:lvlText w:val="%1.%2.%3.%4.%5.%6.%7.%8.%9"/>
      <w:lvlJc w:val="left"/>
      <w:pPr>
        <w:ind w:left="4680" w:hanging="1800"/>
      </w:pPr>
      <w:rPr>
        <w:rFonts w:hint="default"/>
        <w:color w:val="00000A"/>
      </w:rPr>
    </w:lvl>
  </w:abstractNum>
  <w:abstractNum w:abstractNumId="21" w15:restartNumberingAfterBreak="0">
    <w:nsid w:val="346956B8"/>
    <w:multiLevelType w:val="hybridMultilevel"/>
    <w:tmpl w:val="A062587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DD54B2B"/>
    <w:multiLevelType w:val="hybridMultilevel"/>
    <w:tmpl w:val="3D2664F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23"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D3547F"/>
    <w:multiLevelType w:val="hybridMultilevel"/>
    <w:tmpl w:val="D21AAF04"/>
    <w:lvl w:ilvl="0" w:tplc="B6660416">
      <w:start w:val="1"/>
      <w:numFmt w:val="decimal"/>
      <w:lvlText w:val="10.%1. "/>
      <w:lvlJc w:val="left"/>
      <w:pPr>
        <w:ind w:left="2901" w:hanging="360"/>
      </w:pPr>
      <w:rPr>
        <w:b w:val="0"/>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FC777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E1168"/>
    <w:multiLevelType w:val="multilevel"/>
    <w:tmpl w:val="FB5464BE"/>
    <w:lvl w:ilvl="0">
      <w:start w:val="2"/>
      <w:numFmt w:val="decimal"/>
      <w:lvlText w:val="%1."/>
      <w:lvlJc w:val="left"/>
      <w:pPr>
        <w:ind w:left="660" w:hanging="660"/>
      </w:pPr>
      <w:rPr>
        <w:rFonts w:hint="default"/>
      </w:rPr>
    </w:lvl>
    <w:lvl w:ilvl="1">
      <w:start w:val="2"/>
      <w:numFmt w:val="decimal"/>
      <w:lvlText w:val="%1.%2."/>
      <w:lvlJc w:val="left"/>
      <w:pPr>
        <w:ind w:left="1372" w:hanging="66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28" w15:restartNumberingAfterBreak="0">
    <w:nsid w:val="46CA6C6E"/>
    <w:multiLevelType w:val="hybridMultilevel"/>
    <w:tmpl w:val="7A7200CE"/>
    <w:lvl w:ilvl="0" w:tplc="8850EB4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98A018D"/>
    <w:multiLevelType w:val="multilevel"/>
    <w:tmpl w:val="7DA45F9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AA842E7"/>
    <w:multiLevelType w:val="multilevel"/>
    <w:tmpl w:val="AE4E99EA"/>
    <w:lvl w:ilvl="0">
      <w:start w:val="2"/>
      <w:numFmt w:val="decimal"/>
      <w:lvlText w:val="%1"/>
      <w:lvlJc w:val="left"/>
      <w:pPr>
        <w:ind w:left="360" w:hanging="360"/>
      </w:pPr>
      <w:rPr>
        <w:rFonts w:hint="default"/>
      </w:rPr>
    </w:lvl>
    <w:lvl w:ilvl="1">
      <w:start w:val="1"/>
      <w:numFmt w:val="decimal"/>
      <w:lvlText w:val="%1.%2"/>
      <w:lvlJc w:val="left"/>
      <w:pPr>
        <w:ind w:left="1142" w:hanging="36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31"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495718"/>
    <w:multiLevelType w:val="multilevel"/>
    <w:tmpl w:val="FFAE819A"/>
    <w:lvl w:ilvl="0">
      <w:start w:val="1"/>
      <w:numFmt w:val="decimal"/>
      <w:lvlText w:val="%1."/>
      <w:lvlJc w:val="left"/>
      <w:pPr>
        <w:ind w:left="495" w:hanging="495"/>
      </w:pPr>
      <w:rPr>
        <w:rFonts w:hint="default"/>
      </w:rPr>
    </w:lvl>
    <w:lvl w:ilvl="1">
      <w:start w:val="1"/>
      <w:numFmt w:val="decimal"/>
      <w:lvlText w:val="%1.%2."/>
      <w:lvlJc w:val="left"/>
      <w:pPr>
        <w:ind w:left="887" w:hanging="49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3" w15:restartNumberingAfterBreak="0">
    <w:nsid w:val="4EB425FA"/>
    <w:multiLevelType w:val="hybridMultilevel"/>
    <w:tmpl w:val="8F54EAB4"/>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513E0170"/>
    <w:multiLevelType w:val="multilevel"/>
    <w:tmpl w:val="A6B027EE"/>
    <w:lvl w:ilvl="0">
      <w:start w:val="4"/>
      <w:numFmt w:val="decimal"/>
      <w:lvlText w:val="%1"/>
      <w:lvlJc w:val="left"/>
      <w:pPr>
        <w:ind w:left="360" w:hanging="360"/>
      </w:pPr>
      <w:rPr>
        <w:rFonts w:hint="default"/>
        <w:color w:val="00000A"/>
      </w:rPr>
    </w:lvl>
    <w:lvl w:ilvl="1">
      <w:start w:val="1"/>
      <w:numFmt w:val="decimal"/>
      <w:lvlText w:val="%1.%2"/>
      <w:lvlJc w:val="left"/>
      <w:pPr>
        <w:ind w:left="1080" w:hanging="36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35" w15:restartNumberingAfterBreak="0">
    <w:nsid w:val="53011E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B22C9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6763F05"/>
    <w:multiLevelType w:val="hybridMultilevel"/>
    <w:tmpl w:val="570CF60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C65E3C"/>
    <w:multiLevelType w:val="multilevel"/>
    <w:tmpl w:val="3B5C8082"/>
    <w:lvl w:ilvl="0">
      <w:start w:val="1"/>
      <w:numFmt w:val="decimal"/>
      <w:lvlText w:val="%1."/>
      <w:lvlJc w:val="left"/>
      <w:pPr>
        <w:ind w:left="502" w:hanging="360"/>
      </w:pPr>
      <w:rPr>
        <w:b w:val="0"/>
        <w:i w:val="0"/>
      </w:r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40" w15:restartNumberingAfterBreak="0">
    <w:nsid w:val="5F143DE6"/>
    <w:multiLevelType w:val="hybridMultilevel"/>
    <w:tmpl w:val="BEA42D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0740E76"/>
    <w:multiLevelType w:val="hybridMultilevel"/>
    <w:tmpl w:val="2F8469D4"/>
    <w:lvl w:ilvl="0" w:tplc="EBA0DC3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110EA3"/>
    <w:multiLevelType w:val="hybridMultilevel"/>
    <w:tmpl w:val="4ADEA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4" w15:restartNumberingAfterBreak="0">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E631722"/>
    <w:multiLevelType w:val="singleLevel"/>
    <w:tmpl w:val="0405001B"/>
    <w:lvl w:ilvl="0">
      <w:start w:val="1"/>
      <w:numFmt w:val="lowerRoman"/>
      <w:lvlText w:val="%1."/>
      <w:lvlJc w:val="right"/>
      <w:pPr>
        <w:ind w:left="720" w:hanging="360"/>
      </w:pPr>
      <w:rPr>
        <w:rFonts w:hint="default"/>
      </w:rPr>
    </w:lvl>
  </w:abstractNum>
  <w:abstractNum w:abstractNumId="46"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7" w15:restartNumberingAfterBreak="0">
    <w:nsid w:val="71203965"/>
    <w:multiLevelType w:val="multilevel"/>
    <w:tmpl w:val="3008F586"/>
    <w:lvl w:ilvl="0">
      <w:start w:val="1"/>
      <w:numFmt w:val="decimal"/>
      <w:lvlText w:val="%1"/>
      <w:lvlJc w:val="left"/>
      <w:pPr>
        <w:ind w:left="360" w:hanging="360"/>
      </w:pPr>
      <w:rPr>
        <w:rFonts w:hint="default"/>
      </w:rPr>
    </w:lvl>
    <w:lvl w:ilvl="1">
      <w:start w:val="3"/>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48"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50E76FC"/>
    <w:multiLevelType w:val="hybridMultilevel"/>
    <w:tmpl w:val="F072FF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1"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2"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5"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7BDE5830"/>
    <w:multiLevelType w:val="hybridMultilevel"/>
    <w:tmpl w:val="860C210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46"/>
  </w:num>
  <w:num w:numId="2">
    <w:abstractNumId w:val="53"/>
  </w:num>
  <w:num w:numId="3">
    <w:abstractNumId w:val="57"/>
  </w:num>
  <w:num w:numId="4">
    <w:abstractNumId w:val="22"/>
  </w:num>
  <w:num w:numId="5">
    <w:abstractNumId w:val="39"/>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8"/>
  </w:num>
  <w:num w:numId="19">
    <w:abstractNumId w:val="13"/>
  </w:num>
  <w:num w:numId="20">
    <w:abstractNumId w:val="4"/>
  </w:num>
  <w:num w:numId="21">
    <w:abstractNumId w:val="5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42"/>
  </w:num>
  <w:num w:numId="25">
    <w:abstractNumId w:val="38"/>
  </w:num>
  <w:num w:numId="26">
    <w:abstractNumId w:val="17"/>
  </w:num>
  <w:num w:numId="27">
    <w:abstractNumId w:val="36"/>
  </w:num>
  <w:num w:numId="28">
    <w:abstractNumId w:val="9"/>
  </w:num>
  <w:num w:numId="29">
    <w:abstractNumId w:val="23"/>
  </w:num>
  <w:num w:numId="30">
    <w:abstractNumId w:val="2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0"/>
  </w:num>
  <w:num w:numId="34">
    <w:abstractNumId w:val="35"/>
  </w:num>
  <w:num w:numId="35">
    <w:abstractNumId w:val="28"/>
  </w:num>
  <w:num w:numId="36">
    <w:abstractNumId w:val="5"/>
  </w:num>
  <w:num w:numId="37">
    <w:abstractNumId w:val="54"/>
  </w:num>
  <w:num w:numId="38">
    <w:abstractNumId w:val="5"/>
  </w:num>
  <w:num w:numId="39">
    <w:abstractNumId w:val="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26"/>
  </w:num>
  <w:num w:numId="47">
    <w:abstractNumId w:val="47"/>
  </w:num>
  <w:num w:numId="48">
    <w:abstractNumId w:val="0"/>
  </w:num>
  <w:num w:numId="49">
    <w:abstractNumId w:val="16"/>
  </w:num>
  <w:num w:numId="50">
    <w:abstractNumId w:val="7"/>
  </w:num>
  <w:num w:numId="51">
    <w:abstractNumId w:val="30"/>
  </w:num>
  <w:num w:numId="52">
    <w:abstractNumId w:val="1"/>
  </w:num>
  <w:num w:numId="53">
    <w:abstractNumId w:val="11"/>
  </w:num>
  <w:num w:numId="54">
    <w:abstractNumId w:val="27"/>
  </w:num>
  <w:num w:numId="55">
    <w:abstractNumId w:val="14"/>
  </w:num>
  <w:num w:numId="56">
    <w:abstractNumId w:val="32"/>
  </w:num>
  <w:num w:numId="57">
    <w:abstractNumId w:val="18"/>
  </w:num>
  <w:num w:numId="58">
    <w:abstractNumId w:val="29"/>
  </w:num>
  <w:num w:numId="59">
    <w:abstractNumId w:val="8"/>
  </w:num>
  <w:num w:numId="60">
    <w:abstractNumId w:val="37"/>
  </w:num>
  <w:num w:numId="61">
    <w:abstractNumId w:val="41"/>
  </w:num>
  <w:num w:numId="62">
    <w:abstractNumId w:val="19"/>
  </w:num>
  <w:num w:numId="63">
    <w:abstractNumId w:val="45"/>
  </w:num>
  <w:num w:numId="64">
    <w:abstractNumId w:val="31"/>
  </w:num>
  <w:num w:numId="65">
    <w:abstractNumId w:val="12"/>
  </w:num>
  <w:num w:numId="66">
    <w:abstractNumId w:val="33"/>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10ECE"/>
    <w:rsid w:val="00012EEB"/>
    <w:rsid w:val="000137C2"/>
    <w:rsid w:val="00015560"/>
    <w:rsid w:val="000171F4"/>
    <w:rsid w:val="00017FEC"/>
    <w:rsid w:val="0002172A"/>
    <w:rsid w:val="00021D35"/>
    <w:rsid w:val="00023C68"/>
    <w:rsid w:val="00024C19"/>
    <w:rsid w:val="00025AAA"/>
    <w:rsid w:val="000266A8"/>
    <w:rsid w:val="0003150D"/>
    <w:rsid w:val="000315A2"/>
    <w:rsid w:val="00032128"/>
    <w:rsid w:val="00032BD1"/>
    <w:rsid w:val="000354B4"/>
    <w:rsid w:val="00036456"/>
    <w:rsid w:val="000366D0"/>
    <w:rsid w:val="00036757"/>
    <w:rsid w:val="000372B1"/>
    <w:rsid w:val="00040B7B"/>
    <w:rsid w:val="00040C2C"/>
    <w:rsid w:val="00040CAE"/>
    <w:rsid w:val="00042E66"/>
    <w:rsid w:val="0004327A"/>
    <w:rsid w:val="0004529B"/>
    <w:rsid w:val="00045F75"/>
    <w:rsid w:val="00046132"/>
    <w:rsid w:val="00047103"/>
    <w:rsid w:val="00047EF6"/>
    <w:rsid w:val="0005096D"/>
    <w:rsid w:val="00051513"/>
    <w:rsid w:val="000520FB"/>
    <w:rsid w:val="00052675"/>
    <w:rsid w:val="000527B0"/>
    <w:rsid w:val="00052873"/>
    <w:rsid w:val="00057024"/>
    <w:rsid w:val="00060947"/>
    <w:rsid w:val="00060AE2"/>
    <w:rsid w:val="00060BE6"/>
    <w:rsid w:val="000616A9"/>
    <w:rsid w:val="000629A7"/>
    <w:rsid w:val="00070AE4"/>
    <w:rsid w:val="00070B45"/>
    <w:rsid w:val="00070C24"/>
    <w:rsid w:val="00070F4E"/>
    <w:rsid w:val="00071E79"/>
    <w:rsid w:val="00072666"/>
    <w:rsid w:val="00073890"/>
    <w:rsid w:val="00074293"/>
    <w:rsid w:val="00074305"/>
    <w:rsid w:val="00076BF7"/>
    <w:rsid w:val="000814F4"/>
    <w:rsid w:val="00082E0E"/>
    <w:rsid w:val="00083C0B"/>
    <w:rsid w:val="000940EB"/>
    <w:rsid w:val="000A0793"/>
    <w:rsid w:val="000A1653"/>
    <w:rsid w:val="000A17EE"/>
    <w:rsid w:val="000A495C"/>
    <w:rsid w:val="000A4A4A"/>
    <w:rsid w:val="000A750D"/>
    <w:rsid w:val="000C05B0"/>
    <w:rsid w:val="000C0BAE"/>
    <w:rsid w:val="000C177D"/>
    <w:rsid w:val="000C2DB8"/>
    <w:rsid w:val="000C3138"/>
    <w:rsid w:val="000C3304"/>
    <w:rsid w:val="000C72E6"/>
    <w:rsid w:val="000D07CC"/>
    <w:rsid w:val="000D45C4"/>
    <w:rsid w:val="000D5ACB"/>
    <w:rsid w:val="000D5C9B"/>
    <w:rsid w:val="000D6A06"/>
    <w:rsid w:val="000E1ED3"/>
    <w:rsid w:val="000E537E"/>
    <w:rsid w:val="000F14CF"/>
    <w:rsid w:val="000F1710"/>
    <w:rsid w:val="000F17DD"/>
    <w:rsid w:val="000F2A12"/>
    <w:rsid w:val="000F7230"/>
    <w:rsid w:val="000F7BE9"/>
    <w:rsid w:val="001059E8"/>
    <w:rsid w:val="00105C20"/>
    <w:rsid w:val="0010659C"/>
    <w:rsid w:val="0011152C"/>
    <w:rsid w:val="00111FCF"/>
    <w:rsid w:val="00114526"/>
    <w:rsid w:val="00114B79"/>
    <w:rsid w:val="001207FC"/>
    <w:rsid w:val="001229F0"/>
    <w:rsid w:val="001242CA"/>
    <w:rsid w:val="00125F08"/>
    <w:rsid w:val="00126313"/>
    <w:rsid w:val="00126A85"/>
    <w:rsid w:val="00130780"/>
    <w:rsid w:val="001310E2"/>
    <w:rsid w:val="00131E04"/>
    <w:rsid w:val="001325A0"/>
    <w:rsid w:val="0013273D"/>
    <w:rsid w:val="0013542C"/>
    <w:rsid w:val="001446EC"/>
    <w:rsid w:val="00145251"/>
    <w:rsid w:val="00146C49"/>
    <w:rsid w:val="001507D7"/>
    <w:rsid w:val="00152098"/>
    <w:rsid w:val="00152501"/>
    <w:rsid w:val="001531C3"/>
    <w:rsid w:val="001538E3"/>
    <w:rsid w:val="0015492B"/>
    <w:rsid w:val="0015549C"/>
    <w:rsid w:val="001563DE"/>
    <w:rsid w:val="001571A8"/>
    <w:rsid w:val="00160E93"/>
    <w:rsid w:val="00160F70"/>
    <w:rsid w:val="00161426"/>
    <w:rsid w:val="00165BAB"/>
    <w:rsid w:val="00167516"/>
    <w:rsid w:val="00170EDB"/>
    <w:rsid w:val="00172950"/>
    <w:rsid w:val="00173F35"/>
    <w:rsid w:val="00174498"/>
    <w:rsid w:val="001752C7"/>
    <w:rsid w:val="001763D0"/>
    <w:rsid w:val="0017744F"/>
    <w:rsid w:val="0018123A"/>
    <w:rsid w:val="0018157C"/>
    <w:rsid w:val="00181642"/>
    <w:rsid w:val="00182A6D"/>
    <w:rsid w:val="001835F5"/>
    <w:rsid w:val="00185473"/>
    <w:rsid w:val="00185668"/>
    <w:rsid w:val="00185D47"/>
    <w:rsid w:val="00187B0D"/>
    <w:rsid w:val="00187CBC"/>
    <w:rsid w:val="00194CB3"/>
    <w:rsid w:val="001A09B8"/>
    <w:rsid w:val="001A4325"/>
    <w:rsid w:val="001A5D76"/>
    <w:rsid w:val="001A67E2"/>
    <w:rsid w:val="001A6F08"/>
    <w:rsid w:val="001A77C8"/>
    <w:rsid w:val="001B636D"/>
    <w:rsid w:val="001B6D46"/>
    <w:rsid w:val="001B7C2D"/>
    <w:rsid w:val="001C075F"/>
    <w:rsid w:val="001C1154"/>
    <w:rsid w:val="001C2551"/>
    <w:rsid w:val="001C305F"/>
    <w:rsid w:val="001C3E1E"/>
    <w:rsid w:val="001D0EEF"/>
    <w:rsid w:val="001D2D66"/>
    <w:rsid w:val="001D30F6"/>
    <w:rsid w:val="001D4A53"/>
    <w:rsid w:val="001D4DCC"/>
    <w:rsid w:val="001D565C"/>
    <w:rsid w:val="001D5B72"/>
    <w:rsid w:val="001D6446"/>
    <w:rsid w:val="001D6A5B"/>
    <w:rsid w:val="001E08B9"/>
    <w:rsid w:val="001E0B28"/>
    <w:rsid w:val="001E37B8"/>
    <w:rsid w:val="001E5421"/>
    <w:rsid w:val="001E7413"/>
    <w:rsid w:val="001F0908"/>
    <w:rsid w:val="001F175C"/>
    <w:rsid w:val="001F272C"/>
    <w:rsid w:val="001F2BE6"/>
    <w:rsid w:val="001F324B"/>
    <w:rsid w:val="001F34C1"/>
    <w:rsid w:val="001F439C"/>
    <w:rsid w:val="001F4914"/>
    <w:rsid w:val="001F5C18"/>
    <w:rsid w:val="001F6B8D"/>
    <w:rsid w:val="001F6F45"/>
    <w:rsid w:val="002001AA"/>
    <w:rsid w:val="00201815"/>
    <w:rsid w:val="00202CF8"/>
    <w:rsid w:val="00203A96"/>
    <w:rsid w:val="002041CF"/>
    <w:rsid w:val="00204D4F"/>
    <w:rsid w:val="00206D64"/>
    <w:rsid w:val="002129AF"/>
    <w:rsid w:val="002139A0"/>
    <w:rsid w:val="0021714F"/>
    <w:rsid w:val="00217599"/>
    <w:rsid w:val="002179FC"/>
    <w:rsid w:val="00217DC1"/>
    <w:rsid w:val="0022001D"/>
    <w:rsid w:val="00220167"/>
    <w:rsid w:val="00220E0C"/>
    <w:rsid w:val="002227AC"/>
    <w:rsid w:val="00222D9E"/>
    <w:rsid w:val="00223298"/>
    <w:rsid w:val="00223396"/>
    <w:rsid w:val="0022346F"/>
    <w:rsid w:val="00224903"/>
    <w:rsid w:val="002251EB"/>
    <w:rsid w:val="002253D6"/>
    <w:rsid w:val="00225462"/>
    <w:rsid w:val="00225579"/>
    <w:rsid w:val="002275D0"/>
    <w:rsid w:val="00227632"/>
    <w:rsid w:val="00227EB9"/>
    <w:rsid w:val="00230CEA"/>
    <w:rsid w:val="00231CBA"/>
    <w:rsid w:val="00232857"/>
    <w:rsid w:val="00233EC8"/>
    <w:rsid w:val="00234533"/>
    <w:rsid w:val="00234AAE"/>
    <w:rsid w:val="00235E43"/>
    <w:rsid w:val="00235EEF"/>
    <w:rsid w:val="002403CF"/>
    <w:rsid w:val="002422AE"/>
    <w:rsid w:val="00243CA5"/>
    <w:rsid w:val="00243DE3"/>
    <w:rsid w:val="002457E0"/>
    <w:rsid w:val="002476A2"/>
    <w:rsid w:val="0025003A"/>
    <w:rsid w:val="0025052C"/>
    <w:rsid w:val="00252867"/>
    <w:rsid w:val="00253405"/>
    <w:rsid w:val="00255541"/>
    <w:rsid w:val="00257252"/>
    <w:rsid w:val="00257ADB"/>
    <w:rsid w:val="002625E8"/>
    <w:rsid w:val="00265505"/>
    <w:rsid w:val="00270B41"/>
    <w:rsid w:val="00270DA6"/>
    <w:rsid w:val="00271D62"/>
    <w:rsid w:val="002729D6"/>
    <w:rsid w:val="00272F5F"/>
    <w:rsid w:val="00275263"/>
    <w:rsid w:val="002757E5"/>
    <w:rsid w:val="00275D28"/>
    <w:rsid w:val="00277776"/>
    <w:rsid w:val="00280289"/>
    <w:rsid w:val="002834A9"/>
    <w:rsid w:val="002838EA"/>
    <w:rsid w:val="002842DB"/>
    <w:rsid w:val="00286DA8"/>
    <w:rsid w:val="00290C2D"/>
    <w:rsid w:val="00292347"/>
    <w:rsid w:val="00293CA2"/>
    <w:rsid w:val="00293DAE"/>
    <w:rsid w:val="00293E9F"/>
    <w:rsid w:val="002966DC"/>
    <w:rsid w:val="00296A4B"/>
    <w:rsid w:val="00297B79"/>
    <w:rsid w:val="002A0BE7"/>
    <w:rsid w:val="002A3CCE"/>
    <w:rsid w:val="002A5595"/>
    <w:rsid w:val="002B2F3D"/>
    <w:rsid w:val="002B3355"/>
    <w:rsid w:val="002B35E5"/>
    <w:rsid w:val="002C01D0"/>
    <w:rsid w:val="002C04BD"/>
    <w:rsid w:val="002C0930"/>
    <w:rsid w:val="002C19AE"/>
    <w:rsid w:val="002C4128"/>
    <w:rsid w:val="002C69D4"/>
    <w:rsid w:val="002C7FB4"/>
    <w:rsid w:val="002D1C77"/>
    <w:rsid w:val="002D5508"/>
    <w:rsid w:val="002E16C5"/>
    <w:rsid w:val="002E1A55"/>
    <w:rsid w:val="002E1EF8"/>
    <w:rsid w:val="002E240A"/>
    <w:rsid w:val="002E41AA"/>
    <w:rsid w:val="002E5801"/>
    <w:rsid w:val="002E7212"/>
    <w:rsid w:val="002E77A7"/>
    <w:rsid w:val="002F02E6"/>
    <w:rsid w:val="002F2992"/>
    <w:rsid w:val="002F34B0"/>
    <w:rsid w:val="002F3AC2"/>
    <w:rsid w:val="002F4B8B"/>
    <w:rsid w:val="002F662D"/>
    <w:rsid w:val="002F666C"/>
    <w:rsid w:val="002F6CCA"/>
    <w:rsid w:val="002F753D"/>
    <w:rsid w:val="003013E7"/>
    <w:rsid w:val="00301789"/>
    <w:rsid w:val="00301E92"/>
    <w:rsid w:val="003057F5"/>
    <w:rsid w:val="003063B7"/>
    <w:rsid w:val="003064C8"/>
    <w:rsid w:val="00310CF2"/>
    <w:rsid w:val="00313D1F"/>
    <w:rsid w:val="00314BEC"/>
    <w:rsid w:val="00314C26"/>
    <w:rsid w:val="0031501C"/>
    <w:rsid w:val="003177D9"/>
    <w:rsid w:val="00321539"/>
    <w:rsid w:val="00321997"/>
    <w:rsid w:val="003225EE"/>
    <w:rsid w:val="0032552E"/>
    <w:rsid w:val="0032767D"/>
    <w:rsid w:val="00327CEF"/>
    <w:rsid w:val="00327D7C"/>
    <w:rsid w:val="0033231A"/>
    <w:rsid w:val="00332360"/>
    <w:rsid w:val="0033579F"/>
    <w:rsid w:val="00336F46"/>
    <w:rsid w:val="00341322"/>
    <w:rsid w:val="0034216B"/>
    <w:rsid w:val="00343AD5"/>
    <w:rsid w:val="00345DD1"/>
    <w:rsid w:val="003469A5"/>
    <w:rsid w:val="00346A77"/>
    <w:rsid w:val="00347D30"/>
    <w:rsid w:val="00350C7D"/>
    <w:rsid w:val="00350D72"/>
    <w:rsid w:val="00351051"/>
    <w:rsid w:val="00352852"/>
    <w:rsid w:val="0035398F"/>
    <w:rsid w:val="00353A21"/>
    <w:rsid w:val="00354C03"/>
    <w:rsid w:val="00355D58"/>
    <w:rsid w:val="00356327"/>
    <w:rsid w:val="003566EE"/>
    <w:rsid w:val="003573B6"/>
    <w:rsid w:val="00357C4F"/>
    <w:rsid w:val="00361190"/>
    <w:rsid w:val="003617A8"/>
    <w:rsid w:val="00361E7D"/>
    <w:rsid w:val="0036304D"/>
    <w:rsid w:val="00363CC6"/>
    <w:rsid w:val="00364DF0"/>
    <w:rsid w:val="00365232"/>
    <w:rsid w:val="003656A5"/>
    <w:rsid w:val="00366C32"/>
    <w:rsid w:val="00373950"/>
    <w:rsid w:val="003740DF"/>
    <w:rsid w:val="00374567"/>
    <w:rsid w:val="003757C0"/>
    <w:rsid w:val="00376D94"/>
    <w:rsid w:val="00380DC9"/>
    <w:rsid w:val="003820B9"/>
    <w:rsid w:val="00382E89"/>
    <w:rsid w:val="003831D7"/>
    <w:rsid w:val="00383256"/>
    <w:rsid w:val="00383FC4"/>
    <w:rsid w:val="003869AC"/>
    <w:rsid w:val="00387241"/>
    <w:rsid w:val="00387DC4"/>
    <w:rsid w:val="00390DDA"/>
    <w:rsid w:val="0039173E"/>
    <w:rsid w:val="00391B56"/>
    <w:rsid w:val="00392864"/>
    <w:rsid w:val="00392FD5"/>
    <w:rsid w:val="00393A6D"/>
    <w:rsid w:val="00395088"/>
    <w:rsid w:val="003951FE"/>
    <w:rsid w:val="00395334"/>
    <w:rsid w:val="00395FFD"/>
    <w:rsid w:val="00396AEB"/>
    <w:rsid w:val="003A016E"/>
    <w:rsid w:val="003A0888"/>
    <w:rsid w:val="003A12FA"/>
    <w:rsid w:val="003A45B0"/>
    <w:rsid w:val="003A6A49"/>
    <w:rsid w:val="003B0678"/>
    <w:rsid w:val="003B0B6E"/>
    <w:rsid w:val="003B173A"/>
    <w:rsid w:val="003B3665"/>
    <w:rsid w:val="003B74B4"/>
    <w:rsid w:val="003C10D7"/>
    <w:rsid w:val="003C1566"/>
    <w:rsid w:val="003C1FD8"/>
    <w:rsid w:val="003C2706"/>
    <w:rsid w:val="003C5B4A"/>
    <w:rsid w:val="003C5E62"/>
    <w:rsid w:val="003C7701"/>
    <w:rsid w:val="003D07DC"/>
    <w:rsid w:val="003D1552"/>
    <w:rsid w:val="003D4316"/>
    <w:rsid w:val="003D4DE8"/>
    <w:rsid w:val="003D75C9"/>
    <w:rsid w:val="003E111F"/>
    <w:rsid w:val="003E16E2"/>
    <w:rsid w:val="003E19A2"/>
    <w:rsid w:val="003E3A1D"/>
    <w:rsid w:val="003E55A1"/>
    <w:rsid w:val="003E5AA2"/>
    <w:rsid w:val="003F2AB8"/>
    <w:rsid w:val="003F3921"/>
    <w:rsid w:val="003F57F6"/>
    <w:rsid w:val="003F6FBA"/>
    <w:rsid w:val="003F7C1F"/>
    <w:rsid w:val="00400B64"/>
    <w:rsid w:val="0040138D"/>
    <w:rsid w:val="00402FA2"/>
    <w:rsid w:val="0040389D"/>
    <w:rsid w:val="00405162"/>
    <w:rsid w:val="00405285"/>
    <w:rsid w:val="00405BD9"/>
    <w:rsid w:val="00405C42"/>
    <w:rsid w:val="00407580"/>
    <w:rsid w:val="004075A2"/>
    <w:rsid w:val="00410AD5"/>
    <w:rsid w:val="00414724"/>
    <w:rsid w:val="00414AEE"/>
    <w:rsid w:val="004207ED"/>
    <w:rsid w:val="004208DB"/>
    <w:rsid w:val="00420B31"/>
    <w:rsid w:val="00421D1B"/>
    <w:rsid w:val="00424F60"/>
    <w:rsid w:val="00426BE7"/>
    <w:rsid w:val="00427949"/>
    <w:rsid w:val="00427E12"/>
    <w:rsid w:val="004305E0"/>
    <w:rsid w:val="0043079A"/>
    <w:rsid w:val="00431CA5"/>
    <w:rsid w:val="00433F53"/>
    <w:rsid w:val="00435E72"/>
    <w:rsid w:val="004362CA"/>
    <w:rsid w:val="00436BD8"/>
    <w:rsid w:val="00436F57"/>
    <w:rsid w:val="00441312"/>
    <w:rsid w:val="0044174E"/>
    <w:rsid w:val="004417C8"/>
    <w:rsid w:val="004419E3"/>
    <w:rsid w:val="00444099"/>
    <w:rsid w:val="004452F6"/>
    <w:rsid w:val="004459B3"/>
    <w:rsid w:val="00446166"/>
    <w:rsid w:val="00446748"/>
    <w:rsid w:val="00447BAC"/>
    <w:rsid w:val="0045295E"/>
    <w:rsid w:val="0045368B"/>
    <w:rsid w:val="0045399C"/>
    <w:rsid w:val="00457698"/>
    <w:rsid w:val="00461F94"/>
    <w:rsid w:val="00463559"/>
    <w:rsid w:val="00465F46"/>
    <w:rsid w:val="0046728E"/>
    <w:rsid w:val="00470036"/>
    <w:rsid w:val="004719D7"/>
    <w:rsid w:val="00477EAA"/>
    <w:rsid w:val="00480289"/>
    <w:rsid w:val="00482102"/>
    <w:rsid w:val="0048229D"/>
    <w:rsid w:val="0048411F"/>
    <w:rsid w:val="00484FFF"/>
    <w:rsid w:val="00485971"/>
    <w:rsid w:val="0048687D"/>
    <w:rsid w:val="00486A16"/>
    <w:rsid w:val="00490F98"/>
    <w:rsid w:val="00492D9A"/>
    <w:rsid w:val="00495F98"/>
    <w:rsid w:val="004961BB"/>
    <w:rsid w:val="004A05CA"/>
    <w:rsid w:val="004A0CEC"/>
    <w:rsid w:val="004A1B92"/>
    <w:rsid w:val="004A3137"/>
    <w:rsid w:val="004A3BF8"/>
    <w:rsid w:val="004A4FB9"/>
    <w:rsid w:val="004A5611"/>
    <w:rsid w:val="004A66E1"/>
    <w:rsid w:val="004A77FE"/>
    <w:rsid w:val="004B0F1A"/>
    <w:rsid w:val="004B3951"/>
    <w:rsid w:val="004B3C66"/>
    <w:rsid w:val="004B49C6"/>
    <w:rsid w:val="004B4AF3"/>
    <w:rsid w:val="004B54B7"/>
    <w:rsid w:val="004C42A3"/>
    <w:rsid w:val="004D2737"/>
    <w:rsid w:val="004D3E4A"/>
    <w:rsid w:val="004D5396"/>
    <w:rsid w:val="004D655B"/>
    <w:rsid w:val="004D70F4"/>
    <w:rsid w:val="004D722F"/>
    <w:rsid w:val="004D7265"/>
    <w:rsid w:val="004E2E75"/>
    <w:rsid w:val="004E3564"/>
    <w:rsid w:val="004E4C0A"/>
    <w:rsid w:val="004E5B5E"/>
    <w:rsid w:val="004E7765"/>
    <w:rsid w:val="004E7AF5"/>
    <w:rsid w:val="004E7FAB"/>
    <w:rsid w:val="004F0D3F"/>
    <w:rsid w:val="004F1DCC"/>
    <w:rsid w:val="004F2DD5"/>
    <w:rsid w:val="004F30AE"/>
    <w:rsid w:val="004F7643"/>
    <w:rsid w:val="00500350"/>
    <w:rsid w:val="00501CA0"/>
    <w:rsid w:val="0050270A"/>
    <w:rsid w:val="00503E80"/>
    <w:rsid w:val="00504187"/>
    <w:rsid w:val="00504834"/>
    <w:rsid w:val="00504A66"/>
    <w:rsid w:val="005054F0"/>
    <w:rsid w:val="00512917"/>
    <w:rsid w:val="00512BF5"/>
    <w:rsid w:val="005133E5"/>
    <w:rsid w:val="00513495"/>
    <w:rsid w:val="00513DE3"/>
    <w:rsid w:val="005151A5"/>
    <w:rsid w:val="00515EC2"/>
    <w:rsid w:val="00516DA9"/>
    <w:rsid w:val="00517042"/>
    <w:rsid w:val="00517BF4"/>
    <w:rsid w:val="00520BAA"/>
    <w:rsid w:val="005212E3"/>
    <w:rsid w:val="00524128"/>
    <w:rsid w:val="0052439F"/>
    <w:rsid w:val="005279A5"/>
    <w:rsid w:val="005314B8"/>
    <w:rsid w:val="00532308"/>
    <w:rsid w:val="00533D5A"/>
    <w:rsid w:val="00534245"/>
    <w:rsid w:val="0053467E"/>
    <w:rsid w:val="00535022"/>
    <w:rsid w:val="005352CA"/>
    <w:rsid w:val="00536091"/>
    <w:rsid w:val="00541206"/>
    <w:rsid w:val="00543EB5"/>
    <w:rsid w:val="005445A4"/>
    <w:rsid w:val="005449B6"/>
    <w:rsid w:val="0054631C"/>
    <w:rsid w:val="00546858"/>
    <w:rsid w:val="00546ADD"/>
    <w:rsid w:val="005470C3"/>
    <w:rsid w:val="00547E02"/>
    <w:rsid w:val="0055074B"/>
    <w:rsid w:val="00550A87"/>
    <w:rsid w:val="005515C0"/>
    <w:rsid w:val="0055190B"/>
    <w:rsid w:val="0055380B"/>
    <w:rsid w:val="005547EA"/>
    <w:rsid w:val="00555925"/>
    <w:rsid w:val="00556E02"/>
    <w:rsid w:val="005572F8"/>
    <w:rsid w:val="00557463"/>
    <w:rsid w:val="00557676"/>
    <w:rsid w:val="005618AA"/>
    <w:rsid w:val="005649BA"/>
    <w:rsid w:val="00565921"/>
    <w:rsid w:val="00566594"/>
    <w:rsid w:val="00573BE4"/>
    <w:rsid w:val="00574877"/>
    <w:rsid w:val="0057490E"/>
    <w:rsid w:val="00576AF9"/>
    <w:rsid w:val="00576EC9"/>
    <w:rsid w:val="00577169"/>
    <w:rsid w:val="00580C56"/>
    <w:rsid w:val="00581BDB"/>
    <w:rsid w:val="00581D15"/>
    <w:rsid w:val="005824E4"/>
    <w:rsid w:val="00584D9A"/>
    <w:rsid w:val="00585577"/>
    <w:rsid w:val="005856BE"/>
    <w:rsid w:val="005859A5"/>
    <w:rsid w:val="00591109"/>
    <w:rsid w:val="00591397"/>
    <w:rsid w:val="00592EBE"/>
    <w:rsid w:val="005965FC"/>
    <w:rsid w:val="005A6716"/>
    <w:rsid w:val="005A6821"/>
    <w:rsid w:val="005A68D8"/>
    <w:rsid w:val="005B6C8B"/>
    <w:rsid w:val="005B759C"/>
    <w:rsid w:val="005C0D8F"/>
    <w:rsid w:val="005C6E0E"/>
    <w:rsid w:val="005C6F34"/>
    <w:rsid w:val="005C7F7E"/>
    <w:rsid w:val="005D0081"/>
    <w:rsid w:val="005D059E"/>
    <w:rsid w:val="005D2443"/>
    <w:rsid w:val="005D3506"/>
    <w:rsid w:val="005D5FFE"/>
    <w:rsid w:val="005D7855"/>
    <w:rsid w:val="005D7E83"/>
    <w:rsid w:val="005E11EF"/>
    <w:rsid w:val="005E1A56"/>
    <w:rsid w:val="005E33A9"/>
    <w:rsid w:val="005E5267"/>
    <w:rsid w:val="005E5839"/>
    <w:rsid w:val="005E5CD1"/>
    <w:rsid w:val="005E6D70"/>
    <w:rsid w:val="005E7671"/>
    <w:rsid w:val="005E7776"/>
    <w:rsid w:val="005F0F47"/>
    <w:rsid w:val="005F1C94"/>
    <w:rsid w:val="005F24DE"/>
    <w:rsid w:val="005F48D1"/>
    <w:rsid w:val="005F5204"/>
    <w:rsid w:val="005F52D2"/>
    <w:rsid w:val="005F6513"/>
    <w:rsid w:val="005F6853"/>
    <w:rsid w:val="00601B87"/>
    <w:rsid w:val="00602064"/>
    <w:rsid w:val="00605F7D"/>
    <w:rsid w:val="00606FE5"/>
    <w:rsid w:val="00607774"/>
    <w:rsid w:val="00611046"/>
    <w:rsid w:val="00612346"/>
    <w:rsid w:val="006160CA"/>
    <w:rsid w:val="00616270"/>
    <w:rsid w:val="0061675E"/>
    <w:rsid w:val="006200D0"/>
    <w:rsid w:val="00622CA5"/>
    <w:rsid w:val="00624674"/>
    <w:rsid w:val="00626BE1"/>
    <w:rsid w:val="006278BD"/>
    <w:rsid w:val="006301F2"/>
    <w:rsid w:val="0063126C"/>
    <w:rsid w:val="00632718"/>
    <w:rsid w:val="00637568"/>
    <w:rsid w:val="006415F3"/>
    <w:rsid w:val="00644162"/>
    <w:rsid w:val="00644DF9"/>
    <w:rsid w:val="00645D61"/>
    <w:rsid w:val="006466F8"/>
    <w:rsid w:val="00654244"/>
    <w:rsid w:val="00654EC6"/>
    <w:rsid w:val="00656FE8"/>
    <w:rsid w:val="006572E0"/>
    <w:rsid w:val="006579D2"/>
    <w:rsid w:val="00661A29"/>
    <w:rsid w:val="00662F7A"/>
    <w:rsid w:val="006632E0"/>
    <w:rsid w:val="006633EB"/>
    <w:rsid w:val="00663A99"/>
    <w:rsid w:val="00664142"/>
    <w:rsid w:val="00664D22"/>
    <w:rsid w:val="006652F3"/>
    <w:rsid w:val="00665308"/>
    <w:rsid w:val="006669E0"/>
    <w:rsid w:val="0067285F"/>
    <w:rsid w:val="00673DAB"/>
    <w:rsid w:val="006743C3"/>
    <w:rsid w:val="00675D7B"/>
    <w:rsid w:val="0067788F"/>
    <w:rsid w:val="00680299"/>
    <w:rsid w:val="00682F24"/>
    <w:rsid w:val="006865C7"/>
    <w:rsid w:val="006907B3"/>
    <w:rsid w:val="006963F5"/>
    <w:rsid w:val="006A0795"/>
    <w:rsid w:val="006A1890"/>
    <w:rsid w:val="006A1B53"/>
    <w:rsid w:val="006A269F"/>
    <w:rsid w:val="006A3A9A"/>
    <w:rsid w:val="006A3E3C"/>
    <w:rsid w:val="006A55D7"/>
    <w:rsid w:val="006A7098"/>
    <w:rsid w:val="006B1077"/>
    <w:rsid w:val="006B2375"/>
    <w:rsid w:val="006B6B39"/>
    <w:rsid w:val="006B7230"/>
    <w:rsid w:val="006B7319"/>
    <w:rsid w:val="006C2130"/>
    <w:rsid w:val="006C4D55"/>
    <w:rsid w:val="006C737B"/>
    <w:rsid w:val="006C7FBA"/>
    <w:rsid w:val="006D1254"/>
    <w:rsid w:val="006D500A"/>
    <w:rsid w:val="006E0F3F"/>
    <w:rsid w:val="006E2D56"/>
    <w:rsid w:val="006E491D"/>
    <w:rsid w:val="006E5A5F"/>
    <w:rsid w:val="006E5B2E"/>
    <w:rsid w:val="006E66CB"/>
    <w:rsid w:val="006E6EAA"/>
    <w:rsid w:val="006E7143"/>
    <w:rsid w:val="006E716D"/>
    <w:rsid w:val="006E7A68"/>
    <w:rsid w:val="006E7AC3"/>
    <w:rsid w:val="006E7B6D"/>
    <w:rsid w:val="006F1448"/>
    <w:rsid w:val="006F1BE9"/>
    <w:rsid w:val="006F1C31"/>
    <w:rsid w:val="006F4639"/>
    <w:rsid w:val="006F5288"/>
    <w:rsid w:val="006F54E9"/>
    <w:rsid w:val="006F67F6"/>
    <w:rsid w:val="006F7519"/>
    <w:rsid w:val="00701309"/>
    <w:rsid w:val="007059D0"/>
    <w:rsid w:val="00705CC5"/>
    <w:rsid w:val="00705F0E"/>
    <w:rsid w:val="0070685F"/>
    <w:rsid w:val="007078D2"/>
    <w:rsid w:val="0071048B"/>
    <w:rsid w:val="00711675"/>
    <w:rsid w:val="0071280D"/>
    <w:rsid w:val="00713D53"/>
    <w:rsid w:val="00713FEC"/>
    <w:rsid w:val="00714D92"/>
    <w:rsid w:val="00716835"/>
    <w:rsid w:val="00717976"/>
    <w:rsid w:val="00720799"/>
    <w:rsid w:val="00723059"/>
    <w:rsid w:val="00723170"/>
    <w:rsid w:val="007330C7"/>
    <w:rsid w:val="0073363B"/>
    <w:rsid w:val="00740F09"/>
    <w:rsid w:val="00741116"/>
    <w:rsid w:val="00741345"/>
    <w:rsid w:val="00742017"/>
    <w:rsid w:val="007437FA"/>
    <w:rsid w:val="007443F2"/>
    <w:rsid w:val="00744931"/>
    <w:rsid w:val="007456C0"/>
    <w:rsid w:val="00753007"/>
    <w:rsid w:val="007540FC"/>
    <w:rsid w:val="00754F40"/>
    <w:rsid w:val="00755963"/>
    <w:rsid w:val="00760A13"/>
    <w:rsid w:val="007615AF"/>
    <w:rsid w:val="00761723"/>
    <w:rsid w:val="00762308"/>
    <w:rsid w:val="0076296A"/>
    <w:rsid w:val="00763496"/>
    <w:rsid w:val="00763F5D"/>
    <w:rsid w:val="00764213"/>
    <w:rsid w:val="00766728"/>
    <w:rsid w:val="00766C54"/>
    <w:rsid w:val="00773387"/>
    <w:rsid w:val="0077421D"/>
    <w:rsid w:val="00775446"/>
    <w:rsid w:val="007760A1"/>
    <w:rsid w:val="0077622E"/>
    <w:rsid w:val="00780095"/>
    <w:rsid w:val="00780BC0"/>
    <w:rsid w:val="0078238C"/>
    <w:rsid w:val="00785125"/>
    <w:rsid w:val="007858EC"/>
    <w:rsid w:val="00787D57"/>
    <w:rsid w:val="007902BD"/>
    <w:rsid w:val="007903F9"/>
    <w:rsid w:val="00793969"/>
    <w:rsid w:val="00796215"/>
    <w:rsid w:val="00797126"/>
    <w:rsid w:val="007973B5"/>
    <w:rsid w:val="00797422"/>
    <w:rsid w:val="007A33DD"/>
    <w:rsid w:val="007A39B4"/>
    <w:rsid w:val="007A5861"/>
    <w:rsid w:val="007A6548"/>
    <w:rsid w:val="007A72EF"/>
    <w:rsid w:val="007B000A"/>
    <w:rsid w:val="007B0161"/>
    <w:rsid w:val="007B02B8"/>
    <w:rsid w:val="007B0DD2"/>
    <w:rsid w:val="007B0F05"/>
    <w:rsid w:val="007B2853"/>
    <w:rsid w:val="007B5709"/>
    <w:rsid w:val="007B6154"/>
    <w:rsid w:val="007B64BB"/>
    <w:rsid w:val="007B7798"/>
    <w:rsid w:val="007C039D"/>
    <w:rsid w:val="007C0A93"/>
    <w:rsid w:val="007C14EC"/>
    <w:rsid w:val="007C247A"/>
    <w:rsid w:val="007C38F8"/>
    <w:rsid w:val="007C4824"/>
    <w:rsid w:val="007C4D4F"/>
    <w:rsid w:val="007C5E06"/>
    <w:rsid w:val="007C6048"/>
    <w:rsid w:val="007D017E"/>
    <w:rsid w:val="007D0949"/>
    <w:rsid w:val="007D1213"/>
    <w:rsid w:val="007D4796"/>
    <w:rsid w:val="007D4AB4"/>
    <w:rsid w:val="007D661F"/>
    <w:rsid w:val="007E0B63"/>
    <w:rsid w:val="007E0BDA"/>
    <w:rsid w:val="007E319F"/>
    <w:rsid w:val="007E67A5"/>
    <w:rsid w:val="007E715C"/>
    <w:rsid w:val="007F1307"/>
    <w:rsid w:val="007F2E06"/>
    <w:rsid w:val="007F4E7F"/>
    <w:rsid w:val="007F7216"/>
    <w:rsid w:val="00800B0C"/>
    <w:rsid w:val="00802206"/>
    <w:rsid w:val="00804131"/>
    <w:rsid w:val="008047AD"/>
    <w:rsid w:val="00805AFB"/>
    <w:rsid w:val="00807588"/>
    <w:rsid w:val="00807697"/>
    <w:rsid w:val="00812670"/>
    <w:rsid w:val="008130E8"/>
    <w:rsid w:val="008141CA"/>
    <w:rsid w:val="008143AE"/>
    <w:rsid w:val="00814439"/>
    <w:rsid w:val="008163F8"/>
    <w:rsid w:val="0082039F"/>
    <w:rsid w:val="008259FF"/>
    <w:rsid w:val="008267D0"/>
    <w:rsid w:val="008319A8"/>
    <w:rsid w:val="00832F25"/>
    <w:rsid w:val="008333B1"/>
    <w:rsid w:val="00834C97"/>
    <w:rsid w:val="008350C3"/>
    <w:rsid w:val="00836212"/>
    <w:rsid w:val="00837AA4"/>
    <w:rsid w:val="00841EF9"/>
    <w:rsid w:val="00850FCC"/>
    <w:rsid w:val="00857F5D"/>
    <w:rsid w:val="00860FB3"/>
    <w:rsid w:val="0086124F"/>
    <w:rsid w:val="0086175C"/>
    <w:rsid w:val="00861D65"/>
    <w:rsid w:val="00861DDB"/>
    <w:rsid w:val="00863031"/>
    <w:rsid w:val="00863A56"/>
    <w:rsid w:val="0086497C"/>
    <w:rsid w:val="00865725"/>
    <w:rsid w:val="008665B5"/>
    <w:rsid w:val="0086670A"/>
    <w:rsid w:val="0087004A"/>
    <w:rsid w:val="008711B3"/>
    <w:rsid w:val="0087422C"/>
    <w:rsid w:val="0087530D"/>
    <w:rsid w:val="00877DBA"/>
    <w:rsid w:val="00883A9B"/>
    <w:rsid w:val="00884D84"/>
    <w:rsid w:val="008853DB"/>
    <w:rsid w:val="008927AF"/>
    <w:rsid w:val="00896542"/>
    <w:rsid w:val="00896754"/>
    <w:rsid w:val="00897871"/>
    <w:rsid w:val="008A169E"/>
    <w:rsid w:val="008A2A87"/>
    <w:rsid w:val="008A3271"/>
    <w:rsid w:val="008A3648"/>
    <w:rsid w:val="008A70F7"/>
    <w:rsid w:val="008A7162"/>
    <w:rsid w:val="008A7671"/>
    <w:rsid w:val="008B052A"/>
    <w:rsid w:val="008B1513"/>
    <w:rsid w:val="008B28A5"/>
    <w:rsid w:val="008B2A0F"/>
    <w:rsid w:val="008B3080"/>
    <w:rsid w:val="008B3200"/>
    <w:rsid w:val="008B3451"/>
    <w:rsid w:val="008B3B97"/>
    <w:rsid w:val="008B5BE4"/>
    <w:rsid w:val="008B7C5A"/>
    <w:rsid w:val="008C04BE"/>
    <w:rsid w:val="008C13DC"/>
    <w:rsid w:val="008C258F"/>
    <w:rsid w:val="008C30D9"/>
    <w:rsid w:val="008C65EA"/>
    <w:rsid w:val="008C749D"/>
    <w:rsid w:val="008C7998"/>
    <w:rsid w:val="008D1064"/>
    <w:rsid w:val="008D268F"/>
    <w:rsid w:val="008D2A9F"/>
    <w:rsid w:val="008D46EF"/>
    <w:rsid w:val="008D6EFD"/>
    <w:rsid w:val="008D7FD4"/>
    <w:rsid w:val="008E0B63"/>
    <w:rsid w:val="008E350D"/>
    <w:rsid w:val="008E3A67"/>
    <w:rsid w:val="008E42B2"/>
    <w:rsid w:val="008E4D33"/>
    <w:rsid w:val="008E51CB"/>
    <w:rsid w:val="008E658D"/>
    <w:rsid w:val="008E6730"/>
    <w:rsid w:val="008F0477"/>
    <w:rsid w:val="008F054F"/>
    <w:rsid w:val="00901090"/>
    <w:rsid w:val="0090139D"/>
    <w:rsid w:val="009016AE"/>
    <w:rsid w:val="0090274D"/>
    <w:rsid w:val="00903F17"/>
    <w:rsid w:val="00905E71"/>
    <w:rsid w:val="00906312"/>
    <w:rsid w:val="0090736C"/>
    <w:rsid w:val="009100EE"/>
    <w:rsid w:val="00910651"/>
    <w:rsid w:val="00915D58"/>
    <w:rsid w:val="00920B73"/>
    <w:rsid w:val="00920E4F"/>
    <w:rsid w:val="009341C2"/>
    <w:rsid w:val="00934DF1"/>
    <w:rsid w:val="00934EB2"/>
    <w:rsid w:val="009365BD"/>
    <w:rsid w:val="00943711"/>
    <w:rsid w:val="00945C4E"/>
    <w:rsid w:val="00947DDB"/>
    <w:rsid w:val="0095414B"/>
    <w:rsid w:val="0095466E"/>
    <w:rsid w:val="00954DDD"/>
    <w:rsid w:val="0095552B"/>
    <w:rsid w:val="00956865"/>
    <w:rsid w:val="00965C20"/>
    <w:rsid w:val="00967786"/>
    <w:rsid w:val="00970417"/>
    <w:rsid w:val="00971438"/>
    <w:rsid w:val="009718D1"/>
    <w:rsid w:val="00971D5C"/>
    <w:rsid w:val="009727FA"/>
    <w:rsid w:val="00973735"/>
    <w:rsid w:val="009746C0"/>
    <w:rsid w:val="009746E2"/>
    <w:rsid w:val="00976DDC"/>
    <w:rsid w:val="00977BA8"/>
    <w:rsid w:val="00977D75"/>
    <w:rsid w:val="009802FA"/>
    <w:rsid w:val="0098093E"/>
    <w:rsid w:val="00984CE2"/>
    <w:rsid w:val="009861BF"/>
    <w:rsid w:val="00987AF6"/>
    <w:rsid w:val="00991320"/>
    <w:rsid w:val="00991B2D"/>
    <w:rsid w:val="00993E1D"/>
    <w:rsid w:val="00996578"/>
    <w:rsid w:val="009969DB"/>
    <w:rsid w:val="009970C1"/>
    <w:rsid w:val="009A1424"/>
    <w:rsid w:val="009A3242"/>
    <w:rsid w:val="009A475F"/>
    <w:rsid w:val="009A4B44"/>
    <w:rsid w:val="009A52B3"/>
    <w:rsid w:val="009B0A34"/>
    <w:rsid w:val="009B2524"/>
    <w:rsid w:val="009B35A5"/>
    <w:rsid w:val="009B4BB2"/>
    <w:rsid w:val="009B7787"/>
    <w:rsid w:val="009C038B"/>
    <w:rsid w:val="009C070A"/>
    <w:rsid w:val="009C259B"/>
    <w:rsid w:val="009C276E"/>
    <w:rsid w:val="009C2B4F"/>
    <w:rsid w:val="009C476B"/>
    <w:rsid w:val="009C7B4A"/>
    <w:rsid w:val="009D008A"/>
    <w:rsid w:val="009D04C4"/>
    <w:rsid w:val="009D0550"/>
    <w:rsid w:val="009D188C"/>
    <w:rsid w:val="009D34AC"/>
    <w:rsid w:val="009D683B"/>
    <w:rsid w:val="009D7013"/>
    <w:rsid w:val="009D7169"/>
    <w:rsid w:val="009E152F"/>
    <w:rsid w:val="009E1CEF"/>
    <w:rsid w:val="009E2928"/>
    <w:rsid w:val="009E306C"/>
    <w:rsid w:val="009E34B5"/>
    <w:rsid w:val="009E3E40"/>
    <w:rsid w:val="009E5BBA"/>
    <w:rsid w:val="009F0350"/>
    <w:rsid w:val="009F0557"/>
    <w:rsid w:val="009F47E9"/>
    <w:rsid w:val="009F4DBE"/>
    <w:rsid w:val="009F56EB"/>
    <w:rsid w:val="00A01668"/>
    <w:rsid w:val="00A02C8D"/>
    <w:rsid w:val="00A0302E"/>
    <w:rsid w:val="00A041E1"/>
    <w:rsid w:val="00A04D21"/>
    <w:rsid w:val="00A057F6"/>
    <w:rsid w:val="00A06147"/>
    <w:rsid w:val="00A10AD3"/>
    <w:rsid w:val="00A1355F"/>
    <w:rsid w:val="00A140B0"/>
    <w:rsid w:val="00A15116"/>
    <w:rsid w:val="00A17A28"/>
    <w:rsid w:val="00A20109"/>
    <w:rsid w:val="00A20678"/>
    <w:rsid w:val="00A22732"/>
    <w:rsid w:val="00A242D8"/>
    <w:rsid w:val="00A26415"/>
    <w:rsid w:val="00A26E0E"/>
    <w:rsid w:val="00A340C1"/>
    <w:rsid w:val="00A340E2"/>
    <w:rsid w:val="00A35D1B"/>
    <w:rsid w:val="00A40883"/>
    <w:rsid w:val="00A433D7"/>
    <w:rsid w:val="00A4435B"/>
    <w:rsid w:val="00A44446"/>
    <w:rsid w:val="00A44454"/>
    <w:rsid w:val="00A45EA3"/>
    <w:rsid w:val="00A46B32"/>
    <w:rsid w:val="00A55756"/>
    <w:rsid w:val="00A55E20"/>
    <w:rsid w:val="00A563C5"/>
    <w:rsid w:val="00A57864"/>
    <w:rsid w:val="00A62D0D"/>
    <w:rsid w:val="00A63C5B"/>
    <w:rsid w:val="00A652F5"/>
    <w:rsid w:val="00A70047"/>
    <w:rsid w:val="00A70736"/>
    <w:rsid w:val="00A7092C"/>
    <w:rsid w:val="00A714DF"/>
    <w:rsid w:val="00A715D8"/>
    <w:rsid w:val="00A72C94"/>
    <w:rsid w:val="00A74271"/>
    <w:rsid w:val="00A759DB"/>
    <w:rsid w:val="00A77788"/>
    <w:rsid w:val="00A808FB"/>
    <w:rsid w:val="00A810B7"/>
    <w:rsid w:val="00A84391"/>
    <w:rsid w:val="00A84D87"/>
    <w:rsid w:val="00A858FE"/>
    <w:rsid w:val="00A85D24"/>
    <w:rsid w:val="00A862D1"/>
    <w:rsid w:val="00A873AF"/>
    <w:rsid w:val="00A87CBD"/>
    <w:rsid w:val="00A90D02"/>
    <w:rsid w:val="00A940FC"/>
    <w:rsid w:val="00A95509"/>
    <w:rsid w:val="00AA0BB7"/>
    <w:rsid w:val="00AA2C19"/>
    <w:rsid w:val="00AA517B"/>
    <w:rsid w:val="00AA6796"/>
    <w:rsid w:val="00AB08A8"/>
    <w:rsid w:val="00AB3D8B"/>
    <w:rsid w:val="00AC15D6"/>
    <w:rsid w:val="00AC369A"/>
    <w:rsid w:val="00AD3DA9"/>
    <w:rsid w:val="00AD6763"/>
    <w:rsid w:val="00AE0668"/>
    <w:rsid w:val="00AE06EF"/>
    <w:rsid w:val="00AE45C7"/>
    <w:rsid w:val="00AE60AF"/>
    <w:rsid w:val="00AE798A"/>
    <w:rsid w:val="00AF1A8B"/>
    <w:rsid w:val="00AF269F"/>
    <w:rsid w:val="00AF3E29"/>
    <w:rsid w:val="00AF4341"/>
    <w:rsid w:val="00AF460E"/>
    <w:rsid w:val="00AF5973"/>
    <w:rsid w:val="00AF5A22"/>
    <w:rsid w:val="00AF6A0D"/>
    <w:rsid w:val="00AF6A67"/>
    <w:rsid w:val="00B0126A"/>
    <w:rsid w:val="00B013FF"/>
    <w:rsid w:val="00B02A2F"/>
    <w:rsid w:val="00B02A6F"/>
    <w:rsid w:val="00B03F2A"/>
    <w:rsid w:val="00B0415B"/>
    <w:rsid w:val="00B04C87"/>
    <w:rsid w:val="00B050C2"/>
    <w:rsid w:val="00B067BD"/>
    <w:rsid w:val="00B06A6F"/>
    <w:rsid w:val="00B06F69"/>
    <w:rsid w:val="00B07E68"/>
    <w:rsid w:val="00B1322E"/>
    <w:rsid w:val="00B142E8"/>
    <w:rsid w:val="00B14C8F"/>
    <w:rsid w:val="00B1639E"/>
    <w:rsid w:val="00B16E8E"/>
    <w:rsid w:val="00B1767C"/>
    <w:rsid w:val="00B17A6B"/>
    <w:rsid w:val="00B17F1C"/>
    <w:rsid w:val="00B22FB4"/>
    <w:rsid w:val="00B24023"/>
    <w:rsid w:val="00B2555E"/>
    <w:rsid w:val="00B258B3"/>
    <w:rsid w:val="00B32D3A"/>
    <w:rsid w:val="00B33460"/>
    <w:rsid w:val="00B359CD"/>
    <w:rsid w:val="00B37DB5"/>
    <w:rsid w:val="00B37F22"/>
    <w:rsid w:val="00B40A1E"/>
    <w:rsid w:val="00B4103F"/>
    <w:rsid w:val="00B4203B"/>
    <w:rsid w:val="00B42076"/>
    <w:rsid w:val="00B478BC"/>
    <w:rsid w:val="00B5293B"/>
    <w:rsid w:val="00B558FB"/>
    <w:rsid w:val="00B55B31"/>
    <w:rsid w:val="00B55B3B"/>
    <w:rsid w:val="00B56121"/>
    <w:rsid w:val="00B56A48"/>
    <w:rsid w:val="00B56C70"/>
    <w:rsid w:val="00B57B09"/>
    <w:rsid w:val="00B612FA"/>
    <w:rsid w:val="00B614FC"/>
    <w:rsid w:val="00B627C5"/>
    <w:rsid w:val="00B6491D"/>
    <w:rsid w:val="00B70F9B"/>
    <w:rsid w:val="00B72496"/>
    <w:rsid w:val="00B72540"/>
    <w:rsid w:val="00B72BAB"/>
    <w:rsid w:val="00B72E71"/>
    <w:rsid w:val="00B72F92"/>
    <w:rsid w:val="00B74B6E"/>
    <w:rsid w:val="00B80943"/>
    <w:rsid w:val="00B8183F"/>
    <w:rsid w:val="00B8225D"/>
    <w:rsid w:val="00B8737E"/>
    <w:rsid w:val="00B87CD3"/>
    <w:rsid w:val="00B937C1"/>
    <w:rsid w:val="00B93C2F"/>
    <w:rsid w:val="00B958E2"/>
    <w:rsid w:val="00B960A5"/>
    <w:rsid w:val="00B97A35"/>
    <w:rsid w:val="00B97A53"/>
    <w:rsid w:val="00BA09C1"/>
    <w:rsid w:val="00BA2C6A"/>
    <w:rsid w:val="00BA54B4"/>
    <w:rsid w:val="00BA5729"/>
    <w:rsid w:val="00BA65F9"/>
    <w:rsid w:val="00BA67CE"/>
    <w:rsid w:val="00BA6F5B"/>
    <w:rsid w:val="00BA79D4"/>
    <w:rsid w:val="00BA7E7F"/>
    <w:rsid w:val="00BB0EBB"/>
    <w:rsid w:val="00BB11C3"/>
    <w:rsid w:val="00BB19FE"/>
    <w:rsid w:val="00BB22D6"/>
    <w:rsid w:val="00BB2CDA"/>
    <w:rsid w:val="00BB3EE3"/>
    <w:rsid w:val="00BB4382"/>
    <w:rsid w:val="00BB4497"/>
    <w:rsid w:val="00BB5BCB"/>
    <w:rsid w:val="00BB6E84"/>
    <w:rsid w:val="00BB7A3E"/>
    <w:rsid w:val="00BC06F1"/>
    <w:rsid w:val="00BC1324"/>
    <w:rsid w:val="00BC30BD"/>
    <w:rsid w:val="00BC32C6"/>
    <w:rsid w:val="00BC4699"/>
    <w:rsid w:val="00BC61D0"/>
    <w:rsid w:val="00BC6A01"/>
    <w:rsid w:val="00BD198C"/>
    <w:rsid w:val="00BD3825"/>
    <w:rsid w:val="00BD3971"/>
    <w:rsid w:val="00BD39DB"/>
    <w:rsid w:val="00BD4FD1"/>
    <w:rsid w:val="00BD5C9F"/>
    <w:rsid w:val="00BD68CB"/>
    <w:rsid w:val="00BD7F73"/>
    <w:rsid w:val="00BE0A9C"/>
    <w:rsid w:val="00BE165C"/>
    <w:rsid w:val="00BE1769"/>
    <w:rsid w:val="00BE386D"/>
    <w:rsid w:val="00BE3C2A"/>
    <w:rsid w:val="00BF2206"/>
    <w:rsid w:val="00BF54BD"/>
    <w:rsid w:val="00BF5C9D"/>
    <w:rsid w:val="00BF6952"/>
    <w:rsid w:val="00BF6A82"/>
    <w:rsid w:val="00C01295"/>
    <w:rsid w:val="00C03F8F"/>
    <w:rsid w:val="00C0571E"/>
    <w:rsid w:val="00C07E99"/>
    <w:rsid w:val="00C10BDE"/>
    <w:rsid w:val="00C11854"/>
    <w:rsid w:val="00C12508"/>
    <w:rsid w:val="00C12921"/>
    <w:rsid w:val="00C201E2"/>
    <w:rsid w:val="00C211FD"/>
    <w:rsid w:val="00C21978"/>
    <w:rsid w:val="00C237F2"/>
    <w:rsid w:val="00C25120"/>
    <w:rsid w:val="00C25559"/>
    <w:rsid w:val="00C25BE4"/>
    <w:rsid w:val="00C26CE6"/>
    <w:rsid w:val="00C279D9"/>
    <w:rsid w:val="00C30210"/>
    <w:rsid w:val="00C3220F"/>
    <w:rsid w:val="00C32E1F"/>
    <w:rsid w:val="00C32F3D"/>
    <w:rsid w:val="00C3351D"/>
    <w:rsid w:val="00C3487D"/>
    <w:rsid w:val="00C352CB"/>
    <w:rsid w:val="00C40BC8"/>
    <w:rsid w:val="00C4158A"/>
    <w:rsid w:val="00C4562D"/>
    <w:rsid w:val="00C45851"/>
    <w:rsid w:val="00C472DF"/>
    <w:rsid w:val="00C5122F"/>
    <w:rsid w:val="00C52173"/>
    <w:rsid w:val="00C537C5"/>
    <w:rsid w:val="00C539A0"/>
    <w:rsid w:val="00C53FF9"/>
    <w:rsid w:val="00C54FCF"/>
    <w:rsid w:val="00C56A9B"/>
    <w:rsid w:val="00C56F18"/>
    <w:rsid w:val="00C578A7"/>
    <w:rsid w:val="00C57AFA"/>
    <w:rsid w:val="00C57FF8"/>
    <w:rsid w:val="00C62225"/>
    <w:rsid w:val="00C62D0D"/>
    <w:rsid w:val="00C62E8A"/>
    <w:rsid w:val="00C65DBD"/>
    <w:rsid w:val="00C6701D"/>
    <w:rsid w:val="00C70635"/>
    <w:rsid w:val="00C71F6F"/>
    <w:rsid w:val="00C731D7"/>
    <w:rsid w:val="00C74DB0"/>
    <w:rsid w:val="00C75E9E"/>
    <w:rsid w:val="00C80768"/>
    <w:rsid w:val="00C810D3"/>
    <w:rsid w:val="00C8173E"/>
    <w:rsid w:val="00C821D1"/>
    <w:rsid w:val="00C82CC3"/>
    <w:rsid w:val="00C86B7A"/>
    <w:rsid w:val="00C86CE4"/>
    <w:rsid w:val="00C90EA7"/>
    <w:rsid w:val="00C91B69"/>
    <w:rsid w:val="00C954F4"/>
    <w:rsid w:val="00C96717"/>
    <w:rsid w:val="00CA3B36"/>
    <w:rsid w:val="00CB1575"/>
    <w:rsid w:val="00CC0B78"/>
    <w:rsid w:val="00CC3C55"/>
    <w:rsid w:val="00CC4F32"/>
    <w:rsid w:val="00CC6340"/>
    <w:rsid w:val="00CC7B1C"/>
    <w:rsid w:val="00CD3330"/>
    <w:rsid w:val="00CD3432"/>
    <w:rsid w:val="00CD46E8"/>
    <w:rsid w:val="00CD5752"/>
    <w:rsid w:val="00CE0830"/>
    <w:rsid w:val="00CE176F"/>
    <w:rsid w:val="00CE2150"/>
    <w:rsid w:val="00CE29CB"/>
    <w:rsid w:val="00CE4376"/>
    <w:rsid w:val="00CE613F"/>
    <w:rsid w:val="00CF0293"/>
    <w:rsid w:val="00CF549A"/>
    <w:rsid w:val="00CF61ED"/>
    <w:rsid w:val="00CF61FC"/>
    <w:rsid w:val="00CF66AE"/>
    <w:rsid w:val="00D01AE5"/>
    <w:rsid w:val="00D02DDC"/>
    <w:rsid w:val="00D0508E"/>
    <w:rsid w:val="00D06BD1"/>
    <w:rsid w:val="00D12B27"/>
    <w:rsid w:val="00D13DD8"/>
    <w:rsid w:val="00D140D9"/>
    <w:rsid w:val="00D15875"/>
    <w:rsid w:val="00D17CB6"/>
    <w:rsid w:val="00D2130E"/>
    <w:rsid w:val="00D239C9"/>
    <w:rsid w:val="00D23B14"/>
    <w:rsid w:val="00D24709"/>
    <w:rsid w:val="00D2488B"/>
    <w:rsid w:val="00D249FF"/>
    <w:rsid w:val="00D26EE2"/>
    <w:rsid w:val="00D27379"/>
    <w:rsid w:val="00D311A4"/>
    <w:rsid w:val="00D312D0"/>
    <w:rsid w:val="00D31630"/>
    <w:rsid w:val="00D34113"/>
    <w:rsid w:val="00D34A6E"/>
    <w:rsid w:val="00D34CCC"/>
    <w:rsid w:val="00D36304"/>
    <w:rsid w:val="00D365A7"/>
    <w:rsid w:val="00D40308"/>
    <w:rsid w:val="00D40E34"/>
    <w:rsid w:val="00D42A92"/>
    <w:rsid w:val="00D44854"/>
    <w:rsid w:val="00D44FDF"/>
    <w:rsid w:val="00D45014"/>
    <w:rsid w:val="00D46719"/>
    <w:rsid w:val="00D51792"/>
    <w:rsid w:val="00D53E3C"/>
    <w:rsid w:val="00D57116"/>
    <w:rsid w:val="00D61F74"/>
    <w:rsid w:val="00D63E82"/>
    <w:rsid w:val="00D660F5"/>
    <w:rsid w:val="00D675AA"/>
    <w:rsid w:val="00D67B4D"/>
    <w:rsid w:val="00D67F48"/>
    <w:rsid w:val="00D72507"/>
    <w:rsid w:val="00D72FD3"/>
    <w:rsid w:val="00D73175"/>
    <w:rsid w:val="00D770C4"/>
    <w:rsid w:val="00D809BB"/>
    <w:rsid w:val="00D80DC7"/>
    <w:rsid w:val="00D81893"/>
    <w:rsid w:val="00D83172"/>
    <w:rsid w:val="00D84671"/>
    <w:rsid w:val="00D86478"/>
    <w:rsid w:val="00D86B7F"/>
    <w:rsid w:val="00D87B37"/>
    <w:rsid w:val="00D87CEF"/>
    <w:rsid w:val="00D91EF7"/>
    <w:rsid w:val="00D94B4F"/>
    <w:rsid w:val="00D96DA1"/>
    <w:rsid w:val="00DA1D09"/>
    <w:rsid w:val="00DA2553"/>
    <w:rsid w:val="00DA3F5A"/>
    <w:rsid w:val="00DA4AA7"/>
    <w:rsid w:val="00DA5193"/>
    <w:rsid w:val="00DA58BA"/>
    <w:rsid w:val="00DA74E1"/>
    <w:rsid w:val="00DB2443"/>
    <w:rsid w:val="00DB2469"/>
    <w:rsid w:val="00DB418B"/>
    <w:rsid w:val="00DB71F0"/>
    <w:rsid w:val="00DC05F6"/>
    <w:rsid w:val="00DC21EA"/>
    <w:rsid w:val="00DC34B2"/>
    <w:rsid w:val="00DC6671"/>
    <w:rsid w:val="00DC7435"/>
    <w:rsid w:val="00DD10D1"/>
    <w:rsid w:val="00DD6799"/>
    <w:rsid w:val="00DD69FC"/>
    <w:rsid w:val="00DD6B15"/>
    <w:rsid w:val="00DE077F"/>
    <w:rsid w:val="00DE423B"/>
    <w:rsid w:val="00DE4F44"/>
    <w:rsid w:val="00DF5F66"/>
    <w:rsid w:val="00E01F9C"/>
    <w:rsid w:val="00E0378F"/>
    <w:rsid w:val="00E06EAB"/>
    <w:rsid w:val="00E07872"/>
    <w:rsid w:val="00E11AC2"/>
    <w:rsid w:val="00E11B44"/>
    <w:rsid w:val="00E141D8"/>
    <w:rsid w:val="00E145FE"/>
    <w:rsid w:val="00E147DC"/>
    <w:rsid w:val="00E14BB2"/>
    <w:rsid w:val="00E14E64"/>
    <w:rsid w:val="00E16461"/>
    <w:rsid w:val="00E22D11"/>
    <w:rsid w:val="00E22D6B"/>
    <w:rsid w:val="00E24B96"/>
    <w:rsid w:val="00E254C9"/>
    <w:rsid w:val="00E335D8"/>
    <w:rsid w:val="00E346F3"/>
    <w:rsid w:val="00E357FE"/>
    <w:rsid w:val="00E359E8"/>
    <w:rsid w:val="00E3788B"/>
    <w:rsid w:val="00E37D71"/>
    <w:rsid w:val="00E413D9"/>
    <w:rsid w:val="00E42E85"/>
    <w:rsid w:val="00E43091"/>
    <w:rsid w:val="00E504B6"/>
    <w:rsid w:val="00E508A8"/>
    <w:rsid w:val="00E52B41"/>
    <w:rsid w:val="00E52CD5"/>
    <w:rsid w:val="00E5376E"/>
    <w:rsid w:val="00E5535D"/>
    <w:rsid w:val="00E55D37"/>
    <w:rsid w:val="00E569DC"/>
    <w:rsid w:val="00E6021E"/>
    <w:rsid w:val="00E62415"/>
    <w:rsid w:val="00E63790"/>
    <w:rsid w:val="00E63F85"/>
    <w:rsid w:val="00E65694"/>
    <w:rsid w:val="00E70E29"/>
    <w:rsid w:val="00E75B98"/>
    <w:rsid w:val="00E766EF"/>
    <w:rsid w:val="00E829C5"/>
    <w:rsid w:val="00E8328F"/>
    <w:rsid w:val="00E841F6"/>
    <w:rsid w:val="00E85632"/>
    <w:rsid w:val="00E85BA5"/>
    <w:rsid w:val="00E867C9"/>
    <w:rsid w:val="00E87063"/>
    <w:rsid w:val="00E9148A"/>
    <w:rsid w:val="00E9210C"/>
    <w:rsid w:val="00E924AA"/>
    <w:rsid w:val="00E93407"/>
    <w:rsid w:val="00E95EAA"/>
    <w:rsid w:val="00E9776D"/>
    <w:rsid w:val="00EA149C"/>
    <w:rsid w:val="00EA3F0D"/>
    <w:rsid w:val="00EB05A7"/>
    <w:rsid w:val="00EB1DF8"/>
    <w:rsid w:val="00EB7605"/>
    <w:rsid w:val="00EB7732"/>
    <w:rsid w:val="00EC371F"/>
    <w:rsid w:val="00ED0C5E"/>
    <w:rsid w:val="00ED10D2"/>
    <w:rsid w:val="00ED121E"/>
    <w:rsid w:val="00ED3F5A"/>
    <w:rsid w:val="00ED41E7"/>
    <w:rsid w:val="00ED6FCB"/>
    <w:rsid w:val="00EE10C8"/>
    <w:rsid w:val="00EE1664"/>
    <w:rsid w:val="00EE2A44"/>
    <w:rsid w:val="00EE42CE"/>
    <w:rsid w:val="00EE43AF"/>
    <w:rsid w:val="00EE6B8C"/>
    <w:rsid w:val="00EE6DAA"/>
    <w:rsid w:val="00EE73E3"/>
    <w:rsid w:val="00EF0458"/>
    <w:rsid w:val="00EF18A6"/>
    <w:rsid w:val="00EF47F0"/>
    <w:rsid w:val="00EF5356"/>
    <w:rsid w:val="00EF6392"/>
    <w:rsid w:val="00EF65CF"/>
    <w:rsid w:val="00EF6C1F"/>
    <w:rsid w:val="00EF75BA"/>
    <w:rsid w:val="00F02A3D"/>
    <w:rsid w:val="00F03E0D"/>
    <w:rsid w:val="00F0497E"/>
    <w:rsid w:val="00F05179"/>
    <w:rsid w:val="00F100A1"/>
    <w:rsid w:val="00F105B9"/>
    <w:rsid w:val="00F11F31"/>
    <w:rsid w:val="00F144F6"/>
    <w:rsid w:val="00F1538C"/>
    <w:rsid w:val="00F168AA"/>
    <w:rsid w:val="00F16DC6"/>
    <w:rsid w:val="00F16DF9"/>
    <w:rsid w:val="00F2019B"/>
    <w:rsid w:val="00F20573"/>
    <w:rsid w:val="00F2073D"/>
    <w:rsid w:val="00F2125B"/>
    <w:rsid w:val="00F21C65"/>
    <w:rsid w:val="00F22836"/>
    <w:rsid w:val="00F24BA9"/>
    <w:rsid w:val="00F25212"/>
    <w:rsid w:val="00F25D80"/>
    <w:rsid w:val="00F25FB0"/>
    <w:rsid w:val="00F269CE"/>
    <w:rsid w:val="00F270EA"/>
    <w:rsid w:val="00F2728A"/>
    <w:rsid w:val="00F2776D"/>
    <w:rsid w:val="00F27944"/>
    <w:rsid w:val="00F27CD5"/>
    <w:rsid w:val="00F30382"/>
    <w:rsid w:val="00F3141B"/>
    <w:rsid w:val="00F32B2C"/>
    <w:rsid w:val="00F34226"/>
    <w:rsid w:val="00F35961"/>
    <w:rsid w:val="00F361C4"/>
    <w:rsid w:val="00F37D41"/>
    <w:rsid w:val="00F405C4"/>
    <w:rsid w:val="00F40D4B"/>
    <w:rsid w:val="00F40FFA"/>
    <w:rsid w:val="00F42B2A"/>
    <w:rsid w:val="00F43A66"/>
    <w:rsid w:val="00F43AB2"/>
    <w:rsid w:val="00F44E68"/>
    <w:rsid w:val="00F456D7"/>
    <w:rsid w:val="00F459F7"/>
    <w:rsid w:val="00F470A9"/>
    <w:rsid w:val="00F47604"/>
    <w:rsid w:val="00F50D1A"/>
    <w:rsid w:val="00F5256C"/>
    <w:rsid w:val="00F52B9D"/>
    <w:rsid w:val="00F52C94"/>
    <w:rsid w:val="00F5322B"/>
    <w:rsid w:val="00F534FD"/>
    <w:rsid w:val="00F53E60"/>
    <w:rsid w:val="00F56CB8"/>
    <w:rsid w:val="00F56EA8"/>
    <w:rsid w:val="00F57D08"/>
    <w:rsid w:val="00F57DB0"/>
    <w:rsid w:val="00F634A8"/>
    <w:rsid w:val="00F634F8"/>
    <w:rsid w:val="00F635CC"/>
    <w:rsid w:val="00F63E3D"/>
    <w:rsid w:val="00F63FEB"/>
    <w:rsid w:val="00F66D54"/>
    <w:rsid w:val="00F67D78"/>
    <w:rsid w:val="00F7031B"/>
    <w:rsid w:val="00F7277D"/>
    <w:rsid w:val="00F735C6"/>
    <w:rsid w:val="00F806BF"/>
    <w:rsid w:val="00F817ED"/>
    <w:rsid w:val="00F83363"/>
    <w:rsid w:val="00F868FC"/>
    <w:rsid w:val="00F901DB"/>
    <w:rsid w:val="00F9066B"/>
    <w:rsid w:val="00F90AD9"/>
    <w:rsid w:val="00F922D8"/>
    <w:rsid w:val="00F9492B"/>
    <w:rsid w:val="00F97376"/>
    <w:rsid w:val="00FA08CF"/>
    <w:rsid w:val="00FA134D"/>
    <w:rsid w:val="00FA2336"/>
    <w:rsid w:val="00FA64F9"/>
    <w:rsid w:val="00FA7A02"/>
    <w:rsid w:val="00FB0F0C"/>
    <w:rsid w:val="00FB353B"/>
    <w:rsid w:val="00FB385F"/>
    <w:rsid w:val="00FB40AA"/>
    <w:rsid w:val="00FB4681"/>
    <w:rsid w:val="00FB4DC6"/>
    <w:rsid w:val="00FC4487"/>
    <w:rsid w:val="00FC6D42"/>
    <w:rsid w:val="00FC6F1C"/>
    <w:rsid w:val="00FD086F"/>
    <w:rsid w:val="00FD16A1"/>
    <w:rsid w:val="00FD2081"/>
    <w:rsid w:val="00FD3832"/>
    <w:rsid w:val="00FD7ADA"/>
    <w:rsid w:val="00FE016F"/>
    <w:rsid w:val="00FE0DD0"/>
    <w:rsid w:val="00FE1637"/>
    <w:rsid w:val="00FE29E4"/>
    <w:rsid w:val="00FE2BF0"/>
    <w:rsid w:val="00FE317B"/>
    <w:rsid w:val="00FE34F1"/>
    <w:rsid w:val="00FE43FA"/>
    <w:rsid w:val="00FE4EEE"/>
    <w:rsid w:val="00FE51AC"/>
    <w:rsid w:val="00FF16A9"/>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52C7"/>
  <w15:docId w15:val="{63BBB541-7601-41AF-A627-19F7EB58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uiPriority w:val="99"/>
    <w:rsid w:val="00D2130E"/>
    <w:pPr>
      <w:tabs>
        <w:tab w:val="center" w:pos="4536"/>
        <w:tab w:val="right" w:pos="9072"/>
      </w:tabs>
    </w:pPr>
  </w:style>
  <w:style w:type="character" w:customStyle="1" w:styleId="ZpatChar">
    <w:name w:val="Zápatí Char"/>
    <w:basedOn w:val="Standardnpsmoodstavce"/>
    <w:link w:val="Zpat"/>
    <w:uiPriority w:val="99"/>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semiHidden/>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uiPriority w:val="99"/>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Odrazka3">
    <w:name w:val="Odrazka3"/>
    <w:rsid w:val="00052873"/>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customStyle="1" w:styleId="dka">
    <w:name w:val="Řádka"/>
    <w:rsid w:val="00F1538C"/>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1538C"/>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Odrazka2">
    <w:name w:val="Odrazka2"/>
    <w:rsid w:val="00532308"/>
    <w:pPr>
      <w:widowControl w:val="0"/>
      <w:spacing w:after="0" w:line="240" w:lineRule="auto"/>
      <w:ind w:left="686"/>
      <w:jc w:val="both"/>
    </w:pPr>
    <w:rPr>
      <w:rFonts w:ascii="Timpani" w:eastAsia="Times New Roman" w:hAnsi="Timpani" w:cs="Times New Roman"/>
      <w:snapToGrid w:val="0"/>
      <w:color w:val="000000"/>
      <w:sz w:val="28"/>
      <w:szCs w:val="20"/>
      <w:lang w:eastAsia="cs-CZ"/>
    </w:rPr>
  </w:style>
  <w:style w:type="paragraph" w:customStyle="1" w:styleId="NumberList">
    <w:name w:val="Number List"/>
    <w:rsid w:val="00E65694"/>
    <w:pPr>
      <w:widowControl w:val="0"/>
      <w:spacing w:after="0" w:line="240" w:lineRule="auto"/>
      <w:ind w:left="686"/>
    </w:pPr>
    <w:rPr>
      <w:rFonts w:ascii="Timpani" w:eastAsia="Times New Roman" w:hAnsi="Timpani" w:cs="Times New Roman"/>
      <w:b/>
      <w:snapToGrid w:val="0"/>
      <w:color w:val="000000"/>
      <w:sz w:val="72"/>
      <w:szCs w:val="20"/>
      <w:lang w:eastAsia="cs-CZ"/>
    </w:rPr>
  </w:style>
  <w:style w:type="paragraph" w:customStyle="1" w:styleId="Bullet1">
    <w:name w:val="Bullet 1"/>
    <w:rsid w:val="008E6730"/>
    <w:pPr>
      <w:widowControl w:val="0"/>
      <w:spacing w:after="0" w:line="240" w:lineRule="auto"/>
      <w:ind w:left="1031"/>
    </w:pPr>
    <w:rPr>
      <w:rFonts w:ascii="EurostileEE" w:eastAsia="Times New Roman" w:hAnsi="EurostileEE"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16620">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694332849">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878656749">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 w:id="19756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bos.novak@vzp.cz" TargetMode="External"/><Relationship Id="rId4" Type="http://schemas.openxmlformats.org/officeDocument/2006/relationships/styles" Target="styles.xml"/><Relationship Id="rId9" Type="http://schemas.openxmlformats.org/officeDocument/2006/relationships/hyperlink" Target="mailto:josef.novotny@v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7777B-FDF3-464D-9B36-7078C354DCB2}">
  <ds:schemaRefs>
    <ds:schemaRef ds:uri="http://schemas.openxmlformats.org/officeDocument/2006/bibliography"/>
  </ds:schemaRefs>
</ds:datastoreItem>
</file>

<file path=customXml/itemProps2.xml><?xml version="1.0" encoding="utf-8"?>
<ds:datastoreItem xmlns:ds="http://schemas.openxmlformats.org/officeDocument/2006/customXml" ds:itemID="{A50C0729-5557-40C1-B98B-45E99FCE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7132</Words>
  <Characters>42085</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 Michael Mgr. (VZP ČR Ústředí)</dc:creator>
  <cp:keywords/>
  <dc:description/>
  <cp:lastModifiedBy>Uhrová Ivana (VZP ČR Ústředí)</cp:lastModifiedBy>
  <cp:revision>2</cp:revision>
  <cp:lastPrinted>2022-08-10T08:16:00Z</cp:lastPrinted>
  <dcterms:created xsi:type="dcterms:W3CDTF">2023-07-03T13:32:00Z</dcterms:created>
  <dcterms:modified xsi:type="dcterms:W3CDTF">2023-07-03T13:32:00Z</dcterms:modified>
</cp:coreProperties>
</file>