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B8A2" w14:textId="77777777" w:rsidR="00BA774C" w:rsidRDefault="00BA774C" w:rsidP="00BA774C">
      <w:pPr>
        <w:spacing w:after="0" w:line="240" w:lineRule="auto"/>
        <w:rPr>
          <w:b/>
          <w:szCs w:val="20"/>
        </w:rPr>
      </w:pPr>
    </w:p>
    <w:p w14:paraId="37DEEB0E" w14:textId="77E3CD0F" w:rsidR="00BA774C" w:rsidRDefault="00BA774C" w:rsidP="00BA774C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PŘISTOUPENÍ KE SMLOUVĚ O POSKYTOVÁNÍ MOBILNÍCH TELEKOMUNIKAČNÍCH SLUŽEB</w:t>
      </w:r>
    </w:p>
    <w:p w14:paraId="793EA637" w14:textId="126F2B26" w:rsidR="003F282F" w:rsidRDefault="003F282F" w:rsidP="00BA774C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číslo O2OP/1087040</w:t>
      </w:r>
    </w:p>
    <w:p w14:paraId="7DEC4782" w14:textId="77777777" w:rsidR="00BA774C" w:rsidRDefault="00BA774C" w:rsidP="00BA774C">
      <w:pPr>
        <w:spacing w:after="0" w:line="240" w:lineRule="auto"/>
        <w:rPr>
          <w:b/>
          <w:szCs w:val="20"/>
        </w:rPr>
      </w:pPr>
    </w:p>
    <w:p w14:paraId="6C8034BE" w14:textId="170D92B3" w:rsidR="00BA774C" w:rsidRPr="000302F7" w:rsidRDefault="00BA774C" w:rsidP="00BA774C">
      <w:pPr>
        <w:tabs>
          <w:tab w:val="left" w:pos="2410"/>
        </w:tabs>
        <w:spacing w:after="0" w:line="240" w:lineRule="auto"/>
        <w:rPr>
          <w:szCs w:val="20"/>
        </w:rPr>
      </w:pPr>
      <w:r w:rsidRPr="000302F7">
        <w:rPr>
          <w:szCs w:val="20"/>
        </w:rPr>
        <w:t>Další objednatel – název:</w:t>
      </w:r>
      <w:r>
        <w:rPr>
          <w:szCs w:val="20"/>
        </w:rPr>
        <w:tab/>
      </w:r>
      <w:r w:rsidR="004E23E8">
        <w:rPr>
          <w:szCs w:val="20"/>
        </w:rPr>
        <w:t>SVČ Juventus, Karviná, příspěvková organizace</w:t>
      </w:r>
    </w:p>
    <w:p w14:paraId="0D745A3B" w14:textId="3630F33D" w:rsidR="00BA774C" w:rsidRPr="000302F7" w:rsidRDefault="00BA774C" w:rsidP="00BA774C">
      <w:pPr>
        <w:tabs>
          <w:tab w:val="left" w:pos="2410"/>
        </w:tabs>
        <w:spacing w:after="0" w:line="240" w:lineRule="auto"/>
        <w:rPr>
          <w:szCs w:val="20"/>
        </w:rPr>
      </w:pPr>
      <w:r w:rsidRPr="000302F7">
        <w:rPr>
          <w:szCs w:val="20"/>
        </w:rPr>
        <w:t xml:space="preserve">Ulice, č. p.: </w:t>
      </w:r>
      <w:r>
        <w:rPr>
          <w:szCs w:val="20"/>
        </w:rPr>
        <w:tab/>
      </w:r>
      <w:r w:rsidR="004E23E8">
        <w:rPr>
          <w:szCs w:val="20"/>
        </w:rPr>
        <w:t>U Bažantnice 1794</w:t>
      </w:r>
    </w:p>
    <w:p w14:paraId="43B650FD" w14:textId="2CD6F6B7" w:rsidR="00BA774C" w:rsidRPr="000302F7" w:rsidRDefault="00BA774C" w:rsidP="00BA774C">
      <w:pPr>
        <w:tabs>
          <w:tab w:val="left" w:pos="2410"/>
        </w:tabs>
        <w:spacing w:after="0" w:line="240" w:lineRule="auto"/>
        <w:rPr>
          <w:szCs w:val="20"/>
        </w:rPr>
      </w:pPr>
      <w:r w:rsidRPr="000302F7">
        <w:rPr>
          <w:szCs w:val="20"/>
        </w:rPr>
        <w:t xml:space="preserve">PSČ, město: </w:t>
      </w:r>
      <w:r>
        <w:rPr>
          <w:szCs w:val="20"/>
        </w:rPr>
        <w:tab/>
      </w:r>
      <w:r w:rsidR="004E23E8">
        <w:rPr>
          <w:szCs w:val="20"/>
        </w:rPr>
        <w:t>735 06 Karviná – Nové Město</w:t>
      </w:r>
    </w:p>
    <w:p w14:paraId="444DE5A8" w14:textId="232E0E7C" w:rsidR="00BA774C" w:rsidRPr="000302F7" w:rsidRDefault="00BA774C" w:rsidP="00BA774C">
      <w:pPr>
        <w:tabs>
          <w:tab w:val="left" w:pos="2410"/>
        </w:tabs>
        <w:spacing w:after="0" w:line="240" w:lineRule="auto"/>
        <w:rPr>
          <w:szCs w:val="20"/>
        </w:rPr>
      </w:pPr>
      <w:r w:rsidRPr="000302F7">
        <w:rPr>
          <w:szCs w:val="20"/>
        </w:rPr>
        <w:t>IČ</w:t>
      </w:r>
      <w:r>
        <w:rPr>
          <w:szCs w:val="20"/>
        </w:rPr>
        <w:t>O</w:t>
      </w:r>
      <w:r w:rsidRPr="000302F7">
        <w:rPr>
          <w:szCs w:val="20"/>
        </w:rPr>
        <w:t xml:space="preserve">: </w:t>
      </w:r>
      <w:r>
        <w:rPr>
          <w:szCs w:val="20"/>
        </w:rPr>
        <w:tab/>
      </w:r>
      <w:r w:rsidR="004E23E8">
        <w:rPr>
          <w:szCs w:val="20"/>
        </w:rPr>
        <w:t>08385891</w:t>
      </w:r>
    </w:p>
    <w:p w14:paraId="7B703F82" w14:textId="77777777" w:rsidR="00BA774C" w:rsidRPr="000302F7" w:rsidRDefault="00BA774C" w:rsidP="00BA774C">
      <w:pPr>
        <w:tabs>
          <w:tab w:val="left" w:pos="2410"/>
        </w:tabs>
        <w:spacing w:after="0" w:line="240" w:lineRule="auto"/>
        <w:rPr>
          <w:szCs w:val="20"/>
        </w:rPr>
      </w:pPr>
      <w:r w:rsidRPr="000302F7">
        <w:rPr>
          <w:szCs w:val="20"/>
        </w:rPr>
        <w:t xml:space="preserve">DIČ: </w:t>
      </w:r>
      <w:r>
        <w:rPr>
          <w:szCs w:val="20"/>
        </w:rPr>
        <w:tab/>
      </w:r>
      <w:r w:rsidRPr="000302F7">
        <w:rPr>
          <w:szCs w:val="20"/>
        </w:rPr>
        <w:t>…</w:t>
      </w:r>
    </w:p>
    <w:p w14:paraId="1C416A7F" w14:textId="0ADB82EE" w:rsidR="00BA774C" w:rsidRPr="000302F7" w:rsidRDefault="00BA774C" w:rsidP="00BA774C">
      <w:pPr>
        <w:tabs>
          <w:tab w:val="left" w:pos="2410"/>
        </w:tabs>
        <w:spacing w:after="0" w:line="240" w:lineRule="auto"/>
        <w:rPr>
          <w:szCs w:val="20"/>
        </w:rPr>
      </w:pPr>
      <w:r w:rsidRPr="000302F7">
        <w:rPr>
          <w:szCs w:val="20"/>
        </w:rPr>
        <w:t xml:space="preserve">Bankovní spojení: </w:t>
      </w:r>
      <w:r>
        <w:rPr>
          <w:szCs w:val="20"/>
        </w:rPr>
        <w:tab/>
      </w:r>
      <w:r w:rsidR="004E23E8">
        <w:rPr>
          <w:szCs w:val="20"/>
        </w:rPr>
        <w:t>123-1094470277/0100</w:t>
      </w:r>
    </w:p>
    <w:p w14:paraId="149F3ED0" w14:textId="77777777" w:rsidR="00BA774C" w:rsidRDefault="00BA774C" w:rsidP="00BA774C">
      <w:pPr>
        <w:spacing w:after="0" w:line="240" w:lineRule="auto"/>
        <w:rPr>
          <w:szCs w:val="20"/>
        </w:rPr>
      </w:pPr>
    </w:p>
    <w:p w14:paraId="3C397FA3" w14:textId="77777777" w:rsidR="00BA774C" w:rsidRPr="000302F7" w:rsidRDefault="00BA774C" w:rsidP="00BA774C">
      <w:pPr>
        <w:spacing w:after="0" w:line="240" w:lineRule="auto"/>
        <w:rPr>
          <w:szCs w:val="20"/>
        </w:rPr>
      </w:pPr>
      <w:r w:rsidRPr="000302F7">
        <w:rPr>
          <w:szCs w:val="20"/>
        </w:rPr>
        <w:t>(dále jen „účastník“)</w:t>
      </w:r>
    </w:p>
    <w:p w14:paraId="04E27466" w14:textId="77777777" w:rsidR="00BA774C" w:rsidRDefault="00BA774C" w:rsidP="00BA774C">
      <w:pPr>
        <w:spacing w:after="0" w:line="240" w:lineRule="auto"/>
        <w:rPr>
          <w:szCs w:val="20"/>
        </w:rPr>
      </w:pPr>
    </w:p>
    <w:p w14:paraId="7E981AE8" w14:textId="77777777" w:rsidR="00BA774C" w:rsidRDefault="00BA774C" w:rsidP="00BA774C">
      <w:pPr>
        <w:spacing w:after="0" w:line="360" w:lineRule="auto"/>
        <w:jc w:val="both"/>
        <w:rPr>
          <w:szCs w:val="20"/>
        </w:rPr>
      </w:pPr>
    </w:p>
    <w:p w14:paraId="2C4D3CC7" w14:textId="03E21CEE" w:rsidR="00BA774C" w:rsidRDefault="00BA774C" w:rsidP="00BA774C">
      <w:pPr>
        <w:spacing w:after="0" w:line="360" w:lineRule="auto"/>
        <w:jc w:val="both"/>
        <w:rPr>
          <w:szCs w:val="20"/>
        </w:rPr>
      </w:pPr>
      <w:r w:rsidRPr="000302F7">
        <w:rPr>
          <w:szCs w:val="20"/>
        </w:rPr>
        <w:t>tímto přistupuje ke Smlouvě na poskytování mobilních teleko</w:t>
      </w:r>
      <w:r>
        <w:rPr>
          <w:szCs w:val="20"/>
        </w:rPr>
        <w:t xml:space="preserve">munikačních služeb uzavřené dne </w:t>
      </w:r>
      <w:r w:rsidR="003F282F">
        <w:rPr>
          <w:szCs w:val="20"/>
        </w:rPr>
        <w:t>30. 11</w:t>
      </w:r>
      <w:r>
        <w:rPr>
          <w:szCs w:val="20"/>
        </w:rPr>
        <w:t>. 2022</w:t>
      </w:r>
      <w:r w:rsidRPr="000302F7">
        <w:rPr>
          <w:szCs w:val="20"/>
        </w:rPr>
        <w:t xml:space="preserve"> mezi smluvními stranami statutární město Karviná a</w:t>
      </w:r>
      <w:r>
        <w:rPr>
          <w:szCs w:val="20"/>
        </w:rPr>
        <w:t xml:space="preserve"> </w:t>
      </w:r>
      <w:sdt>
        <w:sdtPr>
          <w:rPr>
            <w:rStyle w:val="Styl2"/>
            <w:b/>
          </w:rPr>
          <w:alias w:val="Společnost"/>
          <w:tag w:val=""/>
          <w:id w:val="-1275777969"/>
          <w:placeholder>
            <w:docPart w:val="4F802EFBF8FF4560A685B61BECBB03B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3549A1">
            <w:rPr>
              <w:rStyle w:val="Styl2"/>
              <w:b/>
            </w:rPr>
            <w:t>O2 Czech Republic a.s.</w:t>
          </w:r>
        </w:sdtContent>
      </w:sdt>
      <w:r w:rsidRPr="000302F7">
        <w:rPr>
          <w:szCs w:val="20"/>
        </w:rPr>
        <w:t xml:space="preserve"> (dále jen „smlouva“) ve smyslu článku </w:t>
      </w:r>
      <w:r>
        <w:rPr>
          <w:szCs w:val="20"/>
        </w:rPr>
        <w:t>8</w:t>
      </w:r>
      <w:r w:rsidRPr="000302F7">
        <w:rPr>
          <w:szCs w:val="20"/>
        </w:rPr>
        <w:t xml:space="preserve"> smlouvy, a prohlašuje, že se seznámil s právy a povinnostmi smlouvou založenými, bez výhrad s nimi souhlasí a zavazuje se je dodržovat.</w:t>
      </w:r>
    </w:p>
    <w:p w14:paraId="2A2179EF" w14:textId="77777777" w:rsidR="00BA774C" w:rsidRPr="000302F7" w:rsidRDefault="00BA774C" w:rsidP="00BA774C">
      <w:pPr>
        <w:spacing w:after="0" w:line="360" w:lineRule="auto"/>
        <w:rPr>
          <w:szCs w:val="20"/>
        </w:rPr>
      </w:pPr>
    </w:p>
    <w:p w14:paraId="614F7EEB" w14:textId="581C87C0" w:rsidR="00BA774C" w:rsidRPr="000302F7" w:rsidRDefault="00BA774C" w:rsidP="00BA774C">
      <w:pPr>
        <w:spacing w:after="0" w:line="360" w:lineRule="auto"/>
        <w:jc w:val="both"/>
        <w:rPr>
          <w:szCs w:val="20"/>
        </w:rPr>
      </w:pPr>
      <w:r w:rsidRPr="000302F7">
        <w:rPr>
          <w:szCs w:val="20"/>
        </w:rPr>
        <w:t>Účastník prohlašuje, že se seznámil se Všeobecnými podmínkami a zavazuje se je dodržovat. Všeobecné podmínky v aktuálním znění a další související dokumenty a tiskopisy jsou k dispozici na kontaktních místech poskytovatele a na internetových stránkách</w:t>
      </w:r>
      <w:r w:rsidR="000D5755" w:rsidRPr="000D5755">
        <w:rPr>
          <w:rStyle w:val="Styl2"/>
        </w:rPr>
        <w:t xml:space="preserve"> </w:t>
      </w:r>
      <w:sdt>
        <w:sdtPr>
          <w:alias w:val="Adresa společnosti"/>
          <w:tag w:val=""/>
          <w:id w:val="1208142298"/>
          <w:placeholder>
            <w:docPart w:val="1E74A1ABC9E54D1AB0DAA716D6E7CC25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3549A1">
            <w:t>www.o2.cz</w:t>
          </w:r>
        </w:sdtContent>
      </w:sdt>
      <w:r w:rsidRPr="000302F7">
        <w:rPr>
          <w:szCs w:val="20"/>
        </w:rPr>
        <w:t>.</w:t>
      </w:r>
    </w:p>
    <w:p w14:paraId="41C4E6F2" w14:textId="77777777" w:rsidR="00BA774C" w:rsidRDefault="00BA774C" w:rsidP="00BA774C">
      <w:pPr>
        <w:spacing w:after="0" w:line="240" w:lineRule="auto"/>
        <w:rPr>
          <w:szCs w:val="20"/>
        </w:rPr>
      </w:pPr>
    </w:p>
    <w:p w14:paraId="39DCA922" w14:textId="77777777" w:rsidR="00BA774C" w:rsidRDefault="00BA774C" w:rsidP="00BA774C">
      <w:pPr>
        <w:spacing w:after="0" w:line="240" w:lineRule="auto"/>
        <w:rPr>
          <w:szCs w:val="20"/>
        </w:rPr>
      </w:pPr>
    </w:p>
    <w:p w14:paraId="6151414F" w14:textId="77777777" w:rsidR="00BA774C" w:rsidRDefault="00BA774C" w:rsidP="00BA774C">
      <w:pPr>
        <w:spacing w:after="0" w:line="240" w:lineRule="auto"/>
        <w:rPr>
          <w:b/>
          <w:szCs w:val="20"/>
        </w:rPr>
      </w:pPr>
      <w:r w:rsidRPr="000302F7">
        <w:rPr>
          <w:szCs w:val="20"/>
        </w:rPr>
        <w:t>Karviná, (datum uvedeno v el. podpisu)</w:t>
      </w:r>
      <w:r w:rsidRPr="000302F7">
        <w:rPr>
          <w:b/>
          <w:szCs w:val="20"/>
        </w:rPr>
        <w:t xml:space="preserve"> </w:t>
      </w:r>
    </w:p>
    <w:p w14:paraId="05436A3D" w14:textId="77777777" w:rsidR="00BA774C" w:rsidRDefault="00BA774C" w:rsidP="00BA774C">
      <w:pPr>
        <w:spacing w:after="0" w:line="240" w:lineRule="auto"/>
        <w:rPr>
          <w:b/>
          <w:szCs w:val="20"/>
        </w:rPr>
      </w:pPr>
    </w:p>
    <w:p w14:paraId="064F6747" w14:textId="7100EE5D" w:rsidR="00BA774C" w:rsidRDefault="00BA774C" w:rsidP="00BA77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eastAsia="cs-CZ"/>
        </w:rPr>
      </w:pPr>
      <w:r w:rsidRPr="000302F7">
        <w:rPr>
          <w:rFonts w:cs="Arial"/>
          <w:color w:val="000000"/>
          <w:szCs w:val="20"/>
          <w:lang w:eastAsia="cs-CZ"/>
        </w:rPr>
        <w:t xml:space="preserve">Jméno a příjmení oprávněné osoby: </w:t>
      </w:r>
      <w:r>
        <w:rPr>
          <w:rFonts w:cs="Arial"/>
          <w:color w:val="000000"/>
          <w:szCs w:val="20"/>
          <w:lang w:eastAsia="cs-CZ"/>
        </w:rPr>
        <w:tab/>
      </w:r>
      <w:r w:rsidR="004E23E8">
        <w:rPr>
          <w:rFonts w:cs="Arial"/>
          <w:color w:val="000000"/>
          <w:szCs w:val="20"/>
          <w:lang w:eastAsia="cs-CZ"/>
        </w:rPr>
        <w:t>Bronislav Drobny</w:t>
      </w:r>
    </w:p>
    <w:p w14:paraId="2F39BC5A" w14:textId="225CCCFE" w:rsidR="00BA774C" w:rsidRPr="000302F7" w:rsidRDefault="00BA774C" w:rsidP="00BA77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eastAsia="cs-CZ"/>
        </w:rPr>
      </w:pPr>
      <w:r w:rsidRPr="000302F7">
        <w:rPr>
          <w:rFonts w:cs="Arial"/>
          <w:color w:val="000000"/>
          <w:szCs w:val="20"/>
          <w:lang w:eastAsia="cs-CZ"/>
        </w:rPr>
        <w:t xml:space="preserve">Funkce oprávněné osoby: </w:t>
      </w:r>
      <w:r>
        <w:rPr>
          <w:rFonts w:cs="Arial"/>
          <w:color w:val="000000"/>
          <w:szCs w:val="20"/>
          <w:lang w:eastAsia="cs-CZ"/>
        </w:rPr>
        <w:tab/>
      </w:r>
      <w:r>
        <w:rPr>
          <w:rFonts w:cs="Arial"/>
          <w:color w:val="000000"/>
          <w:szCs w:val="20"/>
          <w:lang w:eastAsia="cs-CZ"/>
        </w:rPr>
        <w:tab/>
      </w:r>
      <w:r w:rsidR="004E23E8">
        <w:rPr>
          <w:rFonts w:cs="Arial"/>
          <w:color w:val="000000"/>
          <w:szCs w:val="20"/>
          <w:lang w:eastAsia="cs-CZ"/>
        </w:rPr>
        <w:t>ředitel</w:t>
      </w:r>
    </w:p>
    <w:p w14:paraId="54FB8CF4" w14:textId="77777777" w:rsidR="00BA774C" w:rsidRDefault="00BA774C" w:rsidP="00BA774C">
      <w:pPr>
        <w:spacing w:after="0" w:line="240" w:lineRule="auto"/>
        <w:rPr>
          <w:rFonts w:cs="Arial"/>
          <w:color w:val="000000"/>
          <w:szCs w:val="20"/>
          <w:lang w:eastAsia="cs-CZ"/>
        </w:rPr>
      </w:pPr>
    </w:p>
    <w:p w14:paraId="515B58B0" w14:textId="77777777" w:rsidR="00BA774C" w:rsidRDefault="00BA774C" w:rsidP="00BA774C">
      <w:pPr>
        <w:spacing w:after="0" w:line="240" w:lineRule="auto"/>
        <w:rPr>
          <w:rFonts w:cs="Arial"/>
          <w:color w:val="000000"/>
          <w:szCs w:val="20"/>
          <w:lang w:eastAsia="cs-CZ"/>
        </w:rPr>
      </w:pPr>
    </w:p>
    <w:p w14:paraId="38662EEE" w14:textId="77777777" w:rsidR="00BA774C" w:rsidRDefault="00BA774C" w:rsidP="00BA774C">
      <w:pPr>
        <w:spacing w:after="0" w:line="240" w:lineRule="auto"/>
        <w:rPr>
          <w:b/>
          <w:szCs w:val="20"/>
        </w:rPr>
      </w:pPr>
      <w:r w:rsidRPr="000302F7">
        <w:rPr>
          <w:rFonts w:cs="Arial"/>
          <w:color w:val="000000"/>
          <w:szCs w:val="20"/>
          <w:lang w:eastAsia="cs-CZ"/>
        </w:rPr>
        <w:t xml:space="preserve">Podpis: </w:t>
      </w:r>
      <w:r>
        <w:rPr>
          <w:rFonts w:cs="Arial"/>
          <w:color w:val="000000"/>
          <w:szCs w:val="20"/>
          <w:lang w:eastAsia="cs-CZ"/>
        </w:rPr>
        <w:tab/>
      </w:r>
      <w:r>
        <w:rPr>
          <w:rFonts w:cs="Arial"/>
          <w:color w:val="000000"/>
          <w:szCs w:val="20"/>
          <w:lang w:eastAsia="cs-CZ"/>
        </w:rPr>
        <w:tab/>
      </w:r>
      <w:r>
        <w:rPr>
          <w:rFonts w:cs="Arial"/>
          <w:color w:val="000000"/>
          <w:szCs w:val="20"/>
          <w:lang w:eastAsia="cs-CZ"/>
        </w:rPr>
        <w:tab/>
      </w:r>
      <w:r>
        <w:rPr>
          <w:rFonts w:cs="Arial"/>
          <w:color w:val="000000"/>
          <w:szCs w:val="20"/>
          <w:lang w:eastAsia="cs-CZ"/>
        </w:rPr>
        <w:tab/>
      </w:r>
      <w:r w:rsidRPr="000302F7">
        <w:rPr>
          <w:rFonts w:cs="Arial"/>
          <w:i/>
          <w:iCs/>
          <w:color w:val="000000"/>
          <w:szCs w:val="20"/>
          <w:lang w:eastAsia="cs-CZ"/>
        </w:rPr>
        <w:t xml:space="preserve">podepsáno elektronicky </w:t>
      </w:r>
    </w:p>
    <w:sectPr w:rsidR="00BA774C" w:rsidSect="00C03292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4094" w14:textId="77777777" w:rsidR="003636BA" w:rsidRDefault="003636BA" w:rsidP="00BA774C">
      <w:pPr>
        <w:spacing w:after="0" w:line="240" w:lineRule="auto"/>
      </w:pPr>
      <w:r>
        <w:separator/>
      </w:r>
    </w:p>
  </w:endnote>
  <w:endnote w:type="continuationSeparator" w:id="0">
    <w:p w14:paraId="67AD07B8" w14:textId="77777777" w:rsidR="003636BA" w:rsidRDefault="003636BA" w:rsidP="00BA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70C7" w14:textId="1BD856B9" w:rsidR="00FD0683" w:rsidRDefault="003B2CF2" w:rsidP="00AF7064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57E0C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57E0C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C409" w14:textId="4BFD147A" w:rsidR="00FD0683" w:rsidRDefault="003B2CF2" w:rsidP="00AF7064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57E0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57E0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F39E" w14:textId="77777777" w:rsidR="003636BA" w:rsidRDefault="003636BA" w:rsidP="00BA774C">
      <w:pPr>
        <w:spacing w:after="0" w:line="240" w:lineRule="auto"/>
      </w:pPr>
      <w:r>
        <w:separator/>
      </w:r>
    </w:p>
  </w:footnote>
  <w:footnote w:type="continuationSeparator" w:id="0">
    <w:p w14:paraId="23C3BB2B" w14:textId="77777777" w:rsidR="003636BA" w:rsidRDefault="003636BA" w:rsidP="00BA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alias w:val="Stav"/>
      <w:tag w:val=""/>
      <w:id w:val="2047102424"/>
      <w:placeholder>
        <w:docPart w:val="B155E5F24E3047779E4CD0AC1269053D"/>
      </w:placeholder>
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<w:text/>
    </w:sdtPr>
    <w:sdtContent>
      <w:p w14:paraId="764FC80E" w14:textId="77777777" w:rsidR="00642531" w:rsidRPr="00BA774C" w:rsidRDefault="000D5755" w:rsidP="00BA774C">
        <w:pPr>
          <w:pStyle w:val="Zpat"/>
          <w:tabs>
            <w:tab w:val="clear" w:pos="4536"/>
            <w:tab w:val="clear" w:pos="9072"/>
            <w:tab w:val="center" w:pos="1560"/>
            <w:tab w:val="left" w:pos="5470"/>
          </w:tabs>
          <w:jc w:val="right"/>
          <w:rPr>
            <w:b/>
          </w:rPr>
        </w:pPr>
        <w:r>
          <w:rPr>
            <w:b/>
          </w:rPr>
          <w:t>SML/2559/2022</w:t>
        </w:r>
      </w:p>
    </w:sdtContent>
  </w:sdt>
  <w:p w14:paraId="6DBAA9E8" w14:textId="77777777" w:rsidR="00FD0683" w:rsidRPr="00642531" w:rsidRDefault="00000000" w:rsidP="006425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3BB"/>
    <w:multiLevelType w:val="hybridMultilevel"/>
    <w:tmpl w:val="D04A64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00E5"/>
    <w:multiLevelType w:val="hybridMultilevel"/>
    <w:tmpl w:val="0EB461E6"/>
    <w:lvl w:ilvl="0" w:tplc="D026CC20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046"/>
    <w:multiLevelType w:val="multilevel"/>
    <w:tmpl w:val="F666340E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4E195282"/>
    <w:multiLevelType w:val="hybridMultilevel"/>
    <w:tmpl w:val="83E8E030"/>
    <w:lvl w:ilvl="0" w:tplc="4800B78A">
      <w:start w:val="1"/>
      <w:numFmt w:val="decimal"/>
      <w:pStyle w:val="rove1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038C4"/>
    <w:multiLevelType w:val="hybridMultilevel"/>
    <w:tmpl w:val="7EF4D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946162">
    <w:abstractNumId w:val="4"/>
  </w:num>
  <w:num w:numId="2" w16cid:durableId="722368923">
    <w:abstractNumId w:val="0"/>
  </w:num>
  <w:num w:numId="3" w16cid:durableId="1458988116">
    <w:abstractNumId w:val="1"/>
  </w:num>
  <w:num w:numId="4" w16cid:durableId="7290686">
    <w:abstractNumId w:val="2"/>
  </w:num>
  <w:num w:numId="5" w16cid:durableId="138692397">
    <w:abstractNumId w:val="3"/>
    <w:lvlOverride w:ilvl="0">
      <w:startOverride w:val="1"/>
    </w:lvlOverride>
  </w:num>
  <w:num w:numId="6" w16cid:durableId="1987317848">
    <w:abstractNumId w:val="3"/>
    <w:lvlOverride w:ilvl="0">
      <w:startOverride w:val="1"/>
    </w:lvlOverride>
  </w:num>
  <w:num w:numId="7" w16cid:durableId="967736770">
    <w:abstractNumId w:val="3"/>
    <w:lvlOverride w:ilvl="0">
      <w:startOverride w:val="1"/>
    </w:lvlOverride>
  </w:num>
  <w:num w:numId="8" w16cid:durableId="1241601746">
    <w:abstractNumId w:val="3"/>
    <w:lvlOverride w:ilvl="0">
      <w:startOverride w:val="1"/>
    </w:lvlOverride>
  </w:num>
  <w:num w:numId="9" w16cid:durableId="1453013783">
    <w:abstractNumId w:val="3"/>
    <w:lvlOverride w:ilvl="0">
      <w:startOverride w:val="1"/>
    </w:lvlOverride>
  </w:num>
  <w:num w:numId="10" w16cid:durableId="414978976">
    <w:abstractNumId w:val="3"/>
    <w:lvlOverride w:ilvl="0">
      <w:startOverride w:val="1"/>
    </w:lvlOverride>
  </w:num>
  <w:num w:numId="11" w16cid:durableId="876353400">
    <w:abstractNumId w:val="3"/>
    <w:lvlOverride w:ilvl="0">
      <w:startOverride w:val="1"/>
    </w:lvlOverride>
  </w:num>
  <w:num w:numId="12" w16cid:durableId="82999502">
    <w:abstractNumId w:val="3"/>
  </w:num>
  <w:num w:numId="13" w16cid:durableId="1980110865">
    <w:abstractNumId w:val="3"/>
    <w:lvlOverride w:ilvl="0">
      <w:startOverride w:val="1"/>
    </w:lvlOverride>
  </w:num>
  <w:num w:numId="14" w16cid:durableId="126577125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4C"/>
    <w:rsid w:val="000D5755"/>
    <w:rsid w:val="000F538E"/>
    <w:rsid w:val="001C04CD"/>
    <w:rsid w:val="00211112"/>
    <w:rsid w:val="003549A1"/>
    <w:rsid w:val="003636BA"/>
    <w:rsid w:val="003B2CF2"/>
    <w:rsid w:val="003E72E5"/>
    <w:rsid w:val="003F282F"/>
    <w:rsid w:val="00423B1F"/>
    <w:rsid w:val="004A6F72"/>
    <w:rsid w:val="004D7A59"/>
    <w:rsid w:val="004E23E8"/>
    <w:rsid w:val="00642917"/>
    <w:rsid w:val="007143B7"/>
    <w:rsid w:val="008C6797"/>
    <w:rsid w:val="009B25B0"/>
    <w:rsid w:val="009D714F"/>
    <w:rsid w:val="00A740D0"/>
    <w:rsid w:val="00A822B8"/>
    <w:rsid w:val="00B248F8"/>
    <w:rsid w:val="00B96678"/>
    <w:rsid w:val="00BA774C"/>
    <w:rsid w:val="00C635F0"/>
    <w:rsid w:val="00C8371C"/>
    <w:rsid w:val="00D43FBA"/>
    <w:rsid w:val="00D9261E"/>
    <w:rsid w:val="00E42C8C"/>
    <w:rsid w:val="00E57E0C"/>
    <w:rsid w:val="00EB1047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F28E"/>
  <w15:chartTrackingRefBased/>
  <w15:docId w15:val="{06CB826B-C882-4101-B46F-BA5DC13D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74C"/>
    <w:pPr>
      <w:spacing w:after="200" w:line="276" w:lineRule="auto"/>
    </w:pPr>
    <w:rPr>
      <w:rFonts w:ascii="Arial Narrow" w:eastAsia="Calibri" w:hAnsi="Arial Narrow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A774C"/>
    <w:pPr>
      <w:keepNext/>
      <w:keepLines/>
      <w:spacing w:before="480" w:after="0"/>
      <w:jc w:val="center"/>
      <w:outlineLvl w:val="0"/>
    </w:pPr>
    <w:rPr>
      <w:rFonts w:eastAsia="Times New Roman" w:cs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774C"/>
    <w:rPr>
      <w:rFonts w:ascii="Arial" w:eastAsia="Times New Roman" w:hAnsi="Arial" w:cs="Arial"/>
      <w:b/>
      <w:bCs/>
      <w:sz w:val="20"/>
      <w:szCs w:val="28"/>
    </w:rPr>
  </w:style>
  <w:style w:type="paragraph" w:styleId="Zhlav">
    <w:name w:val="header"/>
    <w:basedOn w:val="Normln"/>
    <w:link w:val="ZhlavChar"/>
    <w:uiPriority w:val="99"/>
    <w:rsid w:val="00BA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74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BA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74C"/>
    <w:rPr>
      <w:rFonts w:ascii="Arial" w:eastAsia="Calibri" w:hAnsi="Arial" w:cs="Times New Roman"/>
      <w:sz w:val="20"/>
    </w:rPr>
  </w:style>
  <w:style w:type="paragraph" w:styleId="Bezmezer">
    <w:name w:val="No Spacing"/>
    <w:link w:val="BezmezerChar"/>
    <w:uiPriority w:val="1"/>
    <w:qFormat/>
    <w:rsid w:val="00BA774C"/>
    <w:pPr>
      <w:spacing w:after="0" w:line="240" w:lineRule="auto"/>
    </w:pPr>
    <w:rPr>
      <w:rFonts w:ascii="Arial Narrow" w:eastAsia="Calibri" w:hAnsi="Arial Narrow" w:cs="Times New Roman"/>
    </w:rPr>
  </w:style>
  <w:style w:type="character" w:styleId="Zstupntext">
    <w:name w:val="Placeholder Text"/>
    <w:basedOn w:val="Standardnpsmoodstavce"/>
    <w:uiPriority w:val="99"/>
    <w:rsid w:val="00BA774C"/>
    <w:rPr>
      <w:color w:val="808080"/>
    </w:rPr>
  </w:style>
  <w:style w:type="character" w:customStyle="1" w:styleId="Styl1">
    <w:name w:val="Styl1"/>
    <w:basedOn w:val="Standardnpsmoodstavce"/>
    <w:uiPriority w:val="1"/>
    <w:rsid w:val="00BA774C"/>
    <w:rPr>
      <w:rFonts w:ascii="Arial Narrow" w:hAnsi="Arial Narrow"/>
      <w:color w:val="FF0000"/>
      <w:sz w:val="22"/>
    </w:rPr>
  </w:style>
  <w:style w:type="character" w:customStyle="1" w:styleId="Styl2">
    <w:name w:val="Styl2"/>
    <w:basedOn w:val="Standardnpsmoodstavce"/>
    <w:uiPriority w:val="1"/>
    <w:rsid w:val="00C8371C"/>
    <w:rPr>
      <w:rFonts w:ascii="Arial Narrow" w:hAnsi="Arial Narrow"/>
      <w:b w:val="0"/>
      <w:color w:val="4472C4" w:themeColor="accent5"/>
      <w:sz w:val="22"/>
    </w:rPr>
  </w:style>
  <w:style w:type="table" w:styleId="Mkatabulky">
    <w:name w:val="Table Grid"/>
    <w:basedOn w:val="Normlntabulka"/>
    <w:rsid w:val="00BA7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zmezerChar">
    <w:name w:val="Bez mezer Char"/>
    <w:basedOn w:val="Standardnpsmoodstavce"/>
    <w:link w:val="Bezmezer"/>
    <w:uiPriority w:val="1"/>
    <w:rsid w:val="00BA774C"/>
    <w:rPr>
      <w:rFonts w:ascii="Arial Narrow" w:eastAsia="Calibri" w:hAnsi="Arial Narrow" w:cs="Times New Roman"/>
    </w:rPr>
  </w:style>
  <w:style w:type="paragraph" w:customStyle="1" w:styleId="lnek">
    <w:name w:val="Článek"/>
    <w:basedOn w:val="Normln"/>
    <w:next w:val="Normln"/>
    <w:qFormat/>
    <w:rsid w:val="00BA774C"/>
    <w:pPr>
      <w:numPr>
        <w:numId w:val="4"/>
      </w:numPr>
      <w:spacing w:before="400" w:after="120" w:line="240" w:lineRule="auto"/>
      <w:jc w:val="center"/>
    </w:pPr>
    <w:rPr>
      <w:rFonts w:cs="Arial"/>
      <w:b/>
      <w:szCs w:val="20"/>
    </w:rPr>
  </w:style>
  <w:style w:type="paragraph" w:customStyle="1" w:styleId="rove1">
    <w:name w:val="Úroveň 1"/>
    <w:basedOn w:val="Normln"/>
    <w:qFormat/>
    <w:rsid w:val="00BA774C"/>
    <w:pPr>
      <w:numPr>
        <w:numId w:val="5"/>
      </w:numPr>
      <w:spacing w:after="120" w:line="240" w:lineRule="auto"/>
      <w:jc w:val="both"/>
    </w:pPr>
    <w:rPr>
      <w:rFonts w:cs="Arial"/>
      <w:szCs w:val="20"/>
    </w:rPr>
  </w:style>
  <w:style w:type="paragraph" w:customStyle="1" w:styleId="rove2">
    <w:name w:val="Úroveň 2"/>
    <w:basedOn w:val="Normln"/>
    <w:qFormat/>
    <w:rsid w:val="00BA774C"/>
    <w:pPr>
      <w:numPr>
        <w:ilvl w:val="2"/>
        <w:numId w:val="4"/>
      </w:numPr>
      <w:spacing w:after="80"/>
      <w:jc w:val="both"/>
    </w:pPr>
  </w:style>
  <w:style w:type="paragraph" w:customStyle="1" w:styleId="rove3">
    <w:name w:val="Úroveň 3"/>
    <w:basedOn w:val="Normln"/>
    <w:qFormat/>
    <w:rsid w:val="00BA774C"/>
    <w:pPr>
      <w:numPr>
        <w:ilvl w:val="3"/>
        <w:numId w:val="4"/>
      </w:numPr>
      <w:spacing w:after="40"/>
      <w:jc w:val="both"/>
    </w:pPr>
  </w:style>
  <w:style w:type="table" w:customStyle="1" w:styleId="Mkatabulky1">
    <w:name w:val="Mřížka tabulky1"/>
    <w:basedOn w:val="Normlntabulka"/>
    <w:next w:val="Mkatabulky"/>
    <w:uiPriority w:val="59"/>
    <w:rsid w:val="00BA774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A774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A774C"/>
    <w:rPr>
      <w:rFonts w:ascii="Arial Narrow" w:eastAsiaTheme="majorEastAsia" w:hAnsi="Arial Narrow" w:cstheme="majorBidi"/>
      <w:b/>
      <w:spacing w:val="-10"/>
      <w:kern w:val="28"/>
      <w:sz w:val="40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774C"/>
    <w:pPr>
      <w:numPr>
        <w:ilvl w:val="1"/>
      </w:numPr>
      <w:spacing w:after="160"/>
      <w:jc w:val="center"/>
    </w:pPr>
    <w:rPr>
      <w:rFonts w:eastAsia="Times New Roman" w:cstheme="minorBidi"/>
      <w:b/>
      <w:sz w:val="24"/>
      <w:szCs w:val="36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BA774C"/>
    <w:rPr>
      <w:rFonts w:ascii="Arial Narrow" w:eastAsia="Times New Roman" w:hAnsi="Arial Narrow"/>
      <w:b/>
      <w:sz w:val="24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55E5F24E3047779E4CD0AC12690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03F64-59E7-4BC4-8909-14440121593E}"/>
      </w:docPartPr>
      <w:docPartBody>
        <w:p w:rsidR="00BD6C80" w:rsidRDefault="0092326F">
          <w:r w:rsidRPr="007E5EA3">
            <w:rPr>
              <w:rStyle w:val="Zstupntext"/>
            </w:rPr>
            <w:t>[Stav]</w:t>
          </w:r>
        </w:p>
      </w:docPartBody>
    </w:docPart>
    <w:docPart>
      <w:docPartPr>
        <w:name w:val="4F802EFBF8FF4560A685B61BECBB0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FE2EF-EBFC-4488-B61A-BC08A53A16E2}"/>
      </w:docPartPr>
      <w:docPartBody>
        <w:p w:rsidR="00BD6C80" w:rsidRDefault="0092326F" w:rsidP="0092326F">
          <w:pPr>
            <w:pStyle w:val="4F802EFBF8FF4560A685B61BECBB03BA2"/>
          </w:pPr>
          <w:r w:rsidRPr="007E5EA3">
            <w:rPr>
              <w:rStyle w:val="Zstupntext"/>
            </w:rPr>
            <w:t>[Společnost]</w:t>
          </w:r>
        </w:p>
      </w:docPartBody>
    </w:docPart>
    <w:docPart>
      <w:docPartPr>
        <w:name w:val="1E74A1ABC9E54D1AB0DAA716D6E7CC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C1DC8-A7C4-42B0-A756-1AC15300C282}"/>
      </w:docPartPr>
      <w:docPartBody>
        <w:p w:rsidR="00BD6C80" w:rsidRDefault="0092326F" w:rsidP="0092326F">
          <w:pPr>
            <w:pStyle w:val="1E74A1ABC9E54D1AB0DAA716D6E7CC25"/>
          </w:pPr>
          <w:r w:rsidRPr="000D5755">
            <w:rPr>
              <w:rStyle w:val="Styl1"/>
            </w:rPr>
            <w:t>[Adresa společnosti]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4BCD"/>
    <w:multiLevelType w:val="multilevel"/>
    <w:tmpl w:val="6EC0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7430200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6F"/>
    <w:rsid w:val="000C1148"/>
    <w:rsid w:val="002736E6"/>
    <w:rsid w:val="002D7168"/>
    <w:rsid w:val="003A6CE7"/>
    <w:rsid w:val="004F67F3"/>
    <w:rsid w:val="006B5843"/>
    <w:rsid w:val="0092326F"/>
    <w:rsid w:val="00A279BD"/>
    <w:rsid w:val="00AC0AEB"/>
    <w:rsid w:val="00AF350E"/>
    <w:rsid w:val="00B3752A"/>
    <w:rsid w:val="00B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D6C80"/>
    <w:rPr>
      <w:color w:val="808080"/>
    </w:rPr>
  </w:style>
  <w:style w:type="character" w:customStyle="1" w:styleId="Styl1">
    <w:name w:val="Styl1"/>
    <w:basedOn w:val="Standardnpsmoodstavce"/>
    <w:uiPriority w:val="1"/>
    <w:rsid w:val="0092326F"/>
    <w:rPr>
      <w:rFonts w:ascii="Arial Narrow" w:hAnsi="Arial Narrow"/>
      <w:color w:val="FF0000"/>
      <w:sz w:val="22"/>
    </w:rPr>
  </w:style>
  <w:style w:type="paragraph" w:customStyle="1" w:styleId="4F802EFBF8FF4560A685B61BECBB03BA2">
    <w:name w:val="4F802EFBF8FF4560A685B61BECBB03BA2"/>
    <w:rsid w:val="0092326F"/>
    <w:pPr>
      <w:spacing w:after="200" w:line="276" w:lineRule="auto"/>
    </w:pPr>
    <w:rPr>
      <w:rFonts w:ascii="Arial Narrow" w:eastAsia="Calibri" w:hAnsi="Arial Narrow" w:cs="Times New Roman"/>
      <w:lang w:eastAsia="en-US"/>
    </w:rPr>
  </w:style>
  <w:style w:type="paragraph" w:customStyle="1" w:styleId="1E74A1ABC9E54D1AB0DAA716D6E7CC25">
    <w:name w:val="1E74A1ABC9E54D1AB0DAA716D6E7CC25"/>
    <w:rsid w:val="00923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www.o2.cz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poskytování mobilních telekomunikačních služeb od 01.02.2023 do 31.01.2025</vt:lpstr>
    </vt:vector>
  </TitlesOfParts>
  <Company>O2 Czech Republic a.s.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poskytování mobilních telekomunikačních služeb od 01.02.2023 do 31.01.2025</dc:title>
  <dc:subject>SMLOUVA</dc:subject>
  <dc:creator>Jarema Jiří</dc:creator>
  <cp:keywords/>
  <dc:description/>
  <cp:lastModifiedBy>Gorecká Irena</cp:lastModifiedBy>
  <cp:revision>2</cp:revision>
  <cp:lastPrinted>2022-11-30T07:07:00Z</cp:lastPrinted>
  <dcterms:created xsi:type="dcterms:W3CDTF">2023-06-09T07:29:00Z</dcterms:created>
  <dcterms:modified xsi:type="dcterms:W3CDTF">2023-06-09T07:29:00Z</dcterms:modified>
  <cp:contentStatus>SML/2559/2022</cp:contentStatus>
</cp:coreProperties>
</file>