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ECA0E" w14:textId="1C4602E1" w:rsidR="004A2DDB"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24F4BD05" w:rsidR="00467E01" w:rsidRPr="00233F38" w:rsidRDefault="00233F38" w:rsidP="00F5380B">
      <w:pPr>
        <w:numPr>
          <w:ilvl w:val="0"/>
          <w:numId w:val="30"/>
        </w:numPr>
        <w:spacing w:before="240"/>
        <w:ind w:left="357" w:hanging="357"/>
        <w:jc w:val="both"/>
        <w:rPr>
          <w:rFonts w:ascii="Tahoma" w:hAnsi="Tahoma" w:cs="Tahoma"/>
          <w:b/>
          <w:sz w:val="22"/>
          <w:szCs w:val="22"/>
        </w:rPr>
      </w:pPr>
      <w:r w:rsidRPr="00233F38">
        <w:rPr>
          <w:rFonts w:ascii="Tahoma" w:hAnsi="Tahoma" w:cs="Tahoma"/>
          <w:b/>
          <w:sz w:val="22"/>
          <w:szCs w:val="22"/>
        </w:rPr>
        <w:t>Gymnázium, Ostrava-Zábřeh, Volgogradská 6a, příspěvková organizace</w:t>
      </w:r>
    </w:p>
    <w:p w14:paraId="2B7943F1" w14:textId="2DAECB90" w:rsidR="004A2DDB" w:rsidRPr="00233F38" w:rsidRDefault="00A045E6" w:rsidP="00A60B84">
      <w:pPr>
        <w:numPr>
          <w:ilvl w:val="12"/>
          <w:numId w:val="0"/>
        </w:numPr>
        <w:tabs>
          <w:tab w:val="left" w:pos="2835"/>
        </w:tabs>
        <w:ind w:left="357"/>
        <w:jc w:val="both"/>
        <w:rPr>
          <w:rFonts w:ascii="Tahoma" w:hAnsi="Tahoma" w:cs="Tahoma"/>
          <w:sz w:val="22"/>
          <w:szCs w:val="22"/>
        </w:rPr>
      </w:pPr>
      <w:r w:rsidRPr="00233F38">
        <w:rPr>
          <w:rFonts w:ascii="Tahoma" w:hAnsi="Tahoma" w:cs="Tahoma"/>
          <w:sz w:val="22"/>
          <w:szCs w:val="22"/>
        </w:rPr>
        <w:t>se sídlem:</w:t>
      </w:r>
      <w:r w:rsidR="004A2DDB" w:rsidRPr="00233F38">
        <w:rPr>
          <w:rFonts w:ascii="Tahoma" w:hAnsi="Tahoma" w:cs="Tahoma"/>
          <w:sz w:val="22"/>
          <w:szCs w:val="22"/>
        </w:rPr>
        <w:tab/>
      </w:r>
      <w:r w:rsidR="00233F38" w:rsidRPr="00233F38">
        <w:rPr>
          <w:rFonts w:ascii="Tahoma" w:hAnsi="Tahoma" w:cs="Tahoma"/>
          <w:sz w:val="22"/>
          <w:szCs w:val="22"/>
        </w:rPr>
        <w:t>Volgogradská 2632/6a, Zábřeh, 700 30 Ostrava</w:t>
      </w:r>
    </w:p>
    <w:p w14:paraId="6630385C" w14:textId="2B714FCA" w:rsidR="004A2DDB" w:rsidRPr="00233F38" w:rsidRDefault="00443DFF" w:rsidP="00A60B84">
      <w:pPr>
        <w:numPr>
          <w:ilvl w:val="12"/>
          <w:numId w:val="0"/>
        </w:numPr>
        <w:tabs>
          <w:tab w:val="left" w:pos="2835"/>
        </w:tabs>
        <w:ind w:left="357"/>
        <w:jc w:val="both"/>
        <w:rPr>
          <w:rFonts w:ascii="Tahoma" w:hAnsi="Tahoma" w:cs="Tahoma"/>
          <w:iCs/>
          <w:sz w:val="22"/>
          <w:szCs w:val="22"/>
        </w:rPr>
      </w:pPr>
      <w:r w:rsidRPr="00233F38">
        <w:rPr>
          <w:rFonts w:ascii="Tahoma" w:hAnsi="Tahoma" w:cs="Tahoma"/>
          <w:sz w:val="22"/>
          <w:szCs w:val="22"/>
        </w:rPr>
        <w:t>z</w:t>
      </w:r>
      <w:r w:rsidR="004A2DDB" w:rsidRPr="00233F38">
        <w:rPr>
          <w:rFonts w:ascii="Tahoma" w:hAnsi="Tahoma" w:cs="Tahoma"/>
          <w:sz w:val="22"/>
          <w:szCs w:val="22"/>
        </w:rPr>
        <w:t>astoupen</w:t>
      </w:r>
      <w:r w:rsidR="00467E01" w:rsidRPr="00233F38">
        <w:rPr>
          <w:rFonts w:ascii="Tahoma" w:hAnsi="Tahoma" w:cs="Tahoma"/>
          <w:sz w:val="22"/>
          <w:szCs w:val="22"/>
        </w:rPr>
        <w:t>a</w:t>
      </w:r>
      <w:r w:rsidR="004A2DDB" w:rsidRPr="00233F38">
        <w:rPr>
          <w:rFonts w:ascii="Tahoma" w:hAnsi="Tahoma" w:cs="Tahoma"/>
          <w:sz w:val="22"/>
          <w:szCs w:val="22"/>
        </w:rPr>
        <w:t>:</w:t>
      </w:r>
      <w:r w:rsidR="004A2DDB" w:rsidRPr="00233F38">
        <w:rPr>
          <w:rFonts w:ascii="Tahoma" w:hAnsi="Tahoma" w:cs="Tahoma"/>
          <w:sz w:val="22"/>
          <w:szCs w:val="22"/>
        </w:rPr>
        <w:tab/>
      </w:r>
      <w:r w:rsidR="00233F38" w:rsidRPr="00233F38">
        <w:rPr>
          <w:rFonts w:ascii="Tahoma" w:hAnsi="Tahoma" w:cs="Tahoma"/>
          <w:sz w:val="22"/>
          <w:szCs w:val="22"/>
        </w:rPr>
        <w:t>Mgr. Vít</w:t>
      </w:r>
      <w:r w:rsidR="00233F38">
        <w:rPr>
          <w:rFonts w:ascii="Tahoma" w:hAnsi="Tahoma" w:cs="Tahoma"/>
          <w:sz w:val="22"/>
          <w:szCs w:val="22"/>
        </w:rPr>
        <w:t>em</w:t>
      </w:r>
      <w:r w:rsidR="00233F38" w:rsidRPr="00233F38">
        <w:rPr>
          <w:rFonts w:ascii="Tahoma" w:hAnsi="Tahoma" w:cs="Tahoma"/>
          <w:sz w:val="22"/>
          <w:szCs w:val="22"/>
        </w:rPr>
        <w:t xml:space="preserve"> Schindler</w:t>
      </w:r>
      <w:r w:rsidR="00233F38">
        <w:rPr>
          <w:rFonts w:ascii="Tahoma" w:hAnsi="Tahoma" w:cs="Tahoma"/>
          <w:sz w:val="22"/>
          <w:szCs w:val="22"/>
        </w:rPr>
        <w:t>em</w:t>
      </w:r>
      <w:r w:rsidR="00233F38" w:rsidRPr="00233F38">
        <w:rPr>
          <w:rFonts w:ascii="Tahoma" w:hAnsi="Tahoma" w:cs="Tahoma"/>
          <w:sz w:val="22"/>
          <w:szCs w:val="22"/>
        </w:rPr>
        <w:t>, ředitel</w:t>
      </w:r>
      <w:r w:rsidR="00233F38">
        <w:rPr>
          <w:rFonts w:ascii="Tahoma" w:hAnsi="Tahoma" w:cs="Tahoma"/>
          <w:sz w:val="22"/>
          <w:szCs w:val="22"/>
        </w:rPr>
        <w:t>em</w:t>
      </w:r>
    </w:p>
    <w:p w14:paraId="62EF0A05" w14:textId="2D07DF7E" w:rsidR="004A2DDB" w:rsidRPr="00233F38" w:rsidRDefault="004A2DDB" w:rsidP="00A60B84">
      <w:pPr>
        <w:numPr>
          <w:ilvl w:val="12"/>
          <w:numId w:val="0"/>
        </w:numPr>
        <w:tabs>
          <w:tab w:val="left" w:pos="2835"/>
        </w:tabs>
        <w:ind w:left="357"/>
        <w:jc w:val="both"/>
        <w:rPr>
          <w:rFonts w:ascii="Tahoma" w:hAnsi="Tahoma" w:cs="Tahoma"/>
          <w:sz w:val="22"/>
          <w:szCs w:val="22"/>
        </w:rPr>
      </w:pPr>
      <w:r w:rsidRPr="00233F38">
        <w:rPr>
          <w:rFonts w:ascii="Tahoma" w:hAnsi="Tahoma" w:cs="Tahoma"/>
          <w:sz w:val="22"/>
          <w:szCs w:val="22"/>
        </w:rPr>
        <w:t>IČ</w:t>
      </w:r>
      <w:r w:rsidR="00511906" w:rsidRPr="00233F38">
        <w:rPr>
          <w:rFonts w:ascii="Tahoma" w:hAnsi="Tahoma" w:cs="Tahoma"/>
          <w:sz w:val="22"/>
          <w:szCs w:val="22"/>
        </w:rPr>
        <w:t>O</w:t>
      </w:r>
      <w:r w:rsidRPr="00233F38">
        <w:rPr>
          <w:rFonts w:ascii="Tahoma" w:hAnsi="Tahoma" w:cs="Tahoma"/>
          <w:sz w:val="22"/>
          <w:szCs w:val="22"/>
        </w:rPr>
        <w:t>:</w:t>
      </w:r>
      <w:r w:rsidRPr="00233F38">
        <w:rPr>
          <w:rFonts w:ascii="Tahoma" w:hAnsi="Tahoma" w:cs="Tahoma"/>
          <w:sz w:val="22"/>
          <w:szCs w:val="22"/>
        </w:rPr>
        <w:tab/>
      </w:r>
      <w:r w:rsidR="00233F38" w:rsidRPr="00233F38">
        <w:rPr>
          <w:rFonts w:ascii="Tahoma" w:hAnsi="Tahoma" w:cs="Tahoma"/>
          <w:sz w:val="22"/>
          <w:szCs w:val="22"/>
        </w:rPr>
        <w:t>00842737</w:t>
      </w:r>
    </w:p>
    <w:p w14:paraId="0760518A" w14:textId="5C256046" w:rsidR="00467E01" w:rsidRPr="00233F38" w:rsidRDefault="004A2DDB" w:rsidP="00A60B84">
      <w:pPr>
        <w:numPr>
          <w:ilvl w:val="12"/>
          <w:numId w:val="0"/>
        </w:numPr>
        <w:tabs>
          <w:tab w:val="left" w:pos="2835"/>
        </w:tabs>
        <w:ind w:left="357"/>
        <w:jc w:val="both"/>
        <w:rPr>
          <w:rFonts w:ascii="Tahoma" w:hAnsi="Tahoma" w:cs="Tahoma"/>
          <w:sz w:val="22"/>
          <w:szCs w:val="22"/>
        </w:rPr>
      </w:pPr>
      <w:r w:rsidRPr="00233F38">
        <w:rPr>
          <w:rFonts w:ascii="Tahoma" w:hAnsi="Tahoma" w:cs="Tahoma"/>
          <w:sz w:val="22"/>
          <w:szCs w:val="22"/>
        </w:rPr>
        <w:t>DIČ:</w:t>
      </w:r>
      <w:r w:rsidR="00D63794" w:rsidRPr="00233F38">
        <w:rPr>
          <w:rFonts w:ascii="Tahoma" w:hAnsi="Tahoma" w:cs="Tahoma"/>
          <w:sz w:val="22"/>
          <w:szCs w:val="22"/>
        </w:rPr>
        <w:tab/>
      </w:r>
      <w:r w:rsidR="00233F38" w:rsidRPr="00233F38">
        <w:rPr>
          <w:rFonts w:ascii="Tahoma" w:hAnsi="Tahoma" w:cs="Tahoma"/>
          <w:sz w:val="22"/>
          <w:szCs w:val="22"/>
        </w:rPr>
        <w:t>CZ00842737</w:t>
      </w:r>
    </w:p>
    <w:p w14:paraId="1524C7F1" w14:textId="00E2DDF6" w:rsidR="00467E01" w:rsidRPr="00233F38" w:rsidRDefault="00443DFF" w:rsidP="00A60B84">
      <w:pPr>
        <w:numPr>
          <w:ilvl w:val="12"/>
          <w:numId w:val="0"/>
        </w:numPr>
        <w:tabs>
          <w:tab w:val="left" w:pos="2835"/>
        </w:tabs>
        <w:ind w:left="357"/>
        <w:jc w:val="both"/>
        <w:rPr>
          <w:rFonts w:ascii="Tahoma" w:hAnsi="Tahoma" w:cs="Tahoma"/>
          <w:sz w:val="22"/>
          <w:szCs w:val="22"/>
        </w:rPr>
      </w:pPr>
      <w:r w:rsidRPr="00233F38">
        <w:rPr>
          <w:rFonts w:ascii="Tahoma" w:hAnsi="Tahoma" w:cs="Tahoma"/>
          <w:sz w:val="22"/>
          <w:szCs w:val="22"/>
        </w:rPr>
        <w:t>bankovní spojení:</w:t>
      </w:r>
      <w:r w:rsidR="004A2DDB" w:rsidRPr="00233F38">
        <w:rPr>
          <w:rFonts w:ascii="Tahoma" w:hAnsi="Tahoma" w:cs="Tahoma"/>
          <w:sz w:val="22"/>
          <w:szCs w:val="22"/>
        </w:rPr>
        <w:tab/>
      </w:r>
      <w:r w:rsidR="00233F38" w:rsidRPr="00233F38">
        <w:rPr>
          <w:rFonts w:ascii="Tahoma" w:hAnsi="Tahoma" w:cs="Tahoma"/>
          <w:sz w:val="22"/>
          <w:szCs w:val="22"/>
        </w:rPr>
        <w:t>Komerční banka, a.s.</w:t>
      </w:r>
    </w:p>
    <w:p w14:paraId="3F1733DB" w14:textId="521C4DED" w:rsidR="004A2DDB" w:rsidRPr="00233F38" w:rsidRDefault="00443DFF" w:rsidP="00A60B84">
      <w:pPr>
        <w:numPr>
          <w:ilvl w:val="12"/>
          <w:numId w:val="0"/>
        </w:numPr>
        <w:tabs>
          <w:tab w:val="left" w:pos="2835"/>
        </w:tabs>
        <w:ind w:left="357"/>
        <w:jc w:val="both"/>
        <w:rPr>
          <w:rFonts w:ascii="Tahoma" w:hAnsi="Tahoma" w:cs="Tahoma"/>
          <w:sz w:val="22"/>
          <w:szCs w:val="22"/>
        </w:rPr>
      </w:pPr>
      <w:r w:rsidRPr="00233F38">
        <w:rPr>
          <w:rFonts w:ascii="Tahoma" w:hAnsi="Tahoma" w:cs="Tahoma"/>
          <w:sz w:val="22"/>
          <w:szCs w:val="22"/>
        </w:rPr>
        <w:t>č</w:t>
      </w:r>
      <w:r w:rsidR="004A2DDB" w:rsidRPr="00233F38">
        <w:rPr>
          <w:rFonts w:ascii="Tahoma" w:hAnsi="Tahoma" w:cs="Tahoma"/>
          <w:sz w:val="22"/>
          <w:szCs w:val="22"/>
        </w:rPr>
        <w:t>íslo účtu:</w:t>
      </w:r>
      <w:r w:rsidR="004A2DDB" w:rsidRPr="00233F38">
        <w:rPr>
          <w:rFonts w:ascii="Tahoma" w:hAnsi="Tahoma" w:cs="Tahoma"/>
          <w:sz w:val="22"/>
          <w:szCs w:val="22"/>
        </w:rPr>
        <w:tab/>
      </w:r>
      <w:r w:rsidR="00233F38" w:rsidRPr="00233F38">
        <w:rPr>
          <w:rFonts w:ascii="Tahoma" w:hAnsi="Tahoma" w:cs="Tahoma"/>
          <w:sz w:val="22"/>
          <w:szCs w:val="22"/>
        </w:rPr>
        <w:t>17039761/0100</w:t>
      </w:r>
    </w:p>
    <w:p w14:paraId="782D2116" w14:textId="77777777" w:rsidR="004A2DDB" w:rsidRPr="00233F38" w:rsidRDefault="004A2DDB" w:rsidP="00A60B84">
      <w:pPr>
        <w:spacing w:before="120"/>
        <w:ind w:left="357"/>
        <w:jc w:val="both"/>
        <w:rPr>
          <w:rFonts w:ascii="Tahoma" w:hAnsi="Tahoma" w:cs="Tahoma"/>
          <w:sz w:val="22"/>
          <w:szCs w:val="22"/>
        </w:rPr>
      </w:pPr>
      <w:r w:rsidRPr="00233F38">
        <w:rPr>
          <w:rFonts w:ascii="Tahoma" w:hAnsi="Tahoma" w:cs="Tahoma"/>
          <w:sz w:val="22"/>
          <w:szCs w:val="22"/>
        </w:rPr>
        <w:t>Osoba oprávněná jednat ve věcech realizace stavby:</w:t>
      </w:r>
    </w:p>
    <w:p w14:paraId="765B4299" w14:textId="6C1D650A" w:rsidR="004A2DDB" w:rsidRPr="00467E01" w:rsidRDefault="0080464C"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Mgr. Vít Schindler</w:t>
      </w:r>
      <w:r w:rsidR="004A2DDB" w:rsidRPr="00233F38">
        <w:rPr>
          <w:rFonts w:ascii="Tahoma" w:hAnsi="Tahoma" w:cs="Tahoma"/>
          <w:sz w:val="22"/>
          <w:szCs w:val="22"/>
        </w:rPr>
        <w:t>, tel.</w:t>
      </w:r>
      <w:r w:rsidR="00443DFF" w:rsidRPr="00233F38">
        <w:rPr>
          <w:rFonts w:ascii="Tahoma" w:hAnsi="Tahoma" w:cs="Tahoma"/>
          <w:sz w:val="22"/>
          <w:szCs w:val="22"/>
        </w:rPr>
        <w:t>: </w:t>
      </w:r>
      <w:r>
        <w:rPr>
          <w:rFonts w:ascii="Tahoma" w:hAnsi="Tahoma" w:cs="Tahoma"/>
          <w:sz w:val="22"/>
          <w:szCs w:val="22"/>
        </w:rPr>
        <w:t xml:space="preserve">+420 </w:t>
      </w:r>
      <w:r w:rsidR="00EF6504" w:rsidRPr="00EF6504">
        <w:rPr>
          <w:rFonts w:ascii="Tahoma" w:hAnsi="Tahoma" w:cs="Tahoma"/>
          <w:sz w:val="22"/>
          <w:szCs w:val="22"/>
        </w:rPr>
        <w:t>731 133 612</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266712B2" w14:textId="77777777" w:rsidR="000D17BE" w:rsidRPr="00A60B84" w:rsidRDefault="000D17BE" w:rsidP="000D17BE">
      <w:pPr>
        <w:numPr>
          <w:ilvl w:val="0"/>
          <w:numId w:val="30"/>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r>
        <w:rPr>
          <w:rFonts w:ascii="Tahoma" w:hAnsi="Tahoma" w:cs="Tahoma"/>
          <w:b/>
          <w:bCs/>
          <w:sz w:val="22"/>
          <w:szCs w:val="22"/>
        </w:rPr>
        <w:tab/>
      </w:r>
      <w:r>
        <w:rPr>
          <w:rFonts w:ascii="Tahoma" w:hAnsi="Tahoma" w:cs="Tahoma"/>
          <w:b/>
          <w:bCs/>
          <w:sz w:val="22"/>
          <w:szCs w:val="22"/>
        </w:rPr>
        <w:tab/>
        <w:t>SIVEKO s.r.o.</w:t>
      </w:r>
    </w:p>
    <w:p w14:paraId="5B44F0F5" w14:textId="77777777" w:rsidR="000D17BE" w:rsidRPr="00A045E6" w:rsidRDefault="000D17BE" w:rsidP="000D17BE">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Pr="00A045E6">
        <w:rPr>
          <w:rFonts w:ascii="Tahoma" w:hAnsi="Tahoma" w:cs="Tahoma"/>
          <w:sz w:val="22"/>
          <w:szCs w:val="22"/>
        </w:rPr>
        <w:t>e sídlem:</w:t>
      </w:r>
      <w:r>
        <w:rPr>
          <w:rFonts w:ascii="Tahoma" w:hAnsi="Tahoma" w:cs="Tahoma"/>
          <w:sz w:val="22"/>
          <w:szCs w:val="22"/>
        </w:rPr>
        <w:tab/>
        <w:t>Zahradní 1729, 739 34 Šenov</w:t>
      </w:r>
    </w:p>
    <w:p w14:paraId="7EDCCCFA" w14:textId="77777777" w:rsidR="000D17BE" w:rsidRPr="00A045E6" w:rsidRDefault="000D17BE" w:rsidP="000D17BE">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Pr>
          <w:rFonts w:ascii="Tahoma" w:hAnsi="Tahoma" w:cs="Tahoma"/>
          <w:sz w:val="22"/>
          <w:szCs w:val="22"/>
        </w:rPr>
        <w:tab/>
        <w:t xml:space="preserve">Jaromírem </w:t>
      </w:r>
      <w:proofErr w:type="spellStart"/>
      <w:r>
        <w:rPr>
          <w:rFonts w:ascii="Tahoma" w:hAnsi="Tahoma" w:cs="Tahoma"/>
          <w:sz w:val="22"/>
          <w:szCs w:val="22"/>
        </w:rPr>
        <w:t>Sívkem</w:t>
      </w:r>
      <w:proofErr w:type="spellEnd"/>
      <w:r>
        <w:rPr>
          <w:rFonts w:ascii="Tahoma" w:hAnsi="Tahoma" w:cs="Tahoma"/>
          <w:sz w:val="22"/>
          <w:szCs w:val="22"/>
        </w:rPr>
        <w:t>, jednatelem</w:t>
      </w:r>
    </w:p>
    <w:p w14:paraId="77B09B30" w14:textId="77777777" w:rsidR="000D17BE" w:rsidRPr="00A045E6" w:rsidRDefault="000D17BE" w:rsidP="000D17BE">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O</w:t>
      </w:r>
      <w:r w:rsidRPr="00A045E6">
        <w:rPr>
          <w:rFonts w:ascii="Tahoma" w:hAnsi="Tahoma" w:cs="Tahoma"/>
          <w:sz w:val="22"/>
          <w:szCs w:val="22"/>
        </w:rPr>
        <w:t>:</w:t>
      </w:r>
      <w:r>
        <w:rPr>
          <w:rFonts w:ascii="Tahoma" w:hAnsi="Tahoma" w:cs="Tahoma"/>
          <w:sz w:val="22"/>
          <w:szCs w:val="22"/>
        </w:rPr>
        <w:tab/>
        <w:t>09536116</w:t>
      </w:r>
    </w:p>
    <w:p w14:paraId="4D3E70C1" w14:textId="77777777" w:rsidR="000D17BE" w:rsidRPr="00A045E6" w:rsidRDefault="000D17BE" w:rsidP="000D17BE">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Pr>
          <w:rFonts w:ascii="Tahoma" w:hAnsi="Tahoma" w:cs="Tahoma"/>
          <w:sz w:val="22"/>
          <w:szCs w:val="22"/>
        </w:rPr>
        <w:tab/>
        <w:t>CZ09536116</w:t>
      </w:r>
    </w:p>
    <w:p w14:paraId="6F7880BD" w14:textId="77777777" w:rsidR="000D17BE" w:rsidRPr="00A045E6" w:rsidRDefault="000D17BE" w:rsidP="000D17BE">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Pr="00A045E6">
        <w:rPr>
          <w:rFonts w:ascii="Tahoma" w:hAnsi="Tahoma" w:cs="Tahoma"/>
          <w:sz w:val="22"/>
          <w:szCs w:val="22"/>
        </w:rPr>
        <w:t>ankovní spojení:</w:t>
      </w:r>
      <w:r>
        <w:rPr>
          <w:rFonts w:ascii="Tahoma" w:hAnsi="Tahoma" w:cs="Tahoma"/>
          <w:sz w:val="22"/>
          <w:szCs w:val="22"/>
        </w:rPr>
        <w:tab/>
        <w:t>Komerční banka, a.s.</w:t>
      </w:r>
    </w:p>
    <w:p w14:paraId="7CEFD0B0" w14:textId="77777777" w:rsidR="000D17BE" w:rsidRPr="00A045E6" w:rsidRDefault="000D17BE" w:rsidP="000D17BE">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Pr="00A045E6">
        <w:rPr>
          <w:rFonts w:ascii="Tahoma" w:hAnsi="Tahoma" w:cs="Tahoma"/>
          <w:sz w:val="22"/>
          <w:szCs w:val="22"/>
        </w:rPr>
        <w:t>íslo účtu:</w:t>
      </w:r>
      <w:r>
        <w:rPr>
          <w:rFonts w:ascii="Tahoma" w:hAnsi="Tahoma" w:cs="Tahoma"/>
          <w:sz w:val="22"/>
          <w:szCs w:val="22"/>
        </w:rPr>
        <w:tab/>
      </w:r>
      <w:r w:rsidRPr="00663858">
        <w:rPr>
          <w:rFonts w:ascii="Tahoma" w:hAnsi="Tahoma" w:cs="Tahoma"/>
          <w:sz w:val="22"/>
          <w:szCs w:val="22"/>
        </w:rPr>
        <w:t>123-2766210297/0100</w:t>
      </w:r>
    </w:p>
    <w:p w14:paraId="726AE241" w14:textId="77777777" w:rsidR="000D17BE" w:rsidRPr="00A045E6" w:rsidRDefault="000D17BE" w:rsidP="000D17BE">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Pr>
          <w:rFonts w:ascii="Tahoma" w:hAnsi="Tahoma" w:cs="Tahoma"/>
          <w:sz w:val="22"/>
          <w:szCs w:val="22"/>
        </w:rPr>
        <w:t>Krajským</w:t>
      </w:r>
      <w:r w:rsidRPr="00A045E6">
        <w:rPr>
          <w:rFonts w:ascii="Tahoma" w:hAnsi="Tahoma" w:cs="Tahoma"/>
          <w:sz w:val="22"/>
          <w:szCs w:val="22"/>
        </w:rPr>
        <w:t xml:space="preserve"> soudem v</w:t>
      </w:r>
      <w:r>
        <w:rPr>
          <w:rFonts w:ascii="Tahoma" w:hAnsi="Tahoma" w:cs="Tahoma"/>
          <w:sz w:val="22"/>
          <w:szCs w:val="22"/>
        </w:rPr>
        <w:t> Ostravě</w:t>
      </w:r>
      <w:r w:rsidRPr="00A045E6">
        <w:rPr>
          <w:rFonts w:ascii="Tahoma" w:hAnsi="Tahoma" w:cs="Tahoma"/>
          <w:sz w:val="22"/>
          <w:szCs w:val="22"/>
        </w:rPr>
        <w:t xml:space="preserve">, </w:t>
      </w:r>
      <w:proofErr w:type="spellStart"/>
      <w:r>
        <w:rPr>
          <w:rFonts w:ascii="Tahoma" w:hAnsi="Tahoma" w:cs="Tahoma"/>
          <w:sz w:val="22"/>
          <w:szCs w:val="22"/>
        </w:rPr>
        <w:t>sp</w:t>
      </w:r>
      <w:proofErr w:type="spellEnd"/>
      <w:r>
        <w:rPr>
          <w:rFonts w:ascii="Tahoma" w:hAnsi="Tahoma" w:cs="Tahoma"/>
          <w:sz w:val="22"/>
          <w:szCs w:val="22"/>
        </w:rPr>
        <w:t>. zn. </w:t>
      </w:r>
      <w:r>
        <w:rPr>
          <w:rFonts w:ascii="Verdana" w:hAnsi="Verdana"/>
          <w:color w:val="333333"/>
          <w:sz w:val="18"/>
          <w:szCs w:val="18"/>
          <w:shd w:val="clear" w:color="auto" w:fill="FFFFFF"/>
        </w:rPr>
        <w:t>C 83241</w:t>
      </w:r>
    </w:p>
    <w:p w14:paraId="0976C889" w14:textId="77777777" w:rsidR="000D17BE" w:rsidRPr="00A045E6" w:rsidRDefault="000D17BE" w:rsidP="000D17BE">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2CF7D90E" w14:textId="7D10C3F2" w:rsidR="000D17BE" w:rsidRPr="00A045E6" w:rsidRDefault="000D17BE" w:rsidP="000D17BE">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 xml:space="preserve">Jaromír </w:t>
      </w:r>
      <w:proofErr w:type="spellStart"/>
      <w:r>
        <w:rPr>
          <w:rFonts w:ascii="Tahoma" w:hAnsi="Tahoma" w:cs="Tahoma"/>
          <w:sz w:val="22"/>
          <w:szCs w:val="22"/>
        </w:rPr>
        <w:t>Sívek</w:t>
      </w:r>
      <w:proofErr w:type="spellEnd"/>
      <w:r w:rsidRPr="00A045E6">
        <w:rPr>
          <w:rFonts w:ascii="Tahoma" w:hAnsi="Tahoma" w:cs="Tahoma"/>
          <w:sz w:val="22"/>
          <w:szCs w:val="22"/>
        </w:rPr>
        <w:t>, tel.</w:t>
      </w:r>
      <w:r>
        <w:rPr>
          <w:rFonts w:ascii="Tahoma" w:hAnsi="Tahoma" w:cs="Tahoma"/>
          <w:sz w:val="22"/>
          <w:szCs w:val="22"/>
        </w:rPr>
        <w:t>: +420 776 075</w:t>
      </w:r>
      <w:r>
        <w:rPr>
          <w:rFonts w:ascii="Tahoma" w:hAnsi="Tahoma" w:cs="Tahoma"/>
          <w:sz w:val="22"/>
          <w:szCs w:val="22"/>
        </w:rPr>
        <w:t> </w:t>
      </w:r>
      <w:r>
        <w:rPr>
          <w:rFonts w:ascii="Tahoma" w:hAnsi="Tahoma" w:cs="Tahoma"/>
          <w:sz w:val="22"/>
          <w:szCs w:val="22"/>
        </w:rPr>
        <w:t>045</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5EE147C5"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CA13F2">
        <w:rPr>
          <w:rFonts w:ascii="Tahoma" w:hAnsi="Tahoma" w:cs="Tahoma"/>
          <w:sz w:val="22"/>
          <w:szCs w:val="22"/>
        </w:rPr>
        <w:t>„</w:t>
      </w:r>
      <w:r w:rsidR="00CA13F2" w:rsidRPr="00CA13F2">
        <w:rPr>
          <w:rFonts w:ascii="Tahoma" w:hAnsi="Tahoma" w:cs="Tahoma"/>
          <w:sz w:val="22"/>
          <w:szCs w:val="22"/>
        </w:rPr>
        <w:t>Výměna rozvodů zdravotechniky</w:t>
      </w:r>
      <w:r w:rsidR="00CA13F2">
        <w:rPr>
          <w:rFonts w:ascii="Tahoma" w:hAnsi="Tahoma" w:cs="Tahoma"/>
          <w:sz w:val="22"/>
          <w:szCs w:val="22"/>
        </w:rPr>
        <w:t>“</w:t>
      </w:r>
      <w:r w:rsidR="00CA13F2" w:rsidRPr="00CA13F2">
        <w:rPr>
          <w:rFonts w:ascii="Tahoma" w:hAnsi="Tahoma" w:cs="Tahoma"/>
          <w:sz w:val="22"/>
          <w:szCs w:val="22"/>
        </w:rPr>
        <w:t xml:space="preserve"> </w:t>
      </w:r>
      <w:r w:rsidRPr="00A045E6">
        <w:rPr>
          <w:rFonts w:ascii="Tahoma" w:hAnsi="Tahoma" w:cs="Tahoma"/>
          <w:sz w:val="22"/>
          <w:szCs w:val="22"/>
        </w:rPr>
        <w:t>(dále jen „stavba“) v rozsahu dle:</w:t>
      </w:r>
    </w:p>
    <w:p w14:paraId="7B29329F" w14:textId="6F4C0708" w:rsidR="004A2DDB" w:rsidRPr="00CA13F2"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A045E6">
        <w:rPr>
          <w:rFonts w:ascii="Tahoma" w:hAnsi="Tahoma" w:cs="Tahoma"/>
          <w:iCs/>
          <w:sz w:val="22"/>
          <w:szCs w:val="22"/>
        </w:rPr>
        <w:t>projektové</w:t>
      </w:r>
      <w:r w:rsidRPr="00A045E6">
        <w:rPr>
          <w:rFonts w:ascii="Tahoma" w:hAnsi="Tahoma" w:cs="Tahoma"/>
          <w:sz w:val="22"/>
          <w:szCs w:val="22"/>
        </w:rPr>
        <w:t xml:space="preserve"> dokumentace stavby zpracované </w:t>
      </w:r>
      <w:r w:rsidRPr="00CA13F2">
        <w:rPr>
          <w:rFonts w:ascii="Tahoma" w:hAnsi="Tahoma" w:cs="Tahoma"/>
          <w:sz w:val="22"/>
          <w:szCs w:val="22"/>
        </w:rPr>
        <w:t>v</w:t>
      </w:r>
      <w:r w:rsidR="00CA13F2">
        <w:rPr>
          <w:rFonts w:ascii="Tahoma" w:hAnsi="Tahoma" w:cs="Tahoma"/>
          <w:sz w:val="22"/>
          <w:szCs w:val="22"/>
        </w:rPr>
        <w:t> dubnu 2023</w:t>
      </w:r>
      <w:r w:rsidRPr="002B2102">
        <w:rPr>
          <w:rFonts w:ascii="Tahoma" w:hAnsi="Tahoma" w:cs="Tahoma"/>
          <w:color w:val="FF0000"/>
          <w:sz w:val="22"/>
          <w:szCs w:val="22"/>
        </w:rPr>
        <w:t xml:space="preserve"> </w:t>
      </w:r>
      <w:r w:rsidRPr="00A045E6">
        <w:rPr>
          <w:rFonts w:ascii="Tahoma" w:hAnsi="Tahoma" w:cs="Tahoma"/>
          <w:sz w:val="22"/>
          <w:szCs w:val="22"/>
        </w:rPr>
        <w:t xml:space="preserve">společností </w:t>
      </w:r>
      <w:proofErr w:type="spellStart"/>
      <w:r w:rsidR="00CA13F2" w:rsidRPr="00CA13F2">
        <w:rPr>
          <w:rFonts w:ascii="Tahoma" w:hAnsi="Tahoma" w:cs="Tahoma"/>
          <w:sz w:val="22"/>
          <w:szCs w:val="22"/>
        </w:rPr>
        <w:t>Atris</w:t>
      </w:r>
      <w:proofErr w:type="spellEnd"/>
      <w:r w:rsidR="00CA13F2" w:rsidRPr="00CA13F2">
        <w:rPr>
          <w:rFonts w:ascii="Tahoma" w:hAnsi="Tahoma" w:cs="Tahoma"/>
          <w:sz w:val="22"/>
          <w:szCs w:val="22"/>
        </w:rPr>
        <w:t>, s.r.o., Občanská 1116/18. 710 00 Ostrava-Slezská Ostrava, IČ 28608909</w:t>
      </w:r>
    </w:p>
    <w:p w14:paraId="7687F9B1" w14:textId="77777777"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0DBB7ADC" w14:textId="77777777"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5CC15B80"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zpracování dokumentace skutečného provedení stavby ve třech vyhotoveních a</w:t>
      </w:r>
      <w:r w:rsidR="009B3F75">
        <w:rPr>
          <w:rFonts w:ascii="Tahoma" w:hAnsi="Tahoma" w:cs="Tahoma"/>
          <w:sz w:val="22"/>
          <w:szCs w:val="22"/>
        </w:rPr>
        <w:t> </w:t>
      </w:r>
      <w:r w:rsidRPr="52E6971A">
        <w:rPr>
          <w:rFonts w:ascii="Tahoma" w:hAnsi="Tahoma" w:cs="Tahoma"/>
          <w:sz w:val="22"/>
          <w:szCs w:val="22"/>
        </w:rPr>
        <w:t>geodetické zaměření stavby včetně geometrického plánu v šesti vyhotoveních</w:t>
      </w:r>
      <w:r w:rsidR="00F84903" w:rsidRPr="52E6971A">
        <w:rPr>
          <w:rFonts w:ascii="Tahoma" w:hAnsi="Tahoma" w:cs="Tahoma"/>
          <w:sz w:val="22"/>
          <w:szCs w:val="22"/>
        </w:rPr>
        <w:t>, bude</w:t>
      </w:r>
      <w:r w:rsidR="009B3F75">
        <w:rPr>
          <w:rFonts w:ascii="Tahoma" w:hAnsi="Tahoma" w:cs="Tahoma"/>
          <w:sz w:val="22"/>
          <w:szCs w:val="22"/>
        </w:rPr>
        <w:noBreakHyphen/>
      </w:r>
      <w:r w:rsidR="00F84903" w:rsidRPr="52E6971A">
        <w:rPr>
          <w:rFonts w:ascii="Tahoma" w:hAnsi="Tahoma" w:cs="Tahoma"/>
          <w:sz w:val="22"/>
          <w:szCs w:val="22"/>
        </w:rPr>
        <w:t xml:space="preserve">li </w:t>
      </w:r>
      <w:r w:rsidR="00EF3B8F" w:rsidRPr="52E6971A">
        <w:rPr>
          <w:rFonts w:ascii="Tahoma" w:hAnsi="Tahoma" w:cs="Tahoma"/>
          <w:sz w:val="22"/>
          <w:szCs w:val="22"/>
        </w:rPr>
        <w:t xml:space="preserve">k provedení díla </w:t>
      </w:r>
      <w:r w:rsidR="00F84903" w:rsidRPr="52E6971A">
        <w:rPr>
          <w:rFonts w:ascii="Tahoma" w:hAnsi="Tahoma" w:cs="Tahoma"/>
          <w:sz w:val="22"/>
          <w:szCs w:val="22"/>
        </w:rPr>
        <w:t>potřebné</w:t>
      </w:r>
      <w:r w:rsidRPr="52E6971A">
        <w:rPr>
          <w:rFonts w:ascii="Tahoma" w:hAnsi="Tahoma" w:cs="Tahoma"/>
          <w:sz w:val="22"/>
          <w:szCs w:val="22"/>
        </w:rPr>
        <w:t>. Projektová dokumentace skutečného provedení stavby a geodetické zaměření stavby budou objednateli dodány také 2x v elektronické podobě, a to na</w:t>
      </w:r>
      <w:r w:rsidR="00281B1F" w:rsidRPr="52E6971A">
        <w:rPr>
          <w:rFonts w:ascii="Tahoma" w:hAnsi="Tahoma" w:cs="Tahoma"/>
          <w:sz w:val="22"/>
          <w:szCs w:val="22"/>
        </w:rPr>
        <w:t> </w:t>
      </w:r>
      <w:r w:rsidRPr="52E6971A">
        <w:rPr>
          <w:rFonts w:ascii="Tahoma" w:hAnsi="Tahoma" w:cs="Tahoma"/>
          <w:sz w:val="22"/>
          <w:szCs w:val="22"/>
        </w:rPr>
        <w:t>CD ROM ve formátu pro texty *.doc (*.</w:t>
      </w:r>
      <w:proofErr w:type="spellStart"/>
      <w:r w:rsidRPr="52E6971A">
        <w:rPr>
          <w:rFonts w:ascii="Tahoma" w:hAnsi="Tahoma" w:cs="Tahoma"/>
          <w:sz w:val="22"/>
          <w:szCs w:val="22"/>
        </w:rPr>
        <w:t>rtf</w:t>
      </w:r>
      <w:proofErr w:type="spellEnd"/>
      <w:r w:rsidRPr="52E6971A">
        <w:rPr>
          <w:rFonts w:ascii="Tahoma" w:hAnsi="Tahoma" w:cs="Tahoma"/>
          <w:sz w:val="22"/>
          <w:szCs w:val="22"/>
        </w:rPr>
        <w:t>), pro tabulky *.</w:t>
      </w:r>
      <w:proofErr w:type="spellStart"/>
      <w:r w:rsidRPr="52E6971A">
        <w:rPr>
          <w:rFonts w:ascii="Tahoma" w:hAnsi="Tahoma" w:cs="Tahoma"/>
          <w:sz w:val="22"/>
          <w:szCs w:val="22"/>
        </w:rPr>
        <w:t>xls</w:t>
      </w:r>
      <w:proofErr w:type="spellEnd"/>
      <w:r w:rsidRPr="52E6971A">
        <w:rPr>
          <w:rFonts w:ascii="Tahoma" w:hAnsi="Tahoma" w:cs="Tahoma"/>
          <w:sz w:val="22"/>
          <w:szCs w:val="22"/>
        </w:rPr>
        <w:t>, pro skenované dokumenty *.</w:t>
      </w:r>
      <w:proofErr w:type="spellStart"/>
      <w:r w:rsidRPr="52E6971A">
        <w:rPr>
          <w:rFonts w:ascii="Tahoma" w:hAnsi="Tahoma" w:cs="Tahoma"/>
          <w:sz w:val="22"/>
          <w:szCs w:val="22"/>
        </w:rPr>
        <w:t>pdf</w:t>
      </w:r>
      <w:proofErr w:type="spellEnd"/>
      <w:r w:rsidRPr="52E6971A">
        <w:rPr>
          <w:rFonts w:ascii="Tahoma" w:hAnsi="Tahoma" w:cs="Tahoma"/>
          <w:sz w:val="22"/>
          <w:szCs w:val="22"/>
        </w:rPr>
        <w:t>, pro výkresovou dokumentaci *.</w:t>
      </w:r>
      <w:proofErr w:type="spellStart"/>
      <w:r w:rsidRPr="52E6971A">
        <w:rPr>
          <w:rFonts w:ascii="Tahoma" w:hAnsi="Tahoma" w:cs="Tahoma"/>
          <w:sz w:val="22"/>
          <w:szCs w:val="22"/>
        </w:rPr>
        <w:t>dwg</w:t>
      </w:r>
      <w:proofErr w:type="spellEnd"/>
      <w:r w:rsidRPr="52E6971A">
        <w:rPr>
          <w:rFonts w:ascii="Tahoma" w:hAnsi="Tahoma" w:cs="Tahoma"/>
          <w:sz w:val="22"/>
          <w:szCs w:val="22"/>
        </w:rPr>
        <w:t xml:space="preserve"> a zároveň *.</w:t>
      </w:r>
      <w:proofErr w:type="spellStart"/>
      <w:r w:rsidRPr="52E6971A">
        <w:rPr>
          <w:rFonts w:ascii="Tahoma" w:hAnsi="Tahoma" w:cs="Tahoma"/>
          <w:sz w:val="22"/>
          <w:szCs w:val="22"/>
        </w:rPr>
        <w:t>pdf</w:t>
      </w:r>
      <w:proofErr w:type="spellEnd"/>
      <w:r w:rsidRPr="52E6971A">
        <w:rPr>
          <w:rFonts w:ascii="Tahoma" w:hAnsi="Tahoma" w:cs="Tahoma"/>
          <w:sz w:val="22"/>
          <w:szCs w:val="22"/>
        </w:rPr>
        <w:t>. Případné vícetisky budou účtovány zvlášť,</w:t>
      </w:r>
    </w:p>
    <w:p w14:paraId="3297F9B1" w14:textId="77777777"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53D9FF84"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281B1F" w:rsidRPr="52E6971A">
        <w:rPr>
          <w:rFonts w:ascii="Tahoma" w:hAnsi="Tahoma" w:cs="Tahoma"/>
          <w:sz w:val="22"/>
          <w:szCs w:val="22"/>
        </w:rPr>
        <w:t> </w:t>
      </w:r>
      <w:r w:rsidRPr="52E6971A">
        <w:rPr>
          <w:rFonts w:ascii="Tahoma" w:hAnsi="Tahoma" w:cs="Tahoma"/>
          <w:sz w:val="22"/>
          <w:szCs w:val="22"/>
        </w:rPr>
        <w:t xml:space="preserve">zákona </w:t>
      </w:r>
      <w:r w:rsidRPr="52E6971A">
        <w:rPr>
          <w:rFonts w:ascii="Tahoma" w:hAnsi="Tahoma" w:cs="Tahoma"/>
          <w:sz w:val="22"/>
          <w:szCs w:val="22"/>
        </w:rPr>
        <w:lastRenderedPageBreak/>
        <w:t>č.</w:t>
      </w:r>
      <w:r w:rsidR="00281B1F" w:rsidRPr="52E6971A">
        <w:rPr>
          <w:rFonts w:ascii="Tahoma" w:hAnsi="Tahoma" w:cs="Tahoma"/>
          <w:sz w:val="22"/>
          <w:szCs w:val="22"/>
        </w:rPr>
        <w:t> </w:t>
      </w:r>
      <w:r w:rsidRPr="52E6971A">
        <w:rPr>
          <w:rFonts w:ascii="Tahoma" w:hAnsi="Tahoma" w:cs="Tahoma"/>
          <w:sz w:val="22"/>
          <w:szCs w:val="22"/>
        </w:rPr>
        <w:t>183/2006</w:t>
      </w:r>
      <w:r w:rsidR="00281B1F" w:rsidRPr="52E6971A">
        <w:rPr>
          <w:rFonts w:ascii="Tahoma" w:hAnsi="Tahoma" w:cs="Tahoma"/>
          <w:sz w:val="22"/>
          <w:szCs w:val="22"/>
        </w:rPr>
        <w:t> </w:t>
      </w:r>
      <w:r w:rsidRPr="52E6971A">
        <w:rPr>
          <w:rFonts w:ascii="Tahoma" w:hAnsi="Tahoma" w:cs="Tahoma"/>
          <w:sz w:val="22"/>
          <w:szCs w:val="22"/>
        </w:rPr>
        <w:t>Sb., o územním plánování a</w:t>
      </w:r>
      <w:r w:rsidR="00281B1F" w:rsidRPr="52E6971A">
        <w:rPr>
          <w:rFonts w:ascii="Tahoma" w:hAnsi="Tahoma" w:cs="Tahoma"/>
          <w:sz w:val="22"/>
          <w:szCs w:val="22"/>
        </w:rPr>
        <w:t> </w:t>
      </w:r>
      <w:r w:rsidRPr="52E6971A">
        <w:rPr>
          <w:rFonts w:ascii="Tahoma" w:hAnsi="Tahoma" w:cs="Tahoma"/>
          <w:sz w:val="22"/>
          <w:szCs w:val="22"/>
        </w:rPr>
        <w:t>stavebním řádu</w:t>
      </w:r>
      <w:r w:rsidR="00281B1F" w:rsidRPr="52E6971A">
        <w:rPr>
          <w:rFonts w:ascii="Tahoma" w:hAnsi="Tahoma" w:cs="Tahoma"/>
          <w:sz w:val="22"/>
          <w:szCs w:val="22"/>
        </w:rPr>
        <w:t xml:space="preserve"> (stavební zákon), ve </w:t>
      </w:r>
      <w:r w:rsidRPr="52E6971A">
        <w:rPr>
          <w:rFonts w:ascii="Tahoma" w:hAnsi="Tahoma" w:cs="Tahoma"/>
          <w:sz w:val="22"/>
          <w:szCs w:val="22"/>
        </w:rPr>
        <w:t>znění pozdějších předpisů (dále jen „stavební zákon“),</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4142AA84"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5947301"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77777777" w:rsidR="009269EF" w:rsidRPr="00A045E6"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a převzetí plnění předmětu smlouvy v digitální podobě na CD,</w:t>
      </w:r>
    </w:p>
    <w:p w14:paraId="40808FC0" w14:textId="77777777" w:rsidR="004A2DDB" w:rsidRDefault="00650B78"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hlášení archeologických</w:t>
      </w:r>
      <w:r w:rsidR="00281B1F" w:rsidRPr="52E6971A">
        <w:rPr>
          <w:rFonts w:ascii="Tahoma" w:hAnsi="Tahoma" w:cs="Tahoma"/>
          <w:sz w:val="22"/>
          <w:szCs w:val="22"/>
        </w:rPr>
        <w:t xml:space="preserve"> nálezů v souladu se zákonem č. </w:t>
      </w:r>
      <w:r w:rsidRPr="52E6971A">
        <w:rPr>
          <w:rFonts w:ascii="Tahoma" w:hAnsi="Tahoma" w:cs="Tahoma"/>
          <w:sz w:val="22"/>
          <w:szCs w:val="22"/>
        </w:rPr>
        <w:t>20/1987</w:t>
      </w:r>
      <w:r w:rsidR="00281B1F" w:rsidRPr="52E6971A">
        <w:rPr>
          <w:rFonts w:ascii="Tahoma" w:hAnsi="Tahoma" w:cs="Tahoma"/>
          <w:sz w:val="22"/>
          <w:szCs w:val="22"/>
        </w:rPr>
        <w:t> </w:t>
      </w:r>
      <w:r w:rsidRPr="52E6971A">
        <w:rPr>
          <w:rFonts w:ascii="Tahoma" w:hAnsi="Tahoma" w:cs="Tahoma"/>
          <w:sz w:val="22"/>
          <w:szCs w:val="22"/>
        </w:rPr>
        <w:t>Sb., o</w:t>
      </w:r>
      <w:r w:rsidR="00281B1F" w:rsidRPr="52E6971A">
        <w:rPr>
          <w:rFonts w:ascii="Tahoma" w:hAnsi="Tahoma" w:cs="Tahoma"/>
          <w:sz w:val="22"/>
          <w:szCs w:val="22"/>
        </w:rPr>
        <w:t> </w:t>
      </w:r>
      <w:r w:rsidRPr="52E6971A">
        <w:rPr>
          <w:rFonts w:ascii="Tahoma" w:hAnsi="Tahoma" w:cs="Tahoma"/>
          <w:sz w:val="22"/>
          <w:szCs w:val="22"/>
        </w:rPr>
        <w:t>státní pa</w:t>
      </w:r>
      <w:r w:rsidR="00281B1F" w:rsidRPr="52E6971A">
        <w:rPr>
          <w:rFonts w:ascii="Tahoma" w:hAnsi="Tahoma" w:cs="Tahoma"/>
          <w:sz w:val="22"/>
          <w:szCs w:val="22"/>
        </w:rPr>
        <w:t>mátkové péči, ve </w:t>
      </w:r>
      <w:r w:rsidRPr="52E6971A">
        <w:rPr>
          <w:rFonts w:ascii="Tahoma" w:hAnsi="Tahoma" w:cs="Tahoma"/>
          <w:sz w:val="22"/>
          <w:szCs w:val="22"/>
        </w:rPr>
        <w:t>znění pozdějších předpisů</w:t>
      </w:r>
      <w:r w:rsidR="004A2DDB" w:rsidRPr="52E6971A">
        <w:rPr>
          <w:rFonts w:ascii="Tahoma" w:hAnsi="Tahoma" w:cs="Tahoma"/>
          <w:sz w:val="22"/>
          <w:szCs w:val="22"/>
        </w:rPr>
        <w:t>.</w:t>
      </w:r>
    </w:p>
    <w:p w14:paraId="636E5E69" w14:textId="39640AB3" w:rsidR="009269EF" w:rsidRPr="00872431"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72431">
        <w:rPr>
          <w:rFonts w:ascii="Tahoma" w:hAnsi="Tahoma" w:cs="Tahoma"/>
          <w:sz w:val="22"/>
          <w:szCs w:val="22"/>
        </w:rPr>
        <w:t>zajištění veškerých prací a dodávek souvisejících</w:t>
      </w:r>
      <w:r w:rsidR="003B16EA" w:rsidRPr="00872431">
        <w:rPr>
          <w:rFonts w:ascii="Tahoma" w:hAnsi="Tahoma" w:cs="Tahoma"/>
          <w:sz w:val="22"/>
          <w:szCs w:val="22"/>
        </w:rPr>
        <w:t xml:space="preserve"> s bezpečnostními opatřeními na </w:t>
      </w:r>
      <w:r w:rsidRPr="00872431">
        <w:rPr>
          <w:rFonts w:ascii="Tahoma" w:hAnsi="Tahoma" w:cs="Tahoma"/>
          <w:sz w:val="22"/>
          <w:szCs w:val="22"/>
        </w:rPr>
        <w:t>ochranu lidí a majetku (zejména chodců a vozidel v místech dotčených stavbou)</w:t>
      </w:r>
      <w:r w:rsidR="00872431" w:rsidRPr="00872431">
        <w:rPr>
          <w:rFonts w:ascii="Tahoma" w:hAnsi="Tahoma" w:cs="Tahoma"/>
          <w:sz w:val="22"/>
          <w:szCs w:val="22"/>
        </w:rPr>
        <w:t>.</w:t>
      </w:r>
    </w:p>
    <w:p w14:paraId="7C51524C" w14:textId="16A2B341" w:rsidR="009269EF" w:rsidRPr="00463244" w:rsidRDefault="009269EF" w:rsidP="00872431">
      <w:pPr>
        <w:pStyle w:val="Zkladntext"/>
        <w:tabs>
          <w:tab w:val="clear" w:pos="540"/>
          <w:tab w:val="clear" w:pos="1260"/>
          <w:tab w:val="clear" w:pos="1980"/>
          <w:tab w:val="clear" w:pos="3960"/>
          <w:tab w:val="left" w:pos="709"/>
        </w:tabs>
        <w:spacing w:before="60"/>
        <w:ind w:left="714"/>
        <w:rPr>
          <w:rFonts w:ascii="Tahoma" w:hAnsi="Tahoma" w:cs="Tahoma"/>
          <w:color w:val="FF00FF"/>
          <w:sz w:val="22"/>
          <w:szCs w:val="22"/>
        </w:rPr>
      </w:pP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lastRenderedPageBreak/>
        <w:t xml:space="preserve">plnit podmínky </w:t>
      </w:r>
      <w:r w:rsidRPr="00CA6CAB">
        <w:rPr>
          <w:rFonts w:ascii="Tahoma" w:hAnsi="Tahoma" w:cs="Tahoma"/>
          <w:sz w:val="22"/>
          <w:szCs w:val="22"/>
        </w:rPr>
        <w:t>příslušných stavebních povolení</w:t>
      </w:r>
      <w:r w:rsidR="00BE1B34" w:rsidRPr="00CA6CAB">
        <w:rPr>
          <w:rFonts w:ascii="Tahoma" w:hAnsi="Tahoma" w:cs="Tahoma"/>
          <w:sz w:val="22"/>
          <w:szCs w:val="22"/>
        </w:rPr>
        <w:t xml:space="preserve"> či jiných rozhodnutí nebo opatření stavebních úřadů </w:t>
      </w:r>
      <w:r w:rsidRPr="00CA6CAB">
        <w:rPr>
          <w:rFonts w:ascii="Tahoma" w:hAnsi="Tahoma" w:cs="Tahoma"/>
          <w:sz w:val="22"/>
          <w:szCs w:val="22"/>
        </w:rPr>
        <w:t xml:space="preserve">a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33F161E9"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C6221A" w:rsidRPr="00C6221A">
        <w:rPr>
          <w:rFonts w:ascii="Tahoma" w:hAnsi="Tahoma" w:cs="Tahoma"/>
          <w:sz w:val="22"/>
          <w:szCs w:val="22"/>
        </w:rPr>
        <w:t xml:space="preserve">60 </w:t>
      </w:r>
      <w:r w:rsidRPr="00A045E6">
        <w:rPr>
          <w:rFonts w:ascii="Tahoma" w:hAnsi="Tahoma" w:cs="Tahoma"/>
          <w:sz w:val="22"/>
          <w:szCs w:val="22"/>
        </w:rPr>
        <w:t>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5115FDE9" w:rsidR="00EF3B8F"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CA6CAB">
        <w:rPr>
          <w:rFonts w:ascii="Tahoma" w:hAnsi="Tahoma" w:cs="Tahoma"/>
          <w:bCs/>
          <w:sz w:val="22"/>
          <w:szCs w:val="22"/>
        </w:rPr>
        <w:t xml:space="preserve">Gymnázium, Ostrava-Zábřeh, Volgogradská 6a, příspěvková organizace, </w:t>
      </w:r>
      <w:r w:rsidR="00CA6CAB" w:rsidRPr="00CA6CAB">
        <w:rPr>
          <w:rFonts w:ascii="Tahoma" w:hAnsi="Tahoma" w:cs="Tahoma"/>
          <w:bCs/>
          <w:sz w:val="22"/>
          <w:szCs w:val="22"/>
        </w:rPr>
        <w:t>Volgogradská 2632/6a, Zábřeh, 700 30 Ostrava</w:t>
      </w:r>
      <w:r w:rsidR="00CA6CAB">
        <w:rPr>
          <w:rFonts w:ascii="Tahoma" w:hAnsi="Tahoma" w:cs="Tahoma"/>
          <w:bCs/>
          <w:sz w:val="22"/>
          <w:szCs w:val="22"/>
        </w:rPr>
        <w:t>.</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390C4DD1" w14:textId="77777777" w:rsidR="008C244D" w:rsidRDefault="008C244D">
      <w:pPr>
        <w:rPr>
          <w:rFonts w:ascii="Tahoma" w:hAnsi="Tahoma" w:cs="Tahoma"/>
          <w:b/>
          <w:sz w:val="22"/>
          <w:szCs w:val="22"/>
        </w:rPr>
      </w:pPr>
      <w:r>
        <w:rPr>
          <w:rFonts w:ascii="Tahoma" w:hAnsi="Tahoma" w:cs="Tahoma"/>
          <w:b/>
          <w:sz w:val="22"/>
          <w:szCs w:val="22"/>
        </w:rPr>
        <w:br w:type="page"/>
      </w:r>
    </w:p>
    <w:p w14:paraId="31F43031" w14:textId="77777777" w:rsidR="000D17BE" w:rsidRDefault="000D17BE" w:rsidP="001E0B21">
      <w:pPr>
        <w:keepNext/>
        <w:spacing w:before="360"/>
        <w:jc w:val="center"/>
        <w:rPr>
          <w:rFonts w:ascii="Tahoma" w:hAnsi="Tahoma" w:cs="Tahoma"/>
          <w:b/>
          <w:sz w:val="22"/>
          <w:szCs w:val="22"/>
        </w:rPr>
      </w:pPr>
    </w:p>
    <w:p w14:paraId="23DDC1D4" w14:textId="61E8BFA0"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6AC79652" w14:textId="77777777" w:rsidR="000D17BE" w:rsidRPr="000D17BE" w:rsidRDefault="000D17BE" w:rsidP="000D17BE">
      <w:pPr>
        <w:pStyle w:val="Odstavecseseznamem"/>
        <w:numPr>
          <w:ilvl w:val="0"/>
          <w:numId w:val="18"/>
        </w:numPr>
        <w:jc w:val="both"/>
        <w:rPr>
          <w:rFonts w:ascii="Tahoma" w:hAnsi="Tahoma" w:cs="Tahoma"/>
          <w:b/>
          <w:sz w:val="22"/>
          <w:szCs w:val="22"/>
        </w:rPr>
      </w:pPr>
      <w:r w:rsidRPr="000D17BE">
        <w:rPr>
          <w:rFonts w:ascii="Tahoma" w:hAnsi="Tahoma" w:cs="Tahoma"/>
          <w:sz w:val="22"/>
          <w:szCs w:val="22"/>
        </w:rPr>
        <w:t>Cena bez DPH</w:t>
      </w:r>
      <w:r w:rsidRPr="000D17BE">
        <w:rPr>
          <w:rFonts w:ascii="Tahoma" w:hAnsi="Tahoma" w:cs="Tahoma"/>
          <w:sz w:val="22"/>
          <w:szCs w:val="22"/>
        </w:rPr>
        <w:tab/>
        <w:t xml:space="preserve">              </w:t>
      </w:r>
      <w:r w:rsidRPr="000D17BE">
        <w:rPr>
          <w:rFonts w:ascii="Tahoma" w:hAnsi="Tahoma" w:cs="Tahoma"/>
          <w:sz w:val="22"/>
          <w:szCs w:val="22"/>
        </w:rPr>
        <w:tab/>
        <w:t xml:space="preserve"> </w:t>
      </w:r>
      <w:r w:rsidRPr="000D17BE">
        <w:rPr>
          <w:rFonts w:ascii="Tahoma" w:hAnsi="Tahoma" w:cs="Tahoma"/>
          <w:b/>
          <w:sz w:val="22"/>
          <w:szCs w:val="22"/>
        </w:rPr>
        <w:t>3.376.926,62  Kč</w:t>
      </w:r>
    </w:p>
    <w:p w14:paraId="05DEB231" w14:textId="77777777" w:rsidR="000D17BE" w:rsidRPr="000D17BE" w:rsidRDefault="000D17BE" w:rsidP="000D17BE">
      <w:pPr>
        <w:pStyle w:val="Odstavecseseznamem"/>
        <w:numPr>
          <w:ilvl w:val="0"/>
          <w:numId w:val="18"/>
        </w:numPr>
        <w:jc w:val="both"/>
        <w:rPr>
          <w:rFonts w:ascii="Tahoma" w:hAnsi="Tahoma" w:cs="Tahoma"/>
          <w:b/>
          <w:sz w:val="22"/>
          <w:szCs w:val="22"/>
        </w:rPr>
      </w:pPr>
      <w:r w:rsidRPr="000D17BE">
        <w:rPr>
          <w:rFonts w:ascii="Tahoma" w:hAnsi="Tahoma" w:cs="Tahoma"/>
          <w:sz w:val="22"/>
          <w:szCs w:val="22"/>
        </w:rPr>
        <w:t>DPH 21 %</w:t>
      </w:r>
      <w:r w:rsidRPr="000D17BE">
        <w:rPr>
          <w:rFonts w:ascii="Tahoma" w:hAnsi="Tahoma" w:cs="Tahoma"/>
          <w:sz w:val="22"/>
          <w:szCs w:val="22"/>
        </w:rPr>
        <w:tab/>
      </w:r>
      <w:r w:rsidRPr="000D17BE">
        <w:rPr>
          <w:rFonts w:ascii="Tahoma" w:hAnsi="Tahoma" w:cs="Tahoma"/>
          <w:sz w:val="22"/>
          <w:szCs w:val="22"/>
        </w:rPr>
        <w:tab/>
      </w:r>
      <w:r w:rsidRPr="000D17BE">
        <w:rPr>
          <w:rFonts w:ascii="Tahoma" w:hAnsi="Tahoma" w:cs="Tahoma"/>
          <w:sz w:val="22"/>
          <w:szCs w:val="22"/>
        </w:rPr>
        <w:tab/>
      </w:r>
      <w:r w:rsidRPr="000D17BE">
        <w:rPr>
          <w:rFonts w:ascii="Tahoma" w:hAnsi="Tahoma" w:cs="Tahoma"/>
          <w:sz w:val="22"/>
          <w:szCs w:val="22"/>
        </w:rPr>
        <w:tab/>
        <w:t xml:space="preserve">    </w:t>
      </w:r>
      <w:r w:rsidRPr="000D17BE">
        <w:rPr>
          <w:rFonts w:ascii="Tahoma" w:hAnsi="Tahoma" w:cs="Tahoma"/>
          <w:b/>
          <w:sz w:val="22"/>
          <w:szCs w:val="22"/>
        </w:rPr>
        <w:t>709.154,59  Kč</w:t>
      </w:r>
    </w:p>
    <w:p w14:paraId="4B66B294" w14:textId="77777777" w:rsidR="000D17BE" w:rsidRPr="000D17BE" w:rsidRDefault="000D17BE" w:rsidP="000D17BE">
      <w:pPr>
        <w:pStyle w:val="Odstavecseseznamem"/>
        <w:numPr>
          <w:ilvl w:val="0"/>
          <w:numId w:val="18"/>
        </w:numPr>
        <w:jc w:val="both"/>
        <w:rPr>
          <w:rFonts w:ascii="Tahoma" w:hAnsi="Tahoma" w:cs="Tahoma"/>
          <w:sz w:val="22"/>
          <w:szCs w:val="22"/>
        </w:rPr>
      </w:pPr>
      <w:r w:rsidRPr="000D17BE">
        <w:rPr>
          <w:rFonts w:ascii="Tahoma" w:hAnsi="Tahoma" w:cs="Tahoma"/>
          <w:sz w:val="22"/>
          <w:szCs w:val="22"/>
        </w:rPr>
        <w:t>Cena včetně DPH</w:t>
      </w:r>
      <w:r w:rsidRPr="000D17BE">
        <w:rPr>
          <w:rFonts w:ascii="Tahoma" w:hAnsi="Tahoma" w:cs="Tahoma"/>
          <w:sz w:val="22"/>
          <w:szCs w:val="22"/>
        </w:rPr>
        <w:tab/>
      </w:r>
      <w:r w:rsidRPr="000D17BE">
        <w:rPr>
          <w:rFonts w:ascii="Tahoma" w:hAnsi="Tahoma" w:cs="Tahoma"/>
          <w:sz w:val="22"/>
          <w:szCs w:val="22"/>
        </w:rPr>
        <w:tab/>
      </w:r>
      <w:r w:rsidRPr="000D17BE">
        <w:rPr>
          <w:rFonts w:ascii="Tahoma" w:hAnsi="Tahoma" w:cs="Tahoma"/>
          <w:sz w:val="22"/>
          <w:szCs w:val="22"/>
        </w:rPr>
        <w:tab/>
        <w:t xml:space="preserve"> </w:t>
      </w:r>
      <w:proofErr w:type="gramStart"/>
      <w:r w:rsidRPr="000D17BE">
        <w:rPr>
          <w:rFonts w:ascii="Tahoma" w:hAnsi="Tahoma" w:cs="Tahoma"/>
          <w:b/>
          <w:sz w:val="22"/>
          <w:szCs w:val="22"/>
        </w:rPr>
        <w:t>4.086.081,21  Kč</w:t>
      </w:r>
      <w:proofErr w:type="gramEnd"/>
      <w:r w:rsidRPr="000D17BE">
        <w:rPr>
          <w:rFonts w:ascii="Tahoma" w:hAnsi="Tahoma" w:cs="Tahoma"/>
          <w:b/>
          <w:sz w:val="22"/>
          <w:szCs w:val="22"/>
        </w:rPr>
        <w:t xml:space="preserve"> </w:t>
      </w:r>
    </w:p>
    <w:p w14:paraId="53B40576" w14:textId="31635BB8" w:rsidR="009B03FE" w:rsidRPr="00E924F3" w:rsidRDefault="009B03FE" w:rsidP="009B03FE">
      <w:pPr>
        <w:tabs>
          <w:tab w:val="left" w:pos="426"/>
        </w:tabs>
        <w:spacing w:before="120"/>
        <w:ind w:left="357"/>
        <w:jc w:val="both"/>
        <w:rPr>
          <w:rFonts w:ascii="Tahoma" w:hAnsi="Tahoma" w:cs="Tahoma"/>
          <w:sz w:val="22"/>
          <w:szCs w:val="22"/>
        </w:rPr>
      </w:pPr>
      <w:r w:rsidRPr="00E924F3">
        <w:rPr>
          <w:rFonts w:ascii="Tahoma" w:hAnsi="Tahoma" w:cs="Tahoma"/>
          <w:sz w:val="22"/>
          <w:szCs w:val="22"/>
        </w:rPr>
        <w:t>Souhrnný rozpočet je nedílnou přílohou č. 1 této smlouvy</w:t>
      </w:r>
      <w:r w:rsidR="0085515F" w:rsidRPr="00E924F3">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01679C99" w14:textId="21F793F7" w:rsidR="000D17BE" w:rsidRDefault="008C63A0" w:rsidP="000D17BE">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0D17BE" w:rsidRPr="001D4091">
        <w:rPr>
          <w:rFonts w:ascii="Tahoma" w:hAnsi="Tahoma" w:cs="Tahoma"/>
          <w:snapToGrid w:val="0"/>
          <w:sz w:val="22"/>
          <w:szCs w:val="22"/>
        </w:rPr>
        <w:t>ceníku společnost</w:t>
      </w:r>
      <w:r w:rsidR="000D17BE">
        <w:rPr>
          <w:rFonts w:ascii="Tahoma" w:hAnsi="Tahoma" w:cs="Tahoma"/>
          <w:snapToGrid w:val="0"/>
          <w:sz w:val="22"/>
          <w:szCs w:val="22"/>
        </w:rPr>
        <w:t>i</w:t>
      </w:r>
      <w:r w:rsidR="000D17BE" w:rsidRPr="001D4091">
        <w:rPr>
          <w:rFonts w:ascii="Tahoma" w:hAnsi="Tahoma" w:cs="Tahoma"/>
          <w:snapToGrid w:val="0"/>
          <w:sz w:val="22"/>
          <w:szCs w:val="22"/>
        </w:rPr>
        <w:t xml:space="preserve"> </w:t>
      </w:r>
      <w:r w:rsidR="000D17BE">
        <w:rPr>
          <w:rFonts w:ascii="Tahoma" w:hAnsi="Tahoma" w:cs="Tahoma"/>
          <w:snapToGrid w:val="0"/>
          <w:sz w:val="22"/>
          <w:szCs w:val="22"/>
        </w:rPr>
        <w:t>ÚRS</w:t>
      </w:r>
      <w:r w:rsidR="000D17BE" w:rsidRPr="00463244">
        <w:rPr>
          <w:rFonts w:ascii="Tahoma" w:hAnsi="Tahoma" w:cs="Tahoma"/>
          <w:snapToGrid w:val="0"/>
          <w:color w:val="FF0000"/>
          <w:sz w:val="22"/>
          <w:szCs w:val="22"/>
        </w:rPr>
        <w:t xml:space="preserve"> </w:t>
      </w:r>
      <w:r w:rsidR="000D17BE" w:rsidRPr="008C63A0">
        <w:rPr>
          <w:rFonts w:ascii="Tahoma" w:hAnsi="Tahoma" w:cs="Tahoma"/>
          <w:snapToGrid w:val="0"/>
          <w:sz w:val="22"/>
          <w:szCs w:val="22"/>
        </w:rPr>
        <w:t xml:space="preserve">v její aktuální cenové úrovni. </w:t>
      </w:r>
    </w:p>
    <w:p w14:paraId="735AF612" w14:textId="081AA639" w:rsidR="00CC1493" w:rsidRDefault="008C63A0" w:rsidP="00F5380B">
      <w:pPr>
        <w:numPr>
          <w:ilvl w:val="0"/>
          <w:numId w:val="32"/>
        </w:numPr>
        <w:spacing w:before="120"/>
        <w:jc w:val="both"/>
        <w:rPr>
          <w:rFonts w:ascii="Tahoma" w:hAnsi="Tahoma" w:cs="Tahoma"/>
          <w:snapToGrid w:val="0"/>
          <w:sz w:val="22"/>
          <w:szCs w:val="22"/>
        </w:rPr>
      </w:pPr>
      <w:r w:rsidRPr="00463244">
        <w:rPr>
          <w:rFonts w:ascii="Tahoma" w:hAnsi="Tahoma" w:cs="Tahoma"/>
          <w:snapToGrid w:val="0"/>
          <w:color w:val="FF000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lastRenderedPageBreak/>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64A2A10D" w:rsidR="004A2DDB" w:rsidRPr="00967EBD"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Pr>
          <w:rFonts w:ascii="Tahoma" w:hAnsi="Tahoma" w:cs="Tahoma"/>
          <w:sz w:val="22"/>
          <w:szCs w:val="22"/>
        </w:rPr>
        <w:t xml:space="preserve">- </w:t>
      </w:r>
      <w:r w:rsidR="002C48BA" w:rsidRPr="002C48BA">
        <w:rPr>
          <w:rFonts w:ascii="Tahoma" w:hAnsi="Tahoma" w:cs="Tahoma"/>
          <w:sz w:val="22"/>
          <w:szCs w:val="22"/>
        </w:rPr>
        <w:t>Výměna rozvodů zdravotechniky</w:t>
      </w:r>
      <w:r w:rsidR="002C48BA">
        <w:rPr>
          <w:rFonts w:ascii="Tahoma" w:hAnsi="Tahoma" w:cs="Tahoma"/>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w:t>
      </w:r>
      <w:r w:rsidRPr="00AA3365">
        <w:rPr>
          <w:rFonts w:ascii="Tahoma" w:hAnsi="Tahoma" w:cs="Tahoma"/>
          <w:sz w:val="22"/>
          <w:szCs w:val="22"/>
        </w:rPr>
        <w:lastRenderedPageBreak/>
        <w:t>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E6337D" w:rsidRDefault="00546CB5" w:rsidP="00F5380B">
      <w:pPr>
        <w:numPr>
          <w:ilvl w:val="0"/>
          <w:numId w:val="28"/>
        </w:numPr>
        <w:spacing w:before="60"/>
        <w:ind w:left="714" w:hanging="357"/>
        <w:jc w:val="both"/>
        <w:rPr>
          <w:rFonts w:ascii="Tahoma" w:hAnsi="Tahoma" w:cs="Tahoma"/>
          <w:sz w:val="22"/>
          <w:szCs w:val="22"/>
        </w:rPr>
      </w:pPr>
      <w:r w:rsidRPr="00E6337D">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0F57714F"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2C19E1">
        <w:rPr>
          <w:rFonts w:ascii="Tahoma" w:hAnsi="Tahoma" w:cs="Tahoma"/>
          <w:bCs/>
          <w:sz w:val="22"/>
          <w:szCs w:val="22"/>
        </w:rPr>
        <w:t>,</w:t>
      </w:r>
      <w:r w:rsidRPr="001B4DA6">
        <w:rPr>
          <w:rFonts w:ascii="Tahoma" w:hAnsi="Tahoma" w:cs="Tahoma"/>
          <w:bCs/>
          <w:color w:val="0000FF"/>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 xml:space="preserve">jeho </w:t>
      </w:r>
      <w:r w:rsidRPr="004F5D2D">
        <w:rPr>
          <w:rFonts w:ascii="Tahoma" w:hAnsi="Tahoma" w:cs="Tahoma"/>
          <w:bCs/>
          <w:sz w:val="22"/>
          <w:szCs w:val="22"/>
        </w:rPr>
        <w:lastRenderedPageBreak/>
        <w:t>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183B5918"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35537B" w:rsidRPr="0035537B">
        <w:rPr>
          <w:rFonts w:ascii="Tahoma" w:hAnsi="Tahoma" w:cs="Tahoma"/>
          <w:sz w:val="22"/>
          <w:szCs w:val="22"/>
        </w:rPr>
        <w:t>5</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 xml:space="preserve">němuž </w:t>
      </w:r>
      <w:r w:rsidR="00566FB9" w:rsidRPr="004F5D2D">
        <w:rPr>
          <w:rFonts w:ascii="Tahoma" w:hAnsi="Tahoma" w:cs="Tahoma"/>
          <w:sz w:val="22"/>
          <w:szCs w:val="22"/>
        </w:rPr>
        <w:lastRenderedPageBreak/>
        <w:t>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77777777" w:rsidR="004A2DDB" w:rsidRPr="004F5D2D" w:rsidRDefault="00E43E40"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78B083E8"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AF0893">
        <w:rPr>
          <w:rFonts w:ascii="Tahoma" w:hAnsi="Tahoma" w:cs="Tahoma"/>
          <w:sz w:val="22"/>
          <w:szCs w:val="22"/>
        </w:rPr>
        <w:t xml:space="preserve">: </w:t>
      </w:r>
      <w:hyperlink r:id="rId12" w:history="1">
        <w:r w:rsidR="00AF0893" w:rsidRPr="00123D91">
          <w:rPr>
            <w:rStyle w:val="Hypertextovodkaz"/>
            <w:rFonts w:ascii="Tahoma" w:hAnsi="Tahoma" w:cs="Tahoma"/>
            <w:sz w:val="22"/>
            <w:szCs w:val="22"/>
          </w:rPr>
          <w:t>reditel@gvoz.cz</w:t>
        </w:r>
      </w:hyperlink>
      <w:r w:rsidR="00AF0893">
        <w:rPr>
          <w:rFonts w:ascii="Tahoma" w:hAnsi="Tahoma" w:cs="Tahoma"/>
          <w:sz w:val="22"/>
          <w:szCs w:val="22"/>
        </w:rPr>
        <w:t xml:space="preserve">. </w:t>
      </w:r>
      <w:r w:rsidRPr="001727EA">
        <w:rPr>
          <w:rFonts w:ascii="Tahoma" w:hAnsi="Tahoma" w:cs="Tahoma"/>
          <w:sz w:val="22"/>
          <w:szCs w:val="22"/>
        </w:rPr>
        <w:t>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 xml:space="preserve">výše </w:t>
      </w:r>
      <w:r w:rsidRPr="004F5D2D">
        <w:rPr>
          <w:rFonts w:ascii="Tahoma" w:hAnsi="Tahoma" w:cs="Tahoma"/>
          <w:sz w:val="22"/>
          <w:szCs w:val="22"/>
        </w:rPr>
        <w:lastRenderedPageBreak/>
        <w:t>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Pr="007218FA"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7218FA">
        <w:rPr>
          <w:rFonts w:ascii="Tahoma" w:hAnsi="Tahoma" w:cs="Tahoma"/>
          <w:sz w:val="22"/>
          <w:szCs w:val="22"/>
        </w:rPr>
        <w:t>a </w:t>
      </w:r>
      <w:r w:rsidRPr="007218FA">
        <w:rPr>
          <w:rFonts w:ascii="Tahoma" w:hAnsi="Tahoma" w:cs="Tahoma"/>
          <w:sz w:val="22"/>
          <w:szCs w:val="22"/>
        </w:rPr>
        <w:t>předat objednateli originály prohlášení poddodavatelů o součinnosti s koordinátorem BOZP, jehož vzor je přílohou č. 2 této smlouvy. Povinnost</w:t>
      </w:r>
      <w:r w:rsidR="001B4AF4" w:rsidRPr="007218FA">
        <w:rPr>
          <w:rFonts w:ascii="Tahoma" w:hAnsi="Tahoma" w:cs="Tahoma"/>
          <w:sz w:val="22"/>
          <w:szCs w:val="22"/>
        </w:rPr>
        <w:t xml:space="preserve"> identifikovat poddodavatele se </w:t>
      </w:r>
      <w:r w:rsidRPr="007218FA">
        <w:rPr>
          <w:rFonts w:ascii="Tahoma" w:hAnsi="Tahoma" w:cs="Tahoma"/>
          <w:sz w:val="22"/>
          <w:szCs w:val="22"/>
        </w:rPr>
        <w:t>považuje za splněnou, jsou-li tyto úda</w:t>
      </w:r>
      <w:r w:rsidR="001B4AF4" w:rsidRPr="007218FA">
        <w:rPr>
          <w:rFonts w:ascii="Tahoma" w:hAnsi="Tahoma" w:cs="Tahoma"/>
          <w:sz w:val="22"/>
          <w:szCs w:val="22"/>
        </w:rPr>
        <w:t>je uvedeny ve stavebním deníku.</w:t>
      </w:r>
    </w:p>
    <w:p w14:paraId="06569F52" w14:textId="00F16765"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w:t>
      </w:r>
      <w:r w:rsidRPr="007218FA">
        <w:rPr>
          <w:rFonts w:ascii="Tahoma" w:hAnsi="Tahoma" w:cs="Tahoma"/>
          <w:sz w:val="22"/>
          <w:szCs w:val="22"/>
        </w:rPr>
        <w:t xml:space="preserve">kvalifikace </w:t>
      </w:r>
      <w:r w:rsidR="001B4AF4" w:rsidRPr="007218FA">
        <w:rPr>
          <w:rFonts w:ascii="Tahoma" w:hAnsi="Tahoma" w:cs="Tahoma"/>
          <w:sz w:val="22"/>
          <w:szCs w:val="22"/>
        </w:rPr>
        <w:t>a </w:t>
      </w:r>
      <w:r w:rsidRPr="007218FA">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7218FA"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7218FA">
        <w:rPr>
          <w:rFonts w:ascii="Tahoma" w:hAnsi="Tahoma" w:cs="Tahoma"/>
          <w:sz w:val="22"/>
          <w:szCs w:val="22"/>
        </w:rPr>
        <w:t>Zhotovitel</w:t>
      </w:r>
      <w:r w:rsidRPr="007218FA">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14692C">
        <w:rPr>
          <w:rFonts w:ascii="Tahoma" w:hAnsi="Tahoma" w:cs="Tahoma"/>
          <w:snapToGrid/>
          <w:sz w:val="22"/>
          <w:szCs w:val="22"/>
        </w:rPr>
        <w:t>a výkon činnosti koordinátora BOZP</w:t>
      </w:r>
      <w:r w:rsidRPr="0014692C">
        <w:rPr>
          <w:rFonts w:ascii="Tahoma" w:hAnsi="Tahoma" w:cs="Tahoma"/>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73072F"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color w:val="0000FF"/>
          <w:sz w:val="22"/>
          <w:szCs w:val="22"/>
        </w:rPr>
      </w:pPr>
      <w:r w:rsidRPr="007218FA">
        <w:rPr>
          <w:rFonts w:ascii="Tahoma" w:hAnsi="Tahoma" w:cs="Tahoma"/>
          <w:snapToGrid/>
          <w:sz w:val="22"/>
          <w:szCs w:val="22"/>
        </w:rPr>
        <w:t>koordinátorem BOZP</w:t>
      </w:r>
      <w:r w:rsidRPr="00030459">
        <w:rPr>
          <w:rFonts w:ascii="Tahoma" w:hAnsi="Tahoma" w:cs="Tahoma"/>
          <w:snapToGrid/>
          <w:sz w:val="22"/>
          <w:szCs w:val="22"/>
        </w:rPr>
        <w:t>,</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77777777" w:rsidR="00962017" w:rsidRPr="00962017" w:rsidRDefault="00962017" w:rsidP="00F5380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w:t>
      </w:r>
      <w:r w:rsidRPr="000C1D4A">
        <w:rPr>
          <w:rFonts w:ascii="Tahoma" w:hAnsi="Tahoma" w:cs="Tahoma"/>
          <w:snapToGrid w:val="0"/>
          <w:sz w:val="22"/>
          <w:szCs w:val="22"/>
        </w:rPr>
        <w:t xml:space="preserve">stavebníka </w:t>
      </w:r>
      <w:r w:rsidRPr="000C1D4A">
        <w:rPr>
          <w:rFonts w:ascii="Tahoma" w:hAnsi="Tahoma" w:cs="Tahoma"/>
          <w:sz w:val="22"/>
          <w:szCs w:val="22"/>
        </w:rPr>
        <w:t xml:space="preserve">a funkci koordinátora BOZP </w:t>
      </w:r>
      <w:r w:rsidRPr="000C1D4A">
        <w:rPr>
          <w:rFonts w:ascii="Tahoma" w:hAnsi="Tahoma" w:cs="Tahoma"/>
          <w:snapToGrid w:val="0"/>
          <w:sz w:val="22"/>
          <w:szCs w:val="22"/>
        </w:rPr>
        <w:t xml:space="preserve">je kromě kontroly provádění díla oprávněna i ke kontrole dokumentace k realizaci </w:t>
      </w:r>
      <w:r w:rsidRPr="00962017">
        <w:rPr>
          <w:rFonts w:ascii="Tahoma" w:hAnsi="Tahoma" w:cs="Tahoma"/>
          <w:snapToGrid w:val="0"/>
          <w:sz w:val="22"/>
          <w:szCs w:val="22"/>
        </w:rPr>
        <w:t xml:space="preserve">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w:t>
      </w:r>
      <w:r w:rsidRPr="000C1D4A">
        <w:rPr>
          <w:rFonts w:ascii="Tahoma" w:hAnsi="Tahoma" w:cs="Tahoma"/>
          <w:snapToGrid w:val="0"/>
          <w:sz w:val="22"/>
          <w:szCs w:val="22"/>
        </w:rPr>
        <w:t xml:space="preserve">odpady </w:t>
      </w:r>
      <w:r w:rsidRPr="000C1D4A">
        <w:rPr>
          <w:rFonts w:ascii="Tahoma" w:hAnsi="Tahoma" w:cs="Tahoma"/>
          <w:sz w:val="22"/>
          <w:szCs w:val="22"/>
        </w:rPr>
        <w:t xml:space="preserve">a rovněž ke kontrole bezpečnosti a ochrany zdraví při práci na staveništi </w:t>
      </w:r>
      <w:r w:rsidRPr="000C1D4A">
        <w:rPr>
          <w:rFonts w:ascii="Tahoma" w:hAnsi="Tahoma" w:cs="Tahoma"/>
          <w:snapToGrid w:val="0"/>
          <w:sz w:val="22"/>
          <w:szCs w:val="22"/>
        </w:rPr>
        <w:t xml:space="preserve">a k dalším úkonům vyplývajícím z příslušné smlouvy na zajištění výkonu inženýrské a investorské činnosti </w:t>
      </w:r>
      <w:r w:rsidRPr="000C1D4A">
        <w:rPr>
          <w:rFonts w:ascii="Tahoma" w:hAnsi="Tahoma" w:cs="Tahoma"/>
          <w:sz w:val="22"/>
          <w:szCs w:val="22"/>
        </w:rPr>
        <w:t>a výkonu koordinace bezpečnosti a ochrany zdraví při práci na staveništi</w:t>
      </w:r>
      <w:r w:rsidRPr="000C1D4A">
        <w:rPr>
          <w:rFonts w:ascii="Tahoma" w:hAnsi="Tahoma" w:cs="Tahoma"/>
          <w:snapToGrid w:val="0"/>
          <w:sz w:val="22"/>
          <w:szCs w:val="22"/>
        </w:rPr>
        <w:t xml:space="preserve"> při </w:t>
      </w:r>
      <w:r w:rsidRPr="00962017">
        <w:rPr>
          <w:rFonts w:ascii="Tahoma" w:hAnsi="Tahoma" w:cs="Tahoma"/>
          <w:snapToGrid w:val="0"/>
          <w:sz w:val="22"/>
          <w:szCs w:val="22"/>
        </w:rPr>
        <w:t>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 xml:space="preserve">nedá písemný souhlas k jejich zakrytí zápisem </w:t>
      </w:r>
      <w:r w:rsidRPr="004F5D2D">
        <w:rPr>
          <w:rFonts w:ascii="Tahoma" w:hAnsi="Tahoma" w:cs="Tahoma"/>
          <w:sz w:val="22"/>
          <w:szCs w:val="22"/>
        </w:rPr>
        <w:lastRenderedPageBreak/>
        <w:t>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444B1A" w:rsidRDefault="00821A35" w:rsidP="00F5380B">
      <w:pPr>
        <w:pStyle w:val="Smlouva-slo0"/>
        <w:numPr>
          <w:ilvl w:val="0"/>
          <w:numId w:val="7"/>
        </w:numPr>
        <w:spacing w:line="240" w:lineRule="auto"/>
        <w:rPr>
          <w:rFonts w:ascii="Tahoma" w:hAnsi="Tahoma" w:cs="Tahoma"/>
          <w:snapToGrid/>
          <w:sz w:val="22"/>
          <w:szCs w:val="22"/>
        </w:rPr>
      </w:pPr>
      <w:r w:rsidRPr="00444B1A">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444B1A" w:rsidRDefault="00821A35" w:rsidP="00821A35">
      <w:pPr>
        <w:pStyle w:val="Smlouva-slo0"/>
        <w:spacing w:before="60" w:line="240" w:lineRule="auto"/>
        <w:ind w:left="357"/>
        <w:rPr>
          <w:rFonts w:ascii="Tahoma" w:hAnsi="Tahoma" w:cs="Tahoma"/>
          <w:snapToGrid/>
          <w:sz w:val="22"/>
          <w:szCs w:val="22"/>
        </w:rPr>
      </w:pPr>
      <w:r w:rsidRPr="00444B1A">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444B1A" w:rsidRDefault="00821A35" w:rsidP="00821A35">
      <w:pPr>
        <w:pStyle w:val="Smlouva-slo0"/>
        <w:spacing w:before="60" w:line="240" w:lineRule="auto"/>
        <w:ind w:left="357"/>
        <w:rPr>
          <w:rFonts w:ascii="Tahoma" w:hAnsi="Tahoma" w:cs="Tahoma"/>
          <w:snapToGrid/>
          <w:sz w:val="22"/>
          <w:szCs w:val="22"/>
        </w:rPr>
      </w:pPr>
      <w:r w:rsidRPr="00444B1A">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0A10B6" w:rsidRDefault="00821A35" w:rsidP="00F5380B">
      <w:pPr>
        <w:pStyle w:val="Smlouva-slo0"/>
        <w:numPr>
          <w:ilvl w:val="0"/>
          <w:numId w:val="7"/>
        </w:numPr>
        <w:tabs>
          <w:tab w:val="clear" w:pos="360"/>
        </w:tabs>
        <w:spacing w:line="240" w:lineRule="auto"/>
        <w:ind w:left="357" w:hanging="357"/>
        <w:rPr>
          <w:rFonts w:ascii="Tahoma" w:hAnsi="Tahoma" w:cs="Tahoma"/>
          <w:snapToGrid/>
          <w:sz w:val="22"/>
          <w:szCs w:val="22"/>
        </w:rPr>
      </w:pPr>
      <w:r w:rsidRPr="000A10B6">
        <w:rPr>
          <w:rFonts w:ascii="Tahoma" w:hAnsi="Tahoma" w:cs="Tahoma"/>
          <w:snapToGrid/>
          <w:sz w:val="22"/>
          <w:szCs w:val="22"/>
        </w:rPr>
        <w:t xml:space="preserve">Zhotovitel je povinen předat koordinátorovi BOZP </w:t>
      </w:r>
      <w:r w:rsidRPr="00030459">
        <w:rPr>
          <w:rFonts w:ascii="Tahoma" w:hAnsi="Tahoma" w:cs="Tahoma"/>
          <w:snapToGrid/>
          <w:sz w:val="22"/>
          <w:szCs w:val="22"/>
        </w:rPr>
        <w:t>nejpozději 8 dnů</w:t>
      </w:r>
      <w:r w:rsidRPr="000A10B6">
        <w:rPr>
          <w:rFonts w:ascii="Tahoma" w:hAnsi="Tahoma" w:cs="Tahoma"/>
          <w:snapToGrid/>
          <w:sz w:val="22"/>
          <w:szCs w:val="22"/>
        </w:rPr>
        <w:t xml:space="preserve">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7BAB89B0" w14:textId="77777777" w:rsidR="000A10B6" w:rsidRDefault="000A10B6">
      <w:pPr>
        <w:rPr>
          <w:rFonts w:ascii="Tahoma" w:hAnsi="Tahoma" w:cs="Tahoma"/>
          <w:b/>
          <w:sz w:val="22"/>
          <w:szCs w:val="22"/>
        </w:rPr>
      </w:pPr>
      <w:r>
        <w:rPr>
          <w:rFonts w:ascii="Tahoma" w:hAnsi="Tahoma" w:cs="Tahoma"/>
          <w:b/>
          <w:sz w:val="22"/>
          <w:szCs w:val="22"/>
        </w:rPr>
        <w:br w:type="page"/>
      </w:r>
    </w:p>
    <w:p w14:paraId="634FDA18" w14:textId="1A81ABE1"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lastRenderedPageBreak/>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C3663E">
        <w:rPr>
          <w:rFonts w:ascii="Tahoma" w:hAnsi="Tahoma" w:cs="Tahoma"/>
          <w:sz w:val="22"/>
          <w:szCs w:val="22"/>
        </w:rPr>
        <w:t>do </w:t>
      </w:r>
      <w:r w:rsidR="009B2259" w:rsidRPr="00C3663E">
        <w:rPr>
          <w:rFonts w:ascii="Tahoma" w:hAnsi="Tahoma" w:cs="Tahoma"/>
          <w:sz w:val="22"/>
          <w:szCs w:val="22"/>
        </w:rPr>
        <w:t xml:space="preserve">10 </w:t>
      </w:r>
      <w:r w:rsidR="00CF5F93" w:rsidRPr="00C3663E">
        <w:rPr>
          <w:rFonts w:ascii="Tahoma" w:hAnsi="Tahoma" w:cs="Tahoma"/>
          <w:sz w:val="22"/>
          <w:szCs w:val="22"/>
        </w:rPr>
        <w:t xml:space="preserve">pracovních </w:t>
      </w:r>
      <w:r w:rsidR="009B2259" w:rsidRPr="00C3663E">
        <w:rPr>
          <w:rFonts w:ascii="Tahoma" w:hAnsi="Tahoma" w:cs="Tahoma"/>
          <w:sz w:val="22"/>
          <w:szCs w:val="22"/>
        </w:rPr>
        <w:t>dnů od</w:t>
      </w:r>
      <w:r w:rsidR="00017CD9" w:rsidRPr="00C3663E">
        <w:rPr>
          <w:rFonts w:ascii="Tahoma" w:hAnsi="Tahoma" w:cs="Tahoma"/>
          <w:sz w:val="22"/>
          <w:szCs w:val="22"/>
        </w:rPr>
        <w:t> </w:t>
      </w:r>
      <w:r w:rsidR="00543264" w:rsidRPr="00C3663E">
        <w:rPr>
          <w:rFonts w:ascii="Tahoma" w:hAnsi="Tahoma" w:cs="Tahoma"/>
          <w:sz w:val="22"/>
          <w:szCs w:val="22"/>
        </w:rPr>
        <w:t>doručení výzvy zhotovitele</w:t>
      </w:r>
      <w:r w:rsidR="00CF5F93" w:rsidRPr="00C3663E">
        <w:rPr>
          <w:rFonts w:ascii="Tahoma" w:hAnsi="Tahoma" w:cs="Tahoma"/>
          <w:sz w:val="22"/>
          <w:szCs w:val="22"/>
        </w:rPr>
        <w:t xml:space="preserve"> v případě, že dílo bude předáno bez vad a nedodělků bránících </w:t>
      </w:r>
      <w:r w:rsidR="00CF5F93" w:rsidRPr="00E92972">
        <w:rPr>
          <w:rFonts w:ascii="Tahoma" w:hAnsi="Tahoma" w:cs="Tahoma"/>
          <w:sz w:val="22"/>
          <w:szCs w:val="22"/>
        </w:rPr>
        <w:t>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6ECF1E1B" w14:textId="77777777" w:rsidR="00C3663E" w:rsidRDefault="00C3663E">
      <w:pPr>
        <w:rPr>
          <w:rFonts w:ascii="Tahoma" w:hAnsi="Tahoma" w:cs="Tahoma"/>
          <w:b/>
          <w:sz w:val="22"/>
          <w:szCs w:val="22"/>
        </w:rPr>
      </w:pPr>
      <w:r>
        <w:rPr>
          <w:rFonts w:ascii="Tahoma" w:hAnsi="Tahoma" w:cs="Tahoma"/>
          <w:b/>
          <w:sz w:val="22"/>
          <w:szCs w:val="22"/>
        </w:rPr>
        <w:br w:type="page"/>
      </w:r>
    </w:p>
    <w:p w14:paraId="78DEB997" w14:textId="33D433AC"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2DB5FB83" w14:textId="77777777" w:rsidR="000D17BE" w:rsidRPr="004F5D2D" w:rsidRDefault="00667E05" w:rsidP="000D17BE">
      <w:pPr>
        <w:pStyle w:val="Smlouva-slo0"/>
        <w:numPr>
          <w:ilvl w:val="1"/>
          <w:numId w:val="11"/>
        </w:numPr>
        <w:tabs>
          <w:tab w:val="clear" w:pos="1440"/>
          <w:tab w:val="num" w:pos="720"/>
          <w:tab w:val="left" w:pos="3119"/>
        </w:tabs>
        <w:spacing w:before="60" w:line="240" w:lineRule="auto"/>
        <w:ind w:left="714" w:hanging="288"/>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0D17BE">
        <w:rPr>
          <w:rFonts w:ascii="Tahoma" w:hAnsi="Tahoma" w:cs="Tahoma"/>
          <w:sz w:val="22"/>
          <w:szCs w:val="22"/>
        </w:rPr>
        <w:t>e</w:t>
      </w:r>
      <w:r w:rsidR="000D17BE">
        <w:rPr>
          <w:rFonts w:ascii="Tahoma" w:hAnsi="Tahoma" w:cs="Tahoma"/>
          <w:sz w:val="22"/>
          <w:szCs w:val="22"/>
        </w:rPr>
        <w:noBreakHyphen/>
      </w:r>
      <w:r w:rsidR="000D17BE" w:rsidRPr="00667E05">
        <w:rPr>
          <w:rFonts w:ascii="Tahoma" w:hAnsi="Tahoma" w:cs="Tahoma"/>
          <w:bCs/>
          <w:sz w:val="22"/>
          <w:szCs w:val="22"/>
        </w:rPr>
        <w:t>mail</w:t>
      </w:r>
      <w:r w:rsidR="000D17BE" w:rsidRPr="004F5D2D">
        <w:rPr>
          <w:rFonts w:ascii="Tahoma" w:hAnsi="Tahoma" w:cs="Tahoma"/>
          <w:sz w:val="22"/>
          <w:szCs w:val="22"/>
        </w:rPr>
        <w:t>:</w:t>
      </w:r>
      <w:r w:rsidR="000D17BE">
        <w:rPr>
          <w:rFonts w:ascii="Tahoma" w:hAnsi="Tahoma" w:cs="Tahoma"/>
          <w:sz w:val="22"/>
          <w:szCs w:val="22"/>
        </w:rPr>
        <w:tab/>
      </w:r>
      <w:r w:rsidR="000D17BE">
        <w:rPr>
          <w:rFonts w:ascii="Tahoma" w:hAnsi="Tahoma" w:cs="Tahoma"/>
          <w:bCs/>
          <w:sz w:val="22"/>
          <w:szCs w:val="22"/>
        </w:rPr>
        <w:t>siveko@email.cz</w:t>
      </w:r>
      <w:r w:rsidR="000D17BE" w:rsidRPr="004F5D2D">
        <w:rPr>
          <w:rFonts w:ascii="Tahoma" w:hAnsi="Tahoma" w:cs="Tahoma"/>
          <w:bCs/>
          <w:sz w:val="22"/>
          <w:szCs w:val="22"/>
        </w:rPr>
        <w:t>, nebo</w:t>
      </w:r>
    </w:p>
    <w:p w14:paraId="397E8C32" w14:textId="77777777" w:rsidR="000D17BE" w:rsidRPr="001D4091" w:rsidRDefault="000D17BE" w:rsidP="000D17BE">
      <w:pPr>
        <w:pStyle w:val="Smlouva-slo0"/>
        <w:numPr>
          <w:ilvl w:val="1"/>
          <w:numId w:val="11"/>
        </w:numPr>
        <w:tabs>
          <w:tab w:val="clear" w:pos="1440"/>
          <w:tab w:val="num" w:pos="720"/>
          <w:tab w:val="left" w:pos="3119"/>
        </w:tabs>
        <w:spacing w:before="60" w:line="240" w:lineRule="auto"/>
        <w:ind w:hanging="1014"/>
        <w:jc w:val="left"/>
        <w:rPr>
          <w:rFonts w:ascii="Tahoma" w:hAnsi="Tahoma" w:cs="Tahoma"/>
          <w:sz w:val="22"/>
          <w:szCs w:val="22"/>
        </w:rPr>
      </w:pPr>
      <w:r>
        <w:rPr>
          <w:rFonts w:ascii="Tahoma" w:hAnsi="Tahoma" w:cs="Tahoma"/>
          <w:bCs/>
          <w:sz w:val="22"/>
          <w:szCs w:val="22"/>
        </w:rPr>
        <w:t xml:space="preserve"> </w:t>
      </w:r>
      <w:r w:rsidRPr="001D4091">
        <w:rPr>
          <w:rFonts w:ascii="Tahoma" w:hAnsi="Tahoma" w:cs="Tahoma"/>
          <w:bCs/>
          <w:sz w:val="22"/>
          <w:szCs w:val="22"/>
        </w:rPr>
        <w:t>adresu</w:t>
      </w:r>
      <w:r w:rsidRPr="001D4091">
        <w:rPr>
          <w:rFonts w:ascii="Tahoma" w:hAnsi="Tahoma" w:cs="Tahoma"/>
          <w:sz w:val="22"/>
          <w:szCs w:val="22"/>
        </w:rPr>
        <w:t>:</w:t>
      </w:r>
      <w:r w:rsidRPr="001D4091">
        <w:rPr>
          <w:rFonts w:ascii="Tahoma" w:hAnsi="Tahoma" w:cs="Tahoma"/>
          <w:sz w:val="22"/>
          <w:szCs w:val="22"/>
        </w:rPr>
        <w:tab/>
      </w:r>
      <w:r w:rsidRPr="001D4091">
        <w:rPr>
          <w:rFonts w:ascii="Tahoma" w:hAnsi="Tahoma" w:cs="Tahoma"/>
          <w:bCs/>
          <w:sz w:val="22"/>
          <w:szCs w:val="22"/>
        </w:rPr>
        <w:t>Zahradní 1729, 739 34 Šenov, nebo</w:t>
      </w:r>
    </w:p>
    <w:p w14:paraId="18AF85DF" w14:textId="77777777" w:rsidR="000D17BE" w:rsidRPr="000D17BE" w:rsidRDefault="000D17BE" w:rsidP="000D17BE">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iCs/>
          <w:sz w:val="22"/>
          <w:szCs w:val="22"/>
        </w:rPr>
      </w:pPr>
      <w:r w:rsidRPr="001D4091">
        <w:rPr>
          <w:rFonts w:ascii="Tahoma" w:hAnsi="Tahoma" w:cs="Tahoma"/>
          <w:bCs/>
          <w:sz w:val="22"/>
          <w:szCs w:val="22"/>
        </w:rPr>
        <w:t>do datové schránky:</w:t>
      </w:r>
      <w:r w:rsidRPr="001D4091">
        <w:rPr>
          <w:rFonts w:ascii="Tahoma" w:hAnsi="Tahoma" w:cs="Tahoma"/>
          <w:bCs/>
          <w:sz w:val="22"/>
          <w:szCs w:val="22"/>
        </w:rPr>
        <w:tab/>
        <w:t>233k4wf</w:t>
      </w:r>
      <w:r w:rsidRPr="004F5D2D">
        <w:rPr>
          <w:rFonts w:ascii="Tahoma" w:hAnsi="Tahoma" w:cs="Tahoma"/>
          <w:sz w:val="22"/>
          <w:szCs w:val="22"/>
        </w:rPr>
        <w:t xml:space="preserve"> </w:t>
      </w:r>
    </w:p>
    <w:p w14:paraId="158436EC" w14:textId="77777777" w:rsidR="000D17BE" w:rsidRPr="000D17BE" w:rsidRDefault="000D17BE" w:rsidP="000D17BE">
      <w:pPr>
        <w:pStyle w:val="Smlouva-slo0"/>
        <w:tabs>
          <w:tab w:val="left" w:pos="3119"/>
        </w:tabs>
        <w:spacing w:before="60" w:line="240" w:lineRule="auto"/>
        <w:ind w:left="714"/>
        <w:jc w:val="left"/>
        <w:rPr>
          <w:rFonts w:ascii="Tahoma" w:hAnsi="Tahoma" w:cs="Tahoma"/>
          <w:iCs/>
          <w:sz w:val="22"/>
          <w:szCs w:val="22"/>
        </w:rPr>
      </w:pPr>
    </w:p>
    <w:p w14:paraId="26003E93" w14:textId="3DC6FA7C" w:rsidR="00090F9C" w:rsidRPr="00667E05" w:rsidRDefault="00090F9C" w:rsidP="000D17BE">
      <w:pPr>
        <w:pStyle w:val="Smlouva-slo0"/>
        <w:numPr>
          <w:ilvl w:val="0"/>
          <w:numId w:val="11"/>
        </w:numPr>
        <w:tabs>
          <w:tab w:val="left" w:pos="3119"/>
        </w:tabs>
        <w:spacing w:before="60" w:line="240" w:lineRule="auto"/>
        <w:jc w:val="left"/>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00A14A3D"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7F2CA6">
        <w:rPr>
          <w:rFonts w:ascii="Tahoma" w:hAnsi="Tahoma" w:cs="Tahoma"/>
          <w:sz w:val="22"/>
          <w:szCs w:val="22"/>
        </w:rPr>
        <w:t xml:space="preserve">. </w:t>
      </w:r>
      <w:r w:rsidR="007F2CA6" w:rsidRPr="00030459">
        <w:rPr>
          <w:rFonts w:ascii="Tahoma" w:hAnsi="Tahoma" w:cs="Tahoma"/>
          <w:sz w:val="22"/>
          <w:szCs w:val="22"/>
        </w:rPr>
        <w:t>5</w:t>
      </w:r>
      <w:r w:rsidR="00CF0249" w:rsidRPr="00030459">
        <w:rPr>
          <w:rFonts w:ascii="Tahoma" w:hAnsi="Tahoma" w:cs="Tahoma"/>
          <w:sz w:val="22"/>
          <w:szCs w:val="22"/>
        </w:rPr>
        <w:t xml:space="preserve"> </w:t>
      </w:r>
      <w:r w:rsidR="00F23DF3" w:rsidRPr="00030459">
        <w:rPr>
          <w:rFonts w:ascii="Tahoma" w:hAnsi="Tahoma" w:cs="Tahoma"/>
          <w:sz w:val="22"/>
          <w:szCs w:val="22"/>
        </w:rPr>
        <w:t>mil</w:t>
      </w:r>
      <w:r w:rsidR="00CF0249" w:rsidRPr="00030459">
        <w:rPr>
          <w:rFonts w:ascii="Tahoma" w:hAnsi="Tahoma" w:cs="Tahoma"/>
          <w:sz w:val="22"/>
          <w:szCs w:val="22"/>
        </w:rPr>
        <w:t>.</w:t>
      </w:r>
      <w:r w:rsidR="003C5DE1" w:rsidRPr="00030459">
        <w:rPr>
          <w:rFonts w:ascii="Tahoma" w:hAnsi="Tahoma" w:cs="Tahoma"/>
          <w:sz w:val="22"/>
          <w:szCs w:val="22"/>
        </w:rPr>
        <w:t> </w:t>
      </w:r>
      <w:r w:rsidR="00CF0249" w:rsidRPr="00030459">
        <w:rPr>
          <w:rFonts w:ascii="Tahoma" w:hAnsi="Tahoma" w:cs="Tahoma"/>
          <w:sz w:val="22"/>
          <w:szCs w:val="22"/>
        </w:rPr>
        <w:t>Kč</w:t>
      </w:r>
      <w:r w:rsidR="00CF0249" w:rsidRPr="004365FE">
        <w:rPr>
          <w:rFonts w:ascii="Tahoma" w:hAnsi="Tahoma" w:cs="Tahoma"/>
          <w:sz w:val="22"/>
          <w:szCs w:val="22"/>
        </w:rPr>
        <w:t>.</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345CBA">
        <w:rPr>
          <w:rFonts w:ascii="Tahoma" w:hAnsi="Tahoma" w:cs="Tahoma"/>
          <w:sz w:val="22"/>
          <w:szCs w:val="22"/>
        </w:rPr>
        <w:t>výši 0,05</w:t>
      </w:r>
      <w:r w:rsidR="001B4AF4" w:rsidRPr="00345CBA">
        <w:rPr>
          <w:rFonts w:ascii="Tahoma" w:hAnsi="Tahoma" w:cs="Tahoma"/>
          <w:sz w:val="22"/>
          <w:szCs w:val="22"/>
        </w:rPr>
        <w:t> </w:t>
      </w:r>
      <w:r w:rsidR="004A2DDB" w:rsidRPr="00345CBA">
        <w:rPr>
          <w:rFonts w:ascii="Tahoma" w:hAnsi="Tahoma" w:cs="Tahoma"/>
          <w:sz w:val="22"/>
          <w:szCs w:val="22"/>
        </w:rPr>
        <w:t xml:space="preserve">% </w:t>
      </w:r>
      <w:r w:rsidR="004A2DDB" w:rsidRPr="004F5D2D">
        <w:rPr>
          <w:rFonts w:ascii="Tahoma" w:hAnsi="Tahoma" w:cs="Tahoma"/>
          <w:sz w:val="22"/>
          <w:szCs w:val="22"/>
        </w:rPr>
        <w:t>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19B5C76E" w:rsidR="002A0D8F" w:rsidRPr="00571479" w:rsidRDefault="00890ADC" w:rsidP="00F5380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 xml:space="preserve">výši </w:t>
      </w:r>
      <w:r w:rsidRPr="00345CBA">
        <w:rPr>
          <w:rFonts w:ascii="Tahoma" w:hAnsi="Tahoma" w:cs="Tahoma"/>
          <w:sz w:val="22"/>
          <w:szCs w:val="22"/>
        </w:rPr>
        <w:t>0,0</w:t>
      </w:r>
      <w:r w:rsidR="007B5B9E" w:rsidRPr="00345CBA">
        <w:rPr>
          <w:rFonts w:ascii="Tahoma" w:hAnsi="Tahoma" w:cs="Tahoma"/>
          <w:sz w:val="22"/>
          <w:szCs w:val="22"/>
        </w:rPr>
        <w:t>1</w:t>
      </w:r>
      <w:r w:rsidR="003C5DE1" w:rsidRPr="00345CBA">
        <w:rPr>
          <w:rFonts w:ascii="Tahoma" w:hAnsi="Tahoma" w:cs="Tahoma"/>
          <w:sz w:val="22"/>
          <w:szCs w:val="22"/>
        </w:rPr>
        <w:t> </w:t>
      </w:r>
      <w:r w:rsidRPr="00345CBA">
        <w:rPr>
          <w:rFonts w:ascii="Tahoma" w:hAnsi="Tahoma" w:cs="Tahoma"/>
          <w:sz w:val="22"/>
          <w:szCs w:val="22"/>
        </w:rPr>
        <w:t xml:space="preserve">% </w:t>
      </w:r>
      <w:r w:rsidRPr="00571479">
        <w:rPr>
          <w:rFonts w:ascii="Tahoma" w:hAnsi="Tahoma" w:cs="Tahoma"/>
          <w:sz w:val="22"/>
          <w:szCs w:val="22"/>
        </w:rPr>
        <w:t>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C00633" w:rsidRDefault="004A2DDB" w:rsidP="00F5380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345CBA">
        <w:rPr>
          <w:rFonts w:ascii="Tahoma" w:hAnsi="Tahoma" w:cs="Tahoma"/>
          <w:sz w:val="22"/>
          <w:szCs w:val="22"/>
        </w:rPr>
        <w:t>výši 0,05</w:t>
      </w:r>
      <w:r w:rsidR="003C5DE1" w:rsidRPr="00345CBA">
        <w:rPr>
          <w:rFonts w:ascii="Tahoma" w:hAnsi="Tahoma" w:cs="Tahoma"/>
          <w:sz w:val="22"/>
          <w:szCs w:val="22"/>
        </w:rPr>
        <w:t xml:space="preserve"> % </w:t>
      </w:r>
      <w:r w:rsidR="003C5DE1" w:rsidRPr="00C00633">
        <w:rPr>
          <w:rFonts w:ascii="Tahoma" w:hAnsi="Tahoma" w:cs="Tahoma"/>
          <w:sz w:val="22"/>
          <w:szCs w:val="22"/>
        </w:rPr>
        <w:t>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134CB991" w:rsidR="004A2DDB" w:rsidRPr="00F17172"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 xml:space="preserve">výši </w:t>
      </w:r>
      <w:r w:rsidRPr="00345CBA">
        <w:rPr>
          <w:rFonts w:ascii="Tahoma" w:hAnsi="Tahoma" w:cs="Tahoma"/>
          <w:sz w:val="22"/>
          <w:szCs w:val="22"/>
        </w:rPr>
        <w:t>0,01</w:t>
      </w:r>
      <w:r w:rsidR="001B4AF4" w:rsidRPr="00345CBA">
        <w:rPr>
          <w:rFonts w:ascii="Tahoma" w:hAnsi="Tahoma" w:cs="Tahoma"/>
          <w:sz w:val="22"/>
          <w:szCs w:val="22"/>
        </w:rPr>
        <w:t> </w:t>
      </w:r>
      <w:r w:rsidR="00837912" w:rsidRPr="00345CBA">
        <w:rPr>
          <w:rFonts w:ascii="Tahoma" w:hAnsi="Tahoma" w:cs="Tahoma"/>
          <w:sz w:val="22"/>
          <w:szCs w:val="22"/>
        </w:rPr>
        <w:t xml:space="preserve">% </w:t>
      </w:r>
      <w:r w:rsidR="00837912" w:rsidRPr="00F17172">
        <w:rPr>
          <w:rFonts w:ascii="Tahoma" w:hAnsi="Tahoma" w:cs="Tahoma"/>
          <w:sz w:val="22"/>
          <w:szCs w:val="22"/>
        </w:rPr>
        <w:t>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43D2E25E" w14:textId="77777777" w:rsidR="004A2DDB" w:rsidRPr="00345CBA"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 xml:space="preserve">staveništi je zhotovitel povinen </w:t>
      </w:r>
      <w:r w:rsidRPr="00345CBA">
        <w:rPr>
          <w:rFonts w:ascii="Tahoma" w:hAnsi="Tahoma" w:cs="Tahoma"/>
          <w:sz w:val="22"/>
          <w:szCs w:val="22"/>
        </w:rPr>
        <w:t>zaplatit objednateli smluvní pokutu ve</w:t>
      </w:r>
      <w:r w:rsidR="00837912" w:rsidRPr="00345CBA">
        <w:rPr>
          <w:rFonts w:ascii="Tahoma" w:hAnsi="Tahoma" w:cs="Tahoma"/>
          <w:sz w:val="22"/>
          <w:szCs w:val="22"/>
        </w:rPr>
        <w:t> </w:t>
      </w:r>
      <w:r w:rsidRPr="00345CBA">
        <w:rPr>
          <w:rFonts w:ascii="Tahoma" w:hAnsi="Tahoma" w:cs="Tahoma"/>
          <w:sz w:val="22"/>
          <w:szCs w:val="22"/>
        </w:rPr>
        <w:t>výši 3.000</w:t>
      </w:r>
      <w:r w:rsidR="00837912" w:rsidRPr="00345CBA">
        <w:rPr>
          <w:rFonts w:ascii="Tahoma" w:hAnsi="Tahoma" w:cs="Tahoma"/>
          <w:sz w:val="22"/>
          <w:szCs w:val="22"/>
        </w:rPr>
        <w:t> Kč za </w:t>
      </w:r>
      <w:r w:rsidRPr="00345CBA">
        <w:rPr>
          <w:rFonts w:ascii="Tahoma" w:hAnsi="Tahoma" w:cs="Tahoma"/>
          <w:sz w:val="22"/>
          <w:szCs w:val="22"/>
        </w:rPr>
        <w:t xml:space="preserve">každý </w:t>
      </w:r>
      <w:r w:rsidR="001F56F9" w:rsidRPr="00345CBA">
        <w:rPr>
          <w:rFonts w:ascii="Tahoma" w:hAnsi="Tahoma" w:cs="Tahoma"/>
          <w:sz w:val="22"/>
          <w:szCs w:val="22"/>
        </w:rPr>
        <w:t>zjištěný</w:t>
      </w:r>
      <w:r w:rsidR="007D2EA0" w:rsidRPr="00345CBA">
        <w:rPr>
          <w:rFonts w:ascii="Tahoma" w:hAnsi="Tahoma" w:cs="Tahoma"/>
          <w:sz w:val="22"/>
          <w:szCs w:val="22"/>
        </w:rPr>
        <w:t xml:space="preserve"> </w:t>
      </w:r>
      <w:r w:rsidRPr="00345CBA">
        <w:rPr>
          <w:rFonts w:ascii="Tahoma" w:hAnsi="Tahoma" w:cs="Tahoma"/>
          <w:sz w:val="22"/>
          <w:szCs w:val="22"/>
        </w:rPr>
        <w:t>případ.</w:t>
      </w:r>
    </w:p>
    <w:p w14:paraId="0C431155" w14:textId="77777777" w:rsidR="004A2DDB" w:rsidRPr="00345CBA" w:rsidRDefault="004A2DDB" w:rsidP="00F5380B">
      <w:pPr>
        <w:numPr>
          <w:ilvl w:val="0"/>
          <w:numId w:val="14"/>
        </w:numPr>
        <w:tabs>
          <w:tab w:val="clear" w:pos="360"/>
        </w:tabs>
        <w:spacing w:before="120"/>
        <w:jc w:val="both"/>
        <w:rPr>
          <w:rFonts w:ascii="Tahoma" w:hAnsi="Tahoma" w:cs="Tahoma"/>
          <w:iCs/>
          <w:sz w:val="22"/>
          <w:szCs w:val="22"/>
        </w:rPr>
      </w:pPr>
      <w:r w:rsidRPr="00345CBA">
        <w:rPr>
          <w:rFonts w:ascii="Tahoma" w:hAnsi="Tahoma" w:cs="Tahoma"/>
          <w:sz w:val="22"/>
          <w:szCs w:val="22"/>
        </w:rPr>
        <w:lastRenderedPageBreak/>
        <w:t>V</w:t>
      </w:r>
      <w:r w:rsidR="00837912" w:rsidRPr="00345CBA">
        <w:rPr>
          <w:rFonts w:ascii="Tahoma" w:hAnsi="Tahoma" w:cs="Tahoma"/>
          <w:sz w:val="22"/>
          <w:szCs w:val="22"/>
        </w:rPr>
        <w:t> </w:t>
      </w:r>
      <w:r w:rsidRPr="00345CBA">
        <w:rPr>
          <w:rFonts w:ascii="Tahoma" w:hAnsi="Tahoma" w:cs="Tahoma"/>
          <w:sz w:val="22"/>
          <w:szCs w:val="22"/>
        </w:rPr>
        <w:t xml:space="preserve">případě </w:t>
      </w:r>
      <w:r w:rsidR="001F56F9" w:rsidRPr="00345CBA">
        <w:rPr>
          <w:rFonts w:ascii="Tahoma" w:hAnsi="Tahoma" w:cs="Tahoma"/>
          <w:sz w:val="22"/>
          <w:szCs w:val="22"/>
        </w:rPr>
        <w:t>prodlení zhotovitele s</w:t>
      </w:r>
      <w:r w:rsidR="00837912" w:rsidRPr="00345CBA">
        <w:rPr>
          <w:rFonts w:ascii="Tahoma" w:hAnsi="Tahoma" w:cs="Tahoma"/>
          <w:sz w:val="22"/>
          <w:szCs w:val="22"/>
        </w:rPr>
        <w:t> </w:t>
      </w:r>
      <w:r w:rsidRPr="00345CBA">
        <w:rPr>
          <w:rFonts w:ascii="Tahoma" w:hAnsi="Tahoma" w:cs="Tahoma"/>
          <w:sz w:val="22"/>
          <w:szCs w:val="22"/>
        </w:rPr>
        <w:t>odstranění</w:t>
      </w:r>
      <w:r w:rsidR="001F56F9" w:rsidRPr="00345CBA">
        <w:rPr>
          <w:rFonts w:ascii="Tahoma" w:hAnsi="Tahoma" w:cs="Tahoma"/>
          <w:sz w:val="22"/>
          <w:szCs w:val="22"/>
        </w:rPr>
        <w:t>m</w:t>
      </w:r>
      <w:r w:rsidRPr="00345CBA">
        <w:rPr>
          <w:rFonts w:ascii="Tahoma" w:hAnsi="Tahoma" w:cs="Tahoma"/>
          <w:sz w:val="22"/>
          <w:szCs w:val="22"/>
        </w:rPr>
        <w:t xml:space="preserve"> vady</w:t>
      </w:r>
      <w:r w:rsidR="001F56F9" w:rsidRPr="00345CBA">
        <w:rPr>
          <w:rFonts w:ascii="Tahoma" w:hAnsi="Tahoma" w:cs="Tahoma"/>
          <w:sz w:val="22"/>
          <w:szCs w:val="22"/>
        </w:rPr>
        <w:t xml:space="preserve"> ve lhůtě dle čl. XII odst. 7 této smlouvy</w:t>
      </w:r>
      <w:r w:rsidRPr="00345CBA">
        <w:rPr>
          <w:rFonts w:ascii="Tahoma" w:hAnsi="Tahoma" w:cs="Tahoma"/>
          <w:sz w:val="22"/>
          <w:szCs w:val="22"/>
        </w:rPr>
        <w:t xml:space="preserve"> je zhotovitel povinen zaplatit objednateli smluvní pokutu ve</w:t>
      </w:r>
      <w:r w:rsidR="00837912" w:rsidRPr="00345CBA">
        <w:rPr>
          <w:rFonts w:ascii="Tahoma" w:hAnsi="Tahoma" w:cs="Tahoma"/>
          <w:sz w:val="22"/>
          <w:szCs w:val="22"/>
        </w:rPr>
        <w:t> </w:t>
      </w:r>
      <w:r w:rsidRPr="00345CBA">
        <w:rPr>
          <w:rFonts w:ascii="Tahoma" w:hAnsi="Tahoma" w:cs="Tahoma"/>
          <w:sz w:val="22"/>
          <w:szCs w:val="22"/>
        </w:rPr>
        <w:t xml:space="preserve">výši </w:t>
      </w:r>
      <w:r w:rsidR="00F7575D" w:rsidRPr="00345CBA">
        <w:rPr>
          <w:rFonts w:ascii="Tahoma" w:hAnsi="Tahoma" w:cs="Tahoma"/>
          <w:sz w:val="22"/>
          <w:szCs w:val="22"/>
        </w:rPr>
        <w:t xml:space="preserve">0,05 % z ceny za dílo bez DPH </w:t>
      </w:r>
      <w:r w:rsidRPr="00345CBA">
        <w:rPr>
          <w:rFonts w:ascii="Tahoma" w:hAnsi="Tahoma" w:cs="Tahoma"/>
          <w:sz w:val="22"/>
          <w:szCs w:val="22"/>
        </w:rPr>
        <w:t>za každý i započatý den prodlení.</w:t>
      </w:r>
    </w:p>
    <w:p w14:paraId="03FCB3E9" w14:textId="77777777" w:rsidR="004A2DDB" w:rsidRPr="00345CBA" w:rsidRDefault="004A2DDB" w:rsidP="00F5380B">
      <w:pPr>
        <w:numPr>
          <w:ilvl w:val="0"/>
          <w:numId w:val="14"/>
        </w:numPr>
        <w:tabs>
          <w:tab w:val="clear" w:pos="360"/>
        </w:tabs>
        <w:spacing w:before="120"/>
        <w:jc w:val="both"/>
        <w:rPr>
          <w:rFonts w:ascii="Tahoma" w:hAnsi="Tahoma" w:cs="Tahoma"/>
          <w:sz w:val="22"/>
          <w:szCs w:val="22"/>
        </w:rPr>
      </w:pPr>
      <w:r w:rsidRPr="00345CBA">
        <w:rPr>
          <w:rFonts w:ascii="Tahoma" w:hAnsi="Tahoma" w:cs="Tahoma"/>
          <w:sz w:val="22"/>
          <w:szCs w:val="22"/>
        </w:rPr>
        <w:t>V případě, že bude zjištěno, že stavební deník</w:t>
      </w:r>
      <w:r w:rsidR="00F755E9" w:rsidRPr="00345CBA">
        <w:rPr>
          <w:rFonts w:ascii="Tahoma" w:hAnsi="Tahoma" w:cs="Tahoma"/>
          <w:sz w:val="22"/>
          <w:szCs w:val="22"/>
        </w:rPr>
        <w:t>,</w:t>
      </w:r>
      <w:r w:rsidRPr="00345CBA">
        <w:rPr>
          <w:rFonts w:ascii="Tahoma" w:hAnsi="Tahoma" w:cs="Tahoma"/>
          <w:sz w:val="22"/>
          <w:szCs w:val="22"/>
        </w:rPr>
        <w:t xml:space="preserve"> případně projektová dokumentace a</w:t>
      </w:r>
      <w:r w:rsidR="00B63DE5" w:rsidRPr="00345CBA">
        <w:rPr>
          <w:rFonts w:ascii="Tahoma" w:hAnsi="Tahoma" w:cs="Tahoma"/>
          <w:sz w:val="22"/>
          <w:szCs w:val="22"/>
        </w:rPr>
        <w:t> </w:t>
      </w:r>
      <w:r w:rsidRPr="00345CBA">
        <w:rPr>
          <w:rFonts w:ascii="Tahoma" w:hAnsi="Tahoma" w:cs="Tahoma"/>
          <w:sz w:val="22"/>
          <w:szCs w:val="22"/>
        </w:rPr>
        <w:t xml:space="preserve">doklady </w:t>
      </w:r>
      <w:r w:rsidR="00F755E9" w:rsidRPr="00345CBA">
        <w:rPr>
          <w:rFonts w:ascii="Tahoma" w:hAnsi="Tahoma" w:cs="Tahoma"/>
          <w:sz w:val="22"/>
          <w:szCs w:val="22"/>
        </w:rPr>
        <w:t xml:space="preserve">potřebné k provádění stavby dle stavebního zákona, </w:t>
      </w:r>
      <w:r w:rsidRPr="00345CBA">
        <w:rPr>
          <w:rFonts w:ascii="Tahoma" w:hAnsi="Tahoma" w:cs="Tahoma"/>
          <w:sz w:val="22"/>
          <w:szCs w:val="22"/>
        </w:rPr>
        <w:t>nejsou přístupné kdykoliv v průběhu práce na</w:t>
      </w:r>
      <w:r w:rsidR="00837912" w:rsidRPr="00345CBA">
        <w:rPr>
          <w:rFonts w:ascii="Tahoma" w:hAnsi="Tahoma" w:cs="Tahoma"/>
          <w:sz w:val="22"/>
          <w:szCs w:val="22"/>
        </w:rPr>
        <w:t> </w:t>
      </w:r>
      <w:r w:rsidRPr="00345CBA">
        <w:rPr>
          <w:rFonts w:ascii="Tahoma" w:hAnsi="Tahoma" w:cs="Tahoma"/>
          <w:sz w:val="22"/>
          <w:szCs w:val="22"/>
        </w:rPr>
        <w:t xml:space="preserve">staveništi, </w:t>
      </w:r>
      <w:r w:rsidR="00B63DE5" w:rsidRPr="00345CBA">
        <w:rPr>
          <w:rFonts w:ascii="Tahoma" w:hAnsi="Tahoma" w:cs="Tahoma"/>
          <w:sz w:val="22"/>
          <w:szCs w:val="22"/>
        </w:rPr>
        <w:t xml:space="preserve">je </w:t>
      </w:r>
      <w:r w:rsidRPr="00345CBA">
        <w:rPr>
          <w:rFonts w:ascii="Tahoma" w:hAnsi="Tahoma" w:cs="Tahoma"/>
          <w:sz w:val="22"/>
          <w:szCs w:val="22"/>
        </w:rPr>
        <w:t xml:space="preserve">zhotovitel </w:t>
      </w:r>
      <w:r w:rsidR="00B63DE5" w:rsidRPr="00345CBA">
        <w:rPr>
          <w:rFonts w:ascii="Tahoma" w:hAnsi="Tahoma" w:cs="Tahoma"/>
          <w:sz w:val="22"/>
          <w:szCs w:val="22"/>
        </w:rPr>
        <w:t>povinen zaplatit objednateli</w:t>
      </w:r>
      <w:r w:rsidRPr="00345CBA">
        <w:rPr>
          <w:rFonts w:ascii="Tahoma" w:hAnsi="Tahoma" w:cs="Tahoma"/>
          <w:sz w:val="22"/>
          <w:szCs w:val="22"/>
        </w:rPr>
        <w:t xml:space="preserve"> smluvní pokut</w:t>
      </w:r>
      <w:r w:rsidR="00B63DE5" w:rsidRPr="00345CBA">
        <w:rPr>
          <w:rFonts w:ascii="Tahoma" w:hAnsi="Tahoma" w:cs="Tahoma"/>
          <w:sz w:val="22"/>
          <w:szCs w:val="22"/>
        </w:rPr>
        <w:t>u</w:t>
      </w:r>
      <w:r w:rsidRPr="00345CBA">
        <w:rPr>
          <w:rFonts w:ascii="Tahoma" w:hAnsi="Tahoma" w:cs="Tahoma"/>
          <w:sz w:val="22"/>
          <w:szCs w:val="22"/>
        </w:rPr>
        <w:t xml:space="preserve"> ve</w:t>
      </w:r>
      <w:r w:rsidR="00837912" w:rsidRPr="00345CBA">
        <w:rPr>
          <w:rFonts w:ascii="Tahoma" w:hAnsi="Tahoma" w:cs="Tahoma"/>
          <w:sz w:val="22"/>
          <w:szCs w:val="22"/>
        </w:rPr>
        <w:t> </w:t>
      </w:r>
      <w:r w:rsidRPr="00345CBA">
        <w:rPr>
          <w:rFonts w:ascii="Tahoma" w:hAnsi="Tahoma" w:cs="Tahoma"/>
          <w:sz w:val="22"/>
          <w:szCs w:val="22"/>
        </w:rPr>
        <w:t xml:space="preserve">výši </w:t>
      </w:r>
      <w:r w:rsidR="00F7575D" w:rsidRPr="00345CBA">
        <w:rPr>
          <w:rFonts w:ascii="Tahoma" w:hAnsi="Tahoma" w:cs="Tahoma"/>
          <w:sz w:val="22"/>
          <w:szCs w:val="22"/>
        </w:rPr>
        <w:t xml:space="preserve">0,05 % z ceny za dílo bez DPH </w:t>
      </w:r>
      <w:r w:rsidRPr="00345CBA">
        <w:rPr>
          <w:rFonts w:ascii="Tahoma" w:hAnsi="Tahoma" w:cs="Tahoma"/>
          <w:sz w:val="22"/>
          <w:szCs w:val="22"/>
        </w:rPr>
        <w:t>za</w:t>
      </w:r>
      <w:r w:rsidR="00837912" w:rsidRPr="00345CBA">
        <w:rPr>
          <w:rFonts w:ascii="Tahoma" w:hAnsi="Tahoma" w:cs="Tahoma"/>
          <w:sz w:val="22"/>
          <w:szCs w:val="22"/>
        </w:rPr>
        <w:t> </w:t>
      </w:r>
      <w:r w:rsidRPr="00345CBA">
        <w:rPr>
          <w:rFonts w:ascii="Tahoma" w:hAnsi="Tahoma" w:cs="Tahoma"/>
          <w:sz w:val="22"/>
          <w:szCs w:val="22"/>
        </w:rPr>
        <w:t>každý zjištěný případ.</w:t>
      </w:r>
    </w:p>
    <w:p w14:paraId="108EB6CE" w14:textId="77777777" w:rsidR="00CF7EC4" w:rsidRPr="00345CBA" w:rsidRDefault="00CF7EC4" w:rsidP="00F5380B">
      <w:pPr>
        <w:numPr>
          <w:ilvl w:val="0"/>
          <w:numId w:val="14"/>
        </w:numPr>
        <w:tabs>
          <w:tab w:val="clear" w:pos="360"/>
        </w:tabs>
        <w:spacing w:before="120"/>
        <w:jc w:val="both"/>
        <w:rPr>
          <w:rFonts w:ascii="Tahoma" w:hAnsi="Tahoma" w:cs="Tahoma"/>
          <w:sz w:val="22"/>
          <w:szCs w:val="22"/>
        </w:rPr>
      </w:pPr>
      <w:r w:rsidRPr="00345CBA">
        <w:rPr>
          <w:rFonts w:ascii="Tahoma" w:hAnsi="Tahoma" w:cs="Tahoma"/>
          <w:sz w:val="22"/>
          <w:szCs w:val="22"/>
        </w:rPr>
        <w:t>V případě, že zhotovitel poruší kteroukoliv povinnost stanovenou v čl.</w:t>
      </w:r>
      <w:r w:rsidR="00837912" w:rsidRPr="00345CBA">
        <w:rPr>
          <w:rFonts w:ascii="Tahoma" w:hAnsi="Tahoma" w:cs="Tahoma"/>
          <w:sz w:val="22"/>
          <w:szCs w:val="22"/>
        </w:rPr>
        <w:t> </w:t>
      </w:r>
      <w:r w:rsidRPr="00345CBA">
        <w:rPr>
          <w:rFonts w:ascii="Tahoma" w:hAnsi="Tahoma" w:cs="Tahoma"/>
          <w:sz w:val="22"/>
          <w:szCs w:val="22"/>
        </w:rPr>
        <w:t>XI</w:t>
      </w:r>
      <w:r w:rsidR="00973718" w:rsidRPr="00345CBA">
        <w:rPr>
          <w:rFonts w:ascii="Tahoma" w:hAnsi="Tahoma" w:cs="Tahoma"/>
          <w:sz w:val="22"/>
          <w:szCs w:val="22"/>
        </w:rPr>
        <w:t>II</w:t>
      </w:r>
      <w:r w:rsidRPr="00345CBA">
        <w:rPr>
          <w:rFonts w:ascii="Tahoma" w:hAnsi="Tahoma" w:cs="Tahoma"/>
          <w:sz w:val="22"/>
          <w:szCs w:val="22"/>
        </w:rPr>
        <w:t xml:space="preserve"> </w:t>
      </w:r>
      <w:r w:rsidR="00E9143C" w:rsidRPr="00345CBA">
        <w:rPr>
          <w:rFonts w:ascii="Tahoma" w:hAnsi="Tahoma" w:cs="Tahoma"/>
          <w:sz w:val="22"/>
          <w:szCs w:val="22"/>
        </w:rPr>
        <w:t xml:space="preserve">odst. </w:t>
      </w:r>
      <w:r w:rsidR="00973718" w:rsidRPr="00345CBA">
        <w:rPr>
          <w:rFonts w:ascii="Tahoma" w:hAnsi="Tahoma" w:cs="Tahoma"/>
          <w:sz w:val="22"/>
          <w:szCs w:val="22"/>
        </w:rPr>
        <w:t>4 nebo 5</w:t>
      </w:r>
      <w:r w:rsidR="00F17172" w:rsidRPr="00345CBA">
        <w:rPr>
          <w:rFonts w:ascii="Tahoma" w:hAnsi="Tahoma" w:cs="Tahoma"/>
          <w:sz w:val="22"/>
          <w:szCs w:val="22"/>
        </w:rPr>
        <w:t xml:space="preserve"> </w:t>
      </w:r>
      <w:r w:rsidRPr="00345CBA">
        <w:rPr>
          <w:rFonts w:ascii="Tahoma" w:hAnsi="Tahoma" w:cs="Tahoma"/>
          <w:sz w:val="22"/>
          <w:szCs w:val="22"/>
        </w:rPr>
        <w:t xml:space="preserve">této smlouvy, </w:t>
      </w:r>
      <w:r w:rsidR="00B63DE5" w:rsidRPr="00345CBA">
        <w:rPr>
          <w:rFonts w:ascii="Tahoma" w:hAnsi="Tahoma" w:cs="Tahoma"/>
          <w:sz w:val="22"/>
          <w:szCs w:val="22"/>
        </w:rPr>
        <w:t>je</w:t>
      </w:r>
      <w:r w:rsidRPr="00345CBA">
        <w:rPr>
          <w:rFonts w:ascii="Tahoma" w:hAnsi="Tahoma" w:cs="Tahoma"/>
          <w:sz w:val="22"/>
          <w:szCs w:val="22"/>
        </w:rPr>
        <w:t xml:space="preserve"> zhotovitel</w:t>
      </w:r>
      <w:r w:rsidR="00B63DE5" w:rsidRPr="00345CBA">
        <w:rPr>
          <w:rFonts w:ascii="Tahoma" w:hAnsi="Tahoma" w:cs="Tahoma"/>
          <w:sz w:val="22"/>
          <w:szCs w:val="22"/>
        </w:rPr>
        <w:t xml:space="preserve"> povinen zaplatit objednateli</w:t>
      </w:r>
      <w:r w:rsidRPr="00345CBA">
        <w:rPr>
          <w:rFonts w:ascii="Tahoma" w:hAnsi="Tahoma" w:cs="Tahoma"/>
          <w:sz w:val="22"/>
          <w:szCs w:val="22"/>
        </w:rPr>
        <w:t xml:space="preserve"> smluvní poku</w:t>
      </w:r>
      <w:r w:rsidR="00837912" w:rsidRPr="00345CBA">
        <w:rPr>
          <w:rFonts w:ascii="Tahoma" w:hAnsi="Tahoma" w:cs="Tahoma"/>
          <w:sz w:val="22"/>
          <w:szCs w:val="22"/>
        </w:rPr>
        <w:t>t</w:t>
      </w:r>
      <w:r w:rsidR="00B63DE5" w:rsidRPr="00345CBA">
        <w:rPr>
          <w:rFonts w:ascii="Tahoma" w:hAnsi="Tahoma" w:cs="Tahoma"/>
          <w:sz w:val="22"/>
          <w:szCs w:val="22"/>
        </w:rPr>
        <w:t>u</w:t>
      </w:r>
      <w:r w:rsidR="00837912" w:rsidRPr="00345CBA">
        <w:rPr>
          <w:rFonts w:ascii="Tahoma" w:hAnsi="Tahoma" w:cs="Tahoma"/>
          <w:sz w:val="22"/>
          <w:szCs w:val="22"/>
        </w:rPr>
        <w:t xml:space="preserve"> ve </w:t>
      </w:r>
      <w:r w:rsidRPr="00345CBA">
        <w:rPr>
          <w:rFonts w:ascii="Tahoma" w:hAnsi="Tahoma" w:cs="Tahoma"/>
          <w:sz w:val="22"/>
          <w:szCs w:val="22"/>
        </w:rPr>
        <w:t xml:space="preserve">výši </w:t>
      </w:r>
      <w:r w:rsidR="00E9143C" w:rsidRPr="00345CBA">
        <w:rPr>
          <w:rFonts w:ascii="Tahoma" w:hAnsi="Tahoma" w:cs="Tahoma"/>
          <w:sz w:val="22"/>
          <w:szCs w:val="22"/>
        </w:rPr>
        <w:t>5</w:t>
      </w:r>
      <w:r w:rsidRPr="00345CBA">
        <w:rPr>
          <w:rFonts w:ascii="Tahoma" w:hAnsi="Tahoma" w:cs="Tahoma"/>
          <w:sz w:val="22"/>
          <w:szCs w:val="22"/>
        </w:rPr>
        <w:t>.000</w:t>
      </w:r>
      <w:r w:rsidR="00837912" w:rsidRPr="00345CBA">
        <w:rPr>
          <w:rFonts w:ascii="Tahoma" w:hAnsi="Tahoma" w:cs="Tahoma"/>
          <w:sz w:val="22"/>
          <w:szCs w:val="22"/>
        </w:rPr>
        <w:t> Kč za každý zjištěný případ a </w:t>
      </w:r>
      <w:r w:rsidRPr="00345CBA">
        <w:rPr>
          <w:rFonts w:ascii="Tahoma" w:hAnsi="Tahoma" w:cs="Tahoma"/>
          <w:sz w:val="22"/>
          <w:szCs w:val="22"/>
        </w:rPr>
        <w:t>každý den prodlení.</w:t>
      </w:r>
    </w:p>
    <w:p w14:paraId="4E07C96A" w14:textId="77777777" w:rsidR="00B36AFE" w:rsidRPr="00345CBA" w:rsidRDefault="00B36AFE" w:rsidP="00F5380B">
      <w:pPr>
        <w:numPr>
          <w:ilvl w:val="0"/>
          <w:numId w:val="14"/>
        </w:numPr>
        <w:tabs>
          <w:tab w:val="clear" w:pos="360"/>
        </w:tabs>
        <w:spacing w:before="120"/>
        <w:jc w:val="both"/>
        <w:rPr>
          <w:rFonts w:ascii="Tahoma" w:hAnsi="Tahoma" w:cs="Tahoma"/>
          <w:sz w:val="22"/>
          <w:szCs w:val="22"/>
        </w:rPr>
      </w:pPr>
      <w:r w:rsidRPr="00345CBA">
        <w:rPr>
          <w:rFonts w:ascii="Tahoma" w:hAnsi="Tahoma" w:cs="Tahoma"/>
          <w:sz w:val="22"/>
          <w:szCs w:val="22"/>
        </w:rPr>
        <w:t xml:space="preserve">V případě, že zhotovitel poruší </w:t>
      </w:r>
      <w:r w:rsidR="00F755E9" w:rsidRPr="00345CBA">
        <w:rPr>
          <w:rFonts w:ascii="Tahoma" w:hAnsi="Tahoma" w:cs="Tahoma"/>
          <w:sz w:val="22"/>
          <w:szCs w:val="22"/>
        </w:rPr>
        <w:t xml:space="preserve">jakoukoliv </w:t>
      </w:r>
      <w:r w:rsidRPr="00345CBA">
        <w:rPr>
          <w:rFonts w:ascii="Tahoma" w:hAnsi="Tahoma" w:cs="Tahoma"/>
          <w:sz w:val="22"/>
          <w:szCs w:val="22"/>
        </w:rPr>
        <w:t>svou povinnost stanovenou v čl.</w:t>
      </w:r>
      <w:r w:rsidR="00837912" w:rsidRPr="00345CBA">
        <w:rPr>
          <w:rFonts w:ascii="Tahoma" w:hAnsi="Tahoma" w:cs="Tahoma"/>
          <w:sz w:val="22"/>
          <w:szCs w:val="22"/>
        </w:rPr>
        <w:t> </w:t>
      </w:r>
      <w:r w:rsidR="00CC35F4" w:rsidRPr="00345CBA">
        <w:rPr>
          <w:rFonts w:ascii="Tahoma" w:hAnsi="Tahoma" w:cs="Tahoma"/>
          <w:sz w:val="22"/>
          <w:szCs w:val="22"/>
        </w:rPr>
        <w:t>I</w:t>
      </w:r>
      <w:r w:rsidRPr="00345CBA">
        <w:rPr>
          <w:rFonts w:ascii="Tahoma" w:hAnsi="Tahoma" w:cs="Tahoma"/>
          <w:sz w:val="22"/>
          <w:szCs w:val="22"/>
        </w:rPr>
        <w:t>X odst.</w:t>
      </w:r>
      <w:r w:rsidR="00837912" w:rsidRPr="00345CBA">
        <w:rPr>
          <w:rFonts w:ascii="Tahoma" w:hAnsi="Tahoma" w:cs="Tahoma"/>
          <w:sz w:val="22"/>
          <w:szCs w:val="22"/>
        </w:rPr>
        <w:t> </w:t>
      </w:r>
      <w:r w:rsidR="00B02222" w:rsidRPr="00345CBA">
        <w:rPr>
          <w:rFonts w:ascii="Tahoma" w:hAnsi="Tahoma" w:cs="Tahoma"/>
          <w:sz w:val="22"/>
          <w:szCs w:val="22"/>
        </w:rPr>
        <w:t>9</w:t>
      </w:r>
      <w:r w:rsidR="00CC35F4" w:rsidRPr="00345CBA">
        <w:rPr>
          <w:rFonts w:ascii="Tahoma" w:hAnsi="Tahoma" w:cs="Tahoma"/>
          <w:sz w:val="22"/>
          <w:szCs w:val="22"/>
        </w:rPr>
        <w:t xml:space="preserve"> nebo </w:t>
      </w:r>
      <w:r w:rsidR="000B6880" w:rsidRPr="00345CBA">
        <w:rPr>
          <w:rFonts w:ascii="Tahoma" w:hAnsi="Tahoma" w:cs="Tahoma"/>
          <w:sz w:val="22"/>
          <w:szCs w:val="22"/>
        </w:rPr>
        <w:t>1</w:t>
      </w:r>
      <w:r w:rsidR="00B02222" w:rsidRPr="00345CBA">
        <w:rPr>
          <w:rFonts w:ascii="Tahoma" w:hAnsi="Tahoma" w:cs="Tahoma"/>
          <w:sz w:val="22"/>
          <w:szCs w:val="22"/>
        </w:rPr>
        <w:t>0</w:t>
      </w:r>
      <w:r w:rsidR="00CC35F4" w:rsidRPr="00345CBA">
        <w:rPr>
          <w:rFonts w:ascii="Tahoma" w:hAnsi="Tahoma" w:cs="Tahoma"/>
          <w:sz w:val="22"/>
          <w:szCs w:val="22"/>
        </w:rPr>
        <w:t xml:space="preserve"> nebo 2</w:t>
      </w:r>
      <w:r w:rsidR="002671E2" w:rsidRPr="00345CBA">
        <w:rPr>
          <w:rFonts w:ascii="Tahoma" w:hAnsi="Tahoma" w:cs="Tahoma"/>
          <w:sz w:val="22"/>
          <w:szCs w:val="22"/>
        </w:rPr>
        <w:t>7</w:t>
      </w:r>
      <w:r w:rsidRPr="00345CBA">
        <w:rPr>
          <w:rFonts w:ascii="Tahoma" w:hAnsi="Tahoma" w:cs="Tahoma"/>
          <w:sz w:val="22"/>
          <w:szCs w:val="22"/>
        </w:rPr>
        <w:t xml:space="preserve"> této smlouvy, </w:t>
      </w:r>
      <w:r w:rsidR="004D6269" w:rsidRPr="00345CBA">
        <w:rPr>
          <w:rFonts w:ascii="Tahoma" w:hAnsi="Tahoma" w:cs="Tahoma"/>
          <w:sz w:val="22"/>
          <w:szCs w:val="22"/>
        </w:rPr>
        <w:t>je povinen zaplatit objednateli</w:t>
      </w:r>
      <w:r w:rsidRPr="00345CBA">
        <w:rPr>
          <w:rFonts w:ascii="Tahoma" w:hAnsi="Tahoma" w:cs="Tahoma"/>
          <w:sz w:val="22"/>
          <w:szCs w:val="22"/>
        </w:rPr>
        <w:t xml:space="preserve"> smluvní pokut</w:t>
      </w:r>
      <w:r w:rsidR="004D6269" w:rsidRPr="00345CBA">
        <w:rPr>
          <w:rFonts w:ascii="Tahoma" w:hAnsi="Tahoma" w:cs="Tahoma"/>
          <w:sz w:val="22"/>
          <w:szCs w:val="22"/>
        </w:rPr>
        <w:t>u</w:t>
      </w:r>
      <w:r w:rsidRPr="00345CBA">
        <w:rPr>
          <w:rFonts w:ascii="Tahoma" w:hAnsi="Tahoma" w:cs="Tahoma"/>
          <w:sz w:val="22"/>
          <w:szCs w:val="22"/>
        </w:rPr>
        <w:t xml:space="preserve"> ve</w:t>
      </w:r>
      <w:r w:rsidR="00837912" w:rsidRPr="00345CBA">
        <w:rPr>
          <w:rFonts w:ascii="Tahoma" w:hAnsi="Tahoma" w:cs="Tahoma"/>
          <w:sz w:val="22"/>
          <w:szCs w:val="22"/>
        </w:rPr>
        <w:t> </w:t>
      </w:r>
      <w:r w:rsidRPr="00345CBA">
        <w:rPr>
          <w:rFonts w:ascii="Tahoma" w:hAnsi="Tahoma" w:cs="Tahoma"/>
          <w:sz w:val="22"/>
          <w:szCs w:val="22"/>
        </w:rPr>
        <w:t xml:space="preserve">výši </w:t>
      </w:r>
      <w:r w:rsidR="008D7A9E" w:rsidRPr="00345CBA">
        <w:rPr>
          <w:rFonts w:ascii="Tahoma" w:hAnsi="Tahoma" w:cs="Tahoma"/>
          <w:sz w:val="22"/>
          <w:szCs w:val="22"/>
        </w:rPr>
        <w:t>10</w:t>
      </w:r>
      <w:r w:rsidRPr="00345CBA">
        <w:rPr>
          <w:rFonts w:ascii="Tahoma" w:hAnsi="Tahoma" w:cs="Tahoma"/>
          <w:sz w:val="22"/>
          <w:szCs w:val="22"/>
        </w:rPr>
        <w:t>.000</w:t>
      </w:r>
      <w:r w:rsidR="00837912" w:rsidRPr="00345CBA">
        <w:rPr>
          <w:rFonts w:ascii="Tahoma" w:hAnsi="Tahoma" w:cs="Tahoma"/>
          <w:sz w:val="22"/>
          <w:szCs w:val="22"/>
        </w:rPr>
        <w:t> </w:t>
      </w:r>
      <w:r w:rsidRPr="00345CBA">
        <w:rPr>
          <w:rFonts w:ascii="Tahoma" w:hAnsi="Tahoma" w:cs="Tahoma"/>
          <w:sz w:val="22"/>
          <w:szCs w:val="22"/>
        </w:rPr>
        <w:t>Kč za</w:t>
      </w:r>
      <w:r w:rsidR="00837912" w:rsidRPr="00345CBA">
        <w:rPr>
          <w:rFonts w:ascii="Tahoma" w:hAnsi="Tahoma" w:cs="Tahoma"/>
          <w:sz w:val="22"/>
          <w:szCs w:val="22"/>
        </w:rPr>
        <w:t> </w:t>
      </w:r>
      <w:r w:rsidRPr="00345CBA">
        <w:rPr>
          <w:rFonts w:ascii="Tahoma" w:hAnsi="Tahoma" w:cs="Tahoma"/>
          <w:sz w:val="22"/>
          <w:szCs w:val="22"/>
        </w:rPr>
        <w:t>každý zjištěný případ.</w:t>
      </w:r>
    </w:p>
    <w:p w14:paraId="1BC6B36A" w14:textId="29B3554D" w:rsidR="004A2DDB" w:rsidRPr="00345CBA" w:rsidRDefault="004A2DDB" w:rsidP="00F5380B">
      <w:pPr>
        <w:numPr>
          <w:ilvl w:val="0"/>
          <w:numId w:val="14"/>
        </w:numPr>
        <w:tabs>
          <w:tab w:val="clear" w:pos="360"/>
        </w:tabs>
        <w:spacing w:before="120"/>
        <w:jc w:val="both"/>
        <w:rPr>
          <w:rFonts w:ascii="Tahoma" w:hAnsi="Tahoma" w:cs="Tahoma"/>
          <w:sz w:val="22"/>
          <w:szCs w:val="22"/>
        </w:rPr>
      </w:pPr>
      <w:r w:rsidRPr="00345CBA">
        <w:rPr>
          <w:rFonts w:ascii="Tahoma" w:hAnsi="Tahoma" w:cs="Tahoma"/>
          <w:sz w:val="22"/>
          <w:szCs w:val="22"/>
        </w:rPr>
        <w:t>V případě, že zhotovitel poruší svou povinnost stanovenou v čl.</w:t>
      </w:r>
      <w:r w:rsidR="00837912" w:rsidRPr="00345CBA">
        <w:rPr>
          <w:rFonts w:ascii="Tahoma" w:hAnsi="Tahoma" w:cs="Tahoma"/>
          <w:sz w:val="22"/>
          <w:szCs w:val="22"/>
        </w:rPr>
        <w:t> </w:t>
      </w:r>
      <w:r w:rsidR="00A30F79" w:rsidRPr="00345CBA">
        <w:rPr>
          <w:rFonts w:ascii="Tahoma" w:hAnsi="Tahoma" w:cs="Tahoma"/>
          <w:sz w:val="22"/>
          <w:szCs w:val="22"/>
        </w:rPr>
        <w:t>I</w:t>
      </w:r>
      <w:r w:rsidR="00837912" w:rsidRPr="00345CBA">
        <w:rPr>
          <w:rFonts w:ascii="Tahoma" w:hAnsi="Tahoma" w:cs="Tahoma"/>
          <w:sz w:val="22"/>
          <w:szCs w:val="22"/>
        </w:rPr>
        <w:t>X odst. </w:t>
      </w:r>
      <w:r w:rsidR="00B36AFE" w:rsidRPr="00345CBA">
        <w:rPr>
          <w:rFonts w:ascii="Tahoma" w:hAnsi="Tahoma" w:cs="Tahoma"/>
          <w:sz w:val="22"/>
          <w:szCs w:val="22"/>
        </w:rPr>
        <w:t>1</w:t>
      </w:r>
      <w:r w:rsidR="002E5A10" w:rsidRPr="00345CBA">
        <w:rPr>
          <w:rFonts w:ascii="Tahoma" w:hAnsi="Tahoma" w:cs="Tahoma"/>
          <w:sz w:val="22"/>
          <w:szCs w:val="22"/>
        </w:rPr>
        <w:t>2</w:t>
      </w:r>
      <w:r w:rsidR="00B36AFE" w:rsidRPr="00345CBA">
        <w:rPr>
          <w:rFonts w:ascii="Tahoma" w:hAnsi="Tahoma" w:cs="Tahoma"/>
          <w:sz w:val="22"/>
          <w:szCs w:val="22"/>
        </w:rPr>
        <w:t xml:space="preserve"> </w:t>
      </w:r>
      <w:r w:rsidRPr="00345CBA">
        <w:rPr>
          <w:rFonts w:ascii="Tahoma" w:hAnsi="Tahoma" w:cs="Tahoma"/>
          <w:sz w:val="22"/>
          <w:szCs w:val="22"/>
        </w:rPr>
        <w:t xml:space="preserve">této smlouvy, </w:t>
      </w:r>
      <w:r w:rsidR="004D6269" w:rsidRPr="00345CBA">
        <w:rPr>
          <w:rFonts w:ascii="Tahoma" w:hAnsi="Tahoma" w:cs="Tahoma"/>
          <w:sz w:val="22"/>
          <w:szCs w:val="22"/>
        </w:rPr>
        <w:t>je povinen zaplatit objednateli</w:t>
      </w:r>
      <w:r w:rsidRPr="00345CBA">
        <w:rPr>
          <w:rFonts w:ascii="Tahoma" w:hAnsi="Tahoma" w:cs="Tahoma"/>
          <w:sz w:val="22"/>
          <w:szCs w:val="22"/>
        </w:rPr>
        <w:t xml:space="preserve"> smluvní pokut</w:t>
      </w:r>
      <w:r w:rsidR="004D6269" w:rsidRPr="00345CBA">
        <w:rPr>
          <w:rFonts w:ascii="Tahoma" w:hAnsi="Tahoma" w:cs="Tahoma"/>
          <w:sz w:val="22"/>
          <w:szCs w:val="22"/>
        </w:rPr>
        <w:t>u</w:t>
      </w:r>
      <w:r w:rsidRPr="00345CBA">
        <w:rPr>
          <w:rFonts w:ascii="Tahoma" w:hAnsi="Tahoma" w:cs="Tahoma"/>
          <w:sz w:val="22"/>
          <w:szCs w:val="22"/>
        </w:rPr>
        <w:t xml:space="preserve"> ve</w:t>
      </w:r>
      <w:r w:rsidR="00837912" w:rsidRPr="00345CBA">
        <w:rPr>
          <w:rFonts w:ascii="Tahoma" w:hAnsi="Tahoma" w:cs="Tahoma"/>
          <w:sz w:val="22"/>
          <w:szCs w:val="22"/>
        </w:rPr>
        <w:t> </w:t>
      </w:r>
      <w:r w:rsidRPr="00345CBA">
        <w:rPr>
          <w:rFonts w:ascii="Tahoma" w:hAnsi="Tahoma" w:cs="Tahoma"/>
          <w:sz w:val="22"/>
          <w:szCs w:val="22"/>
        </w:rPr>
        <w:t xml:space="preserve">výši </w:t>
      </w:r>
      <w:r w:rsidR="00E9143C" w:rsidRPr="00345CBA">
        <w:rPr>
          <w:rFonts w:ascii="Tahoma" w:hAnsi="Tahoma" w:cs="Tahoma"/>
          <w:sz w:val="22"/>
          <w:szCs w:val="22"/>
        </w:rPr>
        <w:t>2</w:t>
      </w:r>
      <w:r w:rsidRPr="00345CBA">
        <w:rPr>
          <w:rFonts w:ascii="Tahoma" w:hAnsi="Tahoma" w:cs="Tahoma"/>
          <w:sz w:val="22"/>
          <w:szCs w:val="22"/>
        </w:rPr>
        <w:t>.000</w:t>
      </w:r>
      <w:r w:rsidR="00837912" w:rsidRPr="00345CBA">
        <w:rPr>
          <w:rFonts w:ascii="Tahoma" w:hAnsi="Tahoma" w:cs="Tahoma"/>
          <w:sz w:val="22"/>
          <w:szCs w:val="22"/>
        </w:rPr>
        <w:t> </w:t>
      </w:r>
      <w:r w:rsidRPr="00345CBA">
        <w:rPr>
          <w:rFonts w:ascii="Tahoma" w:hAnsi="Tahoma" w:cs="Tahoma"/>
          <w:sz w:val="22"/>
          <w:szCs w:val="22"/>
        </w:rPr>
        <w:t>Kč za</w:t>
      </w:r>
      <w:r w:rsidR="00837912" w:rsidRPr="00345CBA">
        <w:rPr>
          <w:rFonts w:ascii="Tahoma" w:hAnsi="Tahoma" w:cs="Tahoma"/>
          <w:sz w:val="22"/>
          <w:szCs w:val="22"/>
        </w:rPr>
        <w:t> </w:t>
      </w:r>
      <w:r w:rsidRPr="00345CBA">
        <w:rPr>
          <w:rFonts w:ascii="Tahoma" w:hAnsi="Tahoma" w:cs="Tahoma"/>
          <w:sz w:val="22"/>
          <w:szCs w:val="22"/>
        </w:rPr>
        <w:t>každý zjištěný případ.</w:t>
      </w:r>
    </w:p>
    <w:p w14:paraId="30DD9D0F" w14:textId="209EED5B" w:rsidR="00E0756F" w:rsidRPr="00345CBA" w:rsidRDefault="00E0756F" w:rsidP="00F5380B">
      <w:pPr>
        <w:numPr>
          <w:ilvl w:val="0"/>
          <w:numId w:val="14"/>
        </w:numPr>
        <w:tabs>
          <w:tab w:val="clear" w:pos="360"/>
        </w:tabs>
        <w:spacing w:before="120"/>
        <w:jc w:val="both"/>
        <w:rPr>
          <w:rFonts w:ascii="Tahoma" w:hAnsi="Tahoma" w:cs="Tahoma"/>
          <w:sz w:val="22"/>
          <w:szCs w:val="22"/>
        </w:rPr>
      </w:pPr>
      <w:r w:rsidRPr="00345CBA">
        <w:rPr>
          <w:rFonts w:ascii="Tahoma" w:hAnsi="Tahoma" w:cs="Tahoma"/>
          <w:sz w:val="22"/>
          <w:szCs w:val="22"/>
        </w:rPr>
        <w:t>V případě, že se zhotovitel opakovaně (za</w:t>
      </w:r>
      <w:r w:rsidR="00837912" w:rsidRPr="00345CBA">
        <w:rPr>
          <w:rFonts w:ascii="Tahoma" w:hAnsi="Tahoma" w:cs="Tahoma"/>
          <w:sz w:val="22"/>
          <w:szCs w:val="22"/>
        </w:rPr>
        <w:t> </w:t>
      </w:r>
      <w:r w:rsidRPr="00345CBA">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345CBA">
        <w:rPr>
          <w:rFonts w:ascii="Tahoma" w:hAnsi="Tahoma" w:cs="Tahoma"/>
          <w:sz w:val="22"/>
          <w:szCs w:val="22"/>
        </w:rPr>
        <w:t> </w:t>
      </w:r>
      <w:r w:rsidRPr="00345CBA">
        <w:rPr>
          <w:rFonts w:ascii="Tahoma" w:hAnsi="Tahoma" w:cs="Tahoma"/>
          <w:sz w:val="22"/>
          <w:szCs w:val="22"/>
        </w:rPr>
        <w:t>stavebním deníku), nebo objednateli neposkytne požadovanou dokumentaci a</w:t>
      </w:r>
      <w:r w:rsidR="000431D2" w:rsidRPr="00345CBA">
        <w:rPr>
          <w:rFonts w:ascii="Tahoma" w:hAnsi="Tahoma" w:cs="Tahoma"/>
          <w:sz w:val="22"/>
          <w:szCs w:val="22"/>
        </w:rPr>
        <w:t> </w:t>
      </w:r>
      <w:r w:rsidRPr="00345CBA">
        <w:rPr>
          <w:rFonts w:ascii="Tahoma" w:hAnsi="Tahoma" w:cs="Tahoma"/>
          <w:sz w:val="22"/>
          <w:szCs w:val="22"/>
        </w:rPr>
        <w:t xml:space="preserve">informace, </w:t>
      </w:r>
      <w:r w:rsidR="004D6269" w:rsidRPr="00345CBA">
        <w:rPr>
          <w:rFonts w:ascii="Tahoma" w:hAnsi="Tahoma" w:cs="Tahoma"/>
          <w:sz w:val="22"/>
          <w:szCs w:val="22"/>
        </w:rPr>
        <w:t>je povinen zaplatit objednateli</w:t>
      </w:r>
      <w:r w:rsidRPr="00345CBA">
        <w:rPr>
          <w:rFonts w:ascii="Tahoma" w:hAnsi="Tahoma" w:cs="Tahoma"/>
          <w:sz w:val="22"/>
          <w:szCs w:val="22"/>
        </w:rPr>
        <w:t xml:space="preserve"> smluvní pokut</w:t>
      </w:r>
      <w:r w:rsidR="004D6269" w:rsidRPr="00345CBA">
        <w:rPr>
          <w:rFonts w:ascii="Tahoma" w:hAnsi="Tahoma" w:cs="Tahoma"/>
          <w:sz w:val="22"/>
          <w:szCs w:val="22"/>
        </w:rPr>
        <w:t>u</w:t>
      </w:r>
      <w:r w:rsidRPr="00345CBA">
        <w:rPr>
          <w:rFonts w:ascii="Tahoma" w:hAnsi="Tahoma" w:cs="Tahoma"/>
          <w:sz w:val="22"/>
          <w:szCs w:val="22"/>
        </w:rPr>
        <w:t xml:space="preserve"> ve</w:t>
      </w:r>
      <w:r w:rsidR="000431D2" w:rsidRPr="00345CBA">
        <w:rPr>
          <w:rFonts w:ascii="Tahoma" w:hAnsi="Tahoma" w:cs="Tahoma"/>
          <w:sz w:val="22"/>
          <w:szCs w:val="22"/>
        </w:rPr>
        <w:t> </w:t>
      </w:r>
      <w:r w:rsidRPr="00345CBA">
        <w:rPr>
          <w:rFonts w:ascii="Tahoma" w:hAnsi="Tahoma" w:cs="Tahoma"/>
          <w:sz w:val="22"/>
          <w:szCs w:val="22"/>
        </w:rPr>
        <w:t xml:space="preserve">výši </w:t>
      </w:r>
      <w:r w:rsidR="006002AF" w:rsidRPr="00345CBA">
        <w:rPr>
          <w:rFonts w:ascii="Tahoma" w:hAnsi="Tahoma" w:cs="Tahoma"/>
          <w:sz w:val="22"/>
          <w:szCs w:val="22"/>
        </w:rPr>
        <w:t>2.000</w:t>
      </w:r>
      <w:r w:rsidR="000431D2" w:rsidRPr="00345CBA">
        <w:rPr>
          <w:rFonts w:ascii="Tahoma" w:hAnsi="Tahoma" w:cs="Tahoma"/>
          <w:sz w:val="22"/>
          <w:szCs w:val="22"/>
        </w:rPr>
        <w:t> </w:t>
      </w:r>
      <w:r w:rsidRPr="00345CBA">
        <w:rPr>
          <w:rFonts w:ascii="Tahoma" w:hAnsi="Tahoma" w:cs="Tahoma"/>
          <w:sz w:val="22"/>
          <w:szCs w:val="22"/>
        </w:rPr>
        <w:t>Kč za</w:t>
      </w:r>
      <w:r w:rsidR="000431D2" w:rsidRPr="00345CBA">
        <w:rPr>
          <w:rFonts w:ascii="Tahoma" w:hAnsi="Tahoma" w:cs="Tahoma"/>
          <w:sz w:val="22"/>
          <w:szCs w:val="22"/>
        </w:rPr>
        <w:t> </w:t>
      </w:r>
      <w:r w:rsidRPr="00345CBA">
        <w:rPr>
          <w:rFonts w:ascii="Tahoma" w:hAnsi="Tahoma" w:cs="Tahoma"/>
          <w:sz w:val="22"/>
          <w:szCs w:val="22"/>
        </w:rPr>
        <w:t>každý zjištěný případ</w:t>
      </w:r>
      <w:r w:rsidR="00CA3F12" w:rsidRPr="00345CBA">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závazek 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eastAsia="Tahoma" w:hAnsi="Tahoma" w:cs="Tahoma"/>
          <w:b/>
          <w:bCs/>
          <w:i/>
          <w:i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6FE91BC" w14:textId="64019BEB"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F35B82">
        <w:rPr>
          <w:rFonts w:ascii="Tahoma" w:hAnsi="Tahoma" w:cs="Tahoma"/>
          <w:sz w:val="22"/>
          <w:szCs w:val="22"/>
        </w:rPr>
        <w:t> </w:t>
      </w:r>
      <w:r w:rsidRPr="007434F0">
        <w:rPr>
          <w:rFonts w:ascii="Tahoma" w:hAnsi="Tahoma" w:cs="Tahoma"/>
          <w:sz w:val="22"/>
          <w:szCs w:val="22"/>
        </w:rPr>
        <w:t>tzv. sankčních seznamech  (dle příloh č. 1 obou nařízení); bude-li kterékoliv z nařízení v</w:t>
      </w:r>
      <w:r w:rsidR="00F35B82">
        <w:rPr>
          <w:rFonts w:ascii="Tahoma" w:hAnsi="Tahoma" w:cs="Tahoma"/>
          <w:sz w:val="22"/>
          <w:szCs w:val="22"/>
        </w:rPr>
        <w:t> </w:t>
      </w:r>
      <w:r w:rsidRPr="007434F0">
        <w:rPr>
          <w:rFonts w:ascii="Tahoma" w:hAnsi="Tahoma" w:cs="Tahoma"/>
          <w:sz w:val="22"/>
          <w:szCs w:val="22"/>
        </w:rPr>
        <w:t>budoucnu nahrazeno jinou legislativou obdobného významu, uvedená povinnost se uplatní obdobně.</w:t>
      </w:r>
    </w:p>
    <w:p w14:paraId="5F29A054" w14:textId="6927EB6C"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Zhotovitel je povinen objednatele bezodkladně informovat o jakýchkoliv skutečnostech, které mohou mít vliv na odpovědnost zhotovitele dle odst. </w:t>
      </w:r>
      <w:r w:rsidRPr="52E6971A">
        <w:rPr>
          <w:rFonts w:ascii="Tahoma" w:hAnsi="Tahoma" w:cs="Tahoma"/>
          <w:sz w:val="22"/>
          <w:szCs w:val="22"/>
        </w:rPr>
        <w:t>1</w:t>
      </w:r>
      <w:r w:rsidRPr="007434F0">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Pr="52E6971A">
        <w:rPr>
          <w:rFonts w:ascii="Tahoma" w:hAnsi="Tahoma" w:cs="Tahoma"/>
          <w:sz w:val="22"/>
          <w:szCs w:val="22"/>
        </w:rPr>
        <w:t>1</w:t>
      </w:r>
      <w:r w:rsidRPr="007434F0">
        <w:rPr>
          <w:rFonts w:ascii="Tahoma" w:hAnsi="Tahoma" w:cs="Tahoma"/>
          <w:sz w:val="22"/>
          <w:szCs w:val="22"/>
        </w:rPr>
        <w:t xml:space="preserve"> tohoto článku smlouvy.</w:t>
      </w:r>
    </w:p>
    <w:p w14:paraId="5AF897D9" w14:textId="7CB67041" w:rsidR="00D172BC" w:rsidRPr="00F35B82"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Dojde-li k porušení pravidel dle odst. </w:t>
      </w:r>
      <w:r w:rsidRPr="52E6971A">
        <w:rPr>
          <w:rFonts w:ascii="Tahoma" w:hAnsi="Tahoma" w:cs="Tahoma"/>
          <w:sz w:val="22"/>
          <w:szCs w:val="22"/>
        </w:rPr>
        <w:t>1</w:t>
      </w:r>
      <w:r w:rsidRPr="007434F0">
        <w:rPr>
          <w:rFonts w:ascii="Tahoma" w:hAnsi="Tahoma" w:cs="Tahoma"/>
          <w:sz w:val="22"/>
          <w:szCs w:val="22"/>
        </w:rPr>
        <w:t xml:space="preserve">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w:t>
      </w:r>
      <w:r w:rsidRPr="007434F0">
        <w:rPr>
          <w:rFonts w:ascii="Tahoma" w:hAnsi="Tahoma" w:cs="Tahoma"/>
          <w:sz w:val="22"/>
          <w:szCs w:val="22"/>
        </w:rPr>
        <w:lastRenderedPageBreak/>
        <w:t>souvisejících s</w:t>
      </w:r>
      <w:r w:rsidR="00F35B82">
        <w:rPr>
          <w:rFonts w:ascii="Tahoma" w:hAnsi="Tahoma" w:cs="Tahoma"/>
          <w:sz w:val="22"/>
          <w:szCs w:val="22"/>
        </w:rPr>
        <w:t> </w:t>
      </w:r>
      <w:r w:rsidRPr="007434F0">
        <w:rPr>
          <w:rFonts w:ascii="Tahoma" w:hAnsi="Tahoma" w:cs="Tahoma"/>
          <w:sz w:val="22"/>
          <w:szCs w:val="22"/>
        </w:rPr>
        <w:t>plněním dle této smlouvy.</w:t>
      </w:r>
    </w:p>
    <w:p w14:paraId="7489F077" w14:textId="51E06A33" w:rsidR="00F35B82" w:rsidRPr="00F35B82" w:rsidRDefault="00F35B82"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52E6971A">
        <w:rPr>
          <w:rFonts w:ascii="Tahoma" w:eastAsia="Tahoma" w:hAnsi="Tahoma" w:cs="Tahoma"/>
          <w:sz w:val="22"/>
          <w:szCs w:val="22"/>
        </w:rPr>
        <w:t xml:space="preserve">Dojde-li k </w:t>
      </w:r>
      <w:r w:rsidRPr="00F35B82">
        <w:rPr>
          <w:rFonts w:ascii="Tahoma" w:hAnsi="Tahoma" w:cs="Tahoma"/>
          <w:sz w:val="22"/>
          <w:szCs w:val="22"/>
        </w:rPr>
        <w:t>porušení</w:t>
      </w:r>
      <w:r w:rsidRPr="52E6971A">
        <w:rPr>
          <w:rFonts w:ascii="Tahoma" w:eastAsia="Tahoma" w:hAnsi="Tahoma" w:cs="Tahoma"/>
          <w:sz w:val="22"/>
          <w:szCs w:val="22"/>
        </w:rPr>
        <w:t xml:space="preserve"> pravidel dle odst. 1 t</w:t>
      </w:r>
      <w:r>
        <w:rPr>
          <w:rFonts w:ascii="Tahoma" w:eastAsia="Tahoma" w:hAnsi="Tahoma" w:cs="Tahoma"/>
          <w:sz w:val="22"/>
          <w:szCs w:val="22"/>
        </w:rPr>
        <w:t>oho</w:t>
      </w:r>
      <w:r w:rsidRPr="52E6971A">
        <w:rPr>
          <w:rFonts w:ascii="Tahoma" w:eastAsia="Tahoma" w:hAnsi="Tahoma" w:cs="Tahoma"/>
          <w:sz w:val="22"/>
          <w:szCs w:val="22"/>
        </w:rPr>
        <w:t>to</w:t>
      </w:r>
      <w:r>
        <w:rPr>
          <w:rFonts w:ascii="Tahoma" w:eastAsia="Tahoma" w:hAnsi="Tahoma" w:cs="Tahoma"/>
          <w:sz w:val="22"/>
          <w:szCs w:val="22"/>
        </w:rPr>
        <w:t xml:space="preserve"> článku</w:t>
      </w:r>
      <w:r w:rsidRPr="52E6971A">
        <w:rPr>
          <w:rFonts w:ascii="Tahoma" w:eastAsia="Tahoma" w:hAnsi="Tahoma" w:cs="Tahoma"/>
          <w:sz w:val="22"/>
          <w:szCs w:val="22"/>
        </w:rPr>
        <w:t xml:space="preserve"> smlouvy, je zhotovitel povinen zaplatit objednateli smluvní pokutu ve </w:t>
      </w:r>
      <w:r w:rsidRPr="00345CBA">
        <w:rPr>
          <w:rFonts w:ascii="Tahoma" w:eastAsia="Tahoma" w:hAnsi="Tahoma" w:cs="Tahoma"/>
          <w:sz w:val="22"/>
          <w:szCs w:val="22"/>
        </w:rPr>
        <w:t>výši 100.000 Kč</w:t>
      </w:r>
      <w:r w:rsidRPr="52E6971A">
        <w:rPr>
          <w:rFonts w:ascii="Tahoma" w:eastAsia="Tahoma" w:hAnsi="Tahoma" w:cs="Tahoma"/>
          <w:sz w:val="22"/>
          <w:szCs w:val="22"/>
        </w:rPr>
        <w:t>, a to za každý jednotlivý případ porušení.</w:t>
      </w: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 xml:space="preserve">účinnosti dnem, kdy vyjádření souhlasu s obsahem návrhu smlouvy dojde druhé </w:t>
      </w:r>
      <w:r w:rsidR="004A2DDB" w:rsidRPr="00AA3365">
        <w:rPr>
          <w:rFonts w:ascii="Tahoma" w:hAnsi="Tahoma" w:cs="Tahoma"/>
          <w:sz w:val="22"/>
          <w:szCs w:val="22"/>
        </w:rPr>
        <w:lastRenderedPageBreak/>
        <w:t>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58641C6D" w:rsidR="004A2DDB" w:rsidRPr="00345CBA" w:rsidRDefault="00EA771A"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w:t>
      </w:r>
      <w:r w:rsidR="004A2DDB" w:rsidRPr="00345CBA">
        <w:rPr>
          <w:rFonts w:ascii="Tahoma" w:hAnsi="Tahoma" w:cs="Tahoma"/>
          <w:sz w:val="22"/>
          <w:szCs w:val="22"/>
        </w:rPr>
        <w:t xml:space="preserve">ve </w:t>
      </w:r>
      <w:r w:rsidR="00AB082E" w:rsidRPr="00345CBA">
        <w:rPr>
          <w:rFonts w:ascii="Tahoma" w:hAnsi="Tahoma" w:cs="Tahoma"/>
          <w:sz w:val="22"/>
          <w:szCs w:val="22"/>
        </w:rPr>
        <w:t>dvou</w:t>
      </w:r>
      <w:r w:rsidR="00AD3D0C" w:rsidRPr="00345CBA">
        <w:rPr>
          <w:rFonts w:ascii="Tahoma" w:hAnsi="Tahoma" w:cs="Tahoma"/>
          <w:sz w:val="22"/>
          <w:szCs w:val="22"/>
        </w:rPr>
        <w:t xml:space="preserve"> </w:t>
      </w:r>
      <w:r w:rsidR="004A2DDB" w:rsidRPr="00345CBA">
        <w:rPr>
          <w:rFonts w:ascii="Tahoma" w:hAnsi="Tahoma" w:cs="Tahoma"/>
          <w:sz w:val="22"/>
          <w:szCs w:val="22"/>
        </w:rPr>
        <w:t xml:space="preserve">stejnopisech s platností originálu, přičemž </w:t>
      </w:r>
      <w:r w:rsidR="00AB082E" w:rsidRPr="00345CBA">
        <w:rPr>
          <w:rFonts w:ascii="Tahoma" w:hAnsi="Tahoma" w:cs="Tahoma"/>
          <w:sz w:val="22"/>
          <w:szCs w:val="22"/>
        </w:rPr>
        <w:t>každá ze smluvních stran obdrží</w:t>
      </w:r>
      <w:r w:rsidR="004A2DDB" w:rsidRPr="00345CBA">
        <w:rPr>
          <w:rFonts w:ascii="Tahoma" w:hAnsi="Tahoma" w:cs="Tahoma"/>
          <w:sz w:val="22"/>
          <w:szCs w:val="22"/>
        </w:rPr>
        <w:t xml:space="preserve"> jedno vyhotovení.</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1F14211F" w:rsidR="00821E2C" w:rsidRPr="004F5D2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r w:rsidR="00705783" w:rsidRPr="00705783">
        <w:rPr>
          <w:rFonts w:ascii="Tahoma" w:hAnsi="Tahoma" w:cs="Tahoma"/>
          <w:sz w:val="22"/>
          <w:szCs w:val="22"/>
        </w:rPr>
        <w:t>www.gvoz.cz.</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705783" w:rsidRDefault="00EA771A" w:rsidP="00EA771A">
      <w:pPr>
        <w:pStyle w:val="Smlouva-slo0"/>
        <w:tabs>
          <w:tab w:val="left" w:pos="1701"/>
        </w:tabs>
        <w:spacing w:line="240" w:lineRule="auto"/>
        <w:ind w:left="357"/>
        <w:rPr>
          <w:rFonts w:ascii="Tahoma" w:hAnsi="Tahoma" w:cs="Tahoma"/>
          <w:sz w:val="22"/>
          <w:szCs w:val="22"/>
        </w:rPr>
      </w:pPr>
      <w:r w:rsidRPr="00705783">
        <w:rPr>
          <w:rFonts w:ascii="Tahoma" w:hAnsi="Tahoma" w:cs="Tahoma"/>
          <w:bCs/>
          <w:sz w:val="22"/>
          <w:szCs w:val="22"/>
        </w:rPr>
        <w:t>Příloha č. 1:</w:t>
      </w:r>
      <w:r w:rsidRPr="00705783">
        <w:rPr>
          <w:rFonts w:ascii="Tahoma" w:hAnsi="Tahoma" w:cs="Tahoma"/>
          <w:bCs/>
          <w:sz w:val="22"/>
          <w:szCs w:val="22"/>
        </w:rPr>
        <w:tab/>
      </w:r>
      <w:r w:rsidR="004A2DDB" w:rsidRPr="00705783">
        <w:rPr>
          <w:rFonts w:ascii="Tahoma" w:hAnsi="Tahoma" w:cs="Tahoma"/>
          <w:sz w:val="22"/>
          <w:szCs w:val="22"/>
        </w:rPr>
        <w:t>Souhrnný rozpočet stavby</w:t>
      </w:r>
    </w:p>
    <w:p w14:paraId="1B953FB2" w14:textId="77777777" w:rsidR="00F1477D" w:rsidRPr="00705783"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705783">
        <w:rPr>
          <w:rFonts w:ascii="Tahoma" w:hAnsi="Tahoma" w:cs="Tahoma"/>
          <w:snapToGrid/>
          <w:sz w:val="22"/>
          <w:szCs w:val="22"/>
        </w:rPr>
        <w:t>Příloha</w:t>
      </w:r>
      <w:r w:rsidR="00765137" w:rsidRPr="00705783">
        <w:rPr>
          <w:rFonts w:ascii="Tahoma" w:hAnsi="Tahoma" w:cs="Tahoma"/>
          <w:snapToGrid/>
          <w:sz w:val="22"/>
          <w:szCs w:val="22"/>
        </w:rPr>
        <w:t xml:space="preserve"> </w:t>
      </w:r>
      <w:r w:rsidRPr="00705783">
        <w:rPr>
          <w:rFonts w:ascii="Tahoma" w:hAnsi="Tahoma" w:cs="Tahoma"/>
          <w:snapToGrid/>
          <w:sz w:val="22"/>
          <w:szCs w:val="22"/>
        </w:rPr>
        <w:t>č.</w:t>
      </w:r>
      <w:r w:rsidR="00765137" w:rsidRPr="00705783">
        <w:rPr>
          <w:rFonts w:ascii="Tahoma" w:hAnsi="Tahoma" w:cs="Tahoma"/>
          <w:snapToGrid/>
          <w:sz w:val="22"/>
          <w:szCs w:val="22"/>
        </w:rPr>
        <w:t xml:space="preserve"> </w:t>
      </w:r>
      <w:r w:rsidR="00EA771A" w:rsidRPr="00705783">
        <w:rPr>
          <w:rFonts w:ascii="Tahoma" w:hAnsi="Tahoma" w:cs="Tahoma"/>
          <w:snapToGrid/>
          <w:sz w:val="22"/>
          <w:szCs w:val="22"/>
        </w:rPr>
        <w:t>2:</w:t>
      </w:r>
      <w:r w:rsidR="00EA771A" w:rsidRPr="00705783">
        <w:rPr>
          <w:rFonts w:ascii="Tahoma" w:hAnsi="Tahoma" w:cs="Tahoma"/>
          <w:snapToGrid/>
          <w:sz w:val="22"/>
          <w:szCs w:val="22"/>
        </w:rPr>
        <w:tab/>
      </w:r>
      <w:r w:rsidRPr="00705783">
        <w:rPr>
          <w:rFonts w:ascii="Tahoma" w:hAnsi="Tahoma" w:cs="Tahoma"/>
          <w:snapToGrid/>
          <w:sz w:val="22"/>
          <w:szCs w:val="22"/>
        </w:rPr>
        <w:t xml:space="preserve">Vzor prohlášení </w:t>
      </w:r>
      <w:r w:rsidR="004D6269" w:rsidRPr="00705783">
        <w:rPr>
          <w:rFonts w:ascii="Tahoma" w:hAnsi="Tahoma" w:cs="Tahoma"/>
          <w:snapToGrid/>
          <w:sz w:val="22"/>
          <w:szCs w:val="22"/>
        </w:rPr>
        <w:t xml:space="preserve">poddodavatelů </w:t>
      </w:r>
      <w:r w:rsidRPr="00705783">
        <w:rPr>
          <w:rFonts w:ascii="Tahoma" w:hAnsi="Tahoma" w:cs="Tahoma"/>
          <w:snapToGrid/>
          <w:sz w:val="22"/>
          <w:szCs w:val="22"/>
        </w:rPr>
        <w:t>o součinnosti s koordinátorem bezpečnosti a</w:t>
      </w:r>
      <w:r w:rsidR="00EA771A" w:rsidRPr="00705783">
        <w:rPr>
          <w:rFonts w:ascii="Tahoma" w:hAnsi="Tahoma" w:cs="Tahoma"/>
          <w:snapToGrid/>
          <w:sz w:val="22"/>
          <w:szCs w:val="22"/>
        </w:rPr>
        <w:t> </w:t>
      </w:r>
      <w:r w:rsidRPr="00705783">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4A2DDB" w:rsidRPr="004F5D2D" w14:paraId="05D27F7F" w14:textId="77777777">
        <w:tc>
          <w:tcPr>
            <w:tcW w:w="3544" w:type="dxa"/>
          </w:tcPr>
          <w:p w14:paraId="47B9513A" w14:textId="5E2C3B3A" w:rsidR="004A2DDB" w:rsidRDefault="004A2DDB" w:rsidP="0051293B">
            <w:pPr>
              <w:rPr>
                <w:rFonts w:ascii="Tahoma" w:hAnsi="Tahoma" w:cs="Tahoma"/>
                <w:sz w:val="22"/>
                <w:szCs w:val="22"/>
              </w:rPr>
            </w:pPr>
            <w:r w:rsidRPr="004F5D2D">
              <w:rPr>
                <w:rFonts w:ascii="Tahoma" w:hAnsi="Tahoma" w:cs="Tahoma"/>
                <w:sz w:val="22"/>
                <w:szCs w:val="22"/>
              </w:rPr>
              <w:t>V </w:t>
            </w:r>
            <w:r w:rsidR="00705783">
              <w:rPr>
                <w:rFonts w:ascii="Tahoma" w:hAnsi="Tahoma" w:cs="Tahoma"/>
                <w:sz w:val="22"/>
                <w:szCs w:val="22"/>
              </w:rPr>
              <w:t>Ostravě</w:t>
            </w:r>
            <w:r w:rsidRPr="004F5D2D">
              <w:rPr>
                <w:rFonts w:ascii="Tahoma" w:hAnsi="Tahoma" w:cs="Tahoma"/>
                <w:sz w:val="22"/>
                <w:szCs w:val="22"/>
              </w:rPr>
              <w:t xml:space="preserve"> dne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61E90AEB" w:rsidR="000A4FF3" w:rsidRDefault="000A4FF3" w:rsidP="0051293B">
            <w:pPr>
              <w:rPr>
                <w:rFonts w:ascii="Tahoma" w:hAnsi="Tahoma" w:cs="Tahoma"/>
                <w:sz w:val="22"/>
                <w:szCs w:val="22"/>
              </w:rPr>
            </w:pPr>
            <w:r>
              <w:rPr>
                <w:rFonts w:ascii="Tahoma" w:hAnsi="Tahoma" w:cs="Tahoma"/>
                <w:sz w:val="22"/>
                <w:szCs w:val="22"/>
              </w:rPr>
              <w:t>za objednatele</w:t>
            </w:r>
          </w:p>
          <w:p w14:paraId="4454B3F6" w14:textId="042FD46E" w:rsidR="00705783" w:rsidRDefault="00705783" w:rsidP="0051293B">
            <w:pPr>
              <w:rPr>
                <w:rFonts w:ascii="Tahoma" w:hAnsi="Tahoma" w:cs="Tahoma"/>
                <w:sz w:val="22"/>
                <w:szCs w:val="22"/>
              </w:rPr>
            </w:pPr>
            <w:r>
              <w:rPr>
                <w:rFonts w:ascii="Tahoma" w:hAnsi="Tahoma" w:cs="Tahoma"/>
                <w:sz w:val="22"/>
                <w:szCs w:val="22"/>
              </w:rPr>
              <w:t>Mgr. Vít Schindler, ředitel</w:t>
            </w:r>
          </w:p>
          <w:p w14:paraId="42BEAFD2" w14:textId="0853299A" w:rsidR="00AB082E" w:rsidRPr="004F5D2D" w:rsidRDefault="00AB082E" w:rsidP="0051293B">
            <w:pPr>
              <w:ind w:left="716" w:hanging="716"/>
              <w:rPr>
                <w:rFonts w:ascii="Tahoma" w:hAnsi="Tahoma" w:cs="Tahoma"/>
                <w:sz w:val="22"/>
                <w:szCs w:val="22"/>
              </w:rPr>
            </w:pP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4BB8B905" w:rsidR="004A2DDB" w:rsidRDefault="004A2DDB" w:rsidP="0051293B">
            <w:pPr>
              <w:rPr>
                <w:rFonts w:ascii="Tahoma" w:hAnsi="Tahoma" w:cs="Tahoma"/>
                <w:sz w:val="22"/>
                <w:szCs w:val="22"/>
              </w:rPr>
            </w:pPr>
            <w:r w:rsidRPr="004F5D2D">
              <w:rPr>
                <w:rFonts w:ascii="Tahoma" w:hAnsi="Tahoma" w:cs="Tahoma"/>
                <w:sz w:val="22"/>
                <w:szCs w:val="22"/>
              </w:rPr>
              <w:t xml:space="preserve">V </w:t>
            </w:r>
            <w:r w:rsidR="000D17BE">
              <w:rPr>
                <w:rFonts w:ascii="Tahoma" w:hAnsi="Tahoma" w:cs="Tahoma"/>
                <w:sz w:val="22"/>
                <w:szCs w:val="22"/>
              </w:rPr>
              <w:t xml:space="preserve">Šenově </w:t>
            </w:r>
            <w:r w:rsidRPr="004F5D2D">
              <w:rPr>
                <w:rFonts w:ascii="Tahoma" w:hAnsi="Tahoma" w:cs="Tahoma"/>
                <w:sz w:val="22"/>
                <w:szCs w:val="22"/>
              </w:rPr>
              <w:t xml:space="preserve">dne </w:t>
            </w:r>
            <w:proofErr w:type="gramStart"/>
            <w:r w:rsidR="000D17BE">
              <w:rPr>
                <w:rFonts w:ascii="Tahoma" w:hAnsi="Tahoma" w:cs="Tahoma"/>
                <w:sz w:val="22"/>
                <w:szCs w:val="22"/>
              </w:rPr>
              <w:t>04.06.2023</w:t>
            </w:r>
            <w:proofErr w:type="gramEnd"/>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49CA71F4" w14:textId="630FAA8F" w:rsidR="00821E2C" w:rsidRPr="000D17BE" w:rsidRDefault="000D17BE" w:rsidP="0051293B">
            <w:pPr>
              <w:rPr>
                <w:rFonts w:ascii="Tahoma" w:hAnsi="Tahoma" w:cs="Tahoma"/>
                <w:sz w:val="22"/>
                <w:szCs w:val="22"/>
              </w:rPr>
            </w:pPr>
            <w:r w:rsidRPr="000D17BE">
              <w:rPr>
                <w:rFonts w:ascii="Tahoma" w:hAnsi="Tahoma" w:cs="Tahoma"/>
                <w:sz w:val="22"/>
                <w:szCs w:val="22"/>
              </w:rPr>
              <w:t xml:space="preserve">Jaromír </w:t>
            </w:r>
            <w:proofErr w:type="spellStart"/>
            <w:r w:rsidRPr="000D17BE">
              <w:rPr>
                <w:rFonts w:ascii="Tahoma" w:hAnsi="Tahoma" w:cs="Tahoma"/>
                <w:sz w:val="22"/>
                <w:szCs w:val="22"/>
              </w:rPr>
              <w:t>Sívek</w:t>
            </w:r>
            <w:proofErr w:type="spellEnd"/>
            <w:r w:rsidRPr="000D17BE">
              <w:rPr>
                <w:rFonts w:ascii="Tahoma" w:hAnsi="Tahoma" w:cs="Tahoma"/>
                <w:sz w:val="22"/>
                <w:szCs w:val="22"/>
              </w:rPr>
              <w:t>, jednatel</w:t>
            </w:r>
          </w:p>
          <w:p w14:paraId="76827514" w14:textId="77777777" w:rsidR="000A4FF3" w:rsidRPr="004F5D2D" w:rsidRDefault="000A4FF3" w:rsidP="0051293B">
            <w:pPr>
              <w:rPr>
                <w:rFonts w:ascii="Tahoma" w:hAnsi="Tahoma" w:cs="Tahoma"/>
                <w:sz w:val="22"/>
                <w:szCs w:val="22"/>
              </w:rPr>
            </w:pPr>
          </w:p>
        </w:tc>
      </w:tr>
    </w:tbl>
    <w:p w14:paraId="7771EF18" w14:textId="53947AB3" w:rsidR="00594679" w:rsidRPr="00705783" w:rsidRDefault="00EA771A" w:rsidP="004C3A76">
      <w:pPr>
        <w:pStyle w:val="Smlouva-slo0"/>
        <w:pageBreakBefore/>
        <w:spacing w:before="0" w:line="240" w:lineRule="auto"/>
        <w:rPr>
          <w:rFonts w:ascii="Tahoma" w:hAnsi="Tahoma" w:cs="Tahoma"/>
          <w:snapToGrid/>
          <w:sz w:val="22"/>
          <w:szCs w:val="22"/>
        </w:rPr>
      </w:pPr>
      <w:r w:rsidRPr="00705783">
        <w:rPr>
          <w:rFonts w:ascii="Tahoma" w:hAnsi="Tahoma" w:cs="Tahoma"/>
          <w:snapToGrid/>
          <w:sz w:val="22"/>
          <w:szCs w:val="22"/>
        </w:rPr>
        <w:lastRenderedPageBreak/>
        <w:t xml:space="preserve">Příloha č. 2 </w:t>
      </w:r>
    </w:p>
    <w:p w14:paraId="68EE6241" w14:textId="77777777" w:rsidR="00594679" w:rsidRPr="00705783" w:rsidRDefault="00594679" w:rsidP="00EA771A">
      <w:pPr>
        <w:pStyle w:val="Smlouva-slo0"/>
        <w:spacing w:before="360" w:line="240" w:lineRule="auto"/>
        <w:jc w:val="center"/>
        <w:rPr>
          <w:rFonts w:ascii="Tahoma" w:hAnsi="Tahoma" w:cs="Tahoma"/>
          <w:b/>
          <w:bCs/>
          <w:snapToGrid/>
          <w:sz w:val="22"/>
          <w:szCs w:val="22"/>
        </w:rPr>
      </w:pPr>
      <w:r w:rsidRPr="00705783">
        <w:rPr>
          <w:rFonts w:ascii="Tahoma" w:hAnsi="Tahoma" w:cs="Tahoma"/>
          <w:b/>
          <w:bCs/>
          <w:snapToGrid/>
          <w:sz w:val="22"/>
          <w:szCs w:val="22"/>
        </w:rPr>
        <w:t>Prohlášení zhotovitele o součinnosti s koordinátorem bezpečnosti a</w:t>
      </w:r>
      <w:r w:rsidR="00EA771A" w:rsidRPr="00705783">
        <w:rPr>
          <w:rFonts w:ascii="Tahoma" w:hAnsi="Tahoma" w:cs="Tahoma"/>
          <w:b/>
          <w:bCs/>
          <w:snapToGrid/>
          <w:sz w:val="22"/>
          <w:szCs w:val="22"/>
        </w:rPr>
        <w:t> </w:t>
      </w:r>
      <w:r w:rsidRPr="00705783">
        <w:rPr>
          <w:rFonts w:ascii="Tahoma" w:hAnsi="Tahoma" w:cs="Tahoma"/>
          <w:b/>
          <w:bCs/>
          <w:snapToGrid/>
          <w:sz w:val="22"/>
          <w:szCs w:val="22"/>
        </w:rPr>
        <w:t>ochrany zdraví při práci na staveništi</w:t>
      </w:r>
    </w:p>
    <w:p w14:paraId="1C3C3F3E" w14:textId="6CBDCF10" w:rsidR="00594679" w:rsidRPr="00705783" w:rsidRDefault="00EA771A" w:rsidP="005D2F87">
      <w:pPr>
        <w:pStyle w:val="Smlouva-slo0"/>
        <w:spacing w:before="240" w:line="240" w:lineRule="auto"/>
        <w:rPr>
          <w:rFonts w:ascii="Tahoma" w:hAnsi="Tahoma" w:cs="Tahoma"/>
          <w:snapToGrid/>
          <w:sz w:val="22"/>
          <w:szCs w:val="22"/>
        </w:rPr>
      </w:pPr>
      <w:r w:rsidRPr="00705783">
        <w:rPr>
          <w:rFonts w:ascii="Tahoma" w:hAnsi="Tahoma" w:cs="Tahoma"/>
          <w:snapToGrid/>
          <w:sz w:val="22"/>
          <w:szCs w:val="22"/>
        </w:rPr>
        <w:t>V souladu se zákonem č. 309/2006 </w:t>
      </w:r>
      <w:r w:rsidR="00594679" w:rsidRPr="00705783">
        <w:rPr>
          <w:rFonts w:ascii="Tahoma" w:hAnsi="Tahoma" w:cs="Tahoma"/>
          <w:snapToGrid/>
          <w:sz w:val="22"/>
          <w:szCs w:val="22"/>
        </w:rPr>
        <w:t>Sb., kterým se upravují další požadavky bezpečnosti a</w:t>
      </w:r>
      <w:r w:rsidRPr="00705783">
        <w:rPr>
          <w:rFonts w:ascii="Tahoma" w:hAnsi="Tahoma" w:cs="Tahoma"/>
          <w:snapToGrid/>
          <w:sz w:val="22"/>
          <w:szCs w:val="22"/>
        </w:rPr>
        <w:t> </w:t>
      </w:r>
      <w:r w:rsidR="00594679" w:rsidRPr="00705783">
        <w:rPr>
          <w:rFonts w:ascii="Tahoma" w:hAnsi="Tahoma" w:cs="Tahoma"/>
          <w:snapToGrid/>
          <w:sz w:val="22"/>
          <w:szCs w:val="22"/>
        </w:rPr>
        <w:t>ochrany zdraví při</w:t>
      </w:r>
      <w:r w:rsidRPr="00705783">
        <w:rPr>
          <w:rFonts w:ascii="Tahoma" w:hAnsi="Tahoma" w:cs="Tahoma"/>
          <w:snapToGrid/>
          <w:sz w:val="22"/>
          <w:szCs w:val="22"/>
        </w:rPr>
        <w:t> </w:t>
      </w:r>
      <w:r w:rsidR="00594679" w:rsidRPr="00705783">
        <w:rPr>
          <w:rFonts w:ascii="Tahoma" w:hAnsi="Tahoma" w:cs="Tahoma"/>
          <w:snapToGrid/>
          <w:sz w:val="22"/>
          <w:szCs w:val="22"/>
        </w:rPr>
        <w:t>práci v</w:t>
      </w:r>
      <w:r w:rsidRPr="00705783">
        <w:rPr>
          <w:rFonts w:ascii="Tahoma" w:hAnsi="Tahoma" w:cs="Tahoma"/>
          <w:snapToGrid/>
          <w:sz w:val="22"/>
          <w:szCs w:val="22"/>
        </w:rPr>
        <w:t> </w:t>
      </w:r>
      <w:r w:rsidR="00594679" w:rsidRPr="00705783">
        <w:rPr>
          <w:rFonts w:ascii="Tahoma" w:hAnsi="Tahoma" w:cs="Tahoma"/>
          <w:snapToGrid/>
          <w:sz w:val="22"/>
          <w:szCs w:val="22"/>
        </w:rPr>
        <w:t>pracovněprávních vztazích a</w:t>
      </w:r>
      <w:r w:rsidRPr="00705783">
        <w:rPr>
          <w:rFonts w:ascii="Tahoma" w:hAnsi="Tahoma" w:cs="Tahoma"/>
          <w:snapToGrid/>
          <w:sz w:val="22"/>
          <w:szCs w:val="22"/>
        </w:rPr>
        <w:t> </w:t>
      </w:r>
      <w:r w:rsidR="00594679" w:rsidRPr="00705783">
        <w:rPr>
          <w:rFonts w:ascii="Tahoma" w:hAnsi="Tahoma" w:cs="Tahoma"/>
          <w:snapToGrid/>
          <w:sz w:val="22"/>
          <w:szCs w:val="22"/>
        </w:rPr>
        <w:t>o</w:t>
      </w:r>
      <w:r w:rsidRPr="00705783">
        <w:rPr>
          <w:rFonts w:ascii="Tahoma" w:hAnsi="Tahoma" w:cs="Tahoma"/>
          <w:snapToGrid/>
          <w:sz w:val="22"/>
          <w:szCs w:val="22"/>
        </w:rPr>
        <w:t> </w:t>
      </w:r>
      <w:r w:rsidR="00594679" w:rsidRPr="00705783">
        <w:rPr>
          <w:rFonts w:ascii="Tahoma" w:hAnsi="Tahoma" w:cs="Tahoma"/>
          <w:snapToGrid/>
          <w:sz w:val="22"/>
          <w:szCs w:val="22"/>
        </w:rPr>
        <w:t>zajištění bezpečnosti a</w:t>
      </w:r>
      <w:r w:rsidRPr="00705783">
        <w:rPr>
          <w:rFonts w:ascii="Tahoma" w:hAnsi="Tahoma" w:cs="Tahoma"/>
          <w:snapToGrid/>
          <w:sz w:val="22"/>
          <w:szCs w:val="22"/>
        </w:rPr>
        <w:t> </w:t>
      </w:r>
      <w:r w:rsidR="00594679" w:rsidRPr="00705783">
        <w:rPr>
          <w:rFonts w:ascii="Tahoma" w:hAnsi="Tahoma" w:cs="Tahoma"/>
          <w:snapToGrid/>
          <w:sz w:val="22"/>
          <w:szCs w:val="22"/>
        </w:rPr>
        <w:t>ochrany zdraví při</w:t>
      </w:r>
      <w:r w:rsidRPr="00705783">
        <w:rPr>
          <w:rFonts w:ascii="Tahoma" w:hAnsi="Tahoma" w:cs="Tahoma"/>
          <w:snapToGrid/>
          <w:sz w:val="22"/>
          <w:szCs w:val="22"/>
        </w:rPr>
        <w:t> </w:t>
      </w:r>
      <w:r w:rsidR="00594679" w:rsidRPr="00705783">
        <w:rPr>
          <w:rFonts w:ascii="Tahoma" w:hAnsi="Tahoma" w:cs="Tahoma"/>
          <w:snapToGrid/>
          <w:sz w:val="22"/>
          <w:szCs w:val="22"/>
        </w:rPr>
        <w:t>činnosti nebo poskytování služeb mimo pracovněprávní vztahy (zákon o zajištění</w:t>
      </w:r>
      <w:r w:rsidRPr="00705783">
        <w:rPr>
          <w:rFonts w:ascii="Tahoma" w:hAnsi="Tahoma" w:cs="Tahoma"/>
          <w:snapToGrid/>
          <w:sz w:val="22"/>
          <w:szCs w:val="22"/>
        </w:rPr>
        <w:t xml:space="preserve"> dalších podmínek bezpečnosti a ochrany zdraví při </w:t>
      </w:r>
      <w:r w:rsidR="00594679" w:rsidRPr="00705783">
        <w:rPr>
          <w:rFonts w:ascii="Tahoma" w:hAnsi="Tahoma" w:cs="Tahoma"/>
          <w:snapToGrid/>
          <w:sz w:val="22"/>
          <w:szCs w:val="22"/>
        </w:rPr>
        <w:t>práci), ve</w:t>
      </w:r>
      <w:r w:rsidRPr="00705783">
        <w:rPr>
          <w:rFonts w:ascii="Tahoma" w:hAnsi="Tahoma" w:cs="Tahoma"/>
          <w:snapToGrid/>
          <w:sz w:val="22"/>
          <w:szCs w:val="22"/>
        </w:rPr>
        <w:t> </w:t>
      </w:r>
      <w:r w:rsidR="00594679" w:rsidRPr="00705783">
        <w:rPr>
          <w:rFonts w:ascii="Tahoma" w:hAnsi="Tahoma" w:cs="Tahoma"/>
          <w:snapToGrid/>
          <w:sz w:val="22"/>
          <w:szCs w:val="22"/>
        </w:rPr>
        <w:t>znění pozdějších předpisů se</w:t>
      </w:r>
      <w:r w:rsidRPr="00705783">
        <w:rPr>
          <w:rFonts w:ascii="Tahoma" w:hAnsi="Tahoma" w:cs="Tahoma"/>
          <w:snapToGrid/>
          <w:sz w:val="22"/>
          <w:szCs w:val="22"/>
        </w:rPr>
        <w:t> </w:t>
      </w:r>
      <w:r w:rsidR="00594679" w:rsidRPr="00705783">
        <w:rPr>
          <w:rFonts w:ascii="Tahoma" w:hAnsi="Tahoma" w:cs="Tahoma"/>
          <w:snapToGrid/>
          <w:sz w:val="22"/>
          <w:szCs w:val="22"/>
        </w:rPr>
        <w:t xml:space="preserve">zhotovitel </w:t>
      </w:r>
      <w:r w:rsidR="000D17BE">
        <w:rPr>
          <w:rFonts w:ascii="Tahoma" w:hAnsi="Tahoma" w:cs="Tahoma"/>
          <w:snapToGrid/>
          <w:sz w:val="22"/>
          <w:szCs w:val="22"/>
        </w:rPr>
        <w:t>SIVEKO s.r.o., Zahradní 1729, 73934 Šenov, IČ 09536116</w:t>
      </w:r>
      <w:r w:rsidRPr="00705783">
        <w:rPr>
          <w:rFonts w:ascii="Tahoma" w:hAnsi="Tahoma" w:cs="Tahoma"/>
          <w:snapToGrid/>
          <w:sz w:val="22"/>
          <w:szCs w:val="22"/>
        </w:rPr>
        <w:t xml:space="preserve"> </w:t>
      </w:r>
      <w:bookmarkStart w:id="0" w:name="_GoBack"/>
      <w:bookmarkEnd w:id="0"/>
      <w:r w:rsidR="00594679" w:rsidRPr="00705783">
        <w:rPr>
          <w:rFonts w:ascii="Tahoma" w:hAnsi="Tahoma" w:cs="Tahoma"/>
          <w:snapToGrid/>
          <w:sz w:val="22"/>
          <w:szCs w:val="22"/>
        </w:rPr>
        <w:t>zavazuje k součinnosti s koordinátorem bezpečnosti a ochrany zdraví při</w:t>
      </w:r>
      <w:r w:rsidR="005D2F87" w:rsidRPr="00705783">
        <w:rPr>
          <w:rFonts w:ascii="Tahoma" w:hAnsi="Tahoma" w:cs="Tahoma"/>
          <w:snapToGrid/>
          <w:sz w:val="22"/>
          <w:szCs w:val="22"/>
        </w:rPr>
        <w:t> </w:t>
      </w:r>
      <w:r w:rsidR="00594679" w:rsidRPr="00705783">
        <w:rPr>
          <w:rFonts w:ascii="Tahoma" w:hAnsi="Tahoma" w:cs="Tahoma"/>
          <w:snapToGrid/>
          <w:sz w:val="22"/>
          <w:szCs w:val="22"/>
        </w:rPr>
        <w:t>práci na</w:t>
      </w:r>
      <w:r w:rsidR="005D2F87" w:rsidRPr="00705783">
        <w:rPr>
          <w:rFonts w:ascii="Tahoma" w:hAnsi="Tahoma" w:cs="Tahoma"/>
          <w:snapToGrid/>
          <w:sz w:val="22"/>
          <w:szCs w:val="22"/>
        </w:rPr>
        <w:t> </w:t>
      </w:r>
      <w:r w:rsidR="00594679" w:rsidRPr="00705783">
        <w:rPr>
          <w:rFonts w:ascii="Tahoma" w:hAnsi="Tahoma" w:cs="Tahoma"/>
          <w:snapToGrid/>
          <w:sz w:val="22"/>
          <w:szCs w:val="22"/>
        </w:rPr>
        <w:t>staveništi</w:t>
      </w:r>
      <w:r w:rsidR="00544FEB" w:rsidRPr="00705783">
        <w:rPr>
          <w:rFonts w:ascii="Tahoma" w:hAnsi="Tahoma" w:cs="Tahoma"/>
          <w:snapToGrid/>
          <w:sz w:val="22"/>
          <w:szCs w:val="22"/>
        </w:rPr>
        <w:t xml:space="preserve"> (dále jen „koordinátor BOZP“) </w:t>
      </w:r>
      <w:r w:rsidR="00594679" w:rsidRPr="00705783">
        <w:rPr>
          <w:rFonts w:ascii="Tahoma" w:hAnsi="Tahoma" w:cs="Tahoma"/>
          <w:snapToGrid/>
          <w:sz w:val="22"/>
          <w:szCs w:val="22"/>
        </w:rPr>
        <w:t>při realizaci stavby „</w:t>
      </w:r>
      <w:r w:rsidR="00DB056B" w:rsidRPr="00DB056B">
        <w:rPr>
          <w:rFonts w:ascii="Tahoma" w:hAnsi="Tahoma" w:cs="Tahoma"/>
          <w:i/>
          <w:snapToGrid/>
          <w:sz w:val="22"/>
          <w:szCs w:val="22"/>
        </w:rPr>
        <w:t>Výměna rozvodů zdravotechniky</w:t>
      </w:r>
      <w:r w:rsidR="00594679" w:rsidRPr="00705783">
        <w:rPr>
          <w:rFonts w:ascii="Tahoma" w:hAnsi="Tahoma" w:cs="Tahoma"/>
          <w:snapToGrid/>
          <w:sz w:val="22"/>
          <w:szCs w:val="22"/>
        </w:rPr>
        <w:t>“, jejímž objednatelem je</w:t>
      </w:r>
      <w:r w:rsidR="00763AAA" w:rsidRPr="00705783">
        <w:rPr>
          <w:rFonts w:ascii="Tahoma" w:hAnsi="Tahoma" w:cs="Tahoma"/>
          <w:snapToGrid/>
          <w:sz w:val="22"/>
          <w:szCs w:val="22"/>
        </w:rPr>
        <w:t xml:space="preserve"> příspěvková organizace</w:t>
      </w:r>
      <w:r w:rsidR="00F51E9C">
        <w:rPr>
          <w:rFonts w:ascii="Tahoma" w:hAnsi="Tahoma" w:cs="Tahoma"/>
          <w:snapToGrid/>
          <w:sz w:val="22"/>
          <w:szCs w:val="22"/>
        </w:rPr>
        <w:t xml:space="preserve"> </w:t>
      </w:r>
      <w:r w:rsidR="00F51E9C" w:rsidRPr="00F51E9C">
        <w:rPr>
          <w:rFonts w:ascii="Tahoma" w:hAnsi="Tahoma" w:cs="Tahoma"/>
          <w:snapToGrid/>
          <w:sz w:val="22"/>
          <w:szCs w:val="22"/>
        </w:rPr>
        <w:t>Gymnázium, Ostrava-Zábřeh, Volgogradská 6a, příspěvková organizace</w:t>
      </w:r>
      <w:r w:rsidR="00F51E9C">
        <w:rPr>
          <w:rFonts w:ascii="Tahoma" w:hAnsi="Tahoma" w:cs="Tahoma"/>
          <w:snapToGrid/>
          <w:sz w:val="22"/>
          <w:szCs w:val="22"/>
        </w:rPr>
        <w:t>.</w:t>
      </w:r>
    </w:p>
    <w:p w14:paraId="4E52E904" w14:textId="77777777" w:rsidR="00594679" w:rsidRPr="00705783" w:rsidRDefault="00594679" w:rsidP="005D2F87">
      <w:pPr>
        <w:pStyle w:val="Smlouva-slo0"/>
        <w:spacing w:before="240" w:line="240" w:lineRule="auto"/>
        <w:rPr>
          <w:rFonts w:ascii="Tahoma" w:hAnsi="Tahoma" w:cs="Tahoma"/>
          <w:snapToGrid/>
          <w:sz w:val="22"/>
          <w:szCs w:val="22"/>
        </w:rPr>
      </w:pPr>
      <w:r w:rsidRPr="00705783">
        <w:rPr>
          <w:rFonts w:ascii="Tahoma" w:hAnsi="Tahoma" w:cs="Tahoma"/>
          <w:snapToGrid/>
          <w:sz w:val="22"/>
          <w:szCs w:val="22"/>
        </w:rPr>
        <w:t xml:space="preserve">Zhotovitel rovněž prohlašuje, že písemně zaváže k součinnosti s koordinátorem BOZP všechny své </w:t>
      </w:r>
      <w:r w:rsidR="004D6269" w:rsidRPr="00705783">
        <w:rPr>
          <w:rFonts w:ascii="Tahoma" w:hAnsi="Tahoma" w:cs="Tahoma"/>
          <w:snapToGrid/>
          <w:sz w:val="22"/>
          <w:szCs w:val="22"/>
        </w:rPr>
        <w:t xml:space="preserve">poddodavatele </w:t>
      </w:r>
      <w:r w:rsidRPr="00705783">
        <w:rPr>
          <w:rFonts w:ascii="Tahoma" w:hAnsi="Tahoma" w:cs="Tahoma"/>
          <w:snapToGrid/>
          <w:sz w:val="22"/>
          <w:szCs w:val="22"/>
        </w:rPr>
        <w:t>a</w:t>
      </w:r>
      <w:r w:rsidR="005D2F87" w:rsidRPr="00705783">
        <w:rPr>
          <w:rFonts w:ascii="Tahoma" w:hAnsi="Tahoma" w:cs="Tahoma"/>
          <w:snapToGrid/>
          <w:sz w:val="22"/>
          <w:szCs w:val="22"/>
        </w:rPr>
        <w:t> </w:t>
      </w:r>
      <w:r w:rsidRPr="00705783">
        <w:rPr>
          <w:rFonts w:ascii="Tahoma" w:hAnsi="Tahoma" w:cs="Tahoma"/>
          <w:snapToGrid/>
          <w:sz w:val="22"/>
          <w:szCs w:val="22"/>
        </w:rPr>
        <w:t>osoby, které budou provádět činnosti na staveništi.</w:t>
      </w:r>
    </w:p>
    <w:p w14:paraId="5DC220D5" w14:textId="77777777" w:rsidR="00594679" w:rsidRPr="00705783" w:rsidRDefault="00A673E7" w:rsidP="005D2F87">
      <w:pPr>
        <w:pStyle w:val="Smlouva-slo0"/>
        <w:spacing w:before="240" w:line="240" w:lineRule="auto"/>
        <w:rPr>
          <w:rFonts w:ascii="Tahoma" w:hAnsi="Tahoma" w:cs="Tahoma"/>
          <w:snapToGrid/>
          <w:sz w:val="22"/>
          <w:szCs w:val="22"/>
        </w:rPr>
      </w:pPr>
      <w:r w:rsidRPr="00705783">
        <w:rPr>
          <w:rFonts w:ascii="Tahoma" w:hAnsi="Tahoma" w:cs="Tahoma"/>
          <w:snapToGrid/>
          <w:sz w:val="22"/>
          <w:szCs w:val="22"/>
        </w:rPr>
        <w:t>Zhotovitel se rovněž zavazuje plnit veškeré povinnosti, které mu u</w:t>
      </w:r>
      <w:r w:rsidR="005D2F87" w:rsidRPr="00705783">
        <w:rPr>
          <w:rFonts w:ascii="Tahoma" w:hAnsi="Tahoma" w:cs="Tahoma"/>
          <w:snapToGrid/>
          <w:sz w:val="22"/>
          <w:szCs w:val="22"/>
        </w:rPr>
        <w:t>kládá uvedený zákon č. 309/2006 </w:t>
      </w:r>
      <w:r w:rsidRPr="00705783">
        <w:rPr>
          <w:rFonts w:ascii="Tahoma" w:hAnsi="Tahoma" w:cs="Tahoma"/>
          <w:snapToGrid/>
          <w:sz w:val="22"/>
          <w:szCs w:val="22"/>
        </w:rPr>
        <w:t>Sb., zejména povinnost dodržování plánu bezpečnosti a ochrany zdraví při</w:t>
      </w:r>
      <w:r w:rsidR="005D2F87" w:rsidRPr="00705783">
        <w:rPr>
          <w:rFonts w:ascii="Tahoma" w:hAnsi="Tahoma" w:cs="Tahoma"/>
          <w:snapToGrid/>
          <w:sz w:val="22"/>
          <w:szCs w:val="22"/>
        </w:rPr>
        <w:t> </w:t>
      </w:r>
      <w:r w:rsidRPr="00705783">
        <w:rPr>
          <w:rFonts w:ascii="Tahoma" w:hAnsi="Tahoma" w:cs="Tahoma"/>
          <w:snapToGrid/>
          <w:sz w:val="22"/>
          <w:szCs w:val="22"/>
        </w:rPr>
        <w:t>práci na</w:t>
      </w:r>
      <w:r w:rsidR="005D2F87" w:rsidRPr="00705783">
        <w:rPr>
          <w:rFonts w:ascii="Tahoma" w:hAnsi="Tahoma" w:cs="Tahoma"/>
          <w:snapToGrid/>
          <w:sz w:val="22"/>
          <w:szCs w:val="22"/>
        </w:rPr>
        <w:t> </w:t>
      </w:r>
      <w:r w:rsidRPr="00705783">
        <w:rPr>
          <w:rFonts w:ascii="Tahoma" w:hAnsi="Tahoma" w:cs="Tahoma"/>
          <w:snapToGrid/>
          <w:sz w:val="22"/>
          <w:szCs w:val="22"/>
        </w:rPr>
        <w:t>staveništi (dále též „BOZP“), povinnost zúčastňovat se zpracování plánu BOZP a</w:t>
      </w:r>
      <w:r w:rsidR="005D2F87" w:rsidRPr="00705783">
        <w:rPr>
          <w:rFonts w:ascii="Tahoma" w:hAnsi="Tahoma" w:cs="Tahoma"/>
          <w:snapToGrid/>
          <w:sz w:val="22"/>
          <w:szCs w:val="22"/>
        </w:rPr>
        <w:t> </w:t>
      </w:r>
      <w:r w:rsidRPr="00705783">
        <w:rPr>
          <w:rFonts w:ascii="Tahoma" w:hAnsi="Tahoma" w:cs="Tahoma"/>
          <w:snapToGrid/>
          <w:sz w:val="22"/>
          <w:szCs w:val="22"/>
        </w:rPr>
        <w:t>všech jeho aktualizací, povinnost účasti na</w:t>
      </w:r>
      <w:r w:rsidR="005D2F87" w:rsidRPr="00705783">
        <w:rPr>
          <w:rFonts w:ascii="Tahoma" w:hAnsi="Tahoma" w:cs="Tahoma"/>
          <w:snapToGrid/>
          <w:sz w:val="22"/>
          <w:szCs w:val="22"/>
        </w:rPr>
        <w:t> </w:t>
      </w:r>
      <w:r w:rsidRPr="00705783">
        <w:rPr>
          <w:rFonts w:ascii="Tahoma" w:hAnsi="Tahoma" w:cs="Tahoma"/>
          <w:snapToGrid/>
          <w:sz w:val="22"/>
          <w:szCs w:val="22"/>
        </w:rPr>
        <w:t>kontrolních dnech BOZP a</w:t>
      </w:r>
      <w:r w:rsidR="005D2F87" w:rsidRPr="00705783">
        <w:rPr>
          <w:rFonts w:ascii="Tahoma" w:hAnsi="Tahoma" w:cs="Tahoma"/>
          <w:snapToGrid/>
          <w:sz w:val="22"/>
          <w:szCs w:val="22"/>
        </w:rPr>
        <w:t> </w:t>
      </w:r>
      <w:r w:rsidRPr="00705783">
        <w:rPr>
          <w:rFonts w:ascii="Tahoma" w:hAnsi="Tahoma" w:cs="Tahoma"/>
          <w:snapToGrid/>
          <w:sz w:val="22"/>
          <w:szCs w:val="22"/>
        </w:rPr>
        <w:t>dodržování pokynů koordinátora BOZP na staveništi.</w:t>
      </w:r>
    </w:p>
    <w:p w14:paraId="7B72782C" w14:textId="02CCDA30" w:rsidR="00594679" w:rsidRPr="00705783" w:rsidRDefault="00594679" w:rsidP="005D2F87">
      <w:pPr>
        <w:pStyle w:val="Smlouva-slo0"/>
        <w:spacing w:before="600" w:line="240" w:lineRule="auto"/>
        <w:rPr>
          <w:rFonts w:ascii="Tahoma" w:hAnsi="Tahoma" w:cs="Tahoma"/>
          <w:snapToGrid/>
          <w:sz w:val="22"/>
          <w:szCs w:val="22"/>
        </w:rPr>
      </w:pPr>
      <w:r w:rsidRPr="00705783">
        <w:rPr>
          <w:rFonts w:ascii="Tahoma" w:hAnsi="Tahoma" w:cs="Tahoma"/>
          <w:snapToGrid/>
          <w:sz w:val="22"/>
          <w:szCs w:val="22"/>
        </w:rPr>
        <w:t>V</w:t>
      </w:r>
      <w:r w:rsidR="005D2F87" w:rsidRPr="00705783">
        <w:rPr>
          <w:rFonts w:ascii="Tahoma" w:hAnsi="Tahoma" w:cs="Tahoma"/>
          <w:snapToGrid/>
          <w:sz w:val="22"/>
          <w:szCs w:val="22"/>
        </w:rPr>
        <w:t> </w:t>
      </w:r>
      <w:r w:rsidR="000D17BE">
        <w:rPr>
          <w:rFonts w:ascii="Tahoma" w:hAnsi="Tahoma" w:cs="Tahoma"/>
          <w:snapToGrid/>
          <w:sz w:val="22"/>
          <w:szCs w:val="22"/>
        </w:rPr>
        <w:t>Šenově</w:t>
      </w:r>
      <w:r w:rsidRPr="00705783">
        <w:rPr>
          <w:rFonts w:ascii="Tahoma" w:hAnsi="Tahoma" w:cs="Tahoma"/>
          <w:snapToGrid/>
          <w:sz w:val="22"/>
          <w:szCs w:val="22"/>
        </w:rPr>
        <w:t xml:space="preserve"> dne</w:t>
      </w:r>
      <w:r w:rsidR="005D2F87" w:rsidRPr="00705783">
        <w:rPr>
          <w:rFonts w:ascii="Tahoma" w:hAnsi="Tahoma" w:cs="Tahoma"/>
          <w:snapToGrid/>
          <w:sz w:val="22"/>
          <w:szCs w:val="22"/>
        </w:rPr>
        <w:t> </w:t>
      </w:r>
      <w:proofErr w:type="gramStart"/>
      <w:r w:rsidR="000D17BE">
        <w:rPr>
          <w:rFonts w:ascii="Tahoma" w:hAnsi="Tahoma" w:cs="Tahoma"/>
          <w:snapToGrid/>
          <w:sz w:val="22"/>
          <w:szCs w:val="22"/>
        </w:rPr>
        <w:t>04.06.2023</w:t>
      </w:r>
      <w:proofErr w:type="gramEnd"/>
    </w:p>
    <w:p w14:paraId="7179264B" w14:textId="77777777" w:rsidR="00594679" w:rsidRPr="00705783" w:rsidRDefault="00594679" w:rsidP="005D2F87">
      <w:pPr>
        <w:pStyle w:val="Smlouva-slo0"/>
        <w:spacing w:before="600" w:line="240" w:lineRule="auto"/>
        <w:rPr>
          <w:rFonts w:ascii="Tahoma" w:hAnsi="Tahoma" w:cs="Tahoma"/>
          <w:snapToGrid/>
          <w:sz w:val="22"/>
          <w:szCs w:val="22"/>
        </w:rPr>
      </w:pPr>
      <w:r w:rsidRPr="00705783">
        <w:rPr>
          <w:rFonts w:ascii="Tahoma" w:hAnsi="Tahoma" w:cs="Tahoma"/>
          <w:snapToGrid/>
          <w:sz w:val="22"/>
          <w:szCs w:val="22"/>
        </w:rPr>
        <w:t>za zhotovitele:</w:t>
      </w:r>
    </w:p>
    <w:p w14:paraId="4FBF0441" w14:textId="5E40F556" w:rsidR="00594679" w:rsidRPr="000D17BE" w:rsidRDefault="000D17BE" w:rsidP="000D17BE">
      <w:pPr>
        <w:pStyle w:val="Smlouva-slo0"/>
        <w:spacing w:before="600" w:line="240" w:lineRule="auto"/>
        <w:rPr>
          <w:rFonts w:ascii="Tahoma" w:hAnsi="Tahoma" w:cs="Tahoma"/>
          <w:snapToGrid/>
          <w:sz w:val="22"/>
          <w:szCs w:val="22"/>
        </w:rPr>
      </w:pPr>
      <w:r w:rsidRPr="000D17BE">
        <w:rPr>
          <w:rFonts w:ascii="Tahoma" w:hAnsi="Tahoma" w:cs="Tahoma"/>
          <w:snapToGrid/>
          <w:sz w:val="22"/>
          <w:szCs w:val="22"/>
        </w:rPr>
        <w:t xml:space="preserve">Jaromír </w:t>
      </w:r>
      <w:proofErr w:type="spellStart"/>
      <w:r w:rsidRPr="000D17BE">
        <w:rPr>
          <w:rFonts w:ascii="Tahoma" w:hAnsi="Tahoma" w:cs="Tahoma"/>
          <w:snapToGrid/>
          <w:sz w:val="22"/>
          <w:szCs w:val="22"/>
        </w:rPr>
        <w:t>Sívek</w:t>
      </w:r>
      <w:proofErr w:type="spellEnd"/>
      <w:r w:rsidRPr="000D17BE">
        <w:rPr>
          <w:rFonts w:ascii="Tahoma" w:hAnsi="Tahoma" w:cs="Tahoma"/>
          <w:snapToGrid/>
          <w:sz w:val="22"/>
          <w:szCs w:val="22"/>
        </w:rPr>
        <w:t>, jednatel</w:t>
      </w:r>
    </w:p>
    <w:p w14:paraId="6E1318F0" w14:textId="77777777" w:rsidR="00594679" w:rsidRPr="001149A5" w:rsidRDefault="00594679" w:rsidP="005D2F87">
      <w:pPr>
        <w:pStyle w:val="Smlouva-slo0"/>
        <w:spacing w:before="720" w:line="240" w:lineRule="auto"/>
        <w:rPr>
          <w:rFonts w:ascii="Tahoma" w:hAnsi="Tahoma" w:cs="Tahoma"/>
          <w:snapToGrid/>
          <w:color w:val="0000FF"/>
          <w:sz w:val="22"/>
          <w:szCs w:val="22"/>
        </w:rPr>
      </w:pPr>
      <w:r w:rsidRPr="00705783">
        <w:rPr>
          <w:rFonts w:ascii="Tahoma" w:hAnsi="Tahoma" w:cs="Tahoma"/>
          <w:snapToGrid/>
          <w:sz w:val="22"/>
          <w:szCs w:val="22"/>
        </w:rPr>
        <w:t>…………………………</w:t>
      </w:r>
      <w:r w:rsidR="005D2F87" w:rsidRPr="00705783">
        <w:rPr>
          <w:rFonts w:ascii="Tahoma" w:hAnsi="Tahoma" w:cs="Tahoma"/>
          <w:snapToGrid/>
          <w:sz w:val="22"/>
          <w:szCs w:val="22"/>
        </w:rPr>
        <w:t>………</w:t>
      </w:r>
    </w:p>
    <w:sectPr w:rsidR="00594679" w:rsidRPr="001149A5" w:rsidSect="007E27BE">
      <w:headerReference w:type="default" r:id="rId13"/>
      <w:footerReference w:type="default" r:id="rId14"/>
      <w:footerReference w:type="first" r:id="rId15"/>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2F183" w14:textId="77777777" w:rsidR="00E248DF" w:rsidRDefault="00E248DF">
      <w:r>
        <w:separator/>
      </w:r>
    </w:p>
  </w:endnote>
  <w:endnote w:type="continuationSeparator" w:id="0">
    <w:p w14:paraId="27E47E1D" w14:textId="77777777" w:rsidR="00E248DF" w:rsidRDefault="00E2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3AC0A" w14:textId="1B689FF3"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C61AD5" w:rsidRPr="00C61AD5">
      <w:rPr>
        <w:rFonts w:ascii="Tahoma" w:hAnsi="Tahoma" w:cs="Tahoma"/>
        <w:sz w:val="18"/>
        <w:szCs w:val="18"/>
      </w:rPr>
      <w:t>„Výměna rozvodů zdravotechniky“</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221946">
      <w:rPr>
        <w:rStyle w:val="slostrnky"/>
        <w:rFonts w:ascii="Tahoma" w:hAnsi="Tahoma" w:cs="Tahoma"/>
        <w:noProof/>
        <w:sz w:val="18"/>
        <w:szCs w:val="18"/>
      </w:rPr>
      <w:t>12</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156E7" w14:textId="1B278D54"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233F38">
      <w:rPr>
        <w:rFonts w:ascii="Tahoma" w:hAnsi="Tahoma" w:cs="Tahoma"/>
        <w:sz w:val="18"/>
        <w:szCs w:val="18"/>
      </w:rPr>
      <w:t>„</w:t>
    </w:r>
    <w:r w:rsidR="00233F38" w:rsidRPr="00233F38">
      <w:rPr>
        <w:rFonts w:ascii="Tahoma" w:hAnsi="Tahoma" w:cs="Tahoma"/>
        <w:sz w:val="18"/>
        <w:szCs w:val="18"/>
      </w:rPr>
      <w:t>Výměna rozvodů zdravotechniky</w:t>
    </w:r>
    <w:r w:rsidR="00233F38">
      <w:rPr>
        <w:rFonts w:ascii="Tahoma" w:hAnsi="Tahoma" w:cs="Tahoma"/>
        <w:sz w:val="18"/>
        <w:szCs w:val="18"/>
      </w:rPr>
      <w:t>“</w:t>
    </w:r>
    <w:r w:rsidRPr="00625E9E">
      <w:rPr>
        <w:rFonts w:ascii="Tahoma" w:hAnsi="Tahoma" w:cs="Tahom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02583" w14:textId="77777777" w:rsidR="00E248DF" w:rsidRDefault="00E248DF">
      <w:r>
        <w:separator/>
      </w:r>
    </w:p>
  </w:footnote>
  <w:footnote w:type="continuationSeparator" w:id="0">
    <w:p w14:paraId="1AD08612" w14:textId="77777777" w:rsidR="00E248DF" w:rsidRDefault="00E24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6EDDC" w14:textId="58659948" w:rsidR="00233F38" w:rsidRDefault="00233F38" w:rsidP="00233F3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6"/>
  </w:num>
  <w:num w:numId="2">
    <w:abstractNumId w:val="0"/>
  </w:num>
  <w:num w:numId="3">
    <w:abstractNumId w:val="1"/>
  </w:num>
  <w:num w:numId="4">
    <w:abstractNumId w:val="19"/>
  </w:num>
  <w:num w:numId="5">
    <w:abstractNumId w:val="27"/>
  </w:num>
  <w:num w:numId="6">
    <w:abstractNumId w:val="21"/>
  </w:num>
  <w:num w:numId="7">
    <w:abstractNumId w:val="12"/>
  </w:num>
  <w:num w:numId="8">
    <w:abstractNumId w:val="28"/>
  </w:num>
  <w:num w:numId="9">
    <w:abstractNumId w:val="4"/>
  </w:num>
  <w:num w:numId="10">
    <w:abstractNumId w:val="18"/>
  </w:num>
  <w:num w:numId="11">
    <w:abstractNumId w:val="6"/>
  </w:num>
  <w:num w:numId="12">
    <w:abstractNumId w:val="22"/>
  </w:num>
  <w:num w:numId="13">
    <w:abstractNumId w:val="5"/>
  </w:num>
  <w:num w:numId="14">
    <w:abstractNumId w:val="10"/>
  </w:num>
  <w:num w:numId="15">
    <w:abstractNumId w:val="7"/>
  </w:num>
  <w:num w:numId="16">
    <w:abstractNumId w:val="31"/>
  </w:num>
  <w:num w:numId="17">
    <w:abstractNumId w:val="8"/>
  </w:num>
  <w:num w:numId="18">
    <w:abstractNumId w:val="15"/>
  </w:num>
  <w:num w:numId="19">
    <w:abstractNumId w:val="20"/>
  </w:num>
  <w:num w:numId="20">
    <w:abstractNumId w:val="24"/>
  </w:num>
  <w:num w:numId="21">
    <w:abstractNumId w:val="25"/>
  </w:num>
  <w:num w:numId="22">
    <w:abstractNumId w:val="32"/>
  </w:num>
  <w:num w:numId="23">
    <w:abstractNumId w:val="13"/>
  </w:num>
  <w:num w:numId="24">
    <w:abstractNumId w:val="11"/>
  </w:num>
  <w:num w:numId="25">
    <w:abstractNumId w:val="3"/>
  </w:num>
  <w:num w:numId="26">
    <w:abstractNumId w:val="30"/>
  </w:num>
  <w:num w:numId="27">
    <w:abstractNumId w:val="14"/>
  </w:num>
  <w:num w:numId="28">
    <w:abstractNumId w:val="16"/>
  </w:num>
  <w:num w:numId="29">
    <w:abstractNumId w:val="17"/>
  </w:num>
  <w:num w:numId="30">
    <w:abstractNumId w:val="29"/>
  </w:num>
  <w:num w:numId="31">
    <w:abstractNumId w:val="23"/>
  </w:num>
  <w:num w:numId="32">
    <w:abstractNumId w:val="9"/>
  </w:num>
  <w:num w:numId="33">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459"/>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65053"/>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10B6"/>
    <w:rsid w:val="000A4E91"/>
    <w:rsid w:val="000A4FF3"/>
    <w:rsid w:val="000A73BB"/>
    <w:rsid w:val="000B105C"/>
    <w:rsid w:val="000B187E"/>
    <w:rsid w:val="000B6113"/>
    <w:rsid w:val="000B6880"/>
    <w:rsid w:val="000B7AE1"/>
    <w:rsid w:val="000C1D4A"/>
    <w:rsid w:val="000C33B3"/>
    <w:rsid w:val="000C3A5B"/>
    <w:rsid w:val="000C446D"/>
    <w:rsid w:val="000C46B7"/>
    <w:rsid w:val="000C47A9"/>
    <w:rsid w:val="000C50AC"/>
    <w:rsid w:val="000C57C8"/>
    <w:rsid w:val="000D17BE"/>
    <w:rsid w:val="000D574B"/>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1E26"/>
    <w:rsid w:val="001337AB"/>
    <w:rsid w:val="00134EC6"/>
    <w:rsid w:val="00136EB0"/>
    <w:rsid w:val="0013760C"/>
    <w:rsid w:val="00137D78"/>
    <w:rsid w:val="001418FF"/>
    <w:rsid w:val="0014251D"/>
    <w:rsid w:val="001434CE"/>
    <w:rsid w:val="00143CF6"/>
    <w:rsid w:val="0014480F"/>
    <w:rsid w:val="0014692C"/>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1946"/>
    <w:rsid w:val="002229FA"/>
    <w:rsid w:val="002331B5"/>
    <w:rsid w:val="00233D37"/>
    <w:rsid w:val="00233F38"/>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19E1"/>
    <w:rsid w:val="002C2934"/>
    <w:rsid w:val="002C2A47"/>
    <w:rsid w:val="002C35A5"/>
    <w:rsid w:val="002C48BA"/>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5CBA"/>
    <w:rsid w:val="003460A4"/>
    <w:rsid w:val="00347590"/>
    <w:rsid w:val="00351B58"/>
    <w:rsid w:val="00352E9C"/>
    <w:rsid w:val="0035537B"/>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33A6"/>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B1A"/>
    <w:rsid w:val="00444CC6"/>
    <w:rsid w:val="00445678"/>
    <w:rsid w:val="00445734"/>
    <w:rsid w:val="00453B2F"/>
    <w:rsid w:val="004550FC"/>
    <w:rsid w:val="00457CA2"/>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359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1492"/>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5783"/>
    <w:rsid w:val="00706AAB"/>
    <w:rsid w:val="00706EE8"/>
    <w:rsid w:val="007107FF"/>
    <w:rsid w:val="00710BB1"/>
    <w:rsid w:val="007137C3"/>
    <w:rsid w:val="0071617E"/>
    <w:rsid w:val="00720017"/>
    <w:rsid w:val="00720A5A"/>
    <w:rsid w:val="00721000"/>
    <w:rsid w:val="007218FA"/>
    <w:rsid w:val="00723DB5"/>
    <w:rsid w:val="00724D88"/>
    <w:rsid w:val="00727F2D"/>
    <w:rsid w:val="0073072F"/>
    <w:rsid w:val="007307EC"/>
    <w:rsid w:val="007361D2"/>
    <w:rsid w:val="0074276A"/>
    <w:rsid w:val="007434F0"/>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D2EA0"/>
    <w:rsid w:val="007D336E"/>
    <w:rsid w:val="007D5D10"/>
    <w:rsid w:val="007D6AC6"/>
    <w:rsid w:val="007E27BE"/>
    <w:rsid w:val="007E6753"/>
    <w:rsid w:val="007F2CA6"/>
    <w:rsid w:val="007F36AC"/>
    <w:rsid w:val="008006B2"/>
    <w:rsid w:val="008012C9"/>
    <w:rsid w:val="00801632"/>
    <w:rsid w:val="00802083"/>
    <w:rsid w:val="008022C0"/>
    <w:rsid w:val="0080330B"/>
    <w:rsid w:val="0080464C"/>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2431"/>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244D"/>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493D"/>
    <w:rsid w:val="00945876"/>
    <w:rsid w:val="009466B6"/>
    <w:rsid w:val="00952C5A"/>
    <w:rsid w:val="0095650B"/>
    <w:rsid w:val="009572AE"/>
    <w:rsid w:val="0096010A"/>
    <w:rsid w:val="00960300"/>
    <w:rsid w:val="0096050C"/>
    <w:rsid w:val="0096057B"/>
    <w:rsid w:val="00962017"/>
    <w:rsid w:val="00964B50"/>
    <w:rsid w:val="00967529"/>
    <w:rsid w:val="00967EBD"/>
    <w:rsid w:val="00972A37"/>
    <w:rsid w:val="00973718"/>
    <w:rsid w:val="00975CA5"/>
    <w:rsid w:val="00983253"/>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142E"/>
    <w:rsid w:val="00A931A4"/>
    <w:rsid w:val="00A978EF"/>
    <w:rsid w:val="00AA1584"/>
    <w:rsid w:val="00AA1588"/>
    <w:rsid w:val="00AA1BD6"/>
    <w:rsid w:val="00AA3365"/>
    <w:rsid w:val="00AB082E"/>
    <w:rsid w:val="00AB2464"/>
    <w:rsid w:val="00AB2E01"/>
    <w:rsid w:val="00AB3600"/>
    <w:rsid w:val="00AB53F2"/>
    <w:rsid w:val="00AB5C30"/>
    <w:rsid w:val="00AB6DCB"/>
    <w:rsid w:val="00AC091D"/>
    <w:rsid w:val="00AC19D1"/>
    <w:rsid w:val="00AC780E"/>
    <w:rsid w:val="00AD005C"/>
    <w:rsid w:val="00AD0557"/>
    <w:rsid w:val="00AD33EB"/>
    <w:rsid w:val="00AD37BE"/>
    <w:rsid w:val="00AD3D0C"/>
    <w:rsid w:val="00AD49CF"/>
    <w:rsid w:val="00AE03F2"/>
    <w:rsid w:val="00AE05FA"/>
    <w:rsid w:val="00AE17DC"/>
    <w:rsid w:val="00AE21F2"/>
    <w:rsid w:val="00AE3396"/>
    <w:rsid w:val="00AF0893"/>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63E"/>
    <w:rsid w:val="00C36BE6"/>
    <w:rsid w:val="00C37A7A"/>
    <w:rsid w:val="00C37AFA"/>
    <w:rsid w:val="00C41116"/>
    <w:rsid w:val="00C43959"/>
    <w:rsid w:val="00C46182"/>
    <w:rsid w:val="00C47646"/>
    <w:rsid w:val="00C50203"/>
    <w:rsid w:val="00C51E66"/>
    <w:rsid w:val="00C5674D"/>
    <w:rsid w:val="00C6092E"/>
    <w:rsid w:val="00C609F8"/>
    <w:rsid w:val="00C61AD5"/>
    <w:rsid w:val="00C6221A"/>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13F2"/>
    <w:rsid w:val="00CA36E9"/>
    <w:rsid w:val="00CA379A"/>
    <w:rsid w:val="00CA3F12"/>
    <w:rsid w:val="00CA5190"/>
    <w:rsid w:val="00CA6CAB"/>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56B"/>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93F"/>
    <w:rsid w:val="00E10DF2"/>
    <w:rsid w:val="00E11701"/>
    <w:rsid w:val="00E144C2"/>
    <w:rsid w:val="00E16447"/>
    <w:rsid w:val="00E17FCE"/>
    <w:rsid w:val="00E232B2"/>
    <w:rsid w:val="00E248DF"/>
    <w:rsid w:val="00E25403"/>
    <w:rsid w:val="00E26844"/>
    <w:rsid w:val="00E31EE0"/>
    <w:rsid w:val="00E34B85"/>
    <w:rsid w:val="00E365BA"/>
    <w:rsid w:val="00E40316"/>
    <w:rsid w:val="00E43E40"/>
    <w:rsid w:val="00E46A76"/>
    <w:rsid w:val="00E46F7B"/>
    <w:rsid w:val="00E519E5"/>
    <w:rsid w:val="00E54328"/>
    <w:rsid w:val="00E57B39"/>
    <w:rsid w:val="00E6337D"/>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24F3"/>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6504"/>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5B82"/>
    <w:rsid w:val="00F361E3"/>
    <w:rsid w:val="00F41874"/>
    <w:rsid w:val="00F4369D"/>
    <w:rsid w:val="00F44B09"/>
    <w:rsid w:val="00F45279"/>
    <w:rsid w:val="00F51E9C"/>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AB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Odstavecseseznamem">
    <w:name w:val="List Paragraph"/>
    <w:basedOn w:val="Normln"/>
    <w:uiPriority w:val="34"/>
    <w:qFormat/>
    <w:rsid w:val="00233F38"/>
    <w:pPr>
      <w:ind w:left="720"/>
      <w:contextualSpacing/>
    </w:pPr>
  </w:style>
  <w:style w:type="character" w:customStyle="1" w:styleId="UnresolvedMention">
    <w:name w:val="Unresolved Mention"/>
    <w:basedOn w:val="Standardnpsmoodstavce"/>
    <w:uiPriority w:val="99"/>
    <w:semiHidden/>
    <w:unhideWhenUsed/>
    <w:rsid w:val="00AF089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Odstavecseseznamem">
    <w:name w:val="List Paragraph"/>
    <w:basedOn w:val="Normln"/>
    <w:uiPriority w:val="34"/>
    <w:qFormat/>
    <w:rsid w:val="00233F38"/>
    <w:pPr>
      <w:ind w:left="720"/>
      <w:contextualSpacing/>
    </w:pPr>
  </w:style>
  <w:style w:type="character" w:customStyle="1" w:styleId="UnresolvedMention">
    <w:name w:val="Unresolved Mention"/>
    <w:basedOn w:val="Standardnpsmoodstavce"/>
    <w:uiPriority w:val="99"/>
    <w:semiHidden/>
    <w:unhideWhenUsed/>
    <w:rsid w:val="00AF0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editel@gvoz.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683D74-EB50-46AC-9AD3-CD60227E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871D1-6606-4D2E-9635-5902C205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7713</Words>
  <Characters>45508</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Uživatel</cp:lastModifiedBy>
  <cp:revision>2</cp:revision>
  <cp:lastPrinted>2019-06-12T07:09:00Z</cp:lastPrinted>
  <dcterms:created xsi:type="dcterms:W3CDTF">2023-06-04T12:32:00Z</dcterms:created>
  <dcterms:modified xsi:type="dcterms:W3CDTF">2023-06-04T12:32:00Z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