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D6CC" w14:textId="6641BA9D" w:rsidR="00066487" w:rsidRPr="007011B1" w:rsidRDefault="00895430" w:rsidP="00574913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 w:rsidRPr="007011B1">
        <w:rPr>
          <w:rFonts w:ascii="Arial" w:hAnsi="Arial" w:cs="Arial"/>
          <w:b/>
          <w:bCs/>
          <w:sz w:val="26"/>
          <w:szCs w:val="26"/>
        </w:rPr>
        <w:t>Dohoda o narovnání</w:t>
      </w:r>
    </w:p>
    <w:p w14:paraId="346516F6" w14:textId="7D5FF2C7" w:rsidR="00895430" w:rsidRPr="00E11B08" w:rsidRDefault="00895430" w:rsidP="00E11B08">
      <w:pPr>
        <w:pStyle w:val="Bezmezer"/>
        <w:jc w:val="center"/>
        <w:rPr>
          <w:b/>
          <w:bCs/>
          <w:sz w:val="30"/>
          <w:szCs w:val="30"/>
        </w:rPr>
      </w:pPr>
      <w:r w:rsidRPr="007011B1">
        <w:rPr>
          <w:rFonts w:ascii="Arial" w:hAnsi="Arial" w:cs="Arial"/>
          <w:b/>
          <w:bCs/>
          <w:sz w:val="26"/>
          <w:szCs w:val="26"/>
        </w:rPr>
        <w:t>č.</w:t>
      </w:r>
      <w:r w:rsidR="007011B1" w:rsidRPr="007011B1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5256EF5" w14:textId="77777777" w:rsidR="00E11B08" w:rsidRPr="00574913" w:rsidRDefault="00E11B08" w:rsidP="00E11B08">
      <w:pPr>
        <w:pStyle w:val="Bezmezer"/>
        <w:jc w:val="center"/>
        <w:rPr>
          <w:rFonts w:ascii="Arial" w:hAnsi="Arial" w:cs="Arial"/>
        </w:rPr>
      </w:pPr>
    </w:p>
    <w:p w14:paraId="74C01F77" w14:textId="3252FD59" w:rsidR="00895430" w:rsidRPr="00FA6EFE" w:rsidRDefault="006254DF" w:rsidP="00574913">
      <w:pPr>
        <w:pStyle w:val="Bezmezer"/>
        <w:jc w:val="both"/>
        <w:rPr>
          <w:rFonts w:ascii="Arial" w:hAnsi="Arial" w:cs="Arial"/>
          <w:b/>
          <w:bCs/>
        </w:rPr>
      </w:pPr>
      <w:r w:rsidRPr="00FA6EFE">
        <w:rPr>
          <w:rFonts w:ascii="Arial" w:hAnsi="Arial" w:cs="Arial"/>
        </w:rPr>
        <w:t>Objednate</w:t>
      </w:r>
      <w:r w:rsidR="004044A5" w:rsidRPr="00FA6EFE">
        <w:rPr>
          <w:rFonts w:ascii="Arial" w:hAnsi="Arial" w:cs="Arial"/>
          <w:strike/>
        </w:rPr>
        <w:t>l</w:t>
      </w:r>
      <w:r w:rsidR="00895430" w:rsidRPr="00FA6EFE">
        <w:rPr>
          <w:rFonts w:ascii="Arial" w:hAnsi="Arial" w:cs="Arial"/>
        </w:rPr>
        <w:t>:</w:t>
      </w:r>
      <w:r w:rsidR="00895430" w:rsidRPr="00FA6EFE">
        <w:rPr>
          <w:rFonts w:ascii="Arial" w:hAnsi="Arial" w:cs="Arial"/>
        </w:rPr>
        <w:tab/>
      </w:r>
      <w:r w:rsidR="00895430" w:rsidRPr="00FA6EFE">
        <w:rPr>
          <w:rFonts w:ascii="Arial" w:hAnsi="Arial" w:cs="Arial"/>
          <w:b/>
          <w:bCs/>
        </w:rPr>
        <w:t>Městské lesy Liberec, p.</w:t>
      </w:r>
      <w:r w:rsidR="00574913" w:rsidRPr="00FA6EFE">
        <w:rPr>
          <w:rFonts w:ascii="Arial" w:hAnsi="Arial" w:cs="Arial"/>
          <w:b/>
          <w:bCs/>
        </w:rPr>
        <w:t xml:space="preserve"> </w:t>
      </w:r>
      <w:r w:rsidR="00895430" w:rsidRPr="00FA6EFE">
        <w:rPr>
          <w:rFonts w:ascii="Arial" w:hAnsi="Arial" w:cs="Arial"/>
          <w:b/>
          <w:bCs/>
        </w:rPr>
        <w:t>o.</w:t>
      </w:r>
    </w:p>
    <w:p w14:paraId="371165CB" w14:textId="57D8FD4F" w:rsidR="00895430" w:rsidRPr="00FA6EFE" w:rsidRDefault="00895430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  <w:t>Lidové sady 425/1</w:t>
      </w:r>
    </w:p>
    <w:p w14:paraId="3A7AA587" w14:textId="0F451B3E" w:rsidR="00895430" w:rsidRPr="00FA6EFE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460 01 Liberec 1</w:t>
      </w:r>
    </w:p>
    <w:p w14:paraId="6932CA73" w14:textId="62CF7147" w:rsidR="00895430" w:rsidRPr="00FA6EFE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IČ: 72053984</w:t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  <w:t>DIČ: CZ72053984</w:t>
      </w:r>
    </w:p>
    <w:p w14:paraId="4B39A275" w14:textId="54167B35" w:rsidR="00895430" w:rsidRPr="00FA6EFE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Zastoupená: B</w:t>
      </w:r>
      <w:r w:rsidR="00574913" w:rsidRPr="00FA6EFE">
        <w:rPr>
          <w:rFonts w:ascii="Arial" w:hAnsi="Arial" w:cs="Arial"/>
        </w:rPr>
        <w:t>c</w:t>
      </w:r>
      <w:r w:rsidRPr="00FA6EFE">
        <w:rPr>
          <w:rFonts w:ascii="Arial" w:hAnsi="Arial" w:cs="Arial"/>
        </w:rPr>
        <w:t>. Jiřím Blimlem – ředitelem p.</w:t>
      </w:r>
      <w:r w:rsidR="00574913" w:rsidRPr="00FA6EFE">
        <w:rPr>
          <w:rFonts w:ascii="Arial" w:hAnsi="Arial" w:cs="Arial"/>
        </w:rPr>
        <w:t xml:space="preserve"> </w:t>
      </w:r>
      <w:r w:rsidRPr="00FA6EFE">
        <w:rPr>
          <w:rFonts w:ascii="Arial" w:hAnsi="Arial" w:cs="Arial"/>
        </w:rPr>
        <w:t>o.</w:t>
      </w:r>
    </w:p>
    <w:p w14:paraId="5A36CC41" w14:textId="5D3ED17B" w:rsidR="00895430" w:rsidRPr="00FA6EFE" w:rsidRDefault="00895430" w:rsidP="00574913">
      <w:pPr>
        <w:pStyle w:val="Bezmezer"/>
        <w:ind w:left="1416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 xml:space="preserve">Společnost je zapsána v Obchodním rejstříku u Krajského soudu v Ústí nad Labem, v odd. </w:t>
      </w:r>
      <w:proofErr w:type="spellStart"/>
      <w:r w:rsidRPr="00FA6EFE">
        <w:rPr>
          <w:rFonts w:ascii="Arial" w:hAnsi="Arial" w:cs="Arial"/>
        </w:rPr>
        <w:t>Pr</w:t>
      </w:r>
      <w:proofErr w:type="spellEnd"/>
      <w:r w:rsidRPr="00FA6EFE">
        <w:rPr>
          <w:rFonts w:ascii="Arial" w:hAnsi="Arial" w:cs="Arial"/>
        </w:rPr>
        <w:t>, vlož</w:t>
      </w:r>
      <w:r w:rsidR="004044A5" w:rsidRPr="00FA6EFE">
        <w:rPr>
          <w:rFonts w:ascii="Arial" w:hAnsi="Arial" w:cs="Arial"/>
        </w:rPr>
        <w:t>ka</w:t>
      </w:r>
      <w:r w:rsidRPr="00FA6EFE">
        <w:rPr>
          <w:rFonts w:ascii="Arial" w:hAnsi="Arial" w:cs="Arial"/>
        </w:rPr>
        <w:t xml:space="preserve"> 834</w:t>
      </w:r>
    </w:p>
    <w:p w14:paraId="20CFF0E7" w14:textId="645995B3" w:rsidR="00895430" w:rsidRPr="00FA6EFE" w:rsidRDefault="00895430" w:rsidP="00574913">
      <w:pPr>
        <w:pStyle w:val="Bezmezer"/>
        <w:jc w:val="both"/>
        <w:rPr>
          <w:rFonts w:ascii="Arial" w:hAnsi="Arial" w:cs="Arial"/>
        </w:rPr>
      </w:pPr>
    </w:p>
    <w:p w14:paraId="44274012" w14:textId="65797B41" w:rsidR="00895430" w:rsidRPr="00FA6EFE" w:rsidRDefault="00895430" w:rsidP="006E70EC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Dodavatel:</w:t>
      </w:r>
      <w:r w:rsidRPr="00FA6EFE">
        <w:rPr>
          <w:rFonts w:ascii="Arial" w:hAnsi="Arial" w:cs="Arial"/>
        </w:rPr>
        <w:tab/>
      </w:r>
      <w:r w:rsidR="00CF2503" w:rsidRPr="00FA6EFE">
        <w:rPr>
          <w:rFonts w:ascii="Arial" w:hAnsi="Arial" w:cs="Arial"/>
          <w:b/>
          <w:bCs/>
        </w:rPr>
        <w:t>UNIQA pojišťovna, a.s</w:t>
      </w:r>
      <w:r w:rsidR="00CF2503" w:rsidRPr="00FA6EFE">
        <w:rPr>
          <w:rFonts w:ascii="Arial" w:hAnsi="Arial" w:cs="Arial"/>
        </w:rPr>
        <w:t>.</w:t>
      </w:r>
    </w:p>
    <w:p w14:paraId="72C1AA33" w14:textId="1A9A2649" w:rsidR="00CF2503" w:rsidRPr="00FA6EFE" w:rsidRDefault="00CF2503" w:rsidP="006E70EC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  <w:t xml:space="preserve">Evropská </w:t>
      </w:r>
      <w:r w:rsidR="00741F3C" w:rsidRPr="00FA6EFE">
        <w:rPr>
          <w:rFonts w:ascii="Arial" w:hAnsi="Arial" w:cs="Arial"/>
        </w:rPr>
        <w:t>810/</w:t>
      </w:r>
      <w:r w:rsidRPr="00FA6EFE">
        <w:rPr>
          <w:rFonts w:ascii="Arial" w:hAnsi="Arial" w:cs="Arial"/>
        </w:rPr>
        <w:t>136</w:t>
      </w:r>
    </w:p>
    <w:p w14:paraId="67A3FA61" w14:textId="18DAFF73" w:rsidR="00CF2503" w:rsidRPr="00FA6EFE" w:rsidRDefault="00CF2503" w:rsidP="006E70EC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  <w:t xml:space="preserve">160 </w:t>
      </w:r>
      <w:r w:rsidR="00741F3C" w:rsidRPr="00FA6EFE">
        <w:rPr>
          <w:rFonts w:ascii="Arial" w:hAnsi="Arial" w:cs="Arial"/>
        </w:rPr>
        <w:t>00</w:t>
      </w:r>
      <w:r w:rsidRPr="00FA6EFE">
        <w:rPr>
          <w:rFonts w:ascii="Arial" w:hAnsi="Arial" w:cs="Arial"/>
        </w:rPr>
        <w:t xml:space="preserve"> Praha 6</w:t>
      </w:r>
    </w:p>
    <w:p w14:paraId="5D68207A" w14:textId="16284385" w:rsidR="00CF2503" w:rsidRPr="00FA6EFE" w:rsidRDefault="00CF2503" w:rsidP="00CF2503">
      <w:pPr>
        <w:pStyle w:val="Bezmezer"/>
        <w:ind w:left="708" w:firstLine="708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IČ:</w:t>
      </w:r>
      <w:r w:rsidR="001D666C" w:rsidRPr="00FA6EFE">
        <w:rPr>
          <w:rFonts w:ascii="Arial" w:hAnsi="Arial" w:cs="Arial"/>
        </w:rPr>
        <w:t xml:space="preserve"> 49240480</w:t>
      </w:r>
    </w:p>
    <w:p w14:paraId="42389FD3" w14:textId="002F3A38" w:rsidR="00CF2503" w:rsidRPr="00FA6EFE" w:rsidRDefault="00CF2503" w:rsidP="006E70EC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  <w:t>Zastoupená: Lucií Šabachovou – manažerkou korporátního obchodu</w:t>
      </w:r>
    </w:p>
    <w:p w14:paraId="5A8DAC12" w14:textId="60E9F5DF" w:rsidR="00895430" w:rsidRPr="00FA6EFE" w:rsidRDefault="00A971B5" w:rsidP="00A971B5">
      <w:pPr>
        <w:pStyle w:val="Bezmezer"/>
        <w:ind w:left="1413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Společnost je zapsána v Obchodním rejstříku vedeném u Městského soudu v Praze, oddíl B, vložka 2012.</w:t>
      </w:r>
    </w:p>
    <w:p w14:paraId="7B0F6145" w14:textId="7A58C33B" w:rsidR="00895430" w:rsidRPr="00FA6EFE" w:rsidRDefault="00895430" w:rsidP="00A971B5">
      <w:pPr>
        <w:pStyle w:val="Bezmezer"/>
        <w:ind w:left="1413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</w:p>
    <w:p w14:paraId="0E48ECD7" w14:textId="77777777" w:rsidR="006254DF" w:rsidRPr="00FA6EFE" w:rsidRDefault="006254DF" w:rsidP="006254DF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dále jen („Smluvní strany“)</w:t>
      </w:r>
    </w:p>
    <w:p w14:paraId="77B8942B" w14:textId="7F193046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0EE1C327" w14:textId="5B03EBD2" w:rsidR="00895430" w:rsidRPr="00FA6EFE" w:rsidRDefault="00895430" w:rsidP="006254DF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uzavírají tuto dohodu o narovnání dle § 1903 a násl. zák. č. 89/2012 Sb., občanského zákoníku</w:t>
      </w:r>
    </w:p>
    <w:p w14:paraId="407AAC2F" w14:textId="2471DA95" w:rsidR="00895430" w:rsidRPr="00FA6EFE" w:rsidRDefault="00895430" w:rsidP="00574913">
      <w:pPr>
        <w:pStyle w:val="Bezmezer"/>
        <w:jc w:val="both"/>
        <w:rPr>
          <w:rFonts w:ascii="Arial" w:hAnsi="Arial" w:cs="Arial"/>
        </w:rPr>
      </w:pPr>
    </w:p>
    <w:p w14:paraId="3EDB3B7A" w14:textId="77777777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6966AFFF" w14:textId="577B173E" w:rsidR="00895430" w:rsidRPr="00FA6EFE" w:rsidRDefault="00895430" w:rsidP="006254DF">
      <w:pPr>
        <w:pStyle w:val="Bezmezer"/>
        <w:jc w:val="center"/>
        <w:rPr>
          <w:rFonts w:ascii="Arial" w:hAnsi="Arial" w:cs="Arial"/>
          <w:b/>
          <w:bCs/>
        </w:rPr>
      </w:pPr>
      <w:r w:rsidRPr="00FA6EFE">
        <w:rPr>
          <w:rFonts w:ascii="Arial" w:hAnsi="Arial" w:cs="Arial"/>
          <w:b/>
          <w:bCs/>
        </w:rPr>
        <w:t>Čl. I</w:t>
      </w:r>
      <w:r w:rsidR="00C04713" w:rsidRPr="00FA6EFE">
        <w:rPr>
          <w:rFonts w:ascii="Arial" w:hAnsi="Arial" w:cs="Arial"/>
          <w:b/>
          <w:bCs/>
        </w:rPr>
        <w:t>.</w:t>
      </w:r>
    </w:p>
    <w:p w14:paraId="12B2B26B" w14:textId="7635BCD7" w:rsidR="00895430" w:rsidRPr="00FA6EFE" w:rsidRDefault="00895430" w:rsidP="006254DF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 xml:space="preserve">Předmětem této dohody je </w:t>
      </w:r>
      <w:r w:rsidR="006254DF" w:rsidRPr="00FA6EFE">
        <w:rPr>
          <w:rFonts w:ascii="Arial" w:hAnsi="Arial" w:cs="Arial"/>
        </w:rPr>
        <w:t xml:space="preserve">Pojistná </w:t>
      </w:r>
      <w:r w:rsidR="009814B6" w:rsidRPr="00FA6EFE">
        <w:rPr>
          <w:rFonts w:ascii="Arial" w:hAnsi="Arial" w:cs="Arial"/>
        </w:rPr>
        <w:t xml:space="preserve">smlouva </w:t>
      </w:r>
      <w:r w:rsidR="00E11B08" w:rsidRPr="00FA6EFE">
        <w:rPr>
          <w:rFonts w:ascii="Arial" w:hAnsi="Arial" w:cs="Arial"/>
        </w:rPr>
        <w:t xml:space="preserve">č. </w:t>
      </w:r>
      <w:r w:rsidR="001D666C" w:rsidRPr="00FA6EFE">
        <w:rPr>
          <w:rFonts w:ascii="Arial" w:hAnsi="Arial" w:cs="Arial"/>
        </w:rPr>
        <w:t>2730321798</w:t>
      </w:r>
      <w:r w:rsidR="00AA3868" w:rsidRPr="00FA6EFE">
        <w:rPr>
          <w:rFonts w:ascii="Arial" w:hAnsi="Arial" w:cs="Arial"/>
        </w:rPr>
        <w:t xml:space="preserve"> </w:t>
      </w:r>
      <w:r w:rsidR="001D666C" w:rsidRPr="00FA6EFE">
        <w:rPr>
          <w:rFonts w:ascii="Arial" w:hAnsi="Arial" w:cs="Arial"/>
        </w:rPr>
        <w:t xml:space="preserve">o pojištění majetku a odpovědnosti, </w:t>
      </w:r>
      <w:r w:rsidR="00AA3868" w:rsidRPr="00FA6EFE">
        <w:rPr>
          <w:rFonts w:ascii="Arial" w:hAnsi="Arial" w:cs="Arial"/>
        </w:rPr>
        <w:t>u</w:t>
      </w:r>
      <w:r w:rsidR="00E11B08" w:rsidRPr="00FA6EFE">
        <w:rPr>
          <w:rFonts w:ascii="Arial" w:hAnsi="Arial" w:cs="Arial"/>
        </w:rPr>
        <w:t xml:space="preserve">zavřená dne </w:t>
      </w:r>
      <w:r w:rsidR="001D666C" w:rsidRPr="00FA6EFE">
        <w:rPr>
          <w:rFonts w:ascii="Arial" w:hAnsi="Arial" w:cs="Arial"/>
        </w:rPr>
        <w:t>17.09.2018</w:t>
      </w:r>
      <w:r w:rsidR="006254DF" w:rsidRPr="00FA6EFE">
        <w:rPr>
          <w:rFonts w:ascii="Arial" w:hAnsi="Arial" w:cs="Arial"/>
        </w:rPr>
        <w:t xml:space="preserve"> mezi objednatelem a dodavatelem (dále jen „smlouva“)</w:t>
      </w:r>
      <w:r w:rsidR="00C04713" w:rsidRPr="00FA6EFE">
        <w:rPr>
          <w:rFonts w:ascii="Arial" w:hAnsi="Arial" w:cs="Arial"/>
        </w:rPr>
        <w:t>. Platb</w:t>
      </w:r>
      <w:r w:rsidR="007C1CA9" w:rsidRPr="00FA6EFE">
        <w:rPr>
          <w:rFonts w:ascii="Arial" w:hAnsi="Arial" w:cs="Arial"/>
        </w:rPr>
        <w:t>a</w:t>
      </w:r>
      <w:r w:rsidR="00C04713" w:rsidRPr="00FA6EFE">
        <w:rPr>
          <w:rFonts w:ascii="Arial" w:hAnsi="Arial" w:cs="Arial"/>
        </w:rPr>
        <w:t xml:space="preserve"> za </w:t>
      </w:r>
      <w:r w:rsidR="001D666C" w:rsidRPr="00FA6EFE">
        <w:rPr>
          <w:rFonts w:ascii="Arial" w:hAnsi="Arial" w:cs="Arial"/>
        </w:rPr>
        <w:t xml:space="preserve">pojištění proběhla za období od 17.09.2018.do 16.09.2023.dle seznamu plateb v příloze č. 5 </w:t>
      </w:r>
      <w:r w:rsidR="00C04713" w:rsidRPr="00FA6EFE">
        <w:rPr>
          <w:rFonts w:ascii="Arial" w:hAnsi="Arial" w:cs="Arial"/>
        </w:rPr>
        <w:t>za podmínek a ce</w:t>
      </w:r>
      <w:r w:rsidR="007C1CA9" w:rsidRPr="00FA6EFE">
        <w:rPr>
          <w:rFonts w:ascii="Arial" w:hAnsi="Arial" w:cs="Arial"/>
        </w:rPr>
        <w:t>n dle uzavřené smlouvy</w:t>
      </w:r>
      <w:r w:rsidR="001D666C" w:rsidRPr="00FA6EFE">
        <w:rPr>
          <w:rFonts w:ascii="Arial" w:hAnsi="Arial" w:cs="Arial"/>
        </w:rPr>
        <w:t xml:space="preserve"> a dodatků č. 1, 2 a 3</w:t>
      </w:r>
      <w:r w:rsidR="006254DF" w:rsidRPr="00FA6EFE">
        <w:rPr>
          <w:rFonts w:ascii="Arial" w:hAnsi="Arial" w:cs="Arial"/>
        </w:rPr>
        <w:t xml:space="preserve"> smlouvy.</w:t>
      </w:r>
    </w:p>
    <w:p w14:paraId="38877094" w14:textId="3EF6A732" w:rsidR="00C04713" w:rsidRPr="00FA6EFE" w:rsidRDefault="00C04713" w:rsidP="00574913">
      <w:pPr>
        <w:pStyle w:val="Bezmezer"/>
        <w:jc w:val="both"/>
        <w:rPr>
          <w:rFonts w:ascii="Arial" w:hAnsi="Arial" w:cs="Arial"/>
        </w:rPr>
      </w:pPr>
    </w:p>
    <w:p w14:paraId="1779034E" w14:textId="28379624" w:rsidR="00C04713" w:rsidRPr="00FA6EFE" w:rsidRDefault="00C04713" w:rsidP="004044A5">
      <w:pPr>
        <w:pStyle w:val="Bezmezer"/>
        <w:jc w:val="center"/>
        <w:rPr>
          <w:rFonts w:ascii="Arial" w:hAnsi="Arial" w:cs="Arial"/>
          <w:b/>
          <w:bCs/>
        </w:rPr>
      </w:pPr>
      <w:r w:rsidRPr="00FA6EFE">
        <w:rPr>
          <w:rFonts w:ascii="Arial" w:hAnsi="Arial" w:cs="Arial"/>
          <w:b/>
          <w:bCs/>
        </w:rPr>
        <w:t>Čl. II.</w:t>
      </w:r>
    </w:p>
    <w:p w14:paraId="7787BD24" w14:textId="6D570000" w:rsidR="00C04713" w:rsidRPr="00FA6EFE" w:rsidRDefault="00C04713" w:rsidP="006254DF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 xml:space="preserve">V důsledku nepředvídaných událostí nebyla tato </w:t>
      </w:r>
      <w:r w:rsidR="007C1CA9" w:rsidRPr="00FA6EFE">
        <w:rPr>
          <w:rFonts w:ascii="Arial" w:hAnsi="Arial" w:cs="Arial"/>
        </w:rPr>
        <w:t xml:space="preserve">smlouva o </w:t>
      </w:r>
      <w:r w:rsidR="001D666C" w:rsidRPr="00FA6EFE">
        <w:rPr>
          <w:rFonts w:ascii="Arial" w:hAnsi="Arial" w:cs="Arial"/>
        </w:rPr>
        <w:t>pojištění</w:t>
      </w:r>
      <w:r w:rsidRPr="00FA6EFE">
        <w:rPr>
          <w:rFonts w:ascii="Arial" w:hAnsi="Arial" w:cs="Arial"/>
        </w:rPr>
        <w:t xml:space="preserve"> v souladu se zák. č. 340/2015 Sb., o registru smluv zveřejněna v zákonné lhůtě ani v dodatečné lhůtě 3 měsíců, a proto došlo k právní skutečnosti, podle níž platí, že původně platná </w:t>
      </w:r>
      <w:r w:rsidR="007C1CA9" w:rsidRPr="00FA6EFE">
        <w:rPr>
          <w:rFonts w:ascii="Arial" w:hAnsi="Arial" w:cs="Arial"/>
        </w:rPr>
        <w:t>smlouva</w:t>
      </w:r>
      <w:r w:rsidRPr="00FA6EFE">
        <w:rPr>
          <w:rFonts w:ascii="Arial" w:hAnsi="Arial" w:cs="Arial"/>
        </w:rPr>
        <w:t xml:space="preserve"> je zrušena od počátku, byť bylo podle ní mezi stranami plněno.</w:t>
      </w:r>
    </w:p>
    <w:p w14:paraId="2DE22708" w14:textId="58001F05" w:rsidR="00C04713" w:rsidRPr="00FA6EFE" w:rsidRDefault="00C04713" w:rsidP="00574913">
      <w:pPr>
        <w:pStyle w:val="Bezmezer"/>
        <w:jc w:val="both"/>
        <w:rPr>
          <w:rFonts w:ascii="Arial" w:hAnsi="Arial" w:cs="Arial"/>
        </w:rPr>
      </w:pPr>
    </w:p>
    <w:p w14:paraId="17B2D6BD" w14:textId="469C864E" w:rsidR="00C04713" w:rsidRPr="00FA6EFE" w:rsidRDefault="00C04713" w:rsidP="00574913">
      <w:pPr>
        <w:pStyle w:val="Bezmezer"/>
        <w:jc w:val="center"/>
        <w:rPr>
          <w:rFonts w:ascii="Arial" w:hAnsi="Arial" w:cs="Arial"/>
          <w:b/>
          <w:bCs/>
        </w:rPr>
      </w:pPr>
      <w:r w:rsidRPr="00FA6EFE">
        <w:rPr>
          <w:rFonts w:ascii="Arial" w:hAnsi="Arial" w:cs="Arial"/>
          <w:b/>
          <w:bCs/>
        </w:rPr>
        <w:t>Čl. III.</w:t>
      </w:r>
    </w:p>
    <w:p w14:paraId="7DD94249" w14:textId="0CBD7704" w:rsidR="00C04713" w:rsidRPr="00FA6EFE" w:rsidRDefault="00C04713" w:rsidP="006254DF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 xml:space="preserve">Touto dohodou o narovnání upravují její účastníci podle § 1903 a násl. </w:t>
      </w:r>
      <w:proofErr w:type="spellStart"/>
      <w:r w:rsidRPr="00FA6EFE">
        <w:rPr>
          <w:rFonts w:ascii="Arial" w:hAnsi="Arial" w:cs="Arial"/>
        </w:rPr>
        <w:t>obč</w:t>
      </w:r>
      <w:proofErr w:type="spellEnd"/>
      <w:r w:rsidRPr="00FA6EFE">
        <w:rPr>
          <w:rFonts w:ascii="Arial" w:hAnsi="Arial" w:cs="Arial"/>
        </w:rPr>
        <w:t>. zákoníku všechna vzájemná práva a povinnosti tvořící k dnešnímu dni obsah je</w:t>
      </w:r>
      <w:r w:rsidR="00574913" w:rsidRPr="00FA6EFE">
        <w:rPr>
          <w:rFonts w:ascii="Arial" w:hAnsi="Arial" w:cs="Arial"/>
        </w:rPr>
        <w:t>j</w:t>
      </w:r>
      <w:r w:rsidRPr="00FA6EFE">
        <w:rPr>
          <w:rFonts w:ascii="Arial" w:hAnsi="Arial" w:cs="Arial"/>
        </w:rPr>
        <w:t>ich právního vztahu z</w:t>
      </w:r>
      <w:r w:rsidR="008F79A8" w:rsidRPr="00FA6EFE">
        <w:rPr>
          <w:rFonts w:ascii="Arial" w:hAnsi="Arial" w:cs="Arial"/>
        </w:rPr>
        <w:t>e smlouvy</w:t>
      </w:r>
      <w:r w:rsidRPr="00FA6EFE">
        <w:rPr>
          <w:rFonts w:ascii="Arial" w:hAnsi="Arial" w:cs="Arial"/>
        </w:rPr>
        <w:t xml:space="preserve"> tak, že strany prohlašují, že veškerá plnění </w:t>
      </w:r>
      <w:r w:rsidR="008F79A8" w:rsidRPr="00FA6EFE">
        <w:rPr>
          <w:rFonts w:ascii="Arial" w:hAnsi="Arial" w:cs="Arial"/>
        </w:rPr>
        <w:t>dodavatele</w:t>
      </w:r>
      <w:r w:rsidRPr="00FA6EFE">
        <w:rPr>
          <w:rFonts w:ascii="Arial" w:hAnsi="Arial" w:cs="Arial"/>
        </w:rPr>
        <w:t xml:space="preserve"> a veškerá plnění </w:t>
      </w:r>
      <w:r w:rsidR="009814B6" w:rsidRPr="00FA6EFE">
        <w:rPr>
          <w:rFonts w:ascii="Arial" w:hAnsi="Arial" w:cs="Arial"/>
        </w:rPr>
        <w:t>objednatele</w:t>
      </w:r>
      <w:r w:rsidRPr="00FA6EFE">
        <w:rPr>
          <w:rFonts w:ascii="Arial" w:hAnsi="Arial" w:cs="Arial"/>
        </w:rPr>
        <w:t xml:space="preserve"> z této </w:t>
      </w:r>
      <w:r w:rsidR="008F79A8" w:rsidRPr="00FA6EFE">
        <w:rPr>
          <w:rFonts w:ascii="Arial" w:hAnsi="Arial" w:cs="Arial"/>
        </w:rPr>
        <w:t>smlouvy</w:t>
      </w:r>
      <w:r w:rsidRPr="00FA6EFE">
        <w:rPr>
          <w:rFonts w:ascii="Arial" w:hAnsi="Arial" w:cs="Arial"/>
        </w:rPr>
        <w:t xml:space="preserve"> byl</w:t>
      </w:r>
      <w:r w:rsidR="001D666C" w:rsidRPr="00FA6EFE">
        <w:rPr>
          <w:rFonts w:ascii="Arial" w:hAnsi="Arial" w:cs="Arial"/>
        </w:rPr>
        <w:t>a</w:t>
      </w:r>
      <w:r w:rsidRPr="00FA6EFE">
        <w:rPr>
          <w:rFonts w:ascii="Arial" w:hAnsi="Arial" w:cs="Arial"/>
        </w:rPr>
        <w:t xml:space="preserve"> uskutečněn</w:t>
      </w:r>
      <w:r w:rsidR="001D666C" w:rsidRPr="00FA6EFE">
        <w:rPr>
          <w:rFonts w:ascii="Arial" w:hAnsi="Arial" w:cs="Arial"/>
        </w:rPr>
        <w:t>a</w:t>
      </w:r>
      <w:r w:rsidRPr="00FA6EFE">
        <w:rPr>
          <w:rFonts w:ascii="Arial" w:hAnsi="Arial" w:cs="Arial"/>
        </w:rPr>
        <w:t xml:space="preserve"> v souladu s</w:t>
      </w:r>
      <w:r w:rsidR="007C1CA9" w:rsidRPr="00FA6EFE">
        <w:rPr>
          <w:rFonts w:ascii="Arial" w:hAnsi="Arial" w:cs="Arial"/>
        </w:rPr>
        <w:t> </w:t>
      </w:r>
      <w:r w:rsidRPr="00FA6EFE">
        <w:rPr>
          <w:rFonts w:ascii="Arial" w:hAnsi="Arial" w:cs="Arial"/>
        </w:rPr>
        <w:t>jejich</w:t>
      </w:r>
      <w:r w:rsidR="007C1CA9" w:rsidRPr="00FA6EFE">
        <w:rPr>
          <w:rFonts w:ascii="Arial" w:hAnsi="Arial" w:cs="Arial"/>
        </w:rPr>
        <w:t xml:space="preserve"> </w:t>
      </w:r>
      <w:r w:rsidRPr="00FA6EFE">
        <w:rPr>
          <w:rFonts w:ascii="Arial" w:hAnsi="Arial" w:cs="Arial"/>
        </w:rPr>
        <w:t xml:space="preserve">vůlí a potvrzují vzájemná přijatá plnění v celkové výši </w:t>
      </w:r>
      <w:r w:rsidR="00FC081C" w:rsidRPr="00FA6EFE">
        <w:rPr>
          <w:rFonts w:ascii="Arial" w:hAnsi="Arial" w:cs="Arial"/>
        </w:rPr>
        <w:t xml:space="preserve">79 483 Kč přijatého pojistného a </w:t>
      </w:r>
      <w:r w:rsidR="00CD34EF" w:rsidRPr="00FA6EFE">
        <w:rPr>
          <w:rFonts w:ascii="Arial" w:hAnsi="Arial" w:cs="Arial"/>
        </w:rPr>
        <w:t>225 646 Kč vyplaceného pojistného plnění.</w:t>
      </w:r>
    </w:p>
    <w:p w14:paraId="76A2E3FE" w14:textId="62118766" w:rsidR="00C3200F" w:rsidRPr="00FA6EFE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</w:p>
    <w:p w14:paraId="55844545" w14:textId="5A78D8B1" w:rsidR="00C3200F" w:rsidRPr="00FA6EFE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FA6EFE">
        <w:rPr>
          <w:rFonts w:ascii="Arial" w:hAnsi="Arial" w:cs="Arial"/>
          <w:b/>
          <w:bCs/>
        </w:rPr>
        <w:t>Čl. IV.</w:t>
      </w:r>
    </w:p>
    <w:p w14:paraId="7D2885D3" w14:textId="62CADE84" w:rsidR="00C3200F" w:rsidRPr="00FA6EFE" w:rsidRDefault="006254DF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 xml:space="preserve">Smluvní </w:t>
      </w:r>
      <w:r w:rsidR="00C3200F" w:rsidRPr="00FA6EFE">
        <w:rPr>
          <w:rFonts w:ascii="Arial" w:hAnsi="Arial" w:cs="Arial"/>
        </w:rPr>
        <w:t>strany prohlašují, že na základě t</w:t>
      </w:r>
      <w:r w:rsidR="00574913" w:rsidRPr="00FA6EFE">
        <w:rPr>
          <w:rFonts w:ascii="Arial" w:hAnsi="Arial" w:cs="Arial"/>
        </w:rPr>
        <w:t>éto</w:t>
      </w:r>
      <w:r w:rsidR="00C3200F" w:rsidRPr="00FA6EFE">
        <w:rPr>
          <w:rFonts w:ascii="Arial" w:hAnsi="Arial" w:cs="Arial"/>
        </w:rPr>
        <w:t xml:space="preserve"> dohody o narovnání jsou jejich vzájemná práva a povinnosti zcela vyrovnány a nemají vůči sobě v souvislosti s</w:t>
      </w:r>
      <w:r w:rsidR="008F79A8" w:rsidRPr="00FA6EFE">
        <w:rPr>
          <w:rFonts w:ascii="Arial" w:hAnsi="Arial" w:cs="Arial"/>
        </w:rPr>
        <w:t>e smlouvou</w:t>
      </w:r>
      <w:r w:rsidR="00C3200F" w:rsidRPr="00FA6EFE">
        <w:rPr>
          <w:rFonts w:ascii="Arial" w:hAnsi="Arial" w:cs="Arial"/>
        </w:rPr>
        <w:t xml:space="preserve"> žádné nevypořádané nároky.</w:t>
      </w:r>
      <w:r w:rsidRPr="00FA6EFE">
        <w:rPr>
          <w:rFonts w:ascii="Arial" w:hAnsi="Arial" w:cs="Arial"/>
        </w:rPr>
        <w:t xml:space="preserve"> </w:t>
      </w:r>
      <w:r w:rsidRPr="00FA6EFE">
        <w:rPr>
          <w:rFonts w:ascii="Arial" w:eastAsia="Book Antiqua" w:hAnsi="Arial" w:cs="Arial"/>
          <w:lang w:eastAsia="cs-CZ" w:bidi="cs-CZ"/>
        </w:rPr>
        <w:t>Smluvní strany touto dohodou vzájemně započítávají hodnotu vzniklého bezdůvodného obohacení dle Článku III této smlouvy.</w:t>
      </w:r>
    </w:p>
    <w:p w14:paraId="49B01A44" w14:textId="77777777" w:rsidR="006254DF" w:rsidRPr="00FA6EFE" w:rsidRDefault="006254DF" w:rsidP="00574913">
      <w:pPr>
        <w:pStyle w:val="Bezmezer"/>
        <w:jc w:val="both"/>
        <w:rPr>
          <w:rFonts w:ascii="Arial" w:hAnsi="Arial" w:cs="Arial"/>
        </w:rPr>
      </w:pPr>
    </w:p>
    <w:p w14:paraId="6D85D4E1" w14:textId="77777777" w:rsidR="006254DF" w:rsidRPr="00FA6EFE" w:rsidRDefault="006254DF" w:rsidP="006254DF">
      <w:pPr>
        <w:pStyle w:val="Odstavecseseznamem"/>
        <w:tabs>
          <w:tab w:val="left" w:pos="0"/>
          <w:tab w:val="left" w:pos="142"/>
        </w:tabs>
        <w:spacing w:before="0"/>
        <w:ind w:left="0" w:right="113" w:firstLine="0"/>
        <w:rPr>
          <w:rFonts w:ascii="Arial" w:hAnsi="Arial" w:cs="Arial"/>
        </w:rPr>
      </w:pPr>
      <w:r w:rsidRPr="00FA6EFE">
        <w:rPr>
          <w:rFonts w:ascii="Arial" w:hAnsi="Arial" w:cs="Arial"/>
        </w:rPr>
        <w:t>Objednatel a dodavatel mají zájem, aby jejich práva a povinnosti byly do budoucna upraveny</w:t>
      </w:r>
    </w:p>
    <w:p w14:paraId="4E9DAAA2" w14:textId="77777777" w:rsidR="006254DF" w:rsidRPr="00FA6EFE" w:rsidRDefault="006254DF" w:rsidP="006254DF">
      <w:pPr>
        <w:pStyle w:val="Odstavecseseznamem"/>
        <w:tabs>
          <w:tab w:val="left" w:pos="0"/>
          <w:tab w:val="left" w:pos="142"/>
        </w:tabs>
        <w:spacing w:before="0"/>
        <w:ind w:left="0" w:right="113" w:firstLine="0"/>
        <w:rPr>
          <w:rFonts w:ascii="Arial" w:hAnsi="Arial" w:cs="Arial"/>
        </w:rPr>
      </w:pPr>
      <w:r w:rsidRPr="00FA6EFE">
        <w:rPr>
          <w:rFonts w:ascii="Arial" w:hAnsi="Arial" w:cs="Arial"/>
        </w:rPr>
        <w:t>smlouvu, a proto prohlašují, že jsou smlouvu a jejich dodatky od data jejich uveřejnění v</w:t>
      </w:r>
    </w:p>
    <w:p w14:paraId="04687E4F" w14:textId="3256FFBC" w:rsidR="006254DF" w:rsidRPr="00FA6EFE" w:rsidRDefault="006254DF" w:rsidP="006254DF">
      <w:pPr>
        <w:pStyle w:val="Odstavecseseznamem"/>
        <w:tabs>
          <w:tab w:val="left" w:pos="0"/>
          <w:tab w:val="left" w:pos="142"/>
        </w:tabs>
        <w:spacing w:before="0" w:line="259" w:lineRule="auto"/>
        <w:ind w:left="0" w:right="113" w:firstLine="0"/>
      </w:pPr>
      <w:r w:rsidRPr="00FA6EFE">
        <w:rPr>
          <w:rFonts w:ascii="Arial" w:hAnsi="Arial" w:cs="Arial"/>
        </w:rPr>
        <w:t>registru smluv vázány a budou podle nich</w:t>
      </w:r>
      <w:r w:rsidRPr="00FA6EFE">
        <w:rPr>
          <w:rFonts w:ascii="Arial" w:hAnsi="Arial" w:cs="Arial"/>
          <w:spacing w:val="-4"/>
        </w:rPr>
        <w:t xml:space="preserve"> </w:t>
      </w:r>
      <w:r w:rsidRPr="00FA6EFE">
        <w:rPr>
          <w:rFonts w:ascii="Arial" w:hAnsi="Arial" w:cs="Arial"/>
        </w:rPr>
        <w:t>postupovat</w:t>
      </w:r>
      <w:r w:rsidRPr="00FA6EFE">
        <w:t>.</w:t>
      </w:r>
    </w:p>
    <w:p w14:paraId="20E8E3E3" w14:textId="77777777" w:rsidR="006254DF" w:rsidRPr="00FA6EFE" w:rsidRDefault="006254DF" w:rsidP="00574913">
      <w:pPr>
        <w:pStyle w:val="Bezmezer"/>
        <w:jc w:val="both"/>
        <w:rPr>
          <w:rFonts w:ascii="Arial" w:hAnsi="Arial" w:cs="Arial"/>
        </w:rPr>
      </w:pPr>
    </w:p>
    <w:p w14:paraId="731A762A" w14:textId="77777777" w:rsidR="006254DF" w:rsidRPr="00FA6EFE" w:rsidRDefault="006254DF" w:rsidP="00574913">
      <w:pPr>
        <w:pStyle w:val="Bezmezer"/>
        <w:jc w:val="center"/>
        <w:rPr>
          <w:rFonts w:ascii="Arial" w:hAnsi="Arial" w:cs="Arial"/>
          <w:b/>
          <w:bCs/>
        </w:rPr>
      </w:pPr>
    </w:p>
    <w:p w14:paraId="110BC194" w14:textId="11A7F2CE" w:rsidR="00C3200F" w:rsidRPr="00FA6EFE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FA6EFE">
        <w:rPr>
          <w:rFonts w:ascii="Arial" w:hAnsi="Arial" w:cs="Arial"/>
          <w:b/>
          <w:bCs/>
        </w:rPr>
        <w:t>Čl. V.</w:t>
      </w:r>
    </w:p>
    <w:p w14:paraId="743336B4" w14:textId="0750353B" w:rsidR="00C3200F" w:rsidRPr="00FA6EFE" w:rsidRDefault="00C3200F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Strany této dohody prohlašují, že souhlasí s</w:t>
      </w:r>
      <w:r w:rsidR="006254DF" w:rsidRPr="00FA6EFE">
        <w:rPr>
          <w:rFonts w:ascii="Arial" w:hAnsi="Arial" w:cs="Arial"/>
        </w:rPr>
        <w:t>e</w:t>
      </w:r>
      <w:r w:rsidRPr="00FA6EFE">
        <w:rPr>
          <w:rFonts w:ascii="Arial" w:hAnsi="Arial" w:cs="Arial"/>
        </w:rPr>
        <w:t xml:space="preserve"> zveřejněním obsahu této </w:t>
      </w:r>
      <w:r w:rsidR="008F79A8" w:rsidRPr="00FA6EFE">
        <w:rPr>
          <w:rFonts w:ascii="Arial" w:hAnsi="Arial" w:cs="Arial"/>
        </w:rPr>
        <w:t>dohody</w:t>
      </w:r>
      <w:r w:rsidRPr="00FA6EFE">
        <w:rPr>
          <w:rFonts w:ascii="Arial" w:hAnsi="Arial" w:cs="Arial"/>
        </w:rPr>
        <w:t xml:space="preserve"> v souladu s ustanovením zákona č. 106/1999 Sb., o svobodném přístupu k informacím, ve znění pozdějších předpisů.</w:t>
      </w:r>
    </w:p>
    <w:p w14:paraId="19F39DD6" w14:textId="14323EFF" w:rsidR="00C3200F" w:rsidRPr="00FA6EFE" w:rsidRDefault="00C3200F" w:rsidP="00574913">
      <w:pPr>
        <w:pStyle w:val="Bezmezer"/>
        <w:jc w:val="both"/>
        <w:rPr>
          <w:rFonts w:ascii="Arial" w:hAnsi="Arial" w:cs="Arial"/>
        </w:rPr>
      </w:pPr>
    </w:p>
    <w:p w14:paraId="5AA23F98" w14:textId="680AE035" w:rsidR="006254DF" w:rsidRPr="00FA6EFE" w:rsidRDefault="00C3200F" w:rsidP="006254DF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Strany této dohody rovněž prohlašují, že souhlasí s</w:t>
      </w:r>
      <w:r w:rsidR="006254DF" w:rsidRPr="00FA6EFE">
        <w:rPr>
          <w:rFonts w:ascii="Arial" w:hAnsi="Arial" w:cs="Arial"/>
        </w:rPr>
        <w:t>e</w:t>
      </w:r>
      <w:r w:rsidRPr="00FA6EFE">
        <w:rPr>
          <w:rFonts w:ascii="Arial" w:hAnsi="Arial" w:cs="Arial"/>
        </w:rPr>
        <w:t xml:space="preserve"> zveřejněním obsahu této </w:t>
      </w:r>
      <w:r w:rsidR="008F79A8" w:rsidRPr="00FA6EFE">
        <w:rPr>
          <w:rFonts w:ascii="Arial" w:hAnsi="Arial" w:cs="Arial"/>
        </w:rPr>
        <w:t>dohody</w:t>
      </w:r>
      <w:r w:rsidRPr="00FA6EFE">
        <w:rPr>
          <w:rFonts w:ascii="Arial" w:hAnsi="Arial" w:cs="Arial"/>
        </w:rPr>
        <w:t xml:space="preserve"> v souladu s ustanovením zákona č. 340/2015 Sb., zákon o registru smluv, ve znění novel.</w:t>
      </w:r>
      <w:r w:rsidR="006254DF" w:rsidRPr="00FA6EFE">
        <w:rPr>
          <w:rFonts w:ascii="Arial" w:hAnsi="Arial" w:cs="Arial"/>
        </w:rPr>
        <w:t xml:space="preserve"> Smluvní strany berou na vědomí, že tato dohoda bude zveřejněna v registru smluv dle zákona č. 340/2015 Sb., o registru smluv, jelikož je objednatel osobou povinnou ve smyslu tohoto zákona, a s jejím zveřejněním souhlasí. Zveřejnění se zavazuje zajistit objednatel do 30 dnů od podpisu této dohody oběma smluvními</w:t>
      </w:r>
      <w:r w:rsidR="006254DF" w:rsidRPr="00FA6EFE">
        <w:rPr>
          <w:rFonts w:ascii="Arial" w:hAnsi="Arial" w:cs="Arial"/>
          <w:spacing w:val="-10"/>
        </w:rPr>
        <w:t xml:space="preserve"> </w:t>
      </w:r>
      <w:r w:rsidR="006254DF" w:rsidRPr="00FA6EFE">
        <w:rPr>
          <w:rFonts w:ascii="Arial" w:hAnsi="Arial" w:cs="Arial"/>
        </w:rPr>
        <w:t>stranami.</w:t>
      </w:r>
    </w:p>
    <w:p w14:paraId="4444EF03" w14:textId="1D6E8B1A" w:rsidR="00C3200F" w:rsidRPr="00FA6EFE" w:rsidRDefault="00C3200F" w:rsidP="00574913">
      <w:pPr>
        <w:pStyle w:val="Bezmezer"/>
        <w:jc w:val="both"/>
        <w:rPr>
          <w:rFonts w:ascii="Arial" w:hAnsi="Arial" w:cs="Arial"/>
        </w:rPr>
      </w:pPr>
    </w:p>
    <w:p w14:paraId="7D199F46" w14:textId="06B629E7" w:rsidR="00C3200F" w:rsidRPr="00FA6EFE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FA6EFE">
        <w:rPr>
          <w:rFonts w:ascii="Arial" w:hAnsi="Arial" w:cs="Arial"/>
          <w:b/>
          <w:bCs/>
        </w:rPr>
        <w:t>Čl. VI.</w:t>
      </w:r>
    </w:p>
    <w:p w14:paraId="15722623" w14:textId="3CEFE874" w:rsidR="00C3200F" w:rsidRPr="00FA6EFE" w:rsidRDefault="00C3200F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Tato dohoda nabývá účinnosti dnem zveřejnění v registru smluv a vyhotovuje se ve dvou výtiscích, oběma stranám po jednom výtisku.</w:t>
      </w:r>
    </w:p>
    <w:p w14:paraId="5AB58268" w14:textId="0058A893" w:rsidR="00C3200F" w:rsidRPr="00FA6EFE" w:rsidRDefault="00C3200F" w:rsidP="00574913">
      <w:pPr>
        <w:pStyle w:val="Bezmezer"/>
        <w:jc w:val="both"/>
        <w:rPr>
          <w:rFonts w:ascii="Arial" w:hAnsi="Arial" w:cs="Arial"/>
        </w:rPr>
      </w:pPr>
    </w:p>
    <w:p w14:paraId="04E61821" w14:textId="77777777" w:rsidR="006254DF" w:rsidRPr="00FA6EFE" w:rsidRDefault="006254DF" w:rsidP="006254DF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Nedílnou součástí této dohody je příloha č. 1 až 5 – smlouva, dodatky smlouvy a přehled plateb.</w:t>
      </w:r>
    </w:p>
    <w:p w14:paraId="382880E8" w14:textId="77777777" w:rsidR="006254DF" w:rsidRPr="00FA6EFE" w:rsidRDefault="006254DF" w:rsidP="00574913">
      <w:pPr>
        <w:pStyle w:val="Bezmezer"/>
        <w:jc w:val="both"/>
        <w:rPr>
          <w:rFonts w:ascii="Arial" w:hAnsi="Arial" w:cs="Arial"/>
        </w:rPr>
      </w:pPr>
    </w:p>
    <w:p w14:paraId="6447CC3E" w14:textId="53100679" w:rsidR="00C3200F" w:rsidRPr="00FA6EFE" w:rsidRDefault="00C3200F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Účastníci po přečtení tét</w:t>
      </w:r>
      <w:r w:rsidR="00574913" w:rsidRPr="00FA6EFE">
        <w:rPr>
          <w:rFonts w:ascii="Arial" w:hAnsi="Arial" w:cs="Arial"/>
        </w:rPr>
        <w:t>o</w:t>
      </w:r>
      <w:r w:rsidRPr="00FA6EFE">
        <w:rPr>
          <w:rFonts w:ascii="Arial" w:hAnsi="Arial" w:cs="Arial"/>
        </w:rPr>
        <w:t xml:space="preserve"> dohody prohlašují, ž</w:t>
      </w:r>
      <w:r w:rsidR="008F79A8" w:rsidRPr="00FA6EFE">
        <w:rPr>
          <w:rFonts w:ascii="Arial" w:hAnsi="Arial" w:cs="Arial"/>
        </w:rPr>
        <w:t>e</w:t>
      </w:r>
      <w:r w:rsidRPr="00FA6EFE">
        <w:rPr>
          <w:rFonts w:ascii="Arial" w:hAnsi="Arial" w:cs="Arial"/>
        </w:rPr>
        <w:t xml:space="preserve"> byla sepsána</w:t>
      </w:r>
      <w:r w:rsidR="008F79A8" w:rsidRPr="00FA6EFE">
        <w:rPr>
          <w:rFonts w:ascii="Arial" w:hAnsi="Arial" w:cs="Arial"/>
        </w:rPr>
        <w:t xml:space="preserve"> </w:t>
      </w:r>
      <w:r w:rsidRPr="00FA6EFE">
        <w:rPr>
          <w:rFonts w:ascii="Arial" w:hAnsi="Arial" w:cs="Arial"/>
        </w:rPr>
        <w:t xml:space="preserve">a uzavřena dobrovolně, vážně, nikoliv v tísni, </w:t>
      </w:r>
      <w:r w:rsidR="00574913" w:rsidRPr="00FA6EFE">
        <w:rPr>
          <w:rFonts w:ascii="Arial" w:hAnsi="Arial" w:cs="Arial"/>
        </w:rPr>
        <w:t>p</w:t>
      </w:r>
      <w:r w:rsidRPr="00FA6EFE">
        <w:rPr>
          <w:rFonts w:ascii="Arial" w:hAnsi="Arial" w:cs="Arial"/>
        </w:rPr>
        <w:t>odle j</w:t>
      </w:r>
      <w:r w:rsidR="00574913" w:rsidRPr="00FA6EFE">
        <w:rPr>
          <w:rFonts w:ascii="Arial" w:hAnsi="Arial" w:cs="Arial"/>
        </w:rPr>
        <w:t>eji</w:t>
      </w:r>
      <w:r w:rsidRPr="00FA6EFE">
        <w:rPr>
          <w:rFonts w:ascii="Arial" w:hAnsi="Arial" w:cs="Arial"/>
        </w:rPr>
        <w:t xml:space="preserve">ch </w:t>
      </w:r>
      <w:r w:rsidR="00574913" w:rsidRPr="00FA6EFE">
        <w:rPr>
          <w:rFonts w:ascii="Arial" w:hAnsi="Arial" w:cs="Arial"/>
        </w:rPr>
        <w:t>pravé vůle, a na důkaz toho připojují k dohodě své podpisy.</w:t>
      </w:r>
    </w:p>
    <w:p w14:paraId="2375250B" w14:textId="601AE020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53F61B93" w14:textId="0DF8C684" w:rsidR="008F79A8" w:rsidRPr="00FA6EFE" w:rsidRDefault="00574913" w:rsidP="008F79A8">
      <w:pPr>
        <w:pStyle w:val="Bezmezer"/>
      </w:pPr>
      <w:r w:rsidRPr="00FA6EFE">
        <w:rPr>
          <w:rFonts w:ascii="Arial" w:hAnsi="Arial" w:cs="Arial"/>
          <w:i/>
          <w:iCs/>
        </w:rPr>
        <w:t xml:space="preserve">Příloha: </w:t>
      </w:r>
      <w:r w:rsidR="006E70EC" w:rsidRPr="00FA6EFE">
        <w:rPr>
          <w:rFonts w:ascii="Arial" w:hAnsi="Arial" w:cs="Arial"/>
          <w:i/>
          <w:iCs/>
        </w:rPr>
        <w:tab/>
      </w:r>
      <w:r w:rsidR="007939AB" w:rsidRPr="00FA6EFE">
        <w:rPr>
          <w:rFonts w:ascii="Arial" w:hAnsi="Arial" w:cs="Arial"/>
        </w:rPr>
        <w:t>č.1 - P</w:t>
      </w:r>
      <w:r w:rsidR="006E70EC" w:rsidRPr="00FA6EFE">
        <w:t xml:space="preserve">ojistná smlouva č. </w:t>
      </w:r>
      <w:r w:rsidR="007939AB" w:rsidRPr="00FA6EFE">
        <w:rPr>
          <w:rFonts w:ascii="Arial" w:hAnsi="Arial" w:cs="Arial"/>
        </w:rPr>
        <w:t>2730321798</w:t>
      </w:r>
    </w:p>
    <w:p w14:paraId="11A36AA5" w14:textId="075C6F6B" w:rsidR="006E70EC" w:rsidRPr="00FA6EFE" w:rsidRDefault="006E70EC" w:rsidP="008F79A8">
      <w:pPr>
        <w:pStyle w:val="Bezmezer"/>
        <w:rPr>
          <w:rFonts w:ascii="Arial" w:hAnsi="Arial" w:cs="Arial"/>
        </w:rPr>
      </w:pPr>
      <w:r w:rsidRPr="00FA6EFE">
        <w:tab/>
      </w:r>
      <w:r w:rsidRPr="00FA6EFE">
        <w:tab/>
      </w:r>
      <w:r w:rsidR="007939AB" w:rsidRPr="00FA6EFE">
        <w:t xml:space="preserve">č. 2 - </w:t>
      </w:r>
      <w:r w:rsidRPr="00FA6EFE">
        <w:t>Dodatek</w:t>
      </w:r>
      <w:r w:rsidR="007939AB" w:rsidRPr="00FA6EFE">
        <w:t xml:space="preserve"> č.1</w:t>
      </w:r>
      <w:r w:rsidRPr="00FA6EFE">
        <w:t xml:space="preserve"> k PS č. </w:t>
      </w:r>
      <w:r w:rsidR="007939AB" w:rsidRPr="00FA6EFE">
        <w:rPr>
          <w:rFonts w:ascii="Arial" w:hAnsi="Arial" w:cs="Arial"/>
        </w:rPr>
        <w:t>2730321798</w:t>
      </w:r>
    </w:p>
    <w:p w14:paraId="4EDC4690" w14:textId="27D53CA9" w:rsidR="007939AB" w:rsidRPr="00FA6EFE" w:rsidRDefault="007939AB" w:rsidP="008F79A8">
      <w:pPr>
        <w:pStyle w:val="Bezmezer"/>
      </w:pP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  <w:t xml:space="preserve">č.3 - </w:t>
      </w:r>
      <w:r w:rsidRPr="00FA6EFE">
        <w:t xml:space="preserve">Dodatek č.2 k PS č. </w:t>
      </w:r>
      <w:r w:rsidRPr="00FA6EFE">
        <w:rPr>
          <w:rFonts w:ascii="Arial" w:hAnsi="Arial" w:cs="Arial"/>
        </w:rPr>
        <w:t>2730321798</w:t>
      </w:r>
    </w:p>
    <w:p w14:paraId="1BD1A112" w14:textId="19ADCC3B" w:rsidR="006E70EC" w:rsidRPr="00FA6EFE" w:rsidRDefault="006E70EC" w:rsidP="008F79A8">
      <w:pPr>
        <w:pStyle w:val="Bezmezer"/>
        <w:rPr>
          <w:rFonts w:ascii="Arial" w:hAnsi="Arial" w:cs="Arial"/>
        </w:rPr>
      </w:pPr>
      <w:r w:rsidRPr="00FA6EFE">
        <w:tab/>
      </w:r>
      <w:r w:rsidRPr="00FA6EFE">
        <w:tab/>
      </w:r>
      <w:r w:rsidR="007939AB" w:rsidRPr="00FA6EFE">
        <w:t xml:space="preserve">č. 4 - Dodatek č.3 k PS č. </w:t>
      </w:r>
      <w:r w:rsidR="007939AB" w:rsidRPr="00FA6EFE">
        <w:rPr>
          <w:rFonts w:ascii="Arial" w:hAnsi="Arial" w:cs="Arial"/>
        </w:rPr>
        <w:t>2730321798</w:t>
      </w:r>
    </w:p>
    <w:p w14:paraId="1E57AEF1" w14:textId="126A6C9C" w:rsidR="007939AB" w:rsidRPr="00FA6EFE" w:rsidRDefault="007939AB" w:rsidP="008F79A8">
      <w:pPr>
        <w:pStyle w:val="Bezmezer"/>
      </w:pP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t>č.</w:t>
      </w:r>
      <w:r w:rsidR="00EE6724" w:rsidRPr="00FA6EFE">
        <w:t xml:space="preserve"> </w:t>
      </w:r>
      <w:r w:rsidRPr="00FA6EFE">
        <w:t>5 - Přehled plateb</w:t>
      </w:r>
      <w:r w:rsidRPr="00FA6EFE">
        <w:rPr>
          <w:rFonts w:ascii="Arial" w:hAnsi="Arial" w:cs="Arial"/>
        </w:rPr>
        <w:t xml:space="preserve"> </w:t>
      </w:r>
    </w:p>
    <w:p w14:paraId="02151042" w14:textId="238CC945" w:rsidR="00574913" w:rsidRPr="00FA6EFE" w:rsidRDefault="00574913" w:rsidP="00574913">
      <w:pPr>
        <w:pStyle w:val="Bezmezer"/>
        <w:jc w:val="both"/>
        <w:rPr>
          <w:rFonts w:ascii="Arial" w:hAnsi="Arial" w:cs="Arial"/>
          <w:i/>
          <w:iCs/>
        </w:rPr>
      </w:pPr>
    </w:p>
    <w:p w14:paraId="0813DC51" w14:textId="7CF7C179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47C64C0C" w14:textId="1D604366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3CD0C285" w14:textId="77777777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723DB9A6" w14:textId="77777777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11066E22" w14:textId="16A01E56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V Liberci dne</w:t>
      </w:r>
      <w:r w:rsidR="00741F3C" w:rsidRPr="00FA6EFE">
        <w:rPr>
          <w:rFonts w:ascii="Arial" w:hAnsi="Arial" w:cs="Arial"/>
        </w:rPr>
        <w:tab/>
      </w:r>
      <w:r w:rsidR="00741F3C" w:rsidRPr="00FA6EFE">
        <w:rPr>
          <w:rFonts w:ascii="Arial" w:hAnsi="Arial" w:cs="Arial"/>
        </w:rPr>
        <w:tab/>
      </w:r>
      <w:r w:rsidR="00741F3C" w:rsidRPr="00FA6EFE">
        <w:rPr>
          <w:rFonts w:ascii="Arial" w:hAnsi="Arial" w:cs="Arial"/>
        </w:rPr>
        <w:tab/>
      </w:r>
      <w:r w:rsidR="00741F3C" w:rsidRPr="00FA6EFE">
        <w:rPr>
          <w:rFonts w:ascii="Arial" w:hAnsi="Arial" w:cs="Arial"/>
        </w:rPr>
        <w:tab/>
      </w:r>
      <w:r w:rsidR="00741F3C" w:rsidRPr="00FA6EFE">
        <w:rPr>
          <w:rFonts w:ascii="Arial" w:hAnsi="Arial" w:cs="Arial"/>
        </w:rPr>
        <w:tab/>
      </w:r>
      <w:r w:rsidR="00741F3C" w:rsidRPr="00FA6EFE">
        <w:rPr>
          <w:rFonts w:ascii="Arial" w:hAnsi="Arial" w:cs="Arial"/>
        </w:rPr>
        <w:tab/>
        <w:t>V Teplicích dne</w:t>
      </w:r>
    </w:p>
    <w:p w14:paraId="6F92649B" w14:textId="5E2A7D6D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1F1AA6D3" w14:textId="5A0FEEF9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 xml:space="preserve">Za </w:t>
      </w:r>
      <w:r w:rsidR="008F79A8" w:rsidRPr="00FA6EFE">
        <w:rPr>
          <w:rFonts w:ascii="Arial" w:hAnsi="Arial" w:cs="Arial"/>
        </w:rPr>
        <w:t>objednatele</w:t>
      </w:r>
      <w:r w:rsidRPr="00FA6EFE">
        <w:rPr>
          <w:rFonts w:ascii="Arial" w:hAnsi="Arial" w:cs="Arial"/>
        </w:rPr>
        <w:t>:</w:t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  <w:t>Za dodavatele:</w:t>
      </w:r>
    </w:p>
    <w:p w14:paraId="04DBB0C4" w14:textId="61E4B55C" w:rsidR="00574913" w:rsidRPr="00FA6EFE" w:rsidRDefault="00741F3C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</w:p>
    <w:p w14:paraId="0B7428C6" w14:textId="77777777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04A057D3" w14:textId="1655DCB9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770158FB" w14:textId="09BF82BB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130708FE" w14:textId="0FF0AF93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6DFB752B" w14:textId="77777777" w:rsidR="00B279E9" w:rsidRPr="00FA6EFE" w:rsidRDefault="00B279E9" w:rsidP="00574913">
      <w:pPr>
        <w:pStyle w:val="Bezmezer"/>
        <w:jc w:val="both"/>
        <w:rPr>
          <w:rFonts w:ascii="Arial" w:hAnsi="Arial" w:cs="Arial"/>
        </w:rPr>
      </w:pPr>
    </w:p>
    <w:p w14:paraId="1F8C4FD4" w14:textId="64DF3F0C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638290B0" w14:textId="22F5AE45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462B49FC" w14:textId="05C215E0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</w:p>
    <w:p w14:paraId="338A5682" w14:textId="56A6CA75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…………………………….……</w:t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  <w:t>………..………………………………</w:t>
      </w:r>
    </w:p>
    <w:p w14:paraId="756043CD" w14:textId="6EDFEF76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Městské lesy Liberec, p. o.</w:t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="00B279E9" w:rsidRPr="00FA6EFE">
        <w:rPr>
          <w:rFonts w:ascii="Arial" w:hAnsi="Arial" w:cs="Arial"/>
        </w:rPr>
        <w:t>UNIQA pojišťovna, a.s.</w:t>
      </w:r>
    </w:p>
    <w:p w14:paraId="50E034F8" w14:textId="347F8570" w:rsidR="00574913" w:rsidRPr="00FA6EFE" w:rsidRDefault="00574913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Bc. Jiří Bliml</w:t>
      </w:r>
      <w:r w:rsidR="00741F3C" w:rsidRPr="00FA6EFE">
        <w:rPr>
          <w:rFonts w:ascii="Arial" w:hAnsi="Arial" w:cs="Arial"/>
        </w:rPr>
        <w:tab/>
      </w:r>
      <w:r w:rsidR="00741F3C" w:rsidRPr="00FA6EFE">
        <w:rPr>
          <w:rFonts w:ascii="Arial" w:hAnsi="Arial" w:cs="Arial"/>
        </w:rPr>
        <w:tab/>
      </w:r>
      <w:r w:rsidR="00741F3C" w:rsidRPr="00FA6EFE">
        <w:rPr>
          <w:rFonts w:ascii="Arial" w:hAnsi="Arial" w:cs="Arial"/>
        </w:rPr>
        <w:tab/>
      </w:r>
      <w:r w:rsidR="00741F3C" w:rsidRPr="00FA6EFE">
        <w:rPr>
          <w:rFonts w:ascii="Arial" w:hAnsi="Arial" w:cs="Arial"/>
        </w:rPr>
        <w:tab/>
      </w:r>
      <w:r w:rsidR="00741F3C" w:rsidRPr="00FA6EFE">
        <w:rPr>
          <w:rFonts w:ascii="Arial" w:hAnsi="Arial" w:cs="Arial"/>
        </w:rPr>
        <w:tab/>
      </w:r>
      <w:r w:rsidR="00741F3C" w:rsidRPr="00FA6EFE">
        <w:rPr>
          <w:rFonts w:ascii="Arial" w:hAnsi="Arial" w:cs="Arial"/>
        </w:rPr>
        <w:tab/>
      </w:r>
      <w:r w:rsidR="00B279E9" w:rsidRPr="00FA6EFE">
        <w:rPr>
          <w:rFonts w:ascii="Arial" w:hAnsi="Arial" w:cs="Arial"/>
        </w:rPr>
        <w:t xml:space="preserve">Lucie </w:t>
      </w:r>
      <w:proofErr w:type="spellStart"/>
      <w:r w:rsidR="00B279E9" w:rsidRPr="00FA6EFE">
        <w:rPr>
          <w:rFonts w:ascii="Arial" w:hAnsi="Arial" w:cs="Arial"/>
        </w:rPr>
        <w:t>Šabachová</w:t>
      </w:r>
      <w:proofErr w:type="spellEnd"/>
    </w:p>
    <w:p w14:paraId="6D11489F" w14:textId="7044F77B" w:rsidR="00574913" w:rsidRPr="00FA6EFE" w:rsidRDefault="00741F3C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>Ř</w:t>
      </w:r>
      <w:r w:rsidR="00574913" w:rsidRPr="00FA6EFE">
        <w:rPr>
          <w:rFonts w:ascii="Arial" w:hAnsi="Arial" w:cs="Arial"/>
        </w:rPr>
        <w:t>editel</w:t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="00B279E9" w:rsidRPr="00FA6EFE">
        <w:rPr>
          <w:rFonts w:ascii="Arial" w:hAnsi="Arial" w:cs="Arial"/>
        </w:rPr>
        <w:t>Manažer korporátního obchodu</w:t>
      </w:r>
      <w:r w:rsidRPr="00FA6EFE">
        <w:rPr>
          <w:rFonts w:ascii="Arial" w:hAnsi="Arial" w:cs="Arial"/>
        </w:rPr>
        <w:tab/>
      </w:r>
    </w:p>
    <w:p w14:paraId="16A133D7" w14:textId="6725C258" w:rsidR="00C3200F" w:rsidRPr="00FA6EFE" w:rsidRDefault="006254DF" w:rsidP="00574913">
      <w:pPr>
        <w:pStyle w:val="Bezmezer"/>
        <w:jc w:val="both"/>
        <w:rPr>
          <w:rFonts w:ascii="Arial" w:hAnsi="Arial" w:cs="Arial"/>
        </w:rPr>
      </w:pP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</w:r>
      <w:r w:rsidRPr="00FA6EFE">
        <w:rPr>
          <w:rFonts w:ascii="Arial" w:hAnsi="Arial" w:cs="Arial"/>
        </w:rPr>
        <w:tab/>
        <w:t xml:space="preserve"> </w:t>
      </w:r>
    </w:p>
    <w:p w14:paraId="225CCD14" w14:textId="77777777" w:rsidR="00895430" w:rsidRPr="00FA6EFE" w:rsidRDefault="00895430" w:rsidP="00574913">
      <w:pPr>
        <w:pStyle w:val="Bezmezer"/>
        <w:jc w:val="both"/>
        <w:rPr>
          <w:rFonts w:ascii="Arial" w:hAnsi="Arial" w:cs="Arial"/>
        </w:rPr>
      </w:pPr>
    </w:p>
    <w:sectPr w:rsidR="00895430" w:rsidRPr="00FA6E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2D24" w14:textId="77777777" w:rsidR="00A5127D" w:rsidRDefault="00A5127D" w:rsidP="006254DF">
      <w:pPr>
        <w:spacing w:after="0" w:line="240" w:lineRule="auto"/>
      </w:pPr>
      <w:r>
        <w:separator/>
      </w:r>
    </w:p>
  </w:endnote>
  <w:endnote w:type="continuationSeparator" w:id="0">
    <w:p w14:paraId="5223F6AA" w14:textId="77777777" w:rsidR="00A5127D" w:rsidRDefault="00A5127D" w:rsidP="0062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086764"/>
      <w:docPartObj>
        <w:docPartGallery w:val="Page Numbers (Bottom of Page)"/>
        <w:docPartUnique/>
      </w:docPartObj>
    </w:sdtPr>
    <w:sdtContent>
      <w:p w14:paraId="6E41F8DA" w14:textId="40532B27" w:rsidR="006254DF" w:rsidRDefault="006254DF" w:rsidP="006254DF">
        <w:pPr>
          <w:spacing w:before="13"/>
          <w:ind w:left="20"/>
          <w:jc w:val="center"/>
          <w:rPr>
            <w:b/>
            <w:sz w:val="18"/>
          </w:rPr>
        </w:pPr>
        <w:r>
          <w:rPr>
            <w:sz w:val="18"/>
          </w:rPr>
          <w:t xml:space="preserve">Stránka </w:t>
        </w:r>
        <w:r>
          <w:fldChar w:fldCharType="begin"/>
        </w:r>
        <w:r>
          <w:rPr>
            <w:b/>
            <w:sz w:val="18"/>
          </w:rP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  <w:r>
          <w:rPr>
            <w:b/>
            <w:sz w:val="18"/>
          </w:rPr>
          <w:t xml:space="preserve"> </w:t>
        </w:r>
        <w:r>
          <w:rPr>
            <w:sz w:val="18"/>
          </w:rPr>
          <w:t xml:space="preserve">z </w:t>
        </w:r>
        <w:r>
          <w:rPr>
            <w:b/>
            <w:sz w:val="18"/>
          </w:rPr>
          <w:t>2</w:t>
        </w:r>
      </w:p>
      <w:p w14:paraId="5D3E4042" w14:textId="4FA00927" w:rsidR="006254DF" w:rsidRDefault="00000000">
        <w:pPr>
          <w:pStyle w:val="Zpat"/>
          <w:jc w:val="center"/>
        </w:pPr>
      </w:p>
    </w:sdtContent>
  </w:sdt>
  <w:p w14:paraId="6BE5E3F1" w14:textId="77777777" w:rsidR="006254DF" w:rsidRDefault="006254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9B71" w14:textId="77777777" w:rsidR="00A5127D" w:rsidRDefault="00A5127D" w:rsidP="006254DF">
      <w:pPr>
        <w:spacing w:after="0" w:line="240" w:lineRule="auto"/>
      </w:pPr>
      <w:r>
        <w:separator/>
      </w:r>
    </w:p>
  </w:footnote>
  <w:footnote w:type="continuationSeparator" w:id="0">
    <w:p w14:paraId="02BADF6F" w14:textId="77777777" w:rsidR="00A5127D" w:rsidRDefault="00A5127D" w:rsidP="00625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30"/>
    <w:rsid w:val="00066487"/>
    <w:rsid w:val="00174558"/>
    <w:rsid w:val="001D666C"/>
    <w:rsid w:val="004044A5"/>
    <w:rsid w:val="00430B51"/>
    <w:rsid w:val="00574913"/>
    <w:rsid w:val="0061714C"/>
    <w:rsid w:val="006254DF"/>
    <w:rsid w:val="00631F67"/>
    <w:rsid w:val="006E70EC"/>
    <w:rsid w:val="007011B1"/>
    <w:rsid w:val="00706E43"/>
    <w:rsid w:val="00741F3C"/>
    <w:rsid w:val="007939AB"/>
    <w:rsid w:val="007C1CA9"/>
    <w:rsid w:val="00895430"/>
    <w:rsid w:val="008F79A8"/>
    <w:rsid w:val="009814B6"/>
    <w:rsid w:val="00A5127D"/>
    <w:rsid w:val="00A971B5"/>
    <w:rsid w:val="00AA3868"/>
    <w:rsid w:val="00B279E9"/>
    <w:rsid w:val="00B93D01"/>
    <w:rsid w:val="00C04713"/>
    <w:rsid w:val="00C3200F"/>
    <w:rsid w:val="00CD34EF"/>
    <w:rsid w:val="00CF2503"/>
    <w:rsid w:val="00E11B08"/>
    <w:rsid w:val="00EE6724"/>
    <w:rsid w:val="00FA6EFE"/>
    <w:rsid w:val="00FC081C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6144"/>
  <w15:chartTrackingRefBased/>
  <w15:docId w15:val="{16C17E95-918D-4057-8BC2-4E3B1D73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54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895430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11B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1B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6254DF"/>
    <w:pPr>
      <w:widowControl w:val="0"/>
      <w:autoSpaceDE w:val="0"/>
      <w:autoSpaceDN w:val="0"/>
      <w:spacing w:before="181" w:after="0" w:line="240" w:lineRule="auto"/>
      <w:ind w:left="477" w:hanging="360"/>
      <w:jc w:val="both"/>
    </w:pPr>
    <w:rPr>
      <w:rFonts w:ascii="Book Antiqua" w:eastAsia="Book Antiqua" w:hAnsi="Book Antiqua" w:cs="Book Antiqua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625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4DF"/>
  </w:style>
  <w:style w:type="paragraph" w:styleId="Zpat">
    <w:name w:val="footer"/>
    <w:basedOn w:val="Normln"/>
    <w:link w:val="ZpatChar"/>
    <w:uiPriority w:val="99"/>
    <w:unhideWhenUsed/>
    <w:rsid w:val="00625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Kučerová</dc:creator>
  <cp:keywords/>
  <dc:description/>
  <cp:lastModifiedBy>Jana Kučerová</cp:lastModifiedBy>
  <cp:revision>2</cp:revision>
  <cp:lastPrinted>2023-06-21T10:38:00Z</cp:lastPrinted>
  <dcterms:created xsi:type="dcterms:W3CDTF">2023-07-04T09:17:00Z</dcterms:created>
  <dcterms:modified xsi:type="dcterms:W3CDTF">2023-07-04T09:17:00Z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283cd4-40d8-4b4e-b666-5881e4d226e3_Enabled">
    <vt:lpwstr>true</vt:lpwstr>
  </property>
  <property fmtid="{D5CDD505-2E9C-101B-9397-08002B2CF9AE}" pid="3" name="MSIP_Label_8d283cd4-40d8-4b4e-b666-5881e4d226e3_SetDate">
    <vt:lpwstr>2023-06-19T18:01:14Z</vt:lpwstr>
  </property>
  <property fmtid="{D5CDD505-2E9C-101B-9397-08002B2CF9AE}" pid="4" name="MSIP_Label_8d283cd4-40d8-4b4e-b666-5881e4d226e3_Method">
    <vt:lpwstr>Standard</vt:lpwstr>
  </property>
  <property fmtid="{D5CDD505-2E9C-101B-9397-08002B2CF9AE}" pid="5" name="MSIP_Label_8d283cd4-40d8-4b4e-b666-5881e4d226e3_Name">
    <vt:lpwstr>Public</vt:lpwstr>
  </property>
  <property fmtid="{D5CDD505-2E9C-101B-9397-08002B2CF9AE}" pid="6" name="MSIP_Label_8d283cd4-40d8-4b4e-b666-5881e4d226e3_SiteId">
    <vt:lpwstr>8b52ecaa-f734-4a0c-9b2d-ab31beeb4028</vt:lpwstr>
  </property>
  <property fmtid="{D5CDD505-2E9C-101B-9397-08002B2CF9AE}" pid="7" name="MSIP_Label_8d283cd4-40d8-4b4e-b666-5881e4d226e3_ActionId">
    <vt:lpwstr>db8cb884-383d-4215-b7b8-bfa6b3b7d333</vt:lpwstr>
  </property>
  <property fmtid="{D5CDD505-2E9C-101B-9397-08002B2CF9AE}" pid="8" name="MSIP_Label_8d283cd4-40d8-4b4e-b666-5881e4d226e3_ContentBits">
    <vt:lpwstr>0</vt:lpwstr>
  </property>
  <property fmtid="{D5CDD505-2E9C-101B-9397-08002B2CF9AE}" pid="9" name="uniqa-DocumentTagging.ClassificationMark.P00">
    <vt:lpwstr>&lt;ClassificationMark xmlns:xsd="http://www.w3.org/2001/XMLSchema" xmlns:xsi="http://www.w3.org/2001/XMLSchema-instance" class="C1" position="BottomRight" marginX="0" marginY="0" classifiedOn="2023-06-20T16:41:53.4994835+02:00" showPrintedBy="false" sh</vt:lpwstr>
  </property>
  <property fmtid="{D5CDD505-2E9C-101B-9397-08002B2CF9AE}" pid="10" name="uniqa-DocumentTagging.ClassificationMark.P01">
    <vt:lpwstr>owPrintDate="false" language="CS" ApplicationVersion="Microsoft Word, 16.0" addinVersion="6.0.16.0" template="UNIQA"&gt;&lt;history bulk="false" class="Interní" code="C1" user="Lucie Šabachová" date="2023-06-20T16:41:53.4994835+02:00" /&gt;&lt;/ClassificationMar</vt:lpwstr>
  </property>
  <property fmtid="{D5CDD505-2E9C-101B-9397-08002B2CF9AE}" pid="11" name="uniqa-DocumentTagging.ClassificationMark.P02">
    <vt:lpwstr>k&gt;</vt:lpwstr>
  </property>
  <property fmtid="{D5CDD505-2E9C-101B-9397-08002B2CF9AE}" pid="12" name="uniqa-DocumentTagging.ClassificationMark">
    <vt:lpwstr>￼PARTS:3</vt:lpwstr>
  </property>
  <property fmtid="{D5CDD505-2E9C-101B-9397-08002B2CF9AE}" pid="13" name="uniqa-DocumentClasification">
    <vt:lpwstr>Interní</vt:lpwstr>
  </property>
  <property fmtid="{D5CDD505-2E9C-101B-9397-08002B2CF9AE}" pid="14" name="uniqa-dlp">
    <vt:lpwstr>uniqa-dlp:Interní</vt:lpwstr>
  </property>
</Properties>
</file>