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1F1F1"/>
        <w:tblCellMar>
          <w:left w:w="0" w:type="dxa"/>
          <w:bottom w:w="45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82F44" w14:paraId="0EABD13D" w14:textId="77777777" w:rsidTr="00282F44">
        <w:tc>
          <w:tcPr>
            <w:tcW w:w="0" w:type="auto"/>
            <w:shd w:val="clear" w:color="auto" w:fill="ECF3FF"/>
            <w:tcMar>
              <w:top w:w="450" w:type="dxa"/>
              <w:left w:w="450" w:type="dxa"/>
              <w:bottom w:w="375" w:type="dxa"/>
              <w:right w:w="450" w:type="dxa"/>
            </w:tcMar>
            <w:vAlign w:val="center"/>
            <w:hideMark/>
          </w:tcPr>
          <w:p w14:paraId="59117B16" w14:textId="051CA8BD" w:rsidR="00282F44" w:rsidRDefault="00282F44">
            <w:pPr>
              <w:rPr>
                <w:rFonts w:ascii="Tahoma" w:hAnsi="Tahoma" w:cs="Tahoma"/>
                <w:kern w:val="2"/>
                <w:lang w:eastAsia="en-US"/>
                <w14:ligatures w14:val="standardContextual"/>
              </w:rPr>
            </w:pPr>
            <w:r>
              <w:rPr>
                <w:rFonts w:ascii="Tahoma" w:hAnsi="Tahoma" w:cs="Tahoma"/>
                <w:noProof/>
                <w:kern w:val="2"/>
                <w:lang w:eastAsia="en-US"/>
                <w14:ligatures w14:val="standardContextual"/>
              </w:rPr>
              <w:drawing>
                <wp:inline distT="0" distB="0" distL="0" distR="0" wp14:anchorId="5FFF1D3C" wp14:editId="48086522">
                  <wp:extent cx="2714625" cy="476250"/>
                  <wp:effectExtent l="0" t="0" r="9525" b="0"/>
                  <wp:docPr id="467979413" name="Obrázek 1" descr="Obsah obrázku Písmo, Grafika, snímek obrazovky, grafický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979413" name="Obrázek 1" descr="Obsah obrázku Písmo, Grafika, snímek obrazovky, grafický design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F44" w14:paraId="270EC21B" w14:textId="77777777" w:rsidTr="00282F44">
        <w:tc>
          <w:tcPr>
            <w:tcW w:w="0" w:type="auto"/>
            <w:shd w:val="clear" w:color="auto" w:fill="FFFFFF"/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  <w:hideMark/>
          </w:tcPr>
          <w:p w14:paraId="7086C741" w14:textId="77777777" w:rsidR="00282F44" w:rsidRDefault="00282F44">
            <w:pPr>
              <w:pStyle w:val="Nadpis1"/>
              <w:spacing w:before="0" w:beforeAutospacing="0" w:after="0" w:afterAutospacing="0"/>
              <w:rPr>
                <w:rFonts w:ascii="Tahoma" w:eastAsiaTheme="minorHAnsi" w:hAnsi="Tahoma" w:cs="Tahoma"/>
                <w:sz w:val="39"/>
                <w:szCs w:val="39"/>
                <w:lang w:eastAsia="en-US"/>
                <w14:ligatures w14:val="standardContextual"/>
              </w:rPr>
            </w:pPr>
            <w:r>
              <w:rPr>
                <w:rFonts w:ascii="Tahoma" w:eastAsiaTheme="minorHAnsi" w:hAnsi="Tahoma" w:cs="Tahoma"/>
                <w:sz w:val="39"/>
                <w:szCs w:val="39"/>
                <w:lang w:eastAsia="en-US"/>
                <w14:ligatures w14:val="standardContextual"/>
              </w:rPr>
              <w:t>Děkujeme za Vaši objednávku</w:t>
            </w:r>
          </w:p>
          <w:p w14:paraId="7D970E5B" w14:textId="77777777" w:rsidR="00282F44" w:rsidRDefault="00282F44">
            <w:pPr>
              <w:pStyle w:val="Nadpis1"/>
              <w:spacing w:before="0" w:beforeAutospacing="0" w:after="0" w:afterAutospacing="0"/>
              <w:rPr>
                <w:rFonts w:ascii="Tahoma" w:eastAsiaTheme="minorHAnsi" w:hAnsi="Tahoma" w:cs="Tahoma"/>
                <w:b w:val="0"/>
                <w:bCs w:val="0"/>
                <w:color w:val="666666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rFonts w:ascii="Tahoma" w:eastAsiaTheme="minorHAnsi" w:hAnsi="Tahoma" w:cs="Tahoma"/>
                <w:b w:val="0"/>
                <w:bCs w:val="0"/>
                <w:color w:val="666666"/>
                <w:sz w:val="24"/>
                <w:szCs w:val="24"/>
                <w:lang w:eastAsia="en-US"/>
                <w14:ligatures w14:val="standardContextual"/>
              </w:rPr>
              <w:t>Thank</w:t>
            </w:r>
            <w:proofErr w:type="spellEnd"/>
            <w:r>
              <w:rPr>
                <w:rFonts w:ascii="Tahoma" w:eastAsiaTheme="minorHAnsi" w:hAnsi="Tahoma" w:cs="Tahoma"/>
                <w:b w:val="0"/>
                <w:bCs w:val="0"/>
                <w:color w:val="666666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ahoma" w:eastAsiaTheme="minorHAnsi" w:hAnsi="Tahoma" w:cs="Tahoma"/>
                <w:b w:val="0"/>
                <w:bCs w:val="0"/>
                <w:color w:val="666666"/>
                <w:sz w:val="24"/>
                <w:szCs w:val="24"/>
                <w:lang w:eastAsia="en-US"/>
                <w14:ligatures w14:val="standardContextual"/>
              </w:rPr>
              <w:t>you</w:t>
            </w:r>
            <w:proofErr w:type="spellEnd"/>
            <w:r>
              <w:rPr>
                <w:rFonts w:ascii="Tahoma" w:eastAsiaTheme="minorHAnsi" w:hAnsi="Tahoma" w:cs="Tahoma"/>
                <w:b w:val="0"/>
                <w:bCs w:val="0"/>
                <w:color w:val="666666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ahoma" w:eastAsiaTheme="minorHAnsi" w:hAnsi="Tahoma" w:cs="Tahoma"/>
                <w:b w:val="0"/>
                <w:bCs w:val="0"/>
                <w:color w:val="666666"/>
                <w:sz w:val="24"/>
                <w:szCs w:val="24"/>
                <w:lang w:eastAsia="en-US"/>
                <w14:ligatures w14:val="standardContextual"/>
              </w:rPr>
              <w:t>for</w:t>
            </w:r>
            <w:proofErr w:type="spellEnd"/>
            <w:r>
              <w:rPr>
                <w:rFonts w:ascii="Tahoma" w:eastAsiaTheme="minorHAnsi" w:hAnsi="Tahoma" w:cs="Tahoma"/>
                <w:b w:val="0"/>
                <w:bCs w:val="0"/>
                <w:color w:val="666666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ahoma" w:eastAsiaTheme="minorHAnsi" w:hAnsi="Tahoma" w:cs="Tahoma"/>
                <w:b w:val="0"/>
                <w:bCs w:val="0"/>
                <w:color w:val="666666"/>
                <w:sz w:val="24"/>
                <w:szCs w:val="24"/>
                <w:lang w:eastAsia="en-US"/>
                <w14:ligatures w14:val="standardContextual"/>
              </w:rPr>
              <w:t>your</w:t>
            </w:r>
            <w:proofErr w:type="spellEnd"/>
            <w:r>
              <w:rPr>
                <w:rFonts w:ascii="Tahoma" w:eastAsiaTheme="minorHAnsi" w:hAnsi="Tahoma" w:cs="Tahoma"/>
                <w:b w:val="0"/>
                <w:bCs w:val="0"/>
                <w:color w:val="666666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ahoma" w:eastAsiaTheme="minorHAnsi" w:hAnsi="Tahoma" w:cs="Tahoma"/>
                <w:b w:val="0"/>
                <w:bCs w:val="0"/>
                <w:color w:val="666666"/>
                <w:sz w:val="24"/>
                <w:szCs w:val="24"/>
                <w:lang w:eastAsia="en-US"/>
                <w14:ligatures w14:val="standardContextual"/>
              </w:rPr>
              <w:t>order</w:t>
            </w:r>
            <w:proofErr w:type="spellEnd"/>
          </w:p>
        </w:tc>
      </w:tr>
      <w:tr w:rsidR="00282F44" w14:paraId="1A8F64EC" w14:textId="77777777" w:rsidTr="00282F44">
        <w:trPr>
          <w:trHeight w:val="4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8172"/>
              <w:gridCol w:w="450"/>
            </w:tblGrid>
            <w:tr w:rsidR="00282F44" w14:paraId="13331925" w14:textId="77777777">
              <w:trPr>
                <w:trHeight w:val="45"/>
                <w:tblCellSpacing w:w="0" w:type="dxa"/>
              </w:trPr>
              <w:tc>
                <w:tcPr>
                  <w:tcW w:w="450" w:type="dxa"/>
                  <w:shd w:val="clear" w:color="auto" w:fill="FFFFFF"/>
                  <w:vAlign w:val="center"/>
                  <w:hideMark/>
                </w:tcPr>
                <w:p w14:paraId="7C3941D3" w14:textId="77777777" w:rsidR="00282F44" w:rsidRDefault="00282F44">
                  <w:pPr>
                    <w:spacing w:before="15" w:line="0" w:lineRule="auto"/>
                    <w:rPr>
                      <w:kern w:val="2"/>
                      <w:sz w:val="2"/>
                      <w:szCs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sz w:val="2"/>
                      <w:szCs w:val="2"/>
                      <w:lang w:eastAsia="en-US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single" w:sz="6" w:space="0" w:color="E5E5E5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3B9F2873" w14:textId="77777777" w:rsidR="00282F44" w:rsidRDefault="00282F44">
                  <w:pPr>
                    <w:spacing w:before="15" w:line="0" w:lineRule="auto"/>
                    <w:rPr>
                      <w:kern w:val="2"/>
                      <w:sz w:val="2"/>
                      <w:szCs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sz w:val="2"/>
                      <w:szCs w:val="2"/>
                      <w:lang w:eastAsia="en-US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450" w:type="dxa"/>
                  <w:shd w:val="clear" w:color="auto" w:fill="FFFFFF"/>
                  <w:vAlign w:val="center"/>
                  <w:hideMark/>
                </w:tcPr>
                <w:p w14:paraId="63DF93B9" w14:textId="77777777" w:rsidR="00282F44" w:rsidRDefault="00282F44">
                  <w:pPr>
                    <w:spacing w:before="15" w:line="0" w:lineRule="auto"/>
                    <w:rPr>
                      <w:kern w:val="2"/>
                      <w:sz w:val="2"/>
                      <w:szCs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sz w:val="2"/>
                      <w:szCs w:val="2"/>
                      <w:lang w:eastAsia="en-US"/>
                      <w14:ligatures w14:val="standardContextual"/>
                    </w:rPr>
                    <w:t> </w:t>
                  </w:r>
                </w:p>
              </w:tc>
            </w:tr>
          </w:tbl>
          <w:p w14:paraId="2A585A5D" w14:textId="77777777" w:rsidR="00282F44" w:rsidRDefault="00282F44">
            <w:pPr>
              <w:rPr>
                <w:rFonts w:ascii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282F44" w14:paraId="5C1A7CE4" w14:textId="77777777" w:rsidTr="00282F44">
        <w:tc>
          <w:tcPr>
            <w:tcW w:w="0" w:type="auto"/>
            <w:shd w:val="clear" w:color="auto" w:fill="FFFFFF"/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43"/>
              <w:gridCol w:w="3619"/>
              <w:gridCol w:w="1539"/>
              <w:gridCol w:w="2171"/>
            </w:tblGrid>
            <w:tr w:rsidR="00282F44" w14:paraId="48B4976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1F81FC" w14:textId="77777777" w:rsidR="00282F44" w:rsidRDefault="00282F44">
                  <w:pP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  <w:t>Jméno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CA68A0" w14:textId="2FE8F4D4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1CB849" w14:textId="77777777" w:rsidR="00282F44" w:rsidRDefault="00282F44">
                  <w:pP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  <w:t>Email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D6B397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hyperlink r:id="rId5" w:history="1">
                    <w:r>
                      <w:rPr>
                        <w:rStyle w:val="Hypertextovodkaz"/>
                        <w:kern w:val="2"/>
                        <w:lang w:eastAsia="en-US"/>
                        <w14:ligatures w14:val="standardContextual"/>
                      </w:rPr>
                      <w:t>info@dostihovaskola.cz</w:t>
                    </w:r>
                  </w:hyperlink>
                </w:p>
              </w:tc>
            </w:tr>
            <w:tr w:rsidR="00282F44" w14:paraId="1F2B610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21F5E8" w14:textId="77777777" w:rsidR="00282F44" w:rsidRDefault="00282F44">
                  <w:pP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  <w:t>Příjmení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E39FCB" w14:textId="17053B3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7618C5" w14:textId="77777777" w:rsidR="00282F44" w:rsidRDefault="00282F44">
                  <w:pP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  <w:t>Číslo objednávky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A1183A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4020231214</w:t>
                  </w:r>
                </w:p>
              </w:tc>
            </w:tr>
            <w:tr w:rsidR="00282F44" w14:paraId="517F132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364253" w14:textId="77777777" w:rsidR="00282F44" w:rsidRDefault="00282F44">
                  <w:pP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  <w:t>Škola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9B62DC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Střední škola dostihového sportu a jezdectví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2C83A9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C3E043" w14:textId="77777777" w:rsidR="00282F44" w:rsidRDefault="00282F44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</w:tbl>
          <w:p w14:paraId="130F7EF7" w14:textId="77777777" w:rsidR="00282F44" w:rsidRDefault="00282F44">
            <w:pPr>
              <w:pStyle w:val="Nadpis3"/>
              <w:rPr>
                <w:rFonts w:ascii="Tahoma" w:eastAsiaTheme="minorHAnsi" w:hAnsi="Tahoma" w:cs="Tahoma"/>
                <w:kern w:val="2"/>
                <w:lang w:eastAsia="en-US"/>
                <w14:ligatures w14:val="standardContextual"/>
              </w:rPr>
            </w:pPr>
            <w:r>
              <w:rPr>
                <w:rFonts w:ascii="Tahoma" w:eastAsiaTheme="minorHAnsi" w:hAnsi="Tahoma" w:cs="Tahoma"/>
                <w:kern w:val="2"/>
                <w:lang w:eastAsia="en-US"/>
                <w14:ligatures w14:val="standardContextual"/>
              </w:rPr>
              <w:t>Objednali jste si tyto produkty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047"/>
              <w:gridCol w:w="1368"/>
              <w:gridCol w:w="897"/>
              <w:gridCol w:w="1860"/>
            </w:tblGrid>
            <w:tr w:rsidR="00282F44" w14:paraId="2D892BB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86867F" w14:textId="77777777" w:rsidR="00282F44" w:rsidRDefault="00282F44">
                  <w:pP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  <w:t>Název produktu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E29BE4" w14:textId="77777777" w:rsidR="00282F44" w:rsidRDefault="00282F44">
                  <w:pPr>
                    <w:jc w:val="right"/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  <w:t>Jednotková cena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8346EE" w14:textId="77777777" w:rsidR="00282F44" w:rsidRDefault="00282F44">
                  <w:pPr>
                    <w:jc w:val="right"/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  <w:t>Počet ks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44EEC7" w14:textId="77777777" w:rsidR="00282F44" w:rsidRDefault="00282F44">
                  <w:pPr>
                    <w:jc w:val="right"/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  <w:t>Cena dohromady</w:t>
                  </w:r>
                </w:p>
              </w:tc>
            </w:tr>
            <w:tr w:rsidR="00282F44" w14:paraId="461172C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hideMark/>
                </w:tcPr>
                <w:p w14:paraId="025F3379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New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Headway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Fifth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Edition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Elementary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Workbook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with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Answer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Key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br/>
                  </w:r>
                  <w: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  <w:t>EAN: 9780194527682</w:t>
                  </w:r>
                  <w: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  <w:br/>
                    <w:t xml:space="preserve">ISBN: 0194527689 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hideMark/>
                </w:tcPr>
                <w:p w14:paraId="19466594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341,00 Kč 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hideMark/>
                </w:tcPr>
                <w:p w14:paraId="3CB39039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hideMark/>
                </w:tcPr>
                <w:p w14:paraId="4FB0A0B0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rStyle w:val="Siln"/>
                      <w:kern w:val="2"/>
                      <w:lang w:eastAsia="en-US"/>
                      <w14:ligatures w14:val="standardContextual"/>
                    </w:rPr>
                    <w:t>29.667,00 Kč</w:t>
                  </w:r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</w:p>
              </w:tc>
            </w:tr>
            <w:tr w:rsidR="00282F44" w14:paraId="633D1836" w14:textId="77777777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6E0DC6" w14:textId="77777777" w:rsidR="00282F44" w:rsidRDefault="00282F44">
                  <w:pP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  <w:br/>
                  </w:r>
                  <w:r>
                    <w:rPr>
                      <w:rStyle w:val="meta-green"/>
                      <w:i/>
                      <w:iCs/>
                      <w:kern w:val="2"/>
                      <w:lang w:eastAsia="en-US"/>
                      <w14:ligatures w14:val="standardContextual"/>
                    </w:rPr>
                    <w:t>Skladem: 87 ks 27.06.2023</w:t>
                  </w:r>
                  <w: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131C99" w14:textId="77777777" w:rsidR="00282F44" w:rsidRDefault="00282F44">
                  <w:pP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</w:pPr>
                </w:p>
              </w:tc>
            </w:tr>
            <w:tr w:rsidR="00282F44" w14:paraId="3B19D2E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hideMark/>
                </w:tcPr>
                <w:p w14:paraId="39D6A868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New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Headway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Fifth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Edition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Pre-Intermediate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Workbook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with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Answer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Key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br/>
                  </w:r>
                  <w: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  <w:t>EAN: 9780194529143</w:t>
                  </w:r>
                  <w: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  <w:br/>
                    <w:t xml:space="preserve">ISBN: 0194529142 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hideMark/>
                </w:tcPr>
                <w:p w14:paraId="7B0780FC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341,00 Kč 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hideMark/>
                </w:tcPr>
                <w:p w14:paraId="69EC3044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hideMark/>
                </w:tcPr>
                <w:p w14:paraId="25049020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rStyle w:val="Siln"/>
                      <w:kern w:val="2"/>
                      <w:lang w:eastAsia="en-US"/>
                      <w14:ligatures w14:val="standardContextual"/>
                    </w:rPr>
                    <w:t>10.230,00 Kč</w:t>
                  </w:r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</w:p>
              </w:tc>
            </w:tr>
            <w:tr w:rsidR="00282F44" w14:paraId="3A1C9173" w14:textId="77777777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8BD8385" w14:textId="77777777" w:rsidR="00282F44" w:rsidRDefault="00282F44">
                  <w:pP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  <w:br/>
                  </w:r>
                  <w:r>
                    <w:rPr>
                      <w:rStyle w:val="meta-green"/>
                      <w:i/>
                      <w:iCs/>
                      <w:kern w:val="2"/>
                      <w:lang w:eastAsia="en-US"/>
                      <w14:ligatures w14:val="standardContextual"/>
                    </w:rPr>
                    <w:t>Skladem: 30 ks 27.06.2023</w:t>
                  </w:r>
                  <w: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96B72B6" w14:textId="77777777" w:rsidR="00282F44" w:rsidRDefault="00282F44">
                  <w:pP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</w:pPr>
                </w:p>
              </w:tc>
            </w:tr>
            <w:tr w:rsidR="00282F44" w14:paraId="4ED6255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hideMark/>
                </w:tcPr>
                <w:p w14:paraId="7504C0BE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New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Headway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Fifth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Edition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Pre-Intermediate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Student´s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Book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with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Online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Practice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br/>
                  </w:r>
                  <w: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  <w:t>EAN: 9780194527699</w:t>
                  </w:r>
                  <w: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  <w:br/>
                    <w:t xml:space="preserve">ISBN: 0194527697 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hideMark/>
                </w:tcPr>
                <w:p w14:paraId="52631C4D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681,00 Kč 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hideMark/>
                </w:tcPr>
                <w:p w14:paraId="3F41A9BD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hideMark/>
                </w:tcPr>
                <w:p w14:paraId="5519837D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rStyle w:val="Siln"/>
                      <w:kern w:val="2"/>
                      <w:lang w:eastAsia="en-US"/>
                      <w14:ligatures w14:val="standardContextual"/>
                    </w:rPr>
                    <w:t>20.430,00 Kč</w:t>
                  </w:r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</w:p>
              </w:tc>
            </w:tr>
            <w:tr w:rsidR="00282F44" w14:paraId="7C414631" w14:textId="77777777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863F0D3" w14:textId="77777777" w:rsidR="00282F44" w:rsidRDefault="00282F44">
                  <w:pP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  <w:br/>
                  </w:r>
                  <w:r>
                    <w:rPr>
                      <w:rStyle w:val="meta-green"/>
                      <w:i/>
                      <w:iCs/>
                      <w:kern w:val="2"/>
                      <w:lang w:eastAsia="en-US"/>
                      <w14:ligatures w14:val="standardContextual"/>
                    </w:rPr>
                    <w:t>Skladem: 30 ks 27.06.2023</w:t>
                  </w:r>
                  <w: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D1A7D2E" w14:textId="77777777" w:rsidR="00282F44" w:rsidRDefault="00282F44">
                  <w:pP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</w:pPr>
                </w:p>
              </w:tc>
            </w:tr>
            <w:tr w:rsidR="00282F44" w14:paraId="0A859D3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hideMark/>
                </w:tcPr>
                <w:p w14:paraId="6F2EC8FF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New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Headway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Fifth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Edition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Elementary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Student´s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Book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with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Online </w:t>
                  </w:r>
                  <w:proofErr w:type="spellStart"/>
                  <w:r>
                    <w:rPr>
                      <w:kern w:val="2"/>
                      <w:lang w:eastAsia="en-US"/>
                      <w14:ligatures w14:val="standardContextual"/>
                    </w:rPr>
                    <w:t>Practice</w:t>
                  </w:r>
                  <w:proofErr w:type="spellEnd"/>
                  <w:r>
                    <w:rPr>
                      <w:kern w:val="2"/>
                      <w:lang w:eastAsia="en-US"/>
                      <w14:ligatures w14:val="standardContextual"/>
                    </w:rPr>
                    <w:br/>
                  </w:r>
                  <w: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  <w:lastRenderedPageBreak/>
                    <w:t>EAN: 9780194524230</w:t>
                  </w:r>
                  <w: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  <w:br/>
                    <w:t xml:space="preserve">ISBN: 019452423X 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hideMark/>
                </w:tcPr>
                <w:p w14:paraId="70E1E0EF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lastRenderedPageBreak/>
                    <w:t xml:space="preserve">681,00 Kč 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hideMark/>
                </w:tcPr>
                <w:p w14:paraId="247F2C3C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hideMark/>
                </w:tcPr>
                <w:p w14:paraId="3DD0B391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rStyle w:val="Siln"/>
                      <w:kern w:val="2"/>
                      <w:lang w:eastAsia="en-US"/>
                      <w14:ligatures w14:val="standardContextual"/>
                    </w:rPr>
                    <w:t>57.885,00 Kč</w:t>
                  </w:r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</w:p>
              </w:tc>
            </w:tr>
            <w:tr w:rsidR="00282F44" w14:paraId="15EF99D8" w14:textId="77777777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EE05A7" w14:textId="77777777" w:rsidR="00282F44" w:rsidRDefault="00282F44">
                  <w:pP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  <w:br/>
                  </w:r>
                  <w:r>
                    <w:rPr>
                      <w:rStyle w:val="meta-green"/>
                      <w:i/>
                      <w:iCs/>
                      <w:kern w:val="2"/>
                      <w:lang w:eastAsia="en-US"/>
                      <w14:ligatures w14:val="standardContextual"/>
                    </w:rPr>
                    <w:t>Skladem: 85 ks 27.06.2023</w:t>
                  </w:r>
                  <w: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05B9F00" w14:textId="77777777" w:rsidR="00282F44" w:rsidRDefault="00282F44">
                  <w:pPr>
                    <w:rPr>
                      <w:i/>
                      <w:iCs/>
                      <w:kern w:val="2"/>
                      <w:lang w:eastAsia="en-US"/>
                      <w14:ligatures w14:val="standardContextual"/>
                    </w:rPr>
                  </w:pPr>
                </w:p>
              </w:tc>
            </w:tr>
            <w:tr w:rsidR="00282F44" w14:paraId="048597C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EDBAF4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Mega školám sleva 20</w:t>
                  </w:r>
                  <w:proofErr w:type="gramStart"/>
                  <w:r>
                    <w:rPr>
                      <w:kern w:val="2"/>
                      <w:lang w:eastAsia="en-US"/>
                      <w14:ligatures w14:val="standardContextual"/>
                    </w:rPr>
                    <w:t>% ,</w:t>
                  </w:r>
                  <w:proofErr w:type="gramEnd"/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bodů: </w:t>
                  </w:r>
                  <w:r>
                    <w:rPr>
                      <w:rStyle w:val="Siln"/>
                      <w:kern w:val="2"/>
                      <w:lang w:eastAsia="en-US"/>
                      <w14:ligatures w14:val="standardContextual"/>
                    </w:rPr>
                    <w:t>3</w:t>
                  </w:r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229E10E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- 23.642,40 Kč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BABBBB0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64C3478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rStyle w:val="Siln"/>
                      <w:kern w:val="2"/>
                      <w:lang w:eastAsia="en-US"/>
                      <w14:ligatures w14:val="standardContextual"/>
                    </w:rPr>
                    <w:t>- 23.642,40 Kč</w:t>
                  </w:r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</w:p>
              </w:tc>
            </w:tr>
            <w:tr w:rsidR="00282F44" w14:paraId="7E6CCBC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1D0311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Bankovním převodem (na fakturu)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0B5F1F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0 Kč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4CE7BA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C629EA4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rStyle w:val="Siln"/>
                      <w:kern w:val="2"/>
                      <w:lang w:eastAsia="en-US"/>
                      <w14:ligatures w14:val="standardContextual"/>
                    </w:rPr>
                    <w:t>0 Kč</w:t>
                  </w:r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</w:p>
              </w:tc>
            </w:tr>
            <w:tr w:rsidR="00282F44" w14:paraId="58599A9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ED24EBC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Celková suma za doručení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235A09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0 Kč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420002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07266B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rStyle w:val="Siln"/>
                      <w:kern w:val="2"/>
                      <w:lang w:eastAsia="en-US"/>
                      <w14:ligatures w14:val="standardContextual"/>
                    </w:rPr>
                    <w:t>0 Kč</w:t>
                  </w:r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</w:p>
              </w:tc>
            </w:tr>
            <w:tr w:rsidR="00282F44" w14:paraId="030D735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22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08D0DF2" w14:textId="77777777" w:rsidR="00282F44" w:rsidRDefault="00282F44">
                  <w:pPr>
                    <w:rPr>
                      <w:b/>
                      <w:bCs/>
                      <w:kern w:val="2"/>
                      <w:sz w:val="27"/>
                      <w:szCs w:val="27"/>
                      <w:lang w:eastAsia="en-US"/>
                      <w14:ligatures w14:val="standardContextual"/>
                    </w:rPr>
                  </w:pPr>
                  <w:r>
                    <w:rPr>
                      <w:b/>
                      <w:bCs/>
                      <w:kern w:val="2"/>
                      <w:sz w:val="27"/>
                      <w:szCs w:val="27"/>
                      <w:lang w:eastAsia="en-US"/>
                      <w14:ligatures w14:val="standardContextual"/>
                    </w:rPr>
                    <w:t>Celková suma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22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E5CA407" w14:textId="77777777" w:rsidR="00282F44" w:rsidRDefault="00282F44">
                  <w:pPr>
                    <w:jc w:val="right"/>
                    <w:rPr>
                      <w:b/>
                      <w:bCs/>
                      <w:kern w:val="2"/>
                      <w:sz w:val="27"/>
                      <w:szCs w:val="27"/>
                      <w:lang w:eastAsia="en-US"/>
                      <w14:ligatures w14:val="standardContextual"/>
                    </w:rPr>
                  </w:pPr>
                  <w:r>
                    <w:rPr>
                      <w:b/>
                      <w:bCs/>
                      <w:kern w:val="2"/>
                      <w:sz w:val="27"/>
                      <w:szCs w:val="27"/>
                      <w:lang w:eastAsia="en-US"/>
                      <w14:ligatures w14:val="standardContextual"/>
                    </w:rPr>
                    <w:t>94.570 Kč</w:t>
                  </w:r>
                </w:p>
              </w:tc>
            </w:tr>
            <w:tr w:rsidR="00282F44" w14:paraId="15E31CB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22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60EAAE5" w14:textId="77777777" w:rsidR="00282F44" w:rsidRDefault="00282F44">
                  <w:pP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  <w:t>Způsob dopravy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22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BBEE84F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Kurýr – PPL</w:t>
                  </w:r>
                </w:p>
              </w:tc>
            </w:tr>
            <w:tr w:rsidR="00282F44" w14:paraId="7D0E0C02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D1F97D" w14:textId="77777777" w:rsidR="00282F44" w:rsidRDefault="00282F44">
                  <w:pP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  <w:t>Způsob platby</w:t>
                  </w:r>
                </w:p>
              </w:tc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65D1C28" w14:textId="77777777" w:rsidR="00282F44" w:rsidRDefault="00282F44">
                  <w:pPr>
                    <w:jc w:val="righ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Bankovním převodem (na fakturu)</w:t>
                  </w:r>
                </w:p>
              </w:tc>
            </w:tr>
            <w:tr w:rsidR="00282F44" w14:paraId="19927E24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22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EEFB4FF" w14:textId="77777777" w:rsidR="00282F44" w:rsidRDefault="00282F44">
                  <w:pP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  <w:t>Adresa doručení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5E5E5"/>
                    <w:left w:val="nil"/>
                    <w:bottom w:val="nil"/>
                    <w:right w:val="nil"/>
                  </w:tcBorders>
                  <w:tcMar>
                    <w:top w:w="22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FF4F4F" w14:textId="77777777" w:rsidR="00282F44" w:rsidRDefault="00282F44">
                  <w:pP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b/>
                      <w:bCs/>
                      <w:kern w:val="2"/>
                      <w:lang w:eastAsia="en-US"/>
                      <w14:ligatures w14:val="standardContextual"/>
                    </w:rPr>
                    <w:t>Fakturační adresa</w:t>
                  </w:r>
                </w:p>
              </w:tc>
            </w:tr>
            <w:tr w:rsidR="00282F44" w14:paraId="25EB091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FDE90C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Střední škola dostihového sportu a jezdectví</w:t>
                  </w:r>
                </w:p>
              </w:tc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EE22D27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Střední škola dostihového sportu a jezdectví</w:t>
                  </w:r>
                </w:p>
              </w:tc>
            </w:tr>
            <w:tr w:rsidR="00282F44" w14:paraId="0943DD5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C760C3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U Závodiště 325/1 </w:t>
                  </w:r>
                </w:p>
              </w:tc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FD7EA4A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 xml:space="preserve">U Závodiště 325/1 </w:t>
                  </w:r>
                </w:p>
              </w:tc>
            </w:tr>
            <w:tr w:rsidR="00282F44" w14:paraId="28A7376D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9039BE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15900 Praha 5</w:t>
                  </w:r>
                </w:p>
              </w:tc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03D24A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15900 Praha 5</w:t>
                  </w:r>
                </w:p>
              </w:tc>
            </w:tr>
            <w:tr w:rsidR="00282F44" w14:paraId="306909F1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2062292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Telefon: 257 941 094</w:t>
                  </w:r>
                </w:p>
              </w:tc>
            </w:tr>
            <w:tr w:rsidR="00282F44" w14:paraId="4077AE64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AF204B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76AA80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IČO 00069621</w:t>
                  </w:r>
                </w:p>
              </w:tc>
            </w:tr>
            <w:tr w:rsidR="00282F44" w14:paraId="3BD417E2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6A0D84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95686D" w14:textId="77777777" w:rsidR="00282F44" w:rsidRDefault="00282F44">
                  <w:pPr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lang w:eastAsia="en-US"/>
                      <w14:ligatures w14:val="standardContextual"/>
                    </w:rPr>
                    <w:t>DIČ CZ00069621</w:t>
                  </w:r>
                </w:p>
              </w:tc>
            </w:tr>
          </w:tbl>
          <w:p w14:paraId="52A4FD5C" w14:textId="77777777" w:rsidR="00282F44" w:rsidRDefault="00282F44">
            <w:pPr>
              <w:rPr>
                <w:rFonts w:ascii="Tahoma" w:hAnsi="Tahoma" w:cs="Tahoma"/>
                <w:vanish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2"/>
            </w:tblGrid>
            <w:tr w:rsidR="00282F44" w14:paraId="60043895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989E79" w14:textId="36AD54A0" w:rsidR="00282F44" w:rsidRDefault="009A364F">
                  <w:pPr>
                    <w:rPr>
                      <w:rFonts w:ascii="Tahoma" w:hAnsi="Tahoma" w:cs="Tahoma"/>
                      <w:vanish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</w:pPr>
                  <w:r>
                    <w:rPr>
                      <w:rFonts w:ascii="Tahoma" w:hAnsi="Tahoma" w:cs="Tahoma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t>23.</w:t>
                  </w:r>
                  <w:r w:rsidR="00391C18">
                    <w:rPr>
                      <w:rFonts w:ascii="Tahoma" w:hAnsi="Tahoma" w:cs="Tahoma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t>06.2023</w:t>
                  </w:r>
                </w:p>
              </w:tc>
            </w:tr>
            <w:tr w:rsidR="00282F44" w14:paraId="7D65722D" w14:textId="77777777">
              <w:trPr>
                <w:trHeight w:val="4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5E5E5"/>
                    <w:left w:val="nil"/>
                    <w:bottom w:val="single" w:sz="6" w:space="0" w:color="E5E5E5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1CFBA7EA" w14:textId="77777777" w:rsidR="00282F44" w:rsidRDefault="00282F44">
                  <w:pPr>
                    <w:spacing w:before="15" w:line="0" w:lineRule="auto"/>
                    <w:rPr>
                      <w:kern w:val="2"/>
                      <w:sz w:val="2"/>
                      <w:szCs w:val="2"/>
                      <w:lang w:eastAsia="en-US"/>
                      <w14:ligatures w14:val="standardContextual"/>
                    </w:rPr>
                  </w:pPr>
                  <w:r>
                    <w:rPr>
                      <w:kern w:val="2"/>
                      <w:sz w:val="2"/>
                      <w:szCs w:val="2"/>
                      <w:lang w:eastAsia="en-US"/>
                      <w14:ligatures w14:val="standardContextual"/>
                    </w:rPr>
                    <w:t> </w:t>
                  </w:r>
                </w:p>
              </w:tc>
            </w:tr>
            <w:tr w:rsidR="00282F44" w14:paraId="49328572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DA3510" w14:textId="77777777" w:rsidR="00282F44" w:rsidRDefault="00282F44">
                  <w:pPr>
                    <w:rPr>
                      <w:kern w:val="2"/>
                      <w:sz w:val="2"/>
                      <w:szCs w:val="2"/>
                      <w:lang w:eastAsia="en-US"/>
                      <w14:ligatures w14:val="standardContextual"/>
                    </w:rPr>
                  </w:pPr>
                </w:p>
              </w:tc>
            </w:tr>
          </w:tbl>
          <w:p w14:paraId="32365010" w14:textId="77777777" w:rsidR="00282F44" w:rsidRDefault="00282F44">
            <w:pPr>
              <w:rPr>
                <w:rFonts w:ascii="Tahoma" w:hAnsi="Tahoma" w:cs="Tahoma"/>
                <w:vanish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48DB9B7" w14:textId="77777777" w:rsidR="00282F44" w:rsidRDefault="00282F44">
            <w:pPr>
              <w:rPr>
                <w:rFonts w:ascii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</w:tbl>
    <w:p w14:paraId="35E8BAEA" w14:textId="77777777" w:rsidR="00141B3A" w:rsidRDefault="00000000"/>
    <w:sectPr w:rsidR="00141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44"/>
    <w:rsid w:val="000848ED"/>
    <w:rsid w:val="00282F44"/>
    <w:rsid w:val="00391C18"/>
    <w:rsid w:val="00882D49"/>
    <w:rsid w:val="00900874"/>
    <w:rsid w:val="009A364F"/>
    <w:rsid w:val="00BD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5C3C"/>
  <w15:chartTrackingRefBased/>
  <w15:docId w15:val="{F9AC0D93-E37C-49C8-B24C-931EBC91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F44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282F4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282F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2F44"/>
    <w:rPr>
      <w:rFonts w:ascii="Calibri" w:eastAsia="Times New Roman" w:hAnsi="Calibri" w:cs="Calibri"/>
      <w:b/>
      <w:bCs/>
      <w:kern w:val="36"/>
      <w:sz w:val="48"/>
      <w:szCs w:val="48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2F44"/>
    <w:rPr>
      <w:rFonts w:ascii="Calibri" w:eastAsia="Times New Roman" w:hAnsi="Calibri" w:cs="Calibri"/>
      <w:b/>
      <w:bCs/>
      <w:kern w:val="0"/>
      <w:sz w:val="27"/>
      <w:szCs w:val="27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282F44"/>
    <w:rPr>
      <w:color w:val="0000FF"/>
      <w:u w:val="single"/>
    </w:rPr>
  </w:style>
  <w:style w:type="character" w:customStyle="1" w:styleId="meta-green">
    <w:name w:val="meta-green"/>
    <w:basedOn w:val="Standardnpsmoodstavce"/>
    <w:rsid w:val="00282F44"/>
  </w:style>
  <w:style w:type="character" w:styleId="Siln">
    <w:name w:val="Strong"/>
    <w:basedOn w:val="Standardnpsmoodstavce"/>
    <w:uiPriority w:val="22"/>
    <w:qFormat/>
    <w:rsid w:val="00282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ostihovaskol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219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Jiříčková Hana</dc:creator>
  <cp:keywords/>
  <dc:description/>
  <cp:lastModifiedBy>Jiříčková Hana</cp:lastModifiedBy>
  <cp:revision>3</cp:revision>
  <dcterms:created xsi:type="dcterms:W3CDTF">2023-07-04T06:35:00Z</dcterms:created>
  <dcterms:modified xsi:type="dcterms:W3CDTF">2023-07-04T06:40:00Z</dcterms:modified>
</cp:coreProperties>
</file>