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9FAB" w14:textId="5532B22E" w:rsidR="006D15B3" w:rsidRPr="008147C8" w:rsidRDefault="003B1C0A" w:rsidP="006D15B3">
      <w:pPr>
        <w:jc w:val="right"/>
        <w:rPr>
          <w:rFonts w:asciiTheme="minorHAnsi" w:hAnsiTheme="minorHAnsi" w:cstheme="minorHAnsi"/>
          <w:sz w:val="22"/>
          <w:szCs w:val="22"/>
        </w:rPr>
      </w:pPr>
      <w:r w:rsidRPr="003B1C0A">
        <w:rPr>
          <w:rFonts w:asciiTheme="minorHAnsi" w:hAnsiTheme="minorHAnsi" w:cstheme="minorHAnsi"/>
          <w:sz w:val="22"/>
          <w:szCs w:val="22"/>
        </w:rPr>
        <w:t xml:space="preserve">č.j.: </w:t>
      </w:r>
      <w:r w:rsidR="0000073E">
        <w:rPr>
          <w:rFonts w:ascii="Roboto" w:hAnsi="Roboto"/>
          <w:color w:val="000000"/>
          <w:sz w:val="20"/>
          <w:szCs w:val="20"/>
          <w:shd w:val="clear" w:color="auto" w:fill="FFFFFF"/>
        </w:rPr>
        <w:t>2023/3284/NM</w:t>
      </w:r>
    </w:p>
    <w:p w14:paraId="6C5433E8" w14:textId="519D7C7C" w:rsidR="00510A7D" w:rsidRDefault="008147C8" w:rsidP="00510A7D">
      <w:pPr>
        <w:jc w:val="center"/>
        <w:rPr>
          <w:rFonts w:asciiTheme="minorHAnsi" w:hAnsiTheme="minorHAnsi" w:cstheme="minorHAnsi"/>
          <w:b/>
          <w:sz w:val="28"/>
          <w:szCs w:val="28"/>
        </w:rPr>
      </w:pPr>
      <w:r>
        <w:rPr>
          <w:rFonts w:asciiTheme="minorHAnsi" w:hAnsiTheme="minorHAnsi" w:cstheme="minorHAnsi"/>
          <w:b/>
          <w:sz w:val="28"/>
          <w:szCs w:val="28"/>
        </w:rPr>
        <w:t xml:space="preserve">RÁMCOVÁ </w:t>
      </w:r>
      <w:r w:rsidR="00510A7D" w:rsidRPr="008147C8">
        <w:rPr>
          <w:rFonts w:asciiTheme="minorHAnsi" w:hAnsiTheme="minorHAnsi" w:cstheme="minorHAnsi"/>
          <w:b/>
          <w:sz w:val="28"/>
          <w:szCs w:val="28"/>
        </w:rPr>
        <w:t>SMLOUVA O</w:t>
      </w:r>
      <w:r w:rsidR="001475B3" w:rsidRPr="008147C8">
        <w:rPr>
          <w:rFonts w:asciiTheme="minorHAnsi" w:hAnsiTheme="minorHAnsi" w:cstheme="minorHAnsi"/>
          <w:b/>
          <w:sz w:val="28"/>
          <w:szCs w:val="28"/>
        </w:rPr>
        <w:t xml:space="preserve"> </w:t>
      </w:r>
      <w:r w:rsidR="00510A7D" w:rsidRPr="008147C8">
        <w:rPr>
          <w:rFonts w:asciiTheme="minorHAnsi" w:hAnsiTheme="minorHAnsi" w:cstheme="minorHAnsi"/>
          <w:b/>
          <w:sz w:val="28"/>
          <w:szCs w:val="28"/>
        </w:rPr>
        <w:t>DÍLO</w:t>
      </w:r>
    </w:p>
    <w:p w14:paraId="286DC856" w14:textId="46B90C59" w:rsidR="0000073E" w:rsidRPr="008147C8" w:rsidRDefault="0000073E" w:rsidP="00510A7D">
      <w:pPr>
        <w:jc w:val="center"/>
        <w:rPr>
          <w:rFonts w:asciiTheme="minorHAnsi" w:hAnsiTheme="minorHAnsi" w:cstheme="minorHAnsi"/>
          <w:b/>
          <w:sz w:val="28"/>
          <w:szCs w:val="28"/>
        </w:rPr>
      </w:pPr>
      <w:r w:rsidRPr="0000073E">
        <w:rPr>
          <w:rFonts w:asciiTheme="minorHAnsi" w:hAnsiTheme="minorHAnsi" w:cstheme="minorHAnsi"/>
          <w:b/>
          <w:sz w:val="28"/>
          <w:szCs w:val="28"/>
        </w:rPr>
        <w:t>č. 230918</w:t>
      </w:r>
    </w:p>
    <w:p w14:paraId="712D0D02" w14:textId="77777777" w:rsidR="00510A7D" w:rsidRPr="006D15B3" w:rsidRDefault="00510A7D" w:rsidP="00510A7D">
      <w:pPr>
        <w:jc w:val="center"/>
        <w:rPr>
          <w:rFonts w:asciiTheme="minorHAnsi" w:hAnsiTheme="minorHAnsi" w:cstheme="minorHAnsi"/>
        </w:rPr>
      </w:pPr>
      <w:r w:rsidRPr="006D15B3">
        <w:rPr>
          <w:rFonts w:asciiTheme="minorHAnsi" w:hAnsiTheme="minorHAnsi" w:cstheme="minorHAnsi"/>
        </w:rPr>
        <w:t>uzavřená dne, měsíce a roku níže uvedeného na základě ustanovení § 2586 a násl. zákona č. 89/2012 Sb., občanský zákoník, ve znění pozdějších předpisů, mezi těmito smluvními stranami</w:t>
      </w:r>
    </w:p>
    <w:p w14:paraId="68590926" w14:textId="77777777" w:rsidR="005E29DB" w:rsidRPr="006D15B3" w:rsidRDefault="005E29DB" w:rsidP="00820ED1">
      <w:pPr>
        <w:jc w:val="both"/>
        <w:rPr>
          <w:rFonts w:asciiTheme="minorHAnsi" w:hAnsiTheme="minorHAnsi" w:cstheme="minorHAnsi"/>
        </w:rPr>
      </w:pPr>
    </w:p>
    <w:p w14:paraId="3AC0E7B9" w14:textId="77777777" w:rsidR="00510A7D" w:rsidRPr="006D15B3" w:rsidRDefault="00510A7D" w:rsidP="00510A7D">
      <w:pPr>
        <w:jc w:val="both"/>
        <w:rPr>
          <w:rFonts w:asciiTheme="minorHAnsi" w:hAnsiTheme="minorHAnsi" w:cstheme="minorHAnsi"/>
        </w:rPr>
      </w:pPr>
    </w:p>
    <w:p w14:paraId="158673C9" w14:textId="77777777" w:rsidR="00510A7D" w:rsidRPr="006D15B3" w:rsidRDefault="00510A7D" w:rsidP="00510A7D">
      <w:pPr>
        <w:ind w:right="-263"/>
        <w:jc w:val="both"/>
        <w:rPr>
          <w:rFonts w:asciiTheme="minorHAnsi" w:hAnsiTheme="minorHAnsi" w:cstheme="minorHAnsi"/>
        </w:rPr>
      </w:pPr>
      <w:r w:rsidRPr="006D15B3">
        <w:rPr>
          <w:rFonts w:asciiTheme="minorHAnsi" w:hAnsiTheme="minorHAnsi" w:cstheme="minorHAnsi"/>
          <w:u w:val="single"/>
        </w:rPr>
        <w:t>Objednatel</w:t>
      </w:r>
      <w:r w:rsidRPr="006D15B3">
        <w:rPr>
          <w:rFonts w:asciiTheme="minorHAnsi" w:hAnsiTheme="minorHAnsi" w:cstheme="minorHAnsi"/>
        </w:rPr>
        <w:t>:</w:t>
      </w:r>
      <w:r w:rsidRPr="006D15B3">
        <w:rPr>
          <w:rFonts w:asciiTheme="minorHAnsi" w:hAnsiTheme="minorHAnsi" w:cstheme="minorHAnsi"/>
        </w:rPr>
        <w:tab/>
      </w:r>
    </w:p>
    <w:p w14:paraId="621495BF" w14:textId="77777777" w:rsidR="00510A7D" w:rsidRPr="006D15B3" w:rsidRDefault="00510A7D" w:rsidP="00510A7D">
      <w:pPr>
        <w:rPr>
          <w:rFonts w:asciiTheme="minorHAnsi" w:hAnsiTheme="minorHAnsi" w:cstheme="minorHAnsi"/>
          <w:b/>
          <w:bCs/>
          <w:i/>
          <w:iCs/>
        </w:rPr>
      </w:pPr>
      <w:r w:rsidRPr="006D15B3">
        <w:rPr>
          <w:rFonts w:asciiTheme="minorHAnsi" w:hAnsiTheme="minorHAnsi" w:cstheme="minorHAnsi"/>
          <w:b/>
          <w:bCs/>
        </w:rPr>
        <w:t>Národní muzeum</w:t>
      </w:r>
      <w:r w:rsidRPr="006D15B3">
        <w:rPr>
          <w:rFonts w:asciiTheme="minorHAnsi" w:hAnsiTheme="minorHAnsi" w:cstheme="minorHAnsi"/>
          <w:b/>
          <w:bCs/>
          <w:i/>
          <w:iCs/>
        </w:rPr>
        <w:t xml:space="preserve"> </w:t>
      </w:r>
    </w:p>
    <w:p w14:paraId="4AC1B546" w14:textId="77777777" w:rsidR="00510A7D" w:rsidRPr="006D15B3" w:rsidRDefault="00510A7D" w:rsidP="00510A7D">
      <w:pPr>
        <w:rPr>
          <w:rFonts w:asciiTheme="minorHAnsi" w:hAnsiTheme="minorHAnsi" w:cstheme="minorHAnsi"/>
        </w:rPr>
      </w:pPr>
      <w:r w:rsidRPr="006D15B3">
        <w:rPr>
          <w:rFonts w:asciiTheme="minorHAnsi" w:hAnsiTheme="minorHAnsi" w:cstheme="minorHAnsi"/>
        </w:rPr>
        <w:t xml:space="preserve">příspěvková organizace nepodléhající zápisu do obchodního rejstříku, zřízená zřizovací listinou č. j. 17461/2000 ze dne 27. 12. 2000 </w:t>
      </w:r>
    </w:p>
    <w:p w14:paraId="0454260F" w14:textId="6A10206C" w:rsidR="00510A7D" w:rsidRPr="006D15B3" w:rsidRDefault="00EF7A39" w:rsidP="00510A7D">
      <w:pPr>
        <w:rPr>
          <w:rFonts w:asciiTheme="minorHAnsi" w:hAnsiTheme="minorHAnsi" w:cstheme="minorHAnsi"/>
        </w:rPr>
      </w:pPr>
      <w:r>
        <w:rPr>
          <w:rFonts w:asciiTheme="minorHAnsi" w:hAnsiTheme="minorHAnsi" w:cstheme="minorHAnsi"/>
        </w:rPr>
        <w:t xml:space="preserve">se sídlem: </w:t>
      </w:r>
      <w:r w:rsidR="00510A7D" w:rsidRPr="006D15B3">
        <w:rPr>
          <w:rFonts w:asciiTheme="minorHAnsi" w:hAnsiTheme="minorHAnsi" w:cstheme="minorHAnsi"/>
        </w:rPr>
        <w:t>Václavské náměstí 68, 115 79 Praha 1</w:t>
      </w:r>
    </w:p>
    <w:p w14:paraId="104021A1" w14:textId="5BB5EDFC" w:rsidR="00EF7A39" w:rsidRPr="006D15B3" w:rsidRDefault="00EF7A39" w:rsidP="00EF7A39">
      <w:pPr>
        <w:rPr>
          <w:rFonts w:asciiTheme="minorHAnsi" w:hAnsiTheme="minorHAnsi" w:cstheme="minorHAnsi"/>
        </w:rPr>
      </w:pPr>
      <w:r w:rsidRPr="006D15B3">
        <w:rPr>
          <w:rFonts w:asciiTheme="minorHAnsi" w:hAnsiTheme="minorHAnsi" w:cstheme="minorHAnsi"/>
        </w:rPr>
        <w:t>IČ: 00023272, DIČ: CZ00023272</w:t>
      </w:r>
    </w:p>
    <w:p w14:paraId="0756C547" w14:textId="46ACDBFE" w:rsidR="00EF7A39" w:rsidRPr="006D15B3" w:rsidRDefault="00EF7A39" w:rsidP="00EF7A39">
      <w:pPr>
        <w:rPr>
          <w:rFonts w:asciiTheme="minorHAnsi" w:hAnsiTheme="minorHAnsi" w:cstheme="minorHAnsi"/>
        </w:rPr>
      </w:pPr>
      <w:r>
        <w:rPr>
          <w:rFonts w:asciiTheme="minorHAnsi" w:hAnsiTheme="minorHAnsi" w:cstheme="minorHAnsi"/>
        </w:rPr>
        <w:t>z</w:t>
      </w:r>
      <w:r w:rsidRPr="006D15B3">
        <w:rPr>
          <w:rFonts w:asciiTheme="minorHAnsi" w:hAnsiTheme="minorHAnsi" w:cstheme="minorHAnsi"/>
        </w:rPr>
        <w:t>astoupeno</w:t>
      </w:r>
      <w:r>
        <w:rPr>
          <w:rFonts w:asciiTheme="minorHAnsi" w:hAnsiTheme="minorHAnsi" w:cstheme="minorHAnsi"/>
        </w:rPr>
        <w:t xml:space="preserve">: </w:t>
      </w:r>
      <w:r w:rsidRPr="006D15B3">
        <w:rPr>
          <w:rFonts w:asciiTheme="minorHAnsi" w:hAnsiTheme="minorHAnsi" w:cstheme="minorHAnsi"/>
        </w:rPr>
        <w:t>PhDr. Michalem Lukešem Ph.D., generálním ředitelem</w:t>
      </w:r>
    </w:p>
    <w:p w14:paraId="2B44C8F2" w14:textId="0D11B9C6" w:rsidR="00FF3987" w:rsidRPr="006D15B3" w:rsidRDefault="007E16A3" w:rsidP="00FF3987">
      <w:pPr>
        <w:rPr>
          <w:rFonts w:asciiTheme="minorHAnsi" w:hAnsiTheme="minorHAnsi" w:cstheme="minorHAnsi"/>
        </w:rPr>
      </w:pPr>
      <w:r w:rsidRPr="006D15B3">
        <w:rPr>
          <w:rFonts w:asciiTheme="minorHAnsi" w:hAnsiTheme="minorHAnsi" w:cstheme="minorHAnsi"/>
        </w:rPr>
        <w:t>Kontaktní osoby</w:t>
      </w:r>
    </w:p>
    <w:p w14:paraId="08DDA7EF" w14:textId="41EB879A" w:rsidR="004404EA" w:rsidRPr="006D15B3" w:rsidRDefault="00FF3987" w:rsidP="00FF3987">
      <w:pPr>
        <w:rPr>
          <w:rFonts w:asciiTheme="minorHAnsi" w:hAnsiTheme="minorHAnsi" w:cstheme="minorHAnsi"/>
        </w:rPr>
      </w:pPr>
      <w:r w:rsidRPr="006D15B3">
        <w:rPr>
          <w:rFonts w:asciiTheme="minorHAnsi" w:hAnsiTheme="minorHAnsi" w:cstheme="minorHAnsi"/>
        </w:rPr>
        <w:t>a) ve věcech smluvních:</w:t>
      </w:r>
      <w:r w:rsidR="00EF7A39">
        <w:rPr>
          <w:rFonts w:asciiTheme="minorHAnsi" w:hAnsiTheme="minorHAnsi" w:cstheme="minorHAnsi"/>
        </w:rPr>
        <w:t xml:space="preserve"> </w:t>
      </w:r>
      <w:r w:rsidR="007F7A2C">
        <w:rPr>
          <w:rFonts w:asciiTheme="minorHAnsi" w:hAnsiTheme="minorHAnsi" w:cstheme="minorHAnsi"/>
        </w:rPr>
        <w:t>XXXXXX</w:t>
      </w:r>
      <w:r w:rsidR="00864423">
        <w:rPr>
          <w:rFonts w:asciiTheme="minorHAnsi" w:hAnsiTheme="minorHAnsi" w:cstheme="minorHAnsi"/>
        </w:rPr>
        <w:t>XXXXXXXXXXXXXX</w:t>
      </w:r>
    </w:p>
    <w:p w14:paraId="3A0E227B" w14:textId="39668678" w:rsidR="00EE769C" w:rsidRPr="006D15B3" w:rsidRDefault="00FF3987" w:rsidP="00EE769C">
      <w:pPr>
        <w:ind w:left="2832" w:hanging="2832"/>
        <w:rPr>
          <w:rFonts w:asciiTheme="minorHAnsi" w:hAnsiTheme="minorHAnsi" w:cstheme="minorHAnsi"/>
        </w:rPr>
      </w:pPr>
      <w:r w:rsidRPr="006D15B3">
        <w:rPr>
          <w:rFonts w:asciiTheme="minorHAnsi" w:hAnsiTheme="minorHAnsi" w:cstheme="minorHAnsi"/>
        </w:rPr>
        <w:t xml:space="preserve">b) </w:t>
      </w:r>
      <w:r w:rsidR="007E16A3" w:rsidRPr="006D15B3">
        <w:rPr>
          <w:rFonts w:asciiTheme="minorHAnsi" w:hAnsiTheme="minorHAnsi" w:cstheme="minorHAnsi"/>
        </w:rPr>
        <w:t>týdenní plány</w:t>
      </w:r>
      <w:r w:rsidRPr="006D15B3">
        <w:rPr>
          <w:rFonts w:asciiTheme="minorHAnsi" w:hAnsiTheme="minorHAnsi" w:cstheme="minorHAnsi"/>
        </w:rPr>
        <w:t>:</w:t>
      </w:r>
      <w:r w:rsidR="00EF7A39">
        <w:rPr>
          <w:rFonts w:asciiTheme="minorHAnsi" w:hAnsiTheme="minorHAnsi" w:cstheme="minorHAnsi"/>
        </w:rPr>
        <w:t xml:space="preserve"> </w:t>
      </w:r>
      <w:r w:rsidR="00864423">
        <w:rPr>
          <w:rFonts w:asciiTheme="minorHAnsi" w:hAnsiTheme="minorHAnsi" w:cstheme="minorHAnsi"/>
        </w:rPr>
        <w:t>XXXXXXXXXXXXXXXXXXXX</w:t>
      </w:r>
    </w:p>
    <w:p w14:paraId="3A804242" w14:textId="716EF0E4" w:rsidR="00FF3987" w:rsidRPr="006D15B3" w:rsidRDefault="00864423" w:rsidP="00EF7A39">
      <w:pPr>
        <w:ind w:left="1701"/>
        <w:rPr>
          <w:rFonts w:asciiTheme="minorHAnsi" w:hAnsiTheme="minorHAnsi" w:cstheme="minorHAnsi"/>
        </w:rPr>
      </w:pPr>
      <w:r>
        <w:rPr>
          <w:rFonts w:asciiTheme="minorHAnsi" w:hAnsiTheme="minorHAnsi" w:cstheme="minorHAnsi"/>
        </w:rPr>
        <w:t>XXXXXXXXXXXXXXXXXXXX</w:t>
      </w:r>
    </w:p>
    <w:p w14:paraId="7A849367" w14:textId="77777777" w:rsidR="00510A7D" w:rsidRPr="006D15B3" w:rsidRDefault="00510A7D" w:rsidP="00510A7D">
      <w:pPr>
        <w:rPr>
          <w:rFonts w:asciiTheme="minorHAnsi" w:hAnsiTheme="minorHAnsi" w:cstheme="minorHAnsi"/>
        </w:rPr>
      </w:pPr>
      <w:r w:rsidRPr="006D15B3">
        <w:rPr>
          <w:rFonts w:asciiTheme="minorHAnsi" w:hAnsiTheme="minorHAnsi" w:cstheme="minorHAnsi"/>
        </w:rPr>
        <w:t>(dále jen objednatel)</w:t>
      </w:r>
    </w:p>
    <w:p w14:paraId="4B17BFEB" w14:textId="77777777" w:rsidR="00510A7D" w:rsidRPr="006D15B3" w:rsidRDefault="00510A7D" w:rsidP="00EF7A39">
      <w:pPr>
        <w:jc w:val="both"/>
        <w:rPr>
          <w:rFonts w:asciiTheme="minorHAnsi" w:hAnsiTheme="minorHAnsi" w:cstheme="minorHAnsi"/>
        </w:rPr>
      </w:pPr>
    </w:p>
    <w:p w14:paraId="692A6A9E" w14:textId="77777777" w:rsidR="00510A7D" w:rsidRPr="006D15B3" w:rsidRDefault="00510A7D" w:rsidP="00510A7D">
      <w:pPr>
        <w:rPr>
          <w:rFonts w:asciiTheme="minorHAnsi" w:hAnsiTheme="minorHAnsi" w:cstheme="minorHAnsi"/>
        </w:rPr>
      </w:pPr>
      <w:r w:rsidRPr="006D15B3">
        <w:rPr>
          <w:rFonts w:asciiTheme="minorHAnsi" w:hAnsiTheme="minorHAnsi" w:cstheme="minorHAnsi"/>
        </w:rPr>
        <w:t>a</w:t>
      </w:r>
    </w:p>
    <w:p w14:paraId="1B491DD8" w14:textId="77777777" w:rsidR="00510A7D" w:rsidRPr="006D15B3" w:rsidRDefault="00510A7D" w:rsidP="00510A7D">
      <w:pPr>
        <w:rPr>
          <w:rFonts w:asciiTheme="minorHAnsi" w:hAnsiTheme="minorHAnsi" w:cstheme="minorHAnsi"/>
        </w:rPr>
      </w:pPr>
    </w:p>
    <w:p w14:paraId="5F0AB744" w14:textId="77777777" w:rsidR="00510A7D" w:rsidRPr="006D15B3" w:rsidRDefault="00510A7D" w:rsidP="00510A7D">
      <w:pPr>
        <w:rPr>
          <w:rFonts w:asciiTheme="minorHAnsi" w:hAnsiTheme="minorHAnsi" w:cstheme="minorHAnsi"/>
          <w:u w:val="single"/>
        </w:rPr>
      </w:pPr>
      <w:r w:rsidRPr="006D15B3">
        <w:rPr>
          <w:rFonts w:asciiTheme="minorHAnsi" w:hAnsiTheme="minorHAnsi" w:cstheme="minorHAnsi"/>
          <w:u w:val="single"/>
        </w:rPr>
        <w:t>Zhotovitel:</w:t>
      </w:r>
    </w:p>
    <w:p w14:paraId="4ECBA26D" w14:textId="12FECB29" w:rsidR="00EF7A39" w:rsidRPr="007F187B" w:rsidRDefault="007F187B" w:rsidP="00510A7D">
      <w:pPr>
        <w:rPr>
          <w:rFonts w:asciiTheme="minorHAnsi" w:hAnsiTheme="minorHAnsi" w:cstheme="minorHAnsi"/>
          <w:b/>
          <w:bCs/>
        </w:rPr>
      </w:pPr>
      <w:r w:rsidRPr="007F187B">
        <w:rPr>
          <w:rFonts w:asciiTheme="minorHAnsi" w:hAnsiTheme="minorHAnsi" w:cstheme="minorHAnsi"/>
          <w:b/>
          <w:bCs/>
        </w:rPr>
        <w:t>Stahl – stěhovací služba, spol. s r.o.</w:t>
      </w:r>
    </w:p>
    <w:p w14:paraId="3D8AB32B" w14:textId="3B6A44B7" w:rsidR="00EF7A39" w:rsidRPr="00EF7A39" w:rsidRDefault="00EF7A39" w:rsidP="00510A7D">
      <w:pPr>
        <w:rPr>
          <w:rFonts w:asciiTheme="minorHAnsi" w:hAnsiTheme="minorHAnsi" w:cstheme="minorHAnsi"/>
        </w:rPr>
      </w:pPr>
      <w:r>
        <w:rPr>
          <w:rFonts w:asciiTheme="minorHAnsi" w:hAnsiTheme="minorHAnsi" w:cstheme="minorHAnsi"/>
        </w:rPr>
        <w:t>s</w:t>
      </w:r>
      <w:r w:rsidRPr="00EF7A39">
        <w:rPr>
          <w:rFonts w:asciiTheme="minorHAnsi" w:hAnsiTheme="minorHAnsi" w:cstheme="minorHAnsi"/>
        </w:rPr>
        <w:t xml:space="preserve">e </w:t>
      </w:r>
      <w:r>
        <w:rPr>
          <w:rFonts w:asciiTheme="minorHAnsi" w:hAnsiTheme="minorHAnsi" w:cstheme="minorHAnsi"/>
        </w:rPr>
        <w:t>sídlem</w:t>
      </w:r>
      <w:r w:rsidR="007F187B">
        <w:rPr>
          <w:rFonts w:asciiTheme="minorHAnsi" w:hAnsiTheme="minorHAnsi" w:cstheme="minorHAnsi"/>
        </w:rPr>
        <w:t xml:space="preserve"> Vrážská 240, 153 00 Praha 5</w:t>
      </w:r>
    </w:p>
    <w:p w14:paraId="1C95FA85" w14:textId="71D86803" w:rsidR="00EF7A39" w:rsidRPr="00EF7A39" w:rsidRDefault="00EF7A39" w:rsidP="00EF7A39">
      <w:pPr>
        <w:rPr>
          <w:rFonts w:asciiTheme="minorHAnsi" w:hAnsiTheme="minorHAnsi" w:cstheme="minorHAnsi"/>
        </w:rPr>
      </w:pPr>
      <w:r w:rsidRPr="00EF7A39">
        <w:rPr>
          <w:rFonts w:asciiTheme="minorHAnsi" w:hAnsiTheme="minorHAnsi" w:cstheme="minorHAnsi"/>
        </w:rPr>
        <w:t>IČ:</w:t>
      </w:r>
      <w:r w:rsidR="007F187B">
        <w:rPr>
          <w:rFonts w:asciiTheme="minorHAnsi" w:hAnsiTheme="minorHAnsi" w:cstheme="minorHAnsi"/>
        </w:rPr>
        <w:t xml:space="preserve"> 49244400</w:t>
      </w:r>
      <w:r w:rsidRPr="00EF7A39">
        <w:rPr>
          <w:rFonts w:asciiTheme="minorHAnsi" w:hAnsiTheme="minorHAnsi" w:cstheme="minorHAnsi"/>
        </w:rPr>
        <w:tab/>
      </w:r>
    </w:p>
    <w:p w14:paraId="40B89210" w14:textId="3978BF38" w:rsidR="00EF7A39" w:rsidRPr="00EF7A39" w:rsidRDefault="00EF7A39" w:rsidP="00EF7A39">
      <w:pPr>
        <w:rPr>
          <w:rFonts w:asciiTheme="minorHAnsi" w:hAnsiTheme="minorHAnsi" w:cstheme="minorHAnsi"/>
        </w:rPr>
      </w:pPr>
      <w:r w:rsidRPr="00EF7A39">
        <w:rPr>
          <w:rFonts w:asciiTheme="minorHAnsi" w:hAnsiTheme="minorHAnsi" w:cstheme="minorHAnsi"/>
        </w:rPr>
        <w:t>DIČ:</w:t>
      </w:r>
      <w:r w:rsidR="007F187B">
        <w:rPr>
          <w:rFonts w:asciiTheme="minorHAnsi" w:hAnsiTheme="minorHAnsi" w:cstheme="minorHAnsi"/>
        </w:rPr>
        <w:t xml:space="preserve"> CZ49244400</w:t>
      </w:r>
      <w:r w:rsidRPr="00EF7A39">
        <w:rPr>
          <w:rFonts w:asciiTheme="minorHAnsi" w:hAnsiTheme="minorHAnsi" w:cstheme="minorHAnsi"/>
        </w:rPr>
        <w:tab/>
      </w:r>
    </w:p>
    <w:p w14:paraId="586A0881" w14:textId="74115783" w:rsidR="00EF7A39" w:rsidRDefault="00EF7A39" w:rsidP="00510A7D">
      <w:pPr>
        <w:rPr>
          <w:rFonts w:asciiTheme="minorHAnsi" w:hAnsiTheme="minorHAnsi" w:cstheme="minorHAnsi"/>
        </w:rPr>
      </w:pPr>
      <w:r>
        <w:rPr>
          <w:rFonts w:asciiTheme="minorHAnsi" w:hAnsiTheme="minorHAnsi" w:cstheme="minorHAnsi"/>
        </w:rPr>
        <w:t>zastoupen</w:t>
      </w:r>
      <w:r w:rsidR="00FF59A8">
        <w:rPr>
          <w:rFonts w:asciiTheme="minorHAnsi" w:hAnsiTheme="minorHAnsi" w:cstheme="minorHAnsi"/>
        </w:rPr>
        <w:t>á</w:t>
      </w:r>
      <w:r>
        <w:rPr>
          <w:rFonts w:asciiTheme="minorHAnsi" w:hAnsiTheme="minorHAnsi" w:cstheme="minorHAnsi"/>
        </w:rPr>
        <w:t>:</w:t>
      </w:r>
      <w:r w:rsidR="003B1C0A">
        <w:rPr>
          <w:rFonts w:asciiTheme="minorHAnsi" w:hAnsiTheme="minorHAnsi" w:cstheme="minorHAnsi"/>
        </w:rPr>
        <w:tab/>
      </w:r>
      <w:r w:rsidR="003B1C0A">
        <w:rPr>
          <w:rFonts w:asciiTheme="minorHAnsi" w:hAnsiTheme="minorHAnsi" w:cstheme="minorHAnsi"/>
        </w:rPr>
        <w:tab/>
      </w:r>
      <w:r w:rsidR="003B1C0A">
        <w:rPr>
          <w:rFonts w:asciiTheme="minorHAnsi" w:hAnsiTheme="minorHAnsi" w:cstheme="minorHAnsi"/>
        </w:rPr>
        <w:tab/>
      </w:r>
      <w:r w:rsidR="003B1C0A">
        <w:rPr>
          <w:rFonts w:asciiTheme="minorHAnsi" w:hAnsiTheme="minorHAnsi" w:cstheme="minorHAnsi"/>
        </w:rPr>
        <w:tab/>
        <w:t>Janem Stahlem, jednatelem</w:t>
      </w:r>
      <w:r w:rsidR="00FF59A8">
        <w:rPr>
          <w:rFonts w:asciiTheme="minorHAnsi" w:hAnsiTheme="minorHAnsi" w:cstheme="minorHAnsi"/>
        </w:rPr>
        <w:t xml:space="preserve"> společnosti</w:t>
      </w:r>
    </w:p>
    <w:p w14:paraId="7213398D" w14:textId="6322FE3B" w:rsidR="00510A7D" w:rsidRPr="00EF7A39" w:rsidRDefault="00EF7A39" w:rsidP="00510A7D">
      <w:pPr>
        <w:rPr>
          <w:rFonts w:asciiTheme="minorHAnsi" w:hAnsiTheme="minorHAnsi" w:cstheme="minorHAnsi"/>
        </w:rPr>
      </w:pPr>
      <w:r>
        <w:rPr>
          <w:rFonts w:asciiTheme="minorHAnsi" w:hAnsiTheme="minorHAnsi" w:cstheme="minorHAnsi"/>
        </w:rPr>
        <w:t>Kontaktní o</w:t>
      </w:r>
      <w:r w:rsidR="00510A7D" w:rsidRPr="00EF7A39">
        <w:rPr>
          <w:rFonts w:asciiTheme="minorHAnsi" w:hAnsiTheme="minorHAnsi" w:cstheme="minorHAnsi"/>
        </w:rPr>
        <w:t>soby</w:t>
      </w:r>
    </w:p>
    <w:p w14:paraId="6693BEF8" w14:textId="514ED445" w:rsidR="00510A7D" w:rsidRPr="00EF7A39" w:rsidRDefault="00510A7D" w:rsidP="00510A7D">
      <w:pPr>
        <w:rPr>
          <w:rFonts w:asciiTheme="minorHAnsi" w:hAnsiTheme="minorHAnsi" w:cstheme="minorHAnsi"/>
        </w:rPr>
      </w:pPr>
      <w:r w:rsidRPr="00EF7A39">
        <w:rPr>
          <w:rFonts w:asciiTheme="minorHAnsi" w:hAnsiTheme="minorHAnsi" w:cstheme="minorHAnsi"/>
        </w:rPr>
        <w:t>a) ve věcech smluvních</w:t>
      </w:r>
      <w:r w:rsidRPr="00EF7A39">
        <w:rPr>
          <w:rFonts w:asciiTheme="minorHAnsi" w:hAnsiTheme="minorHAnsi" w:cstheme="minorHAnsi"/>
        </w:rPr>
        <w:tab/>
        <w:t>:</w:t>
      </w:r>
      <w:r w:rsidRPr="00EF7A39">
        <w:rPr>
          <w:rFonts w:asciiTheme="minorHAnsi" w:hAnsiTheme="minorHAnsi" w:cstheme="minorHAnsi"/>
        </w:rPr>
        <w:tab/>
      </w:r>
      <w:r w:rsidR="003D25BA">
        <w:rPr>
          <w:rFonts w:asciiTheme="minorHAnsi" w:hAnsiTheme="minorHAnsi" w:cstheme="minorHAnsi"/>
        </w:rPr>
        <w:t>XXXXXXXXXX</w:t>
      </w:r>
      <w:r w:rsidRPr="00EF7A39">
        <w:rPr>
          <w:rFonts w:asciiTheme="minorHAnsi" w:hAnsiTheme="minorHAnsi" w:cstheme="minorHAnsi"/>
        </w:rPr>
        <w:tab/>
      </w:r>
      <w:r w:rsidRPr="00EF7A39">
        <w:rPr>
          <w:rFonts w:asciiTheme="minorHAnsi" w:hAnsiTheme="minorHAnsi" w:cstheme="minorHAnsi"/>
        </w:rPr>
        <w:tab/>
      </w:r>
      <w:r w:rsidRPr="00EF7A39">
        <w:rPr>
          <w:rFonts w:asciiTheme="minorHAnsi" w:hAnsiTheme="minorHAnsi" w:cstheme="minorHAnsi"/>
        </w:rPr>
        <w:tab/>
      </w:r>
    </w:p>
    <w:p w14:paraId="4D122DE6" w14:textId="5434D76C" w:rsidR="00510A7D" w:rsidRPr="00EF7A39" w:rsidRDefault="00510A7D" w:rsidP="00510A7D">
      <w:pPr>
        <w:rPr>
          <w:rFonts w:asciiTheme="minorHAnsi" w:hAnsiTheme="minorHAnsi" w:cstheme="minorHAnsi"/>
        </w:rPr>
      </w:pPr>
      <w:r w:rsidRPr="00EF7A39">
        <w:rPr>
          <w:rFonts w:asciiTheme="minorHAnsi" w:hAnsiTheme="minorHAnsi" w:cstheme="minorHAnsi"/>
        </w:rPr>
        <w:t>b) ve věcech technických</w:t>
      </w:r>
      <w:r w:rsidRPr="00EF7A39">
        <w:rPr>
          <w:rFonts w:asciiTheme="minorHAnsi" w:hAnsiTheme="minorHAnsi" w:cstheme="minorHAnsi"/>
        </w:rPr>
        <w:tab/>
        <w:t>:</w:t>
      </w:r>
      <w:r w:rsidRPr="00EF7A39">
        <w:rPr>
          <w:rFonts w:asciiTheme="minorHAnsi" w:hAnsiTheme="minorHAnsi" w:cstheme="minorHAnsi"/>
        </w:rPr>
        <w:tab/>
      </w:r>
      <w:r w:rsidR="003D25BA">
        <w:rPr>
          <w:rFonts w:asciiTheme="minorHAnsi" w:hAnsiTheme="minorHAnsi" w:cstheme="minorHAnsi"/>
        </w:rPr>
        <w:t>X</w:t>
      </w:r>
      <w:r w:rsidR="00E219B8">
        <w:rPr>
          <w:rFonts w:asciiTheme="minorHAnsi" w:hAnsiTheme="minorHAnsi" w:cstheme="minorHAnsi"/>
        </w:rPr>
        <w:t>XXXXXXXXX</w:t>
      </w:r>
      <w:r w:rsidRPr="00EF7A39">
        <w:rPr>
          <w:rFonts w:asciiTheme="minorHAnsi" w:hAnsiTheme="minorHAnsi" w:cstheme="minorHAnsi"/>
        </w:rPr>
        <w:tab/>
      </w:r>
      <w:r w:rsidRPr="00EF7A39">
        <w:rPr>
          <w:rFonts w:asciiTheme="minorHAnsi" w:hAnsiTheme="minorHAnsi" w:cstheme="minorHAnsi"/>
        </w:rPr>
        <w:tab/>
      </w:r>
      <w:r w:rsidRPr="00EF7A39">
        <w:rPr>
          <w:rFonts w:asciiTheme="minorHAnsi" w:hAnsiTheme="minorHAnsi" w:cstheme="minorHAnsi"/>
        </w:rPr>
        <w:tab/>
      </w:r>
      <w:r w:rsidRPr="00EF7A39">
        <w:rPr>
          <w:rFonts w:asciiTheme="minorHAnsi" w:hAnsiTheme="minorHAnsi" w:cstheme="minorHAnsi"/>
        </w:rPr>
        <w:tab/>
        <w:t xml:space="preserve"> </w:t>
      </w:r>
    </w:p>
    <w:p w14:paraId="4D77A96B" w14:textId="45F906CA" w:rsidR="00510A7D" w:rsidRPr="00EF7A39" w:rsidRDefault="00510A7D" w:rsidP="00510A7D">
      <w:pPr>
        <w:rPr>
          <w:rFonts w:asciiTheme="minorHAnsi" w:hAnsiTheme="minorHAnsi" w:cstheme="minorHAnsi"/>
        </w:rPr>
      </w:pPr>
      <w:r w:rsidRPr="00EF7A39">
        <w:rPr>
          <w:rFonts w:asciiTheme="minorHAnsi" w:hAnsiTheme="minorHAnsi" w:cstheme="minorHAnsi"/>
        </w:rPr>
        <w:t>elektronický kontakt</w:t>
      </w:r>
      <w:r w:rsidRPr="00EF7A39">
        <w:rPr>
          <w:rFonts w:asciiTheme="minorHAnsi" w:hAnsiTheme="minorHAnsi" w:cstheme="minorHAnsi"/>
        </w:rPr>
        <w:tab/>
      </w:r>
      <w:r w:rsidRPr="00EF7A39">
        <w:rPr>
          <w:rFonts w:asciiTheme="minorHAnsi" w:hAnsiTheme="minorHAnsi" w:cstheme="minorHAnsi"/>
        </w:rPr>
        <w:tab/>
        <w:t>:</w:t>
      </w:r>
      <w:r w:rsidR="007F187B">
        <w:rPr>
          <w:rFonts w:asciiTheme="minorHAnsi" w:hAnsiTheme="minorHAnsi" w:cstheme="minorHAnsi"/>
        </w:rPr>
        <w:tab/>
      </w:r>
      <w:r w:rsidR="00E219B8">
        <w:rPr>
          <w:rFonts w:asciiTheme="minorHAnsi" w:hAnsiTheme="minorHAnsi" w:cstheme="minorHAnsi"/>
        </w:rPr>
        <w:t>XXXXXXXXXX</w:t>
      </w:r>
    </w:p>
    <w:p w14:paraId="7EF819CA" w14:textId="5817034C" w:rsidR="00FF59A8" w:rsidRDefault="00FF59A8" w:rsidP="00510A7D">
      <w:pPr>
        <w:rPr>
          <w:rFonts w:asciiTheme="minorHAnsi" w:hAnsiTheme="minorHAnsi" w:cstheme="minorHAnsi"/>
        </w:rPr>
      </w:pPr>
      <w:r>
        <w:rPr>
          <w:rFonts w:asciiTheme="minorHAnsi" w:hAnsiTheme="minorHAnsi" w:cstheme="minorHAnsi"/>
        </w:rPr>
        <w:t>Bankovní spojení</w:t>
      </w:r>
      <w:r w:rsidR="00510A7D" w:rsidRPr="00EF7A39">
        <w:rPr>
          <w:rFonts w:asciiTheme="minorHAnsi" w:hAnsiTheme="minorHAnsi" w:cstheme="minorHAnsi"/>
        </w:rPr>
        <w:tab/>
      </w:r>
      <w:r w:rsidR="00510A7D" w:rsidRPr="00EF7A39">
        <w:rPr>
          <w:rFonts w:asciiTheme="minorHAnsi" w:hAnsiTheme="minorHAnsi" w:cstheme="minorHAnsi"/>
        </w:rPr>
        <w:tab/>
        <w:t>:</w:t>
      </w:r>
      <w:r w:rsidR="007F187B">
        <w:rPr>
          <w:rFonts w:asciiTheme="minorHAnsi" w:hAnsiTheme="minorHAnsi" w:cstheme="minorHAnsi"/>
        </w:rPr>
        <w:tab/>
      </w:r>
      <w:r w:rsidR="00E219B8">
        <w:rPr>
          <w:rFonts w:asciiTheme="minorHAnsi" w:hAnsiTheme="minorHAnsi" w:cstheme="minorHAnsi"/>
        </w:rPr>
        <w:t>XXXXXXXXXX</w:t>
      </w:r>
    </w:p>
    <w:p w14:paraId="258A355C" w14:textId="44762A9E" w:rsidR="00510A7D" w:rsidRPr="006D15B3" w:rsidRDefault="00FF59A8" w:rsidP="00FF59A8">
      <w:pPr>
        <w:ind w:left="2124" w:firstLine="708"/>
        <w:rPr>
          <w:rFonts w:asciiTheme="minorHAnsi" w:hAnsiTheme="minorHAnsi" w:cstheme="minorHAnsi"/>
        </w:rPr>
      </w:pPr>
      <w:r>
        <w:rPr>
          <w:rFonts w:asciiTheme="minorHAnsi" w:hAnsiTheme="minorHAnsi" w:cstheme="minorHAnsi"/>
        </w:rPr>
        <w:t xml:space="preserve">             </w:t>
      </w:r>
      <w:r w:rsidR="00DF0B38">
        <w:rPr>
          <w:rFonts w:asciiTheme="minorHAnsi" w:hAnsiTheme="minorHAnsi" w:cstheme="minorHAnsi"/>
        </w:rPr>
        <w:t>XXXXXXXXXX</w:t>
      </w:r>
      <w:r w:rsidR="00510A7D" w:rsidRPr="006D15B3">
        <w:rPr>
          <w:rFonts w:asciiTheme="minorHAnsi" w:hAnsiTheme="minorHAnsi" w:cstheme="minorHAnsi"/>
        </w:rPr>
        <w:tab/>
      </w:r>
    </w:p>
    <w:p w14:paraId="422DC504" w14:textId="5E348458" w:rsidR="00510A7D" w:rsidRPr="006D15B3" w:rsidRDefault="00510A7D" w:rsidP="00510A7D">
      <w:pPr>
        <w:rPr>
          <w:rFonts w:asciiTheme="minorHAnsi" w:hAnsiTheme="minorHAnsi" w:cstheme="minorHAnsi"/>
        </w:rPr>
      </w:pPr>
      <w:r w:rsidRPr="006D15B3">
        <w:rPr>
          <w:rFonts w:asciiTheme="minorHAnsi" w:hAnsiTheme="minorHAnsi" w:cstheme="minorHAnsi"/>
        </w:rPr>
        <w:t xml:space="preserve">(dále jen </w:t>
      </w:r>
      <w:r w:rsidR="00EE7239">
        <w:rPr>
          <w:rFonts w:asciiTheme="minorHAnsi" w:hAnsiTheme="minorHAnsi" w:cstheme="minorHAnsi"/>
        </w:rPr>
        <w:t>zhotovi</w:t>
      </w:r>
      <w:r w:rsidR="007155B9" w:rsidRPr="006D15B3">
        <w:rPr>
          <w:rFonts w:asciiTheme="minorHAnsi" w:hAnsiTheme="minorHAnsi" w:cstheme="minorHAnsi"/>
        </w:rPr>
        <w:t>tel</w:t>
      </w:r>
      <w:r w:rsidRPr="006D15B3">
        <w:rPr>
          <w:rFonts w:asciiTheme="minorHAnsi" w:hAnsiTheme="minorHAnsi" w:cstheme="minorHAnsi"/>
        </w:rPr>
        <w:t>)</w:t>
      </w:r>
    </w:p>
    <w:p w14:paraId="70EC05F0" w14:textId="77777777" w:rsidR="00510A7D" w:rsidRPr="006D15B3" w:rsidRDefault="00510A7D" w:rsidP="00510A7D">
      <w:pPr>
        <w:rPr>
          <w:rFonts w:asciiTheme="minorHAnsi" w:hAnsiTheme="minorHAnsi" w:cstheme="minorHAnsi"/>
        </w:rPr>
      </w:pPr>
    </w:p>
    <w:p w14:paraId="4483CD87" w14:textId="77777777" w:rsidR="00510A7D" w:rsidRPr="006D15B3" w:rsidRDefault="00510A7D" w:rsidP="00510A7D">
      <w:pPr>
        <w:jc w:val="center"/>
        <w:rPr>
          <w:rFonts w:asciiTheme="minorHAnsi" w:hAnsiTheme="minorHAnsi" w:cstheme="minorHAnsi"/>
          <w:b/>
          <w:snapToGrid w:val="0"/>
          <w:color w:val="000000"/>
        </w:rPr>
      </w:pPr>
      <w:r w:rsidRPr="006D15B3">
        <w:rPr>
          <w:rFonts w:asciiTheme="minorHAnsi" w:hAnsiTheme="minorHAnsi" w:cstheme="minorHAnsi"/>
          <w:b/>
          <w:snapToGrid w:val="0"/>
          <w:color w:val="000000"/>
        </w:rPr>
        <w:t>Preambule:</w:t>
      </w:r>
    </w:p>
    <w:p w14:paraId="69C6C261" w14:textId="09EB9973" w:rsidR="00510A7D" w:rsidRPr="00EF7A39" w:rsidRDefault="009352CF" w:rsidP="00EF7A39">
      <w:pPr>
        <w:jc w:val="both"/>
        <w:rPr>
          <w:rFonts w:asciiTheme="minorHAnsi" w:hAnsiTheme="minorHAnsi" w:cstheme="minorHAnsi"/>
        </w:rPr>
      </w:pPr>
      <w:r w:rsidRPr="00EF7A39">
        <w:rPr>
          <w:rFonts w:asciiTheme="minorHAnsi" w:hAnsiTheme="minorHAnsi" w:cstheme="minorHAnsi"/>
        </w:rPr>
        <w:t>Tato s</w:t>
      </w:r>
      <w:r w:rsidR="00510A7D" w:rsidRPr="00EF7A39">
        <w:rPr>
          <w:rFonts w:asciiTheme="minorHAnsi" w:hAnsiTheme="minorHAnsi" w:cstheme="minorHAnsi"/>
        </w:rPr>
        <w:t>mlouva je uzavřena na základě zadávacího řízení na veřejnou zakázku s</w:t>
      </w:r>
      <w:r w:rsidRPr="00EF7A39">
        <w:rPr>
          <w:rFonts w:asciiTheme="minorHAnsi" w:hAnsiTheme="minorHAnsi" w:cstheme="minorHAnsi"/>
        </w:rPr>
        <w:t> </w:t>
      </w:r>
      <w:r w:rsidR="00510A7D" w:rsidRPr="00EF7A39">
        <w:rPr>
          <w:rFonts w:asciiTheme="minorHAnsi" w:hAnsiTheme="minorHAnsi" w:cstheme="minorHAnsi"/>
        </w:rPr>
        <w:t>názvem</w:t>
      </w:r>
      <w:r w:rsidR="0065003A" w:rsidRPr="00EF7A39">
        <w:rPr>
          <w:rFonts w:asciiTheme="minorHAnsi" w:hAnsiTheme="minorHAnsi" w:cstheme="minorHAnsi"/>
        </w:rPr>
        <w:t xml:space="preserve"> </w:t>
      </w:r>
      <w:r w:rsidR="00514D8E" w:rsidRPr="00EF7A39">
        <w:rPr>
          <w:rFonts w:asciiTheme="minorHAnsi" w:hAnsiTheme="minorHAnsi" w:cstheme="minorHAnsi"/>
        </w:rPr>
        <w:t xml:space="preserve">Čištění </w:t>
      </w:r>
      <w:r w:rsidR="005348E7" w:rsidRPr="00EF7A39">
        <w:rPr>
          <w:rFonts w:asciiTheme="minorHAnsi" w:hAnsiTheme="minorHAnsi" w:cstheme="minorHAnsi"/>
        </w:rPr>
        <w:t xml:space="preserve">sbírkových předmětů </w:t>
      </w:r>
      <w:r w:rsidR="00514D8E" w:rsidRPr="00EF7A39">
        <w:rPr>
          <w:rFonts w:asciiTheme="minorHAnsi" w:hAnsiTheme="minorHAnsi" w:cstheme="minorHAnsi"/>
        </w:rPr>
        <w:t xml:space="preserve">a jejich </w:t>
      </w:r>
      <w:r w:rsidR="007F187B" w:rsidRPr="00EF7A39">
        <w:rPr>
          <w:rFonts w:asciiTheme="minorHAnsi" w:hAnsiTheme="minorHAnsi" w:cstheme="minorHAnsi"/>
        </w:rPr>
        <w:t>převozy na</w:t>
      </w:r>
      <w:r w:rsidR="005348E7" w:rsidRPr="00EF7A39">
        <w:rPr>
          <w:rFonts w:asciiTheme="minorHAnsi" w:hAnsiTheme="minorHAnsi" w:cstheme="minorHAnsi"/>
        </w:rPr>
        <w:t xml:space="preserve"> dezinsekci a dezinfekci a zpět do prostor Národního muzea</w:t>
      </w:r>
      <w:r w:rsidR="00510A7D" w:rsidRPr="00EF7A39">
        <w:rPr>
          <w:rFonts w:asciiTheme="minorHAnsi" w:hAnsiTheme="minorHAnsi" w:cstheme="minorHAnsi"/>
        </w:rPr>
        <w:t>, interní číslo zadavatele: VZ</w:t>
      </w:r>
      <w:r w:rsidRPr="00EF7A39">
        <w:rPr>
          <w:rFonts w:asciiTheme="minorHAnsi" w:hAnsiTheme="minorHAnsi" w:cstheme="minorHAnsi"/>
        </w:rPr>
        <w:t> </w:t>
      </w:r>
      <w:r w:rsidR="006745C5" w:rsidRPr="006745C5">
        <w:rPr>
          <w:rFonts w:asciiTheme="minorHAnsi" w:hAnsiTheme="minorHAnsi" w:cstheme="minorHAnsi"/>
        </w:rPr>
        <w:t>230083</w:t>
      </w:r>
      <w:r w:rsidR="006745C5">
        <w:rPr>
          <w:rFonts w:asciiTheme="minorHAnsi" w:hAnsiTheme="minorHAnsi" w:cstheme="minorHAnsi"/>
        </w:rPr>
        <w:t>.</w:t>
      </w:r>
    </w:p>
    <w:p w14:paraId="091BE6F9" w14:textId="77777777" w:rsidR="00510A7D" w:rsidRPr="00EF7A39" w:rsidRDefault="00510A7D" w:rsidP="00820ED1">
      <w:pPr>
        <w:jc w:val="center"/>
        <w:rPr>
          <w:rFonts w:asciiTheme="minorHAnsi" w:hAnsiTheme="minorHAnsi" w:cstheme="minorHAnsi"/>
          <w:b/>
        </w:rPr>
      </w:pPr>
    </w:p>
    <w:p w14:paraId="41277F25" w14:textId="77777777" w:rsidR="001D7691" w:rsidRPr="00EF7A39" w:rsidRDefault="00480604" w:rsidP="00820ED1">
      <w:pPr>
        <w:jc w:val="center"/>
        <w:rPr>
          <w:rFonts w:asciiTheme="minorHAnsi" w:hAnsiTheme="minorHAnsi"/>
          <w:b/>
        </w:rPr>
      </w:pPr>
      <w:r w:rsidRPr="00EF7A39">
        <w:rPr>
          <w:rFonts w:asciiTheme="minorHAnsi" w:hAnsiTheme="minorHAnsi"/>
          <w:b/>
        </w:rPr>
        <w:t>Čl. I.</w:t>
      </w:r>
    </w:p>
    <w:p w14:paraId="234587C2" w14:textId="77777777" w:rsidR="001D7691" w:rsidRPr="00EF7A39" w:rsidRDefault="001D7691" w:rsidP="00820ED1">
      <w:pPr>
        <w:jc w:val="center"/>
        <w:rPr>
          <w:rFonts w:asciiTheme="minorHAnsi" w:hAnsiTheme="minorHAnsi"/>
          <w:b/>
        </w:rPr>
      </w:pPr>
      <w:r w:rsidRPr="00EF7A39">
        <w:rPr>
          <w:rFonts w:asciiTheme="minorHAnsi" w:hAnsiTheme="minorHAnsi"/>
          <w:b/>
        </w:rPr>
        <w:t>Předmět plnění</w:t>
      </w:r>
    </w:p>
    <w:p w14:paraId="3D75E4BC" w14:textId="5BB08266" w:rsidR="008147C8" w:rsidRPr="00EF7A39" w:rsidRDefault="00EE7239" w:rsidP="00EF7A39">
      <w:pPr>
        <w:pStyle w:val="Odstavecseseznamem"/>
        <w:numPr>
          <w:ilvl w:val="0"/>
          <w:numId w:val="12"/>
        </w:numPr>
        <w:ind w:left="426" w:hanging="426"/>
        <w:jc w:val="both"/>
        <w:rPr>
          <w:rFonts w:asciiTheme="minorHAnsi" w:hAnsiTheme="minorHAnsi"/>
        </w:rPr>
      </w:pPr>
      <w:r>
        <w:rPr>
          <w:rFonts w:asciiTheme="minorHAnsi" w:hAnsiTheme="minorHAnsi"/>
        </w:rPr>
        <w:t>Zhotovitel</w:t>
      </w:r>
      <w:r w:rsidR="009352CF" w:rsidRPr="00EF7A39">
        <w:rPr>
          <w:rFonts w:asciiTheme="minorHAnsi" w:hAnsiTheme="minorHAnsi"/>
        </w:rPr>
        <w:t xml:space="preserve"> </w:t>
      </w:r>
      <w:r w:rsidR="001D7691" w:rsidRPr="00EF7A39">
        <w:rPr>
          <w:rFonts w:asciiTheme="minorHAnsi" w:hAnsiTheme="minorHAnsi"/>
        </w:rPr>
        <w:t>se zavazuje, že provede pro objednatel</w:t>
      </w:r>
      <w:r w:rsidR="003F2B26" w:rsidRPr="00EF7A39">
        <w:rPr>
          <w:rFonts w:asciiTheme="minorHAnsi" w:hAnsiTheme="minorHAnsi"/>
        </w:rPr>
        <w:t>e</w:t>
      </w:r>
      <w:r w:rsidR="001D7691" w:rsidRPr="00EF7A39">
        <w:rPr>
          <w:rFonts w:asciiTheme="minorHAnsi" w:hAnsiTheme="minorHAnsi"/>
        </w:rPr>
        <w:t xml:space="preserve"> </w:t>
      </w:r>
      <w:r w:rsidR="00EE769C" w:rsidRPr="00EF7A39">
        <w:rPr>
          <w:rFonts w:asciiTheme="minorHAnsi" w:hAnsiTheme="minorHAnsi"/>
        </w:rPr>
        <w:t xml:space="preserve">balení, </w:t>
      </w:r>
      <w:r w:rsidR="00E26B89" w:rsidRPr="00EF7A39">
        <w:rPr>
          <w:rFonts w:asciiTheme="minorHAnsi" w:hAnsiTheme="minorHAnsi"/>
        </w:rPr>
        <w:t>převoz</w:t>
      </w:r>
      <w:r w:rsidR="00510A7D" w:rsidRPr="00EF7A39">
        <w:rPr>
          <w:rFonts w:asciiTheme="minorHAnsi" w:hAnsiTheme="minorHAnsi"/>
        </w:rPr>
        <w:t>y</w:t>
      </w:r>
      <w:r w:rsidR="00EE769C" w:rsidRPr="00EF7A39">
        <w:rPr>
          <w:rFonts w:asciiTheme="minorHAnsi" w:hAnsiTheme="minorHAnsi"/>
        </w:rPr>
        <w:t xml:space="preserve"> a očistu</w:t>
      </w:r>
      <w:r w:rsidR="000D2411" w:rsidRPr="00EF7A39">
        <w:rPr>
          <w:rFonts w:asciiTheme="minorHAnsi" w:hAnsiTheme="minorHAnsi"/>
        </w:rPr>
        <w:t xml:space="preserve"> </w:t>
      </w:r>
    </w:p>
    <w:p w14:paraId="6ED4D02B" w14:textId="3D39664F" w:rsidR="008147C8" w:rsidRPr="006D15B3" w:rsidRDefault="000D2411" w:rsidP="0065003A">
      <w:pPr>
        <w:pStyle w:val="Odstavecseseznamem"/>
        <w:numPr>
          <w:ilvl w:val="0"/>
          <w:numId w:val="17"/>
        </w:numPr>
        <w:jc w:val="both"/>
        <w:rPr>
          <w:rFonts w:asciiTheme="minorHAnsi" w:hAnsiTheme="minorHAnsi"/>
        </w:rPr>
      </w:pPr>
      <w:r w:rsidRPr="006D15B3">
        <w:rPr>
          <w:rFonts w:asciiTheme="minorHAnsi" w:hAnsiTheme="minorHAnsi"/>
        </w:rPr>
        <w:lastRenderedPageBreak/>
        <w:t xml:space="preserve">sbírkových </w:t>
      </w:r>
      <w:r w:rsidR="001A66E2" w:rsidRPr="006D15B3">
        <w:rPr>
          <w:rFonts w:asciiTheme="minorHAnsi" w:hAnsiTheme="minorHAnsi"/>
        </w:rPr>
        <w:t xml:space="preserve">a knihovních </w:t>
      </w:r>
      <w:r w:rsidRPr="006D15B3">
        <w:rPr>
          <w:rFonts w:asciiTheme="minorHAnsi" w:hAnsiTheme="minorHAnsi"/>
        </w:rPr>
        <w:t>fondů</w:t>
      </w:r>
      <w:r w:rsidR="00E26B89" w:rsidRPr="006D15B3">
        <w:rPr>
          <w:rFonts w:asciiTheme="minorHAnsi" w:hAnsiTheme="minorHAnsi"/>
        </w:rPr>
        <w:t xml:space="preserve"> </w:t>
      </w:r>
      <w:r w:rsidR="00684FC1" w:rsidRPr="006D15B3">
        <w:rPr>
          <w:rFonts w:asciiTheme="minorHAnsi" w:hAnsiTheme="minorHAnsi"/>
        </w:rPr>
        <w:t xml:space="preserve">mimořádné hodnoty, z nichž </w:t>
      </w:r>
      <w:r w:rsidR="00EA4C9F" w:rsidRPr="006D15B3">
        <w:rPr>
          <w:rFonts w:asciiTheme="minorHAnsi" w:hAnsiTheme="minorHAnsi"/>
        </w:rPr>
        <w:t xml:space="preserve">část vyžaduje speciální </w:t>
      </w:r>
      <w:r w:rsidR="008F5903" w:rsidRPr="006D15B3">
        <w:rPr>
          <w:rFonts w:asciiTheme="minorHAnsi" w:hAnsiTheme="minorHAnsi"/>
        </w:rPr>
        <w:t>transportní režimy</w:t>
      </w:r>
      <w:r w:rsidR="001A66E2" w:rsidRPr="006D15B3">
        <w:rPr>
          <w:rFonts w:asciiTheme="minorHAnsi" w:hAnsiTheme="minorHAnsi"/>
        </w:rPr>
        <w:t xml:space="preserve"> </w:t>
      </w:r>
      <w:bookmarkStart w:id="0" w:name="_Hlk130982929"/>
      <w:r w:rsidR="001A66E2" w:rsidRPr="006D15B3">
        <w:rPr>
          <w:rFonts w:asciiTheme="minorHAnsi" w:hAnsiTheme="minorHAnsi"/>
          <w:i/>
          <w:iCs/>
        </w:rPr>
        <w:t>(viz přílohy č. 3, 4 a 5)</w:t>
      </w:r>
      <w:r w:rsidR="008F5903" w:rsidRPr="006D15B3">
        <w:rPr>
          <w:rFonts w:asciiTheme="minorHAnsi" w:hAnsiTheme="minorHAnsi"/>
          <w:i/>
          <w:iCs/>
        </w:rPr>
        <w:t xml:space="preserve"> </w:t>
      </w:r>
    </w:p>
    <w:bookmarkEnd w:id="0"/>
    <w:p w14:paraId="7542F396" w14:textId="3B7CF470" w:rsidR="008147C8" w:rsidRPr="006D15B3" w:rsidRDefault="00E26B89" w:rsidP="00514D8E">
      <w:pPr>
        <w:pStyle w:val="Odstavecseseznamem"/>
        <w:numPr>
          <w:ilvl w:val="0"/>
          <w:numId w:val="17"/>
        </w:numPr>
        <w:jc w:val="both"/>
        <w:rPr>
          <w:rFonts w:asciiTheme="minorHAnsi" w:hAnsiTheme="minorHAnsi"/>
        </w:rPr>
      </w:pPr>
      <w:r w:rsidRPr="006D15B3">
        <w:rPr>
          <w:rFonts w:asciiTheme="minorHAnsi" w:hAnsiTheme="minorHAnsi"/>
        </w:rPr>
        <w:t>mobiliáře</w:t>
      </w:r>
      <w:r w:rsidR="008F5903" w:rsidRPr="006D15B3">
        <w:rPr>
          <w:rFonts w:asciiTheme="minorHAnsi" w:hAnsiTheme="minorHAnsi"/>
        </w:rPr>
        <w:t xml:space="preserve"> </w:t>
      </w:r>
      <w:r w:rsidR="00514D8E" w:rsidRPr="006D15B3">
        <w:rPr>
          <w:rFonts w:asciiTheme="minorHAnsi" w:hAnsiTheme="minorHAnsi"/>
          <w:i/>
          <w:iCs/>
        </w:rPr>
        <w:t xml:space="preserve">(viz přílohy č. 3, 4 a 5) </w:t>
      </w:r>
    </w:p>
    <w:p w14:paraId="2487A5F9" w14:textId="1D875D45" w:rsidR="008F5903" w:rsidRPr="00EF7A39" w:rsidRDefault="000D409A" w:rsidP="0065003A">
      <w:pPr>
        <w:ind w:left="284"/>
        <w:jc w:val="both"/>
        <w:rPr>
          <w:rFonts w:asciiTheme="minorHAnsi" w:hAnsiTheme="minorHAnsi"/>
        </w:rPr>
      </w:pPr>
      <w:r w:rsidRPr="00EF7A39">
        <w:rPr>
          <w:rFonts w:asciiTheme="minorHAnsi" w:hAnsiTheme="minorHAnsi"/>
        </w:rPr>
        <w:t>(dále jen Předměty nebo Materiál</w:t>
      </w:r>
      <w:r w:rsidR="008F5903" w:rsidRPr="00EF7A39">
        <w:rPr>
          <w:rFonts w:asciiTheme="minorHAnsi" w:hAnsiTheme="minorHAnsi"/>
        </w:rPr>
        <w:t xml:space="preserve">) </w:t>
      </w:r>
      <w:r w:rsidR="005529A6" w:rsidRPr="00EF7A39">
        <w:rPr>
          <w:rFonts w:asciiTheme="minorHAnsi" w:hAnsiTheme="minorHAnsi"/>
        </w:rPr>
        <w:t>mezi </w:t>
      </w:r>
      <w:r w:rsidR="00E26B89" w:rsidRPr="00EF7A39">
        <w:rPr>
          <w:rFonts w:asciiTheme="minorHAnsi" w:hAnsiTheme="minorHAnsi"/>
        </w:rPr>
        <w:t>objekt</w:t>
      </w:r>
      <w:r w:rsidR="005529A6" w:rsidRPr="00EF7A39">
        <w:rPr>
          <w:rFonts w:asciiTheme="minorHAnsi" w:hAnsiTheme="minorHAnsi"/>
        </w:rPr>
        <w:t xml:space="preserve">y </w:t>
      </w:r>
      <w:r w:rsidR="00EF7A39">
        <w:rPr>
          <w:rFonts w:asciiTheme="minorHAnsi" w:hAnsiTheme="minorHAnsi"/>
        </w:rPr>
        <w:t>objednatele</w:t>
      </w:r>
      <w:r w:rsidR="00EE769C" w:rsidRPr="00EF7A39">
        <w:rPr>
          <w:rFonts w:asciiTheme="minorHAnsi" w:hAnsiTheme="minorHAnsi"/>
        </w:rPr>
        <w:t xml:space="preserve"> a restaurátorskými pracovišti</w:t>
      </w:r>
      <w:r w:rsidR="007E16A3" w:rsidRPr="00EF7A39">
        <w:rPr>
          <w:rFonts w:asciiTheme="minorHAnsi" w:hAnsiTheme="minorHAnsi"/>
        </w:rPr>
        <w:t>.</w:t>
      </w:r>
      <w:r w:rsidR="00E303AA" w:rsidRPr="00EF7A39">
        <w:rPr>
          <w:rFonts w:asciiTheme="minorHAnsi" w:hAnsiTheme="minorHAnsi"/>
        </w:rPr>
        <w:t xml:space="preserve"> </w:t>
      </w:r>
    </w:p>
    <w:p w14:paraId="02F70B44" w14:textId="112DC59F" w:rsidR="00BE1868" w:rsidRPr="00EF7A39" w:rsidRDefault="00514D8E" w:rsidP="00EF7A39">
      <w:pPr>
        <w:pStyle w:val="Odstavecseseznamem"/>
        <w:numPr>
          <w:ilvl w:val="0"/>
          <w:numId w:val="12"/>
        </w:numPr>
        <w:ind w:left="426" w:hanging="426"/>
        <w:jc w:val="both"/>
        <w:rPr>
          <w:rFonts w:asciiTheme="minorHAnsi" w:hAnsiTheme="minorHAnsi" w:cstheme="minorHAnsi"/>
        </w:rPr>
      </w:pPr>
      <w:r w:rsidRPr="00EF7A39">
        <w:rPr>
          <w:rFonts w:asciiTheme="minorHAnsi" w:hAnsiTheme="minorHAnsi"/>
        </w:rPr>
        <w:t xml:space="preserve">Předmětem plnění </w:t>
      </w:r>
      <w:r w:rsidR="00BE1868" w:rsidRPr="00EF7A39">
        <w:rPr>
          <w:rFonts w:asciiTheme="minorHAnsi" w:hAnsiTheme="minorHAnsi" w:cstheme="minorHAnsi"/>
        </w:rPr>
        <w:t>podl</w:t>
      </w:r>
      <w:r w:rsidR="003F2B26" w:rsidRPr="00EF7A39">
        <w:rPr>
          <w:rFonts w:asciiTheme="minorHAnsi" w:hAnsiTheme="minorHAnsi" w:cstheme="minorHAnsi"/>
        </w:rPr>
        <w:t>e</w:t>
      </w:r>
      <w:r w:rsidR="00BE1868" w:rsidRPr="00EF7A39">
        <w:rPr>
          <w:rFonts w:asciiTheme="minorHAnsi" w:hAnsiTheme="minorHAnsi" w:cstheme="minorHAnsi"/>
        </w:rPr>
        <w:t xml:space="preserve"> odst. 1</w:t>
      </w:r>
      <w:r w:rsidR="00C60303" w:rsidRPr="00EF7A39">
        <w:rPr>
          <w:rFonts w:asciiTheme="minorHAnsi" w:hAnsiTheme="minorHAnsi" w:cstheme="minorHAnsi"/>
        </w:rPr>
        <w:t>.</w:t>
      </w:r>
      <w:r w:rsidR="00BE1868" w:rsidRPr="00EF7A39">
        <w:rPr>
          <w:rFonts w:asciiTheme="minorHAnsi" w:hAnsiTheme="minorHAnsi" w:cstheme="minorHAnsi"/>
        </w:rPr>
        <w:t xml:space="preserve"> </w:t>
      </w:r>
      <w:r w:rsidRPr="00EF7A39">
        <w:rPr>
          <w:rFonts w:asciiTheme="minorHAnsi" w:hAnsiTheme="minorHAnsi" w:cstheme="minorHAnsi"/>
        </w:rPr>
        <w:t xml:space="preserve">jsou </w:t>
      </w:r>
      <w:r w:rsidR="00BE1868" w:rsidRPr="00EF7A39">
        <w:rPr>
          <w:rFonts w:asciiTheme="minorHAnsi" w:hAnsiTheme="minorHAnsi" w:cstheme="minorHAnsi"/>
        </w:rPr>
        <w:t xml:space="preserve">zejména následující </w:t>
      </w:r>
      <w:r w:rsidR="00760495" w:rsidRPr="00EF7A39">
        <w:rPr>
          <w:rFonts w:asciiTheme="minorHAnsi" w:hAnsiTheme="minorHAnsi" w:cstheme="minorHAnsi"/>
        </w:rPr>
        <w:t>činnost</w:t>
      </w:r>
      <w:r w:rsidR="00510A7D" w:rsidRPr="00EF7A39">
        <w:rPr>
          <w:rFonts w:asciiTheme="minorHAnsi" w:hAnsiTheme="minorHAnsi" w:cstheme="minorHAnsi"/>
        </w:rPr>
        <w:t>i</w:t>
      </w:r>
      <w:r w:rsidR="00BE1868" w:rsidRPr="00EF7A39">
        <w:rPr>
          <w:rFonts w:asciiTheme="minorHAnsi" w:hAnsiTheme="minorHAnsi" w:cstheme="minorHAnsi"/>
        </w:rPr>
        <w:t>:</w:t>
      </w:r>
    </w:p>
    <w:p w14:paraId="43D792F2" w14:textId="24030FC6" w:rsidR="00BE1868" w:rsidRPr="00EF7A39" w:rsidRDefault="005348E7" w:rsidP="004878A8">
      <w:pPr>
        <w:ind w:left="284"/>
        <w:rPr>
          <w:rFonts w:asciiTheme="minorHAnsi" w:hAnsiTheme="minorHAnsi" w:cstheme="minorHAnsi"/>
        </w:rPr>
      </w:pPr>
      <w:r w:rsidRPr="00EF7A39">
        <w:rPr>
          <w:rFonts w:asciiTheme="minorHAnsi" w:hAnsiTheme="minorHAnsi" w:cstheme="minorHAnsi"/>
        </w:rPr>
        <w:t>a</w:t>
      </w:r>
      <w:r w:rsidR="00BE1868" w:rsidRPr="00EF7A39">
        <w:rPr>
          <w:rFonts w:asciiTheme="minorHAnsi" w:hAnsiTheme="minorHAnsi" w:cstheme="minorHAnsi"/>
        </w:rPr>
        <w:t xml:space="preserve">) </w:t>
      </w:r>
      <w:r w:rsidR="003F2B26" w:rsidRPr="00EF7A39">
        <w:rPr>
          <w:rFonts w:asciiTheme="minorHAnsi" w:hAnsiTheme="minorHAnsi" w:cstheme="minorHAnsi"/>
        </w:rPr>
        <w:t xml:space="preserve">kontrola a </w:t>
      </w:r>
      <w:r w:rsidR="00E97A0D" w:rsidRPr="00EF7A39">
        <w:rPr>
          <w:rFonts w:asciiTheme="minorHAnsi" w:hAnsiTheme="minorHAnsi" w:cstheme="minorHAnsi"/>
        </w:rPr>
        <w:t>úprava</w:t>
      </w:r>
      <w:r w:rsidR="003F2B26" w:rsidRPr="00EF7A39">
        <w:rPr>
          <w:rFonts w:asciiTheme="minorHAnsi" w:hAnsiTheme="minorHAnsi" w:cstheme="minorHAnsi"/>
        </w:rPr>
        <w:t xml:space="preserve"> </w:t>
      </w:r>
      <w:r w:rsidR="00E97A0D" w:rsidRPr="00EF7A39">
        <w:rPr>
          <w:rFonts w:asciiTheme="minorHAnsi" w:hAnsiTheme="minorHAnsi" w:cstheme="minorHAnsi"/>
        </w:rPr>
        <w:t>seznamů</w:t>
      </w:r>
      <w:r w:rsidR="00BE1868" w:rsidRPr="00EF7A39">
        <w:rPr>
          <w:rFonts w:asciiTheme="minorHAnsi" w:hAnsiTheme="minorHAnsi" w:cstheme="minorHAnsi"/>
        </w:rPr>
        <w:t xml:space="preserve"> </w:t>
      </w:r>
      <w:r w:rsidR="00273046" w:rsidRPr="00EF7A39">
        <w:rPr>
          <w:rFonts w:asciiTheme="minorHAnsi" w:hAnsiTheme="minorHAnsi" w:cstheme="minorHAnsi"/>
        </w:rPr>
        <w:t>předmětů</w:t>
      </w:r>
      <w:r w:rsidR="00882813" w:rsidRPr="00EF7A39">
        <w:rPr>
          <w:rFonts w:asciiTheme="minorHAnsi" w:hAnsiTheme="minorHAnsi" w:cstheme="minorHAnsi"/>
        </w:rPr>
        <w:t>;</w:t>
      </w:r>
    </w:p>
    <w:p w14:paraId="308181B2" w14:textId="7C1139B6" w:rsidR="00EE769C" w:rsidRPr="00EF7A39" w:rsidRDefault="005348E7" w:rsidP="004878A8">
      <w:pPr>
        <w:ind w:left="284"/>
        <w:rPr>
          <w:rFonts w:asciiTheme="minorHAnsi" w:hAnsiTheme="minorHAnsi" w:cstheme="minorHAnsi"/>
        </w:rPr>
      </w:pPr>
      <w:r w:rsidRPr="00EF7A39">
        <w:rPr>
          <w:rFonts w:asciiTheme="minorHAnsi" w:hAnsiTheme="minorHAnsi" w:cstheme="minorHAnsi"/>
        </w:rPr>
        <w:t>b</w:t>
      </w:r>
      <w:r w:rsidR="00EE769C" w:rsidRPr="00EF7A39">
        <w:rPr>
          <w:rFonts w:asciiTheme="minorHAnsi" w:hAnsiTheme="minorHAnsi" w:cstheme="minorHAnsi"/>
        </w:rPr>
        <w:t xml:space="preserve">) </w:t>
      </w:r>
      <w:r w:rsidR="001A66E2" w:rsidRPr="00EF7A39">
        <w:rPr>
          <w:rFonts w:asciiTheme="minorHAnsi" w:hAnsiTheme="minorHAnsi" w:cstheme="minorHAnsi"/>
        </w:rPr>
        <w:t xml:space="preserve">desinfekce a </w:t>
      </w:r>
      <w:r w:rsidR="00EE769C" w:rsidRPr="00EF7A39">
        <w:rPr>
          <w:rFonts w:asciiTheme="minorHAnsi" w:hAnsiTheme="minorHAnsi" w:cstheme="minorHAnsi"/>
        </w:rPr>
        <w:t>základní očista vybraných předmětů;</w:t>
      </w:r>
    </w:p>
    <w:p w14:paraId="402D2FB2" w14:textId="2480DC73" w:rsidR="00BE1868" w:rsidRPr="00EF7A39" w:rsidRDefault="005348E7" w:rsidP="004878A8">
      <w:pPr>
        <w:ind w:left="284"/>
        <w:rPr>
          <w:rFonts w:asciiTheme="minorHAnsi" w:hAnsiTheme="minorHAnsi" w:cstheme="minorHAnsi"/>
        </w:rPr>
      </w:pPr>
      <w:r w:rsidRPr="00EF7A39">
        <w:rPr>
          <w:rFonts w:asciiTheme="minorHAnsi" w:hAnsiTheme="minorHAnsi" w:cstheme="minorHAnsi"/>
        </w:rPr>
        <w:t>c</w:t>
      </w:r>
      <w:r w:rsidR="00BE1868" w:rsidRPr="00EF7A39">
        <w:rPr>
          <w:rFonts w:asciiTheme="minorHAnsi" w:hAnsiTheme="minorHAnsi" w:cstheme="minorHAnsi"/>
        </w:rPr>
        <w:t xml:space="preserve">) </w:t>
      </w:r>
      <w:r w:rsidR="001A66E2" w:rsidRPr="00EF7A39">
        <w:rPr>
          <w:rFonts w:asciiTheme="minorHAnsi" w:hAnsiTheme="minorHAnsi" w:cstheme="minorHAnsi"/>
        </w:rPr>
        <w:t xml:space="preserve">balení, </w:t>
      </w:r>
      <w:r w:rsidR="00BE1868" w:rsidRPr="00EF7A39">
        <w:rPr>
          <w:rFonts w:asciiTheme="minorHAnsi" w:hAnsiTheme="minorHAnsi" w:cstheme="minorHAnsi"/>
        </w:rPr>
        <w:t>na</w:t>
      </w:r>
      <w:r w:rsidR="00273046" w:rsidRPr="00EF7A39">
        <w:rPr>
          <w:rFonts w:asciiTheme="minorHAnsi" w:hAnsiTheme="minorHAnsi" w:cstheme="minorHAnsi"/>
        </w:rPr>
        <w:t>ložení a převoz předmětů</w:t>
      </w:r>
      <w:r w:rsidR="00E97A0D" w:rsidRPr="00EF7A39">
        <w:rPr>
          <w:rFonts w:asciiTheme="minorHAnsi" w:hAnsiTheme="minorHAnsi" w:cstheme="minorHAnsi"/>
        </w:rPr>
        <w:t xml:space="preserve">, případné zabalení dle </w:t>
      </w:r>
      <w:r w:rsidR="000D409A" w:rsidRPr="00EF7A39">
        <w:rPr>
          <w:rFonts w:asciiTheme="minorHAnsi" w:hAnsiTheme="minorHAnsi" w:cstheme="minorHAnsi"/>
          <w:i/>
        </w:rPr>
        <w:t>Příloh</w:t>
      </w:r>
      <w:r w:rsidR="003162B9" w:rsidRPr="00EF7A39">
        <w:rPr>
          <w:rFonts w:asciiTheme="minorHAnsi" w:hAnsiTheme="minorHAnsi" w:cstheme="minorHAnsi"/>
          <w:i/>
        </w:rPr>
        <w:t xml:space="preserve"> č. 3, 4 a 5</w:t>
      </w:r>
    </w:p>
    <w:p w14:paraId="208B9B14" w14:textId="56C3F5E1" w:rsidR="00BE1868" w:rsidRPr="006D15B3" w:rsidRDefault="005348E7" w:rsidP="004878A8">
      <w:pPr>
        <w:ind w:left="284"/>
        <w:rPr>
          <w:rFonts w:asciiTheme="minorHAnsi" w:hAnsiTheme="minorHAnsi" w:cstheme="minorHAnsi"/>
        </w:rPr>
      </w:pPr>
      <w:r w:rsidRPr="00EF7A39">
        <w:rPr>
          <w:rFonts w:asciiTheme="minorHAnsi" w:hAnsiTheme="minorHAnsi" w:cstheme="minorHAnsi"/>
        </w:rPr>
        <w:t>d</w:t>
      </w:r>
      <w:r w:rsidR="00BE1868" w:rsidRPr="00EF7A39">
        <w:rPr>
          <w:rFonts w:asciiTheme="minorHAnsi" w:hAnsiTheme="minorHAnsi" w:cstheme="minorHAnsi"/>
        </w:rPr>
        <w:t>)</w:t>
      </w:r>
      <w:r w:rsidR="003F2B26" w:rsidRPr="00EF7A39">
        <w:rPr>
          <w:rFonts w:asciiTheme="minorHAnsi" w:hAnsiTheme="minorHAnsi" w:cstheme="minorHAnsi"/>
        </w:rPr>
        <w:t xml:space="preserve"> </w:t>
      </w:r>
      <w:r w:rsidR="00BE1868" w:rsidRPr="00EF7A39">
        <w:rPr>
          <w:rFonts w:asciiTheme="minorHAnsi" w:hAnsiTheme="minorHAnsi" w:cstheme="minorHAnsi"/>
        </w:rPr>
        <w:t>vyložení</w:t>
      </w:r>
      <w:r w:rsidR="006B1816" w:rsidRPr="00EF7A39">
        <w:rPr>
          <w:rFonts w:asciiTheme="minorHAnsi" w:hAnsiTheme="minorHAnsi" w:cstheme="minorHAnsi"/>
        </w:rPr>
        <w:t xml:space="preserve"> a vybalení</w:t>
      </w:r>
      <w:r w:rsidR="00273046" w:rsidRPr="00EF7A39">
        <w:rPr>
          <w:rFonts w:asciiTheme="minorHAnsi" w:hAnsiTheme="minorHAnsi" w:cstheme="minorHAnsi"/>
        </w:rPr>
        <w:t xml:space="preserve"> předmětů</w:t>
      </w:r>
      <w:r w:rsidR="001A66E2" w:rsidRPr="00EF7A39">
        <w:rPr>
          <w:rFonts w:asciiTheme="minorHAnsi" w:hAnsiTheme="minorHAnsi" w:cstheme="minorHAnsi"/>
        </w:rPr>
        <w:t xml:space="preserve"> dle </w:t>
      </w:r>
      <w:r w:rsidR="001A66E2" w:rsidRPr="00EF7A39">
        <w:rPr>
          <w:rFonts w:asciiTheme="minorHAnsi" w:hAnsiTheme="minorHAnsi" w:cstheme="minorHAnsi"/>
          <w:i/>
          <w:iCs/>
        </w:rPr>
        <w:t>Příloh 3, 4 a 5</w:t>
      </w:r>
      <w:r w:rsidR="00882813" w:rsidRPr="00EF7A39">
        <w:rPr>
          <w:rFonts w:asciiTheme="minorHAnsi" w:hAnsiTheme="minorHAnsi" w:cstheme="minorHAnsi"/>
        </w:rPr>
        <w:t>;</w:t>
      </w:r>
    </w:p>
    <w:p w14:paraId="26C918D2" w14:textId="36BC92E1" w:rsidR="00BE1868" w:rsidRPr="006D15B3" w:rsidRDefault="005348E7" w:rsidP="004878A8">
      <w:pPr>
        <w:ind w:left="284"/>
        <w:rPr>
          <w:rFonts w:asciiTheme="minorHAnsi" w:hAnsiTheme="minorHAnsi" w:cstheme="minorHAnsi"/>
        </w:rPr>
      </w:pPr>
      <w:r w:rsidRPr="006D15B3">
        <w:rPr>
          <w:rFonts w:asciiTheme="minorHAnsi" w:hAnsiTheme="minorHAnsi" w:cstheme="minorHAnsi"/>
        </w:rPr>
        <w:t>e</w:t>
      </w:r>
      <w:r w:rsidR="004878A8" w:rsidRPr="006D15B3">
        <w:rPr>
          <w:rFonts w:asciiTheme="minorHAnsi" w:hAnsiTheme="minorHAnsi" w:cstheme="minorHAnsi"/>
        </w:rPr>
        <w:t xml:space="preserve">) </w:t>
      </w:r>
      <w:r w:rsidR="00273046" w:rsidRPr="006D15B3">
        <w:rPr>
          <w:rFonts w:asciiTheme="minorHAnsi" w:hAnsiTheme="minorHAnsi" w:cstheme="minorHAnsi"/>
        </w:rPr>
        <w:t>rozmístění předmětů</w:t>
      </w:r>
      <w:r w:rsidR="00BE1868" w:rsidRPr="006D15B3">
        <w:rPr>
          <w:rFonts w:asciiTheme="minorHAnsi" w:hAnsiTheme="minorHAnsi" w:cstheme="minorHAnsi"/>
        </w:rPr>
        <w:t xml:space="preserve"> do místností</w:t>
      </w:r>
      <w:r w:rsidR="007E16A3" w:rsidRPr="006D15B3">
        <w:rPr>
          <w:rFonts w:asciiTheme="minorHAnsi" w:hAnsiTheme="minorHAnsi" w:cstheme="minorHAnsi"/>
        </w:rPr>
        <w:t xml:space="preserve"> a regálů</w:t>
      </w:r>
      <w:r w:rsidR="00BE1868" w:rsidRPr="006D15B3">
        <w:rPr>
          <w:rFonts w:asciiTheme="minorHAnsi" w:hAnsiTheme="minorHAnsi" w:cstheme="minorHAnsi"/>
        </w:rPr>
        <w:t xml:space="preserve"> dle plánů nebo požadavků objednatele</w:t>
      </w:r>
      <w:r w:rsidR="00882813" w:rsidRPr="006D15B3">
        <w:rPr>
          <w:rFonts w:asciiTheme="minorHAnsi" w:hAnsiTheme="minorHAnsi" w:cstheme="minorHAnsi"/>
        </w:rPr>
        <w:t>;</w:t>
      </w:r>
    </w:p>
    <w:p w14:paraId="0BC9FFDE" w14:textId="01A4BD82" w:rsidR="007E16A3" w:rsidRPr="006D15B3" w:rsidRDefault="005348E7" w:rsidP="004878A8">
      <w:pPr>
        <w:ind w:left="284"/>
        <w:rPr>
          <w:rFonts w:asciiTheme="minorHAnsi" w:hAnsiTheme="minorHAnsi" w:cstheme="minorHAnsi"/>
        </w:rPr>
      </w:pPr>
      <w:r w:rsidRPr="006D15B3">
        <w:rPr>
          <w:rFonts w:asciiTheme="minorHAnsi" w:hAnsiTheme="minorHAnsi" w:cstheme="minorHAnsi"/>
        </w:rPr>
        <w:t>f</w:t>
      </w:r>
      <w:r w:rsidR="007E16A3" w:rsidRPr="006D15B3">
        <w:rPr>
          <w:rFonts w:asciiTheme="minorHAnsi" w:hAnsiTheme="minorHAnsi" w:cstheme="minorHAnsi"/>
        </w:rPr>
        <w:t>) odvoz použitého obalového a ochranného materiálu a jeho likvidace;</w:t>
      </w:r>
    </w:p>
    <w:p w14:paraId="5F699760" w14:textId="7B5B88EB" w:rsidR="00BE1868" w:rsidRPr="006D15B3" w:rsidRDefault="005348E7" w:rsidP="004878A8">
      <w:pPr>
        <w:ind w:left="284"/>
        <w:rPr>
          <w:rFonts w:asciiTheme="minorHAnsi" w:hAnsiTheme="minorHAnsi" w:cstheme="minorHAnsi"/>
        </w:rPr>
      </w:pPr>
      <w:r w:rsidRPr="006D15B3">
        <w:rPr>
          <w:rFonts w:asciiTheme="minorHAnsi" w:hAnsiTheme="minorHAnsi" w:cstheme="minorHAnsi"/>
        </w:rPr>
        <w:t>g</w:t>
      </w:r>
      <w:r w:rsidR="00BE1868" w:rsidRPr="006D15B3">
        <w:rPr>
          <w:rFonts w:asciiTheme="minorHAnsi" w:hAnsiTheme="minorHAnsi" w:cstheme="minorHAnsi"/>
        </w:rPr>
        <w:t>) kon</w:t>
      </w:r>
      <w:r w:rsidR="00273046" w:rsidRPr="006D15B3">
        <w:rPr>
          <w:rFonts w:asciiTheme="minorHAnsi" w:hAnsiTheme="minorHAnsi" w:cstheme="minorHAnsi"/>
        </w:rPr>
        <w:t>trola a předání předmětů</w:t>
      </w:r>
      <w:r w:rsidR="00BE1868" w:rsidRPr="006D15B3">
        <w:rPr>
          <w:rFonts w:asciiTheme="minorHAnsi" w:hAnsiTheme="minorHAnsi" w:cstheme="minorHAnsi"/>
        </w:rPr>
        <w:t xml:space="preserve"> podle sepsaných seznamů</w:t>
      </w:r>
      <w:r w:rsidR="002C1BAF" w:rsidRPr="006D15B3">
        <w:rPr>
          <w:rFonts w:asciiTheme="minorHAnsi" w:hAnsiTheme="minorHAnsi" w:cstheme="minorHAnsi"/>
        </w:rPr>
        <w:t>.</w:t>
      </w:r>
    </w:p>
    <w:p w14:paraId="70E132C3" w14:textId="77777777" w:rsidR="009A4656" w:rsidRPr="006D15B3" w:rsidRDefault="009A4656" w:rsidP="008F51FB">
      <w:pPr>
        <w:jc w:val="both"/>
        <w:rPr>
          <w:rFonts w:asciiTheme="minorHAnsi" w:hAnsiTheme="minorHAnsi" w:cstheme="minorHAnsi"/>
        </w:rPr>
      </w:pPr>
    </w:p>
    <w:p w14:paraId="6AE69929" w14:textId="77777777" w:rsidR="00BE1868" w:rsidRPr="006D15B3" w:rsidRDefault="00BE1868" w:rsidP="008F51FB">
      <w:pPr>
        <w:jc w:val="center"/>
        <w:rPr>
          <w:rFonts w:asciiTheme="minorHAnsi" w:hAnsiTheme="minorHAnsi" w:cstheme="minorHAnsi"/>
          <w:b/>
        </w:rPr>
      </w:pPr>
      <w:r w:rsidRPr="006D15B3">
        <w:rPr>
          <w:rFonts w:asciiTheme="minorHAnsi" w:hAnsiTheme="minorHAnsi" w:cstheme="minorHAnsi"/>
          <w:b/>
        </w:rPr>
        <w:t>Čl. II</w:t>
      </w:r>
      <w:r w:rsidR="000F2055" w:rsidRPr="006D15B3">
        <w:rPr>
          <w:rFonts w:asciiTheme="minorHAnsi" w:hAnsiTheme="minorHAnsi" w:cstheme="minorHAnsi"/>
          <w:b/>
        </w:rPr>
        <w:t>.</w:t>
      </w:r>
    </w:p>
    <w:p w14:paraId="2B8EA33F" w14:textId="77777777" w:rsidR="00BE1868" w:rsidRPr="006D15B3" w:rsidRDefault="00BE1868" w:rsidP="008F51FB">
      <w:pPr>
        <w:jc w:val="center"/>
        <w:rPr>
          <w:rFonts w:asciiTheme="minorHAnsi" w:hAnsiTheme="minorHAnsi" w:cstheme="minorHAnsi"/>
          <w:b/>
        </w:rPr>
      </w:pPr>
      <w:r w:rsidRPr="006D15B3">
        <w:rPr>
          <w:rFonts w:asciiTheme="minorHAnsi" w:hAnsiTheme="minorHAnsi" w:cstheme="minorHAnsi"/>
          <w:b/>
        </w:rPr>
        <w:t>Doba plnění</w:t>
      </w:r>
    </w:p>
    <w:p w14:paraId="1A196A5A" w14:textId="6D11EE37" w:rsidR="006757A4" w:rsidRPr="006D15B3" w:rsidRDefault="00760495" w:rsidP="00EF7A39">
      <w:pPr>
        <w:ind w:left="426" w:hanging="426"/>
        <w:jc w:val="both"/>
        <w:rPr>
          <w:rFonts w:asciiTheme="minorHAnsi" w:hAnsiTheme="minorHAnsi" w:cstheme="minorHAnsi"/>
        </w:rPr>
      </w:pPr>
      <w:r w:rsidRPr="006D15B3">
        <w:rPr>
          <w:rFonts w:asciiTheme="minorHAnsi" w:hAnsiTheme="minorHAnsi" w:cstheme="minorHAnsi"/>
        </w:rPr>
        <w:t>1.</w:t>
      </w:r>
      <w:r w:rsidRPr="006D15B3">
        <w:rPr>
          <w:rFonts w:asciiTheme="minorHAnsi" w:hAnsiTheme="minorHAnsi" w:cstheme="minorHAnsi"/>
        </w:rPr>
        <w:tab/>
      </w:r>
      <w:r w:rsidR="00EE7239">
        <w:rPr>
          <w:rFonts w:asciiTheme="minorHAnsi" w:hAnsiTheme="minorHAnsi" w:cstheme="minorHAnsi"/>
        </w:rPr>
        <w:t>Zhotovitel</w:t>
      </w:r>
      <w:r w:rsidR="009352CF" w:rsidRPr="006D15B3">
        <w:rPr>
          <w:rFonts w:asciiTheme="minorHAnsi" w:hAnsiTheme="minorHAnsi" w:cstheme="minorHAnsi"/>
        </w:rPr>
        <w:t xml:space="preserve"> se zavazuje provádět</w:t>
      </w:r>
      <w:r w:rsidR="00BE1868" w:rsidRPr="006D15B3">
        <w:rPr>
          <w:rFonts w:asciiTheme="minorHAnsi" w:hAnsiTheme="minorHAnsi" w:cstheme="minorHAnsi"/>
        </w:rPr>
        <w:t xml:space="preserve"> předmět plnění podl</w:t>
      </w:r>
      <w:r w:rsidR="00882813" w:rsidRPr="006D15B3">
        <w:rPr>
          <w:rFonts w:asciiTheme="minorHAnsi" w:hAnsiTheme="minorHAnsi" w:cstheme="minorHAnsi"/>
        </w:rPr>
        <w:t>e</w:t>
      </w:r>
      <w:r w:rsidR="00BE1868" w:rsidRPr="006D15B3">
        <w:rPr>
          <w:rFonts w:asciiTheme="minorHAnsi" w:hAnsiTheme="minorHAnsi" w:cstheme="minorHAnsi"/>
        </w:rPr>
        <w:t xml:space="preserve"> článku I</w:t>
      </w:r>
      <w:r w:rsidR="0012178F" w:rsidRPr="006D15B3">
        <w:rPr>
          <w:rFonts w:asciiTheme="minorHAnsi" w:hAnsiTheme="minorHAnsi" w:cstheme="minorHAnsi"/>
        </w:rPr>
        <w:t>.</w:t>
      </w:r>
      <w:r w:rsidR="00BE1868" w:rsidRPr="006D15B3">
        <w:rPr>
          <w:rFonts w:asciiTheme="minorHAnsi" w:hAnsiTheme="minorHAnsi" w:cstheme="minorHAnsi"/>
        </w:rPr>
        <w:t xml:space="preserve"> této smlouvy v</w:t>
      </w:r>
      <w:r w:rsidR="00630DC7" w:rsidRPr="006D15B3">
        <w:rPr>
          <w:rFonts w:asciiTheme="minorHAnsi" w:hAnsiTheme="minorHAnsi" w:cstheme="minorHAnsi"/>
        </w:rPr>
        <w:t> </w:t>
      </w:r>
      <w:r w:rsidR="00BE1868" w:rsidRPr="006D15B3">
        <w:rPr>
          <w:rFonts w:asciiTheme="minorHAnsi" w:hAnsiTheme="minorHAnsi" w:cstheme="minorHAnsi"/>
        </w:rPr>
        <w:t>období</w:t>
      </w:r>
      <w:r w:rsidR="00630DC7" w:rsidRPr="006D15B3">
        <w:rPr>
          <w:rFonts w:asciiTheme="minorHAnsi" w:hAnsiTheme="minorHAnsi" w:cstheme="minorHAnsi"/>
        </w:rPr>
        <w:t xml:space="preserve"> od</w:t>
      </w:r>
      <w:r w:rsidR="00EC7D03" w:rsidRPr="006D15B3">
        <w:rPr>
          <w:rFonts w:asciiTheme="minorHAnsi" w:hAnsiTheme="minorHAnsi" w:cstheme="minorHAnsi"/>
        </w:rPr>
        <w:t xml:space="preserve"> prvního pracovního dne po</w:t>
      </w:r>
      <w:r w:rsidR="00630DC7" w:rsidRPr="006D15B3">
        <w:rPr>
          <w:rFonts w:asciiTheme="minorHAnsi" w:hAnsiTheme="minorHAnsi" w:cstheme="minorHAnsi"/>
        </w:rPr>
        <w:t xml:space="preserve"> </w:t>
      </w:r>
      <w:r w:rsidR="00EC7D03" w:rsidRPr="006D15B3">
        <w:rPr>
          <w:rFonts w:asciiTheme="minorHAnsi" w:hAnsiTheme="minorHAnsi" w:cstheme="minorHAnsi"/>
        </w:rPr>
        <w:t>nabytí účinnosti této Smlouvy zveřejněním v Registru smluv nejpozději do 3</w:t>
      </w:r>
      <w:r w:rsidR="007E16A3" w:rsidRPr="006D15B3">
        <w:rPr>
          <w:rFonts w:asciiTheme="minorHAnsi" w:hAnsiTheme="minorHAnsi" w:cstheme="minorHAnsi"/>
        </w:rPr>
        <w:t>1</w:t>
      </w:r>
      <w:r w:rsidR="00EC7D03" w:rsidRPr="006D15B3">
        <w:rPr>
          <w:rFonts w:asciiTheme="minorHAnsi" w:hAnsiTheme="minorHAnsi" w:cstheme="minorHAnsi"/>
        </w:rPr>
        <w:t>.</w:t>
      </w:r>
      <w:r w:rsidR="007E16A3" w:rsidRPr="006D15B3">
        <w:rPr>
          <w:rFonts w:asciiTheme="minorHAnsi" w:hAnsiTheme="minorHAnsi" w:cstheme="minorHAnsi"/>
        </w:rPr>
        <w:t>12</w:t>
      </w:r>
      <w:r w:rsidR="00EC7D03" w:rsidRPr="006D15B3">
        <w:rPr>
          <w:rFonts w:asciiTheme="minorHAnsi" w:hAnsiTheme="minorHAnsi" w:cstheme="minorHAnsi"/>
        </w:rPr>
        <w:t>.202</w:t>
      </w:r>
      <w:r w:rsidR="00EE769C" w:rsidRPr="006D15B3">
        <w:rPr>
          <w:rFonts w:asciiTheme="minorHAnsi" w:hAnsiTheme="minorHAnsi" w:cstheme="minorHAnsi"/>
        </w:rPr>
        <w:t>3</w:t>
      </w:r>
      <w:r w:rsidR="00EC7D03" w:rsidRPr="006D15B3">
        <w:rPr>
          <w:rFonts w:asciiTheme="minorHAnsi" w:hAnsiTheme="minorHAnsi" w:cstheme="minorHAnsi"/>
        </w:rPr>
        <w:t>.</w:t>
      </w:r>
      <w:r w:rsidR="00EE769C" w:rsidRPr="006D15B3">
        <w:rPr>
          <w:rFonts w:asciiTheme="minorHAnsi" w:hAnsiTheme="minorHAnsi" w:cstheme="minorHAnsi"/>
        </w:rPr>
        <w:t xml:space="preserve"> </w:t>
      </w:r>
      <w:r w:rsidR="007E16A3" w:rsidRPr="006D15B3">
        <w:rPr>
          <w:rFonts w:asciiTheme="minorHAnsi" w:hAnsiTheme="minorHAnsi" w:cstheme="minorHAnsi"/>
        </w:rPr>
        <w:t xml:space="preserve">V případě nemožnosti plnění z důvodu vyšší moci nebo zaviněním na straně </w:t>
      </w:r>
      <w:r w:rsidR="00AB0D33" w:rsidRPr="006D15B3">
        <w:rPr>
          <w:rFonts w:asciiTheme="minorHAnsi" w:hAnsiTheme="minorHAnsi" w:cstheme="minorHAnsi"/>
        </w:rPr>
        <w:t>objednatele se lhůta prodlouží o počet takto zmeškaných pracovních dnů plus 3 pracovní dny.</w:t>
      </w:r>
      <w:r w:rsidR="00D8542B" w:rsidRPr="006D15B3">
        <w:rPr>
          <w:rFonts w:asciiTheme="minorHAnsi" w:hAnsiTheme="minorHAnsi" w:cstheme="minorHAnsi"/>
        </w:rPr>
        <w:t xml:space="preserve"> </w:t>
      </w:r>
    </w:p>
    <w:p w14:paraId="5C11B697" w14:textId="77777777" w:rsidR="008D590B" w:rsidRPr="006D15B3" w:rsidRDefault="008D590B" w:rsidP="008E2119">
      <w:pPr>
        <w:rPr>
          <w:rFonts w:asciiTheme="minorHAnsi" w:hAnsiTheme="minorHAnsi" w:cstheme="minorHAnsi"/>
          <w:b/>
        </w:rPr>
      </w:pPr>
    </w:p>
    <w:p w14:paraId="655254F8" w14:textId="77777777" w:rsidR="00BE1868" w:rsidRPr="006D15B3" w:rsidRDefault="00BE1868" w:rsidP="00820ED1">
      <w:pPr>
        <w:jc w:val="center"/>
        <w:rPr>
          <w:rFonts w:asciiTheme="minorHAnsi" w:hAnsiTheme="minorHAnsi" w:cstheme="minorHAnsi"/>
          <w:b/>
        </w:rPr>
      </w:pPr>
      <w:r w:rsidRPr="006D15B3">
        <w:rPr>
          <w:rFonts w:asciiTheme="minorHAnsi" w:hAnsiTheme="minorHAnsi" w:cstheme="minorHAnsi"/>
          <w:b/>
        </w:rPr>
        <w:t>Čl</w:t>
      </w:r>
      <w:r w:rsidR="00882813" w:rsidRPr="006D15B3">
        <w:rPr>
          <w:rFonts w:asciiTheme="minorHAnsi" w:hAnsiTheme="minorHAnsi" w:cstheme="minorHAnsi"/>
          <w:b/>
        </w:rPr>
        <w:t>.</w:t>
      </w:r>
      <w:r w:rsidR="000F2055" w:rsidRPr="006D15B3">
        <w:rPr>
          <w:rFonts w:asciiTheme="minorHAnsi" w:hAnsiTheme="minorHAnsi" w:cstheme="minorHAnsi"/>
          <w:b/>
        </w:rPr>
        <w:t xml:space="preserve"> III.</w:t>
      </w:r>
    </w:p>
    <w:p w14:paraId="2292926D" w14:textId="77777777" w:rsidR="00BE1868" w:rsidRPr="006D15B3" w:rsidRDefault="00BE1868" w:rsidP="00820ED1">
      <w:pPr>
        <w:jc w:val="center"/>
        <w:rPr>
          <w:rFonts w:asciiTheme="minorHAnsi" w:hAnsiTheme="minorHAnsi" w:cstheme="minorHAnsi"/>
          <w:b/>
        </w:rPr>
      </w:pPr>
      <w:r w:rsidRPr="006D15B3">
        <w:rPr>
          <w:rFonts w:asciiTheme="minorHAnsi" w:hAnsiTheme="minorHAnsi" w:cstheme="minorHAnsi"/>
          <w:b/>
        </w:rPr>
        <w:t>Cena</w:t>
      </w:r>
      <w:r w:rsidR="001F2B01" w:rsidRPr="006D15B3">
        <w:rPr>
          <w:rFonts w:asciiTheme="minorHAnsi" w:hAnsiTheme="minorHAnsi" w:cstheme="minorHAnsi"/>
          <w:b/>
        </w:rPr>
        <w:t xml:space="preserve"> a platební podmínky</w:t>
      </w:r>
    </w:p>
    <w:p w14:paraId="7EE84D27" w14:textId="181C5D43" w:rsidR="007344EA" w:rsidRPr="006D15B3" w:rsidRDefault="007344EA" w:rsidP="005076E9">
      <w:pPr>
        <w:pStyle w:val="Odstavecseseznamem"/>
        <w:keepNext/>
        <w:numPr>
          <w:ilvl w:val="0"/>
          <w:numId w:val="5"/>
        </w:numPr>
        <w:ind w:left="357" w:hanging="357"/>
        <w:jc w:val="both"/>
        <w:rPr>
          <w:rFonts w:asciiTheme="minorHAnsi" w:hAnsiTheme="minorHAnsi" w:cstheme="minorHAnsi"/>
          <w:bCs/>
        </w:rPr>
      </w:pPr>
      <w:r w:rsidRPr="006D15B3">
        <w:rPr>
          <w:rFonts w:asciiTheme="minorHAnsi" w:hAnsiTheme="minorHAnsi" w:cstheme="minorHAnsi"/>
        </w:rPr>
        <w:t xml:space="preserve">Cena </w:t>
      </w:r>
      <w:r w:rsidR="00BE1868" w:rsidRPr="006D15B3">
        <w:rPr>
          <w:rFonts w:asciiTheme="minorHAnsi" w:hAnsiTheme="minorHAnsi" w:cstheme="minorHAnsi"/>
        </w:rPr>
        <w:t>za předmět plnění podle článku I</w:t>
      </w:r>
      <w:r w:rsidR="000F2055" w:rsidRPr="006D15B3">
        <w:rPr>
          <w:rFonts w:asciiTheme="minorHAnsi" w:hAnsiTheme="minorHAnsi" w:cstheme="minorHAnsi"/>
        </w:rPr>
        <w:t>. této</w:t>
      </w:r>
      <w:r w:rsidRPr="006D15B3">
        <w:rPr>
          <w:rFonts w:asciiTheme="minorHAnsi" w:hAnsiTheme="minorHAnsi" w:cstheme="minorHAnsi"/>
        </w:rPr>
        <w:t xml:space="preserve"> </w:t>
      </w:r>
      <w:r w:rsidR="000F2055" w:rsidRPr="006D15B3">
        <w:rPr>
          <w:rFonts w:asciiTheme="minorHAnsi" w:hAnsiTheme="minorHAnsi" w:cstheme="minorHAnsi"/>
        </w:rPr>
        <w:t>smlouvy</w:t>
      </w:r>
      <w:r w:rsidR="00BE1868" w:rsidRPr="006D15B3">
        <w:rPr>
          <w:rFonts w:asciiTheme="minorHAnsi" w:hAnsiTheme="minorHAnsi" w:cstheme="minorHAnsi"/>
        </w:rPr>
        <w:t xml:space="preserve"> </w:t>
      </w:r>
      <w:r w:rsidR="002C1BAF" w:rsidRPr="006D15B3">
        <w:rPr>
          <w:rFonts w:asciiTheme="minorHAnsi" w:hAnsiTheme="minorHAnsi" w:cstheme="minorHAnsi"/>
        </w:rPr>
        <w:t>bez DPH</w:t>
      </w:r>
      <w:r w:rsidR="00AB0D33" w:rsidRPr="006D15B3">
        <w:rPr>
          <w:rFonts w:asciiTheme="minorHAnsi" w:hAnsiTheme="minorHAnsi" w:cstheme="minorHAnsi"/>
        </w:rPr>
        <w:t xml:space="preserve"> je stanovena</w:t>
      </w:r>
      <w:r w:rsidRPr="006D15B3">
        <w:rPr>
          <w:rFonts w:asciiTheme="minorHAnsi" w:hAnsiTheme="minorHAnsi" w:cstheme="minorHAnsi"/>
        </w:rPr>
        <w:t xml:space="preserve"> </w:t>
      </w:r>
      <w:r w:rsidR="00AB0D33" w:rsidRPr="006D15B3">
        <w:rPr>
          <w:rFonts w:asciiTheme="minorHAnsi" w:hAnsiTheme="minorHAnsi" w:cstheme="minorHAnsi"/>
        </w:rPr>
        <w:t>na základě</w:t>
      </w:r>
      <w:r w:rsidRPr="006D15B3">
        <w:rPr>
          <w:rFonts w:asciiTheme="minorHAnsi" w:hAnsiTheme="minorHAnsi" w:cstheme="minorHAnsi"/>
        </w:rPr>
        <w:t xml:space="preserve"> </w:t>
      </w:r>
      <w:r w:rsidR="00AB0D33" w:rsidRPr="006D15B3">
        <w:rPr>
          <w:rFonts w:asciiTheme="minorHAnsi" w:hAnsiTheme="minorHAnsi" w:cstheme="minorHAnsi"/>
          <w:i/>
        </w:rPr>
        <w:t>Přílohy č.</w:t>
      </w:r>
      <w:r w:rsidR="005076E9" w:rsidRPr="006D15B3">
        <w:rPr>
          <w:rFonts w:asciiTheme="minorHAnsi" w:hAnsiTheme="minorHAnsi" w:cstheme="minorHAnsi"/>
          <w:i/>
        </w:rPr>
        <w:t xml:space="preserve"> 1. </w:t>
      </w:r>
      <w:r w:rsidRPr="006D15B3">
        <w:rPr>
          <w:rFonts w:asciiTheme="minorHAnsi" w:hAnsiTheme="minorHAnsi" w:cstheme="minorHAnsi"/>
          <w:bCs/>
        </w:rPr>
        <w:t>C</w:t>
      </w:r>
      <w:r w:rsidR="00934CDF" w:rsidRPr="006D15B3">
        <w:rPr>
          <w:rFonts w:asciiTheme="minorHAnsi" w:hAnsiTheme="minorHAnsi" w:cstheme="minorHAnsi"/>
          <w:bCs/>
        </w:rPr>
        <w:t xml:space="preserve">elková </w:t>
      </w:r>
      <w:r w:rsidR="00F12BB2" w:rsidRPr="006D15B3">
        <w:rPr>
          <w:rFonts w:asciiTheme="minorHAnsi" w:hAnsiTheme="minorHAnsi" w:cstheme="minorHAnsi"/>
          <w:bCs/>
        </w:rPr>
        <w:t>cena plnění činí</w:t>
      </w:r>
      <w:r w:rsidR="00BE1868" w:rsidRPr="006D15B3">
        <w:rPr>
          <w:rFonts w:asciiTheme="minorHAnsi" w:hAnsiTheme="minorHAnsi" w:cstheme="minorHAnsi"/>
          <w:bCs/>
        </w:rPr>
        <w:t xml:space="preserve"> </w:t>
      </w:r>
      <w:r w:rsidR="008B4A82" w:rsidRPr="006D15B3">
        <w:rPr>
          <w:rFonts w:asciiTheme="minorHAnsi" w:hAnsiTheme="minorHAnsi" w:cstheme="minorHAnsi"/>
          <w:bCs/>
        </w:rPr>
        <w:t xml:space="preserve">bez DPH </w:t>
      </w:r>
      <w:r w:rsidR="005076E9" w:rsidRPr="006D15B3">
        <w:rPr>
          <w:rFonts w:asciiTheme="minorHAnsi" w:hAnsiTheme="minorHAnsi" w:cstheme="minorHAnsi"/>
          <w:bCs/>
        </w:rPr>
        <w:t>5 500 000</w:t>
      </w:r>
      <w:r w:rsidR="00BE1868" w:rsidRPr="006D15B3">
        <w:rPr>
          <w:rFonts w:asciiTheme="minorHAnsi" w:hAnsiTheme="minorHAnsi" w:cstheme="minorHAnsi"/>
          <w:bCs/>
        </w:rPr>
        <w:t xml:space="preserve"> Kč (</w:t>
      </w:r>
      <w:r w:rsidR="005076E9" w:rsidRPr="006D15B3">
        <w:rPr>
          <w:rFonts w:asciiTheme="minorHAnsi" w:hAnsiTheme="minorHAnsi" w:cstheme="minorHAnsi"/>
          <w:bCs/>
        </w:rPr>
        <w:t>pět milionů pět set tisíc korun</w:t>
      </w:r>
      <w:r w:rsidR="00BE1868" w:rsidRPr="006D15B3">
        <w:rPr>
          <w:rFonts w:asciiTheme="minorHAnsi" w:hAnsiTheme="minorHAnsi" w:cstheme="minorHAnsi"/>
          <w:bCs/>
        </w:rPr>
        <w:t>)</w:t>
      </w:r>
      <w:r w:rsidR="000F2055" w:rsidRPr="006D15B3">
        <w:rPr>
          <w:rFonts w:asciiTheme="minorHAnsi" w:hAnsiTheme="minorHAnsi" w:cstheme="minorHAnsi"/>
          <w:bCs/>
        </w:rPr>
        <w:t xml:space="preserve">, DPH </w:t>
      </w:r>
      <w:r w:rsidR="005076E9" w:rsidRPr="006D15B3">
        <w:rPr>
          <w:rFonts w:asciiTheme="minorHAnsi" w:hAnsiTheme="minorHAnsi" w:cstheme="minorHAnsi"/>
          <w:bCs/>
        </w:rPr>
        <w:t>1 155 000</w:t>
      </w:r>
      <w:r w:rsidR="000F2055" w:rsidRPr="006D15B3">
        <w:rPr>
          <w:rFonts w:asciiTheme="minorHAnsi" w:hAnsiTheme="minorHAnsi" w:cstheme="minorHAnsi"/>
          <w:bCs/>
        </w:rPr>
        <w:t xml:space="preserve"> Kč, celkem </w:t>
      </w:r>
      <w:r w:rsidR="005076E9" w:rsidRPr="006D15B3">
        <w:rPr>
          <w:rFonts w:asciiTheme="minorHAnsi" w:hAnsiTheme="minorHAnsi" w:cstheme="minorHAnsi"/>
          <w:bCs/>
        </w:rPr>
        <w:t>6 655 000</w:t>
      </w:r>
      <w:r w:rsidR="000F2055" w:rsidRPr="006D15B3">
        <w:rPr>
          <w:rFonts w:asciiTheme="minorHAnsi" w:hAnsiTheme="minorHAnsi" w:cstheme="minorHAnsi"/>
          <w:bCs/>
        </w:rPr>
        <w:t xml:space="preserve"> Kč.</w:t>
      </w:r>
    </w:p>
    <w:p w14:paraId="1D2ED857" w14:textId="1BCF6196" w:rsidR="00510A7D" w:rsidRPr="006D15B3" w:rsidRDefault="008D590B" w:rsidP="004878A8">
      <w:pPr>
        <w:pStyle w:val="Odstavecseseznamem"/>
        <w:numPr>
          <w:ilvl w:val="0"/>
          <w:numId w:val="5"/>
        </w:numPr>
        <w:jc w:val="both"/>
        <w:rPr>
          <w:rFonts w:asciiTheme="minorHAnsi" w:hAnsiTheme="minorHAnsi" w:cstheme="minorHAnsi"/>
        </w:rPr>
      </w:pPr>
      <w:r w:rsidRPr="006D15B3">
        <w:rPr>
          <w:rFonts w:asciiTheme="minorHAnsi" w:hAnsiTheme="minorHAnsi" w:cstheme="minorHAnsi"/>
        </w:rPr>
        <w:t>C</w:t>
      </w:r>
      <w:r w:rsidR="00510A7D" w:rsidRPr="006D15B3">
        <w:rPr>
          <w:rFonts w:asciiTheme="minorHAnsi" w:hAnsiTheme="minorHAnsi" w:cstheme="minorHAnsi"/>
        </w:rPr>
        <w:t xml:space="preserve">ena </w:t>
      </w:r>
      <w:r w:rsidRPr="006D15B3">
        <w:rPr>
          <w:rFonts w:asciiTheme="minorHAnsi" w:hAnsiTheme="minorHAnsi" w:cstheme="minorHAnsi"/>
        </w:rPr>
        <w:t xml:space="preserve">plnění uvedená v čl. III odst. 1 této smlouvy </w:t>
      </w:r>
      <w:r w:rsidR="00510A7D" w:rsidRPr="006D15B3">
        <w:rPr>
          <w:rFonts w:asciiTheme="minorHAnsi" w:hAnsiTheme="minorHAnsi" w:cstheme="minorHAnsi"/>
        </w:rPr>
        <w:t>je</w:t>
      </w:r>
      <w:r w:rsidRPr="006D15B3">
        <w:rPr>
          <w:rFonts w:asciiTheme="minorHAnsi" w:hAnsiTheme="minorHAnsi" w:cstheme="minorHAnsi"/>
        </w:rPr>
        <w:t xml:space="preserve"> </w:t>
      </w:r>
      <w:r w:rsidR="00AB0D33" w:rsidRPr="006D15B3">
        <w:rPr>
          <w:rFonts w:asciiTheme="minorHAnsi" w:hAnsiTheme="minorHAnsi" w:cstheme="minorHAnsi"/>
        </w:rPr>
        <w:t xml:space="preserve">nepřekročitelná </w:t>
      </w:r>
      <w:r w:rsidRPr="006D15B3">
        <w:rPr>
          <w:rFonts w:asciiTheme="minorHAnsi" w:hAnsiTheme="minorHAnsi" w:cstheme="minorHAnsi"/>
        </w:rPr>
        <w:t>a</w:t>
      </w:r>
      <w:r w:rsidR="00510A7D" w:rsidRPr="006D15B3">
        <w:rPr>
          <w:rFonts w:asciiTheme="minorHAnsi" w:hAnsiTheme="minorHAnsi" w:cstheme="minorHAnsi"/>
        </w:rPr>
        <w:t xml:space="preserve"> konečná a jejím vyčerpáním dojde k naplnění předmětu smlouvy.</w:t>
      </w:r>
    </w:p>
    <w:p w14:paraId="292E3D7A" w14:textId="223EA7CA" w:rsidR="00B864F7" w:rsidRPr="006D15B3" w:rsidRDefault="007344EA" w:rsidP="00EF7A39">
      <w:pPr>
        <w:ind w:left="426" w:hanging="426"/>
        <w:jc w:val="both"/>
        <w:rPr>
          <w:rFonts w:asciiTheme="minorHAnsi" w:hAnsiTheme="minorHAnsi" w:cstheme="minorHAnsi"/>
        </w:rPr>
      </w:pPr>
      <w:r w:rsidRPr="006D15B3">
        <w:rPr>
          <w:rFonts w:asciiTheme="minorHAnsi" w:hAnsiTheme="minorHAnsi" w:cstheme="minorHAnsi"/>
        </w:rPr>
        <w:t>3</w:t>
      </w:r>
      <w:r w:rsidR="00F12BB2" w:rsidRPr="006D15B3">
        <w:rPr>
          <w:rFonts w:asciiTheme="minorHAnsi" w:hAnsiTheme="minorHAnsi" w:cstheme="minorHAnsi"/>
        </w:rPr>
        <w:t>.</w:t>
      </w:r>
      <w:r w:rsidR="00F12BB2" w:rsidRPr="006D15B3">
        <w:rPr>
          <w:rFonts w:asciiTheme="minorHAnsi" w:hAnsiTheme="minorHAnsi" w:cstheme="minorHAnsi"/>
        </w:rPr>
        <w:tab/>
      </w:r>
      <w:r w:rsidR="006757A4" w:rsidRPr="006D15B3">
        <w:rPr>
          <w:rFonts w:asciiTheme="minorHAnsi" w:hAnsiTheme="minorHAnsi" w:cstheme="minorHAnsi"/>
        </w:rPr>
        <w:t>Fakturovaná</w:t>
      </w:r>
      <w:r w:rsidR="005E29DB" w:rsidRPr="006D15B3">
        <w:rPr>
          <w:rFonts w:asciiTheme="minorHAnsi" w:hAnsiTheme="minorHAnsi" w:cstheme="minorHAnsi"/>
        </w:rPr>
        <w:t xml:space="preserve"> cena</w:t>
      </w:r>
      <w:r w:rsidR="006757A4" w:rsidRPr="006D15B3">
        <w:rPr>
          <w:rFonts w:asciiTheme="minorHAnsi" w:hAnsiTheme="minorHAnsi" w:cstheme="minorHAnsi"/>
        </w:rPr>
        <w:t xml:space="preserve"> bude</w:t>
      </w:r>
      <w:r w:rsidR="005E29DB" w:rsidRPr="006D15B3">
        <w:rPr>
          <w:rFonts w:asciiTheme="minorHAnsi" w:hAnsiTheme="minorHAnsi" w:cstheme="minorHAnsi"/>
        </w:rPr>
        <w:t xml:space="preserve"> </w:t>
      </w:r>
      <w:r w:rsidR="00815FFB" w:rsidRPr="006D15B3">
        <w:rPr>
          <w:rFonts w:asciiTheme="minorHAnsi" w:hAnsiTheme="minorHAnsi" w:cstheme="minorHAnsi"/>
        </w:rPr>
        <w:t>sta</w:t>
      </w:r>
      <w:r w:rsidR="005A1A57" w:rsidRPr="006D15B3">
        <w:rPr>
          <w:rFonts w:asciiTheme="minorHAnsi" w:hAnsiTheme="minorHAnsi" w:cstheme="minorHAnsi"/>
        </w:rPr>
        <w:t>no</w:t>
      </w:r>
      <w:r w:rsidR="00815FFB" w:rsidRPr="006D15B3">
        <w:rPr>
          <w:rFonts w:asciiTheme="minorHAnsi" w:hAnsiTheme="minorHAnsi" w:cstheme="minorHAnsi"/>
        </w:rPr>
        <w:t xml:space="preserve">vena </w:t>
      </w:r>
      <w:r w:rsidR="008147C8" w:rsidRPr="006D15B3">
        <w:rPr>
          <w:rFonts w:asciiTheme="minorHAnsi" w:hAnsiTheme="minorHAnsi" w:cstheme="minorHAnsi"/>
        </w:rPr>
        <w:t>po</w:t>
      </w:r>
      <w:r w:rsidR="005E29DB" w:rsidRPr="006D15B3">
        <w:rPr>
          <w:rFonts w:asciiTheme="minorHAnsi" w:hAnsiTheme="minorHAnsi" w:cstheme="minorHAnsi"/>
        </w:rPr>
        <w:t xml:space="preserve">dle skutečně </w:t>
      </w:r>
      <w:r w:rsidR="00AB0D33" w:rsidRPr="006D15B3">
        <w:rPr>
          <w:rFonts w:asciiTheme="minorHAnsi" w:hAnsiTheme="minorHAnsi" w:cstheme="minorHAnsi"/>
        </w:rPr>
        <w:t xml:space="preserve">přepravených knih a </w:t>
      </w:r>
      <w:r w:rsidR="00B30427" w:rsidRPr="006D15B3">
        <w:rPr>
          <w:rFonts w:asciiTheme="minorHAnsi" w:hAnsiTheme="minorHAnsi" w:cstheme="minorHAnsi"/>
        </w:rPr>
        <w:t xml:space="preserve">předmětů, </w:t>
      </w:r>
      <w:r w:rsidR="00934CDF" w:rsidRPr="006D15B3">
        <w:rPr>
          <w:rFonts w:asciiTheme="minorHAnsi" w:hAnsiTheme="minorHAnsi" w:cstheme="minorHAnsi"/>
        </w:rPr>
        <w:t>ujetých</w:t>
      </w:r>
      <w:r w:rsidR="00B30427" w:rsidRPr="006D15B3">
        <w:rPr>
          <w:rFonts w:asciiTheme="minorHAnsi" w:hAnsiTheme="minorHAnsi" w:cstheme="minorHAnsi"/>
        </w:rPr>
        <w:t xml:space="preserve"> km a počtu hodin </w:t>
      </w:r>
      <w:r w:rsidR="00AF3819" w:rsidRPr="006D15B3">
        <w:rPr>
          <w:rFonts w:asciiTheme="minorHAnsi" w:hAnsiTheme="minorHAnsi" w:cstheme="minorHAnsi"/>
        </w:rPr>
        <w:t>práce</w:t>
      </w:r>
      <w:r w:rsidR="00302972" w:rsidRPr="006D15B3">
        <w:rPr>
          <w:rFonts w:asciiTheme="minorHAnsi" w:hAnsiTheme="minorHAnsi" w:cstheme="minorHAnsi"/>
        </w:rPr>
        <w:t xml:space="preserve"> a dalších nákladů</w:t>
      </w:r>
      <w:r w:rsidRPr="006D15B3">
        <w:rPr>
          <w:rFonts w:asciiTheme="minorHAnsi" w:hAnsiTheme="minorHAnsi" w:cstheme="minorHAnsi"/>
        </w:rPr>
        <w:t>.</w:t>
      </w:r>
      <w:r w:rsidR="006B1816" w:rsidRPr="006D15B3">
        <w:rPr>
          <w:rFonts w:asciiTheme="minorHAnsi" w:hAnsiTheme="minorHAnsi" w:cstheme="minorHAnsi"/>
        </w:rPr>
        <w:t xml:space="preserve"> </w:t>
      </w:r>
      <w:r w:rsidR="00B864F7" w:rsidRPr="006D15B3">
        <w:rPr>
          <w:rFonts w:asciiTheme="minorHAnsi" w:hAnsiTheme="minorHAnsi" w:cstheme="minorHAnsi"/>
        </w:rPr>
        <w:t>Přistavení a odjezd vozu po vykládce</w:t>
      </w:r>
      <w:r w:rsidR="00EC7D03" w:rsidRPr="006D15B3">
        <w:rPr>
          <w:rFonts w:asciiTheme="minorHAnsi" w:hAnsiTheme="minorHAnsi" w:cstheme="minorHAnsi"/>
        </w:rPr>
        <w:t xml:space="preserve"> v objektech </w:t>
      </w:r>
      <w:r w:rsidR="00B864F7" w:rsidRPr="006D15B3">
        <w:rPr>
          <w:rFonts w:asciiTheme="minorHAnsi" w:hAnsiTheme="minorHAnsi" w:cstheme="minorHAnsi"/>
        </w:rPr>
        <w:t xml:space="preserve">je zdarma. Závoz potřebných pomůcek také. </w:t>
      </w:r>
    </w:p>
    <w:p w14:paraId="6DF929D0" w14:textId="2B174353" w:rsidR="001F2B01" w:rsidRPr="006D15B3" w:rsidRDefault="007344EA" w:rsidP="00EF7A39">
      <w:pPr>
        <w:ind w:left="426" w:hanging="426"/>
        <w:jc w:val="both"/>
        <w:rPr>
          <w:rFonts w:asciiTheme="minorHAnsi" w:hAnsiTheme="minorHAnsi" w:cstheme="minorHAnsi"/>
          <w:i/>
        </w:rPr>
      </w:pPr>
      <w:r w:rsidRPr="006D15B3">
        <w:rPr>
          <w:rFonts w:asciiTheme="minorHAnsi" w:hAnsiTheme="minorHAnsi" w:cstheme="minorHAnsi"/>
        </w:rPr>
        <w:t>4</w:t>
      </w:r>
      <w:r w:rsidR="009352CF" w:rsidRPr="006D15B3">
        <w:rPr>
          <w:rFonts w:asciiTheme="minorHAnsi" w:hAnsiTheme="minorHAnsi" w:cstheme="minorHAnsi"/>
        </w:rPr>
        <w:t>.</w:t>
      </w:r>
      <w:r w:rsidR="009352CF" w:rsidRPr="006D15B3">
        <w:rPr>
          <w:rFonts w:asciiTheme="minorHAnsi" w:hAnsiTheme="minorHAnsi" w:cstheme="minorHAnsi"/>
        </w:rPr>
        <w:tab/>
        <w:t xml:space="preserve">Cenu uhradí objednatel </w:t>
      </w:r>
      <w:r w:rsidR="00EE7239">
        <w:rPr>
          <w:rFonts w:asciiTheme="minorHAnsi" w:hAnsiTheme="minorHAnsi" w:cstheme="minorHAnsi"/>
        </w:rPr>
        <w:t>zhotoviteli</w:t>
      </w:r>
      <w:r w:rsidR="0085380A" w:rsidRPr="006D15B3">
        <w:rPr>
          <w:rFonts w:asciiTheme="minorHAnsi" w:hAnsiTheme="minorHAnsi" w:cstheme="minorHAnsi"/>
        </w:rPr>
        <w:t xml:space="preserve"> </w:t>
      </w:r>
      <w:r w:rsidR="008147C8" w:rsidRPr="006D15B3">
        <w:rPr>
          <w:rFonts w:asciiTheme="minorHAnsi" w:hAnsiTheme="minorHAnsi" w:cstheme="minorHAnsi"/>
        </w:rPr>
        <w:t>postupně měsíčně vždy podle</w:t>
      </w:r>
      <w:r w:rsidR="00302972" w:rsidRPr="006D15B3">
        <w:rPr>
          <w:rFonts w:asciiTheme="minorHAnsi" w:hAnsiTheme="minorHAnsi" w:cstheme="minorHAnsi"/>
        </w:rPr>
        <w:t xml:space="preserve"> </w:t>
      </w:r>
      <w:r w:rsidR="0085380A" w:rsidRPr="006D15B3">
        <w:rPr>
          <w:rFonts w:asciiTheme="minorHAnsi" w:hAnsiTheme="minorHAnsi" w:cstheme="minorHAnsi"/>
        </w:rPr>
        <w:t>proveden</w:t>
      </w:r>
      <w:r w:rsidR="008147C8" w:rsidRPr="006D15B3">
        <w:rPr>
          <w:rFonts w:asciiTheme="minorHAnsi" w:hAnsiTheme="minorHAnsi" w:cstheme="minorHAnsi"/>
        </w:rPr>
        <w:t>ých</w:t>
      </w:r>
      <w:r w:rsidR="0085380A" w:rsidRPr="006D15B3">
        <w:rPr>
          <w:rFonts w:asciiTheme="minorHAnsi" w:hAnsiTheme="minorHAnsi" w:cstheme="minorHAnsi"/>
        </w:rPr>
        <w:t xml:space="preserve"> </w:t>
      </w:r>
      <w:r w:rsidR="008D590B" w:rsidRPr="006D15B3">
        <w:rPr>
          <w:rFonts w:asciiTheme="minorHAnsi" w:hAnsiTheme="minorHAnsi" w:cstheme="minorHAnsi"/>
        </w:rPr>
        <w:t>objednan</w:t>
      </w:r>
      <w:r w:rsidR="008147C8" w:rsidRPr="006D15B3">
        <w:rPr>
          <w:rFonts w:asciiTheme="minorHAnsi" w:hAnsiTheme="minorHAnsi" w:cstheme="minorHAnsi"/>
        </w:rPr>
        <w:t>ých</w:t>
      </w:r>
      <w:r w:rsidR="008D590B" w:rsidRPr="006D15B3">
        <w:rPr>
          <w:rFonts w:asciiTheme="minorHAnsi" w:hAnsiTheme="minorHAnsi" w:cstheme="minorHAnsi"/>
        </w:rPr>
        <w:t xml:space="preserve"> </w:t>
      </w:r>
      <w:r w:rsidR="0085380A" w:rsidRPr="006D15B3">
        <w:rPr>
          <w:rFonts w:asciiTheme="minorHAnsi" w:hAnsiTheme="minorHAnsi" w:cstheme="minorHAnsi"/>
        </w:rPr>
        <w:t xml:space="preserve">plnění, a to na základě faktury vystavené </w:t>
      </w:r>
      <w:r w:rsidR="00EE7239">
        <w:rPr>
          <w:rFonts w:asciiTheme="minorHAnsi" w:hAnsiTheme="minorHAnsi" w:cstheme="minorHAnsi"/>
        </w:rPr>
        <w:t>zhotovitelem</w:t>
      </w:r>
      <w:r w:rsidR="0085380A" w:rsidRPr="006D15B3">
        <w:rPr>
          <w:rFonts w:asciiTheme="minorHAnsi" w:hAnsiTheme="minorHAnsi" w:cstheme="minorHAnsi"/>
        </w:rPr>
        <w:t>, který je povinen tut</w:t>
      </w:r>
      <w:r w:rsidR="00BC7FE6" w:rsidRPr="006D15B3">
        <w:rPr>
          <w:rFonts w:asciiTheme="minorHAnsi" w:hAnsiTheme="minorHAnsi" w:cstheme="minorHAnsi"/>
        </w:rPr>
        <w:t>o fakturu předat objednateli do </w:t>
      </w:r>
      <w:r w:rsidR="001F2B01" w:rsidRPr="006D15B3">
        <w:rPr>
          <w:rFonts w:asciiTheme="minorHAnsi" w:hAnsiTheme="minorHAnsi" w:cstheme="minorHAnsi"/>
        </w:rPr>
        <w:t>p</w:t>
      </w:r>
      <w:r w:rsidR="0085380A" w:rsidRPr="006D15B3">
        <w:rPr>
          <w:rFonts w:asciiTheme="minorHAnsi" w:hAnsiTheme="minorHAnsi" w:cstheme="minorHAnsi"/>
        </w:rPr>
        <w:t xml:space="preserve">átého dne po </w:t>
      </w:r>
      <w:r w:rsidR="00AD0472" w:rsidRPr="006D15B3">
        <w:rPr>
          <w:rFonts w:asciiTheme="minorHAnsi" w:hAnsiTheme="minorHAnsi" w:cstheme="minorHAnsi"/>
        </w:rPr>
        <w:t>provedení objednaného</w:t>
      </w:r>
      <w:r w:rsidR="00AF3819" w:rsidRPr="006D15B3">
        <w:rPr>
          <w:rFonts w:asciiTheme="minorHAnsi" w:hAnsiTheme="minorHAnsi" w:cstheme="minorHAnsi"/>
        </w:rPr>
        <w:t xml:space="preserve"> předmětu</w:t>
      </w:r>
      <w:r w:rsidR="00AD0472" w:rsidRPr="006D15B3">
        <w:rPr>
          <w:rFonts w:asciiTheme="minorHAnsi" w:hAnsiTheme="minorHAnsi" w:cstheme="minorHAnsi"/>
        </w:rPr>
        <w:t xml:space="preserve"> </w:t>
      </w:r>
      <w:r w:rsidR="0085380A" w:rsidRPr="006D15B3">
        <w:rPr>
          <w:rFonts w:asciiTheme="minorHAnsi" w:hAnsiTheme="minorHAnsi" w:cstheme="minorHAnsi"/>
        </w:rPr>
        <w:t>plnění. Splatnost faktury</w:t>
      </w:r>
      <w:r w:rsidR="00BC7FE6" w:rsidRPr="006D15B3">
        <w:rPr>
          <w:rFonts w:asciiTheme="minorHAnsi" w:hAnsiTheme="minorHAnsi" w:cstheme="minorHAnsi"/>
        </w:rPr>
        <w:t xml:space="preserve"> je stanovena na </w:t>
      </w:r>
      <w:r w:rsidR="00510A7D" w:rsidRPr="006D15B3">
        <w:rPr>
          <w:rFonts w:asciiTheme="minorHAnsi" w:hAnsiTheme="minorHAnsi" w:cstheme="minorHAnsi"/>
        </w:rPr>
        <w:t>30</w:t>
      </w:r>
      <w:r w:rsidR="00BC7FE6" w:rsidRPr="006D15B3">
        <w:rPr>
          <w:rFonts w:asciiTheme="minorHAnsi" w:hAnsiTheme="minorHAnsi" w:cstheme="minorHAnsi"/>
        </w:rPr>
        <w:t> </w:t>
      </w:r>
      <w:r w:rsidR="0085380A" w:rsidRPr="006D15B3">
        <w:rPr>
          <w:rFonts w:asciiTheme="minorHAnsi" w:hAnsiTheme="minorHAnsi" w:cstheme="minorHAnsi"/>
        </w:rPr>
        <w:t>kalendářních dnů.</w:t>
      </w:r>
    </w:p>
    <w:p w14:paraId="21381504" w14:textId="77777777" w:rsidR="00BC7CF4" w:rsidRPr="00BC7CF4" w:rsidRDefault="007344EA" w:rsidP="00BC7CF4">
      <w:pPr>
        <w:suppressAutoHyphens/>
        <w:ind w:left="426" w:hanging="426"/>
        <w:jc w:val="both"/>
        <w:rPr>
          <w:rFonts w:asciiTheme="minorHAnsi" w:hAnsiTheme="minorHAnsi" w:cstheme="minorHAnsi"/>
        </w:rPr>
      </w:pPr>
      <w:r w:rsidRPr="006D15B3">
        <w:rPr>
          <w:rFonts w:asciiTheme="minorHAnsi" w:hAnsiTheme="minorHAnsi" w:cstheme="minorHAnsi"/>
        </w:rPr>
        <w:t>5</w:t>
      </w:r>
      <w:r w:rsidR="0085380A" w:rsidRPr="006D15B3">
        <w:rPr>
          <w:rFonts w:asciiTheme="minorHAnsi" w:hAnsiTheme="minorHAnsi" w:cstheme="minorHAnsi"/>
        </w:rPr>
        <w:t>.</w:t>
      </w:r>
      <w:r w:rsidR="0085380A" w:rsidRPr="006D15B3">
        <w:rPr>
          <w:rFonts w:asciiTheme="minorHAnsi" w:hAnsiTheme="minorHAnsi" w:cstheme="minorHAnsi"/>
        </w:rPr>
        <w:tab/>
      </w:r>
      <w:r w:rsidR="00BC7CF4" w:rsidRPr="00BC7CF4">
        <w:rPr>
          <w:rFonts w:asciiTheme="minorHAnsi" w:hAnsiTheme="minorHAnsi" w:cstheme="minorHAnsi"/>
        </w:rPr>
        <w:t xml:space="preserve">Každá faktura (daňový doklad) musí v souladu s platnou právní úpravou (zejm. ust. § 28 zákona č. 235/2004 Sb. v platném znění) obsahovat mimo jiné tyto náležitosti: </w:t>
      </w:r>
    </w:p>
    <w:p w14:paraId="7F8AF378"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 xml:space="preserve">  označení: daňový doklad číslo;</w:t>
      </w:r>
    </w:p>
    <w:p w14:paraId="10AB4B91"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název a sídlo zhotovitele i objednatele nebo jiný identifikátor;</w:t>
      </w:r>
    </w:p>
    <w:p w14:paraId="167EAEA7"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rozsah a předmět plnění;</w:t>
      </w:r>
    </w:p>
    <w:p w14:paraId="14FF0042"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číslo smlouvy;</w:t>
      </w:r>
    </w:p>
    <w:p w14:paraId="15B99150"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bankovní spojení zhotovitele;</w:t>
      </w:r>
    </w:p>
    <w:p w14:paraId="0B08596C"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označení díla a rozpis provedených prací;</w:t>
      </w:r>
    </w:p>
    <w:p w14:paraId="5A5B2FEB"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soupis provedených prací dokladující oprávněnost fakturované částky potvrzený objednatelem (dodací list, předávací protokol, zakázkový list, atd.);</w:t>
      </w:r>
    </w:p>
    <w:p w14:paraId="774A203C"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t>doklad o předání a převzetí díla nebo jeho části;</w:t>
      </w:r>
    </w:p>
    <w:p w14:paraId="71C3A424" w14:textId="77777777" w:rsidR="00BC7CF4" w:rsidRPr="00BC7CF4" w:rsidRDefault="00BC7CF4" w:rsidP="00BC7CF4">
      <w:pPr>
        <w:numPr>
          <w:ilvl w:val="0"/>
          <w:numId w:val="7"/>
        </w:numPr>
        <w:suppressAutoHyphens/>
        <w:jc w:val="both"/>
        <w:rPr>
          <w:rFonts w:asciiTheme="minorHAnsi" w:hAnsiTheme="minorHAnsi" w:cstheme="minorHAnsi"/>
        </w:rPr>
      </w:pPr>
      <w:r w:rsidRPr="00BC7CF4">
        <w:rPr>
          <w:rFonts w:asciiTheme="minorHAnsi" w:hAnsiTheme="minorHAnsi" w:cstheme="minorHAnsi"/>
        </w:rPr>
        <w:lastRenderedPageBreak/>
        <w:t>datum zdanitelného plnění a další náležitosti daňového dokladu v souladu s § 28 zákona č. 235/2004 Sb., o DPH ve znění pozdějších předpisů (výpočet DPH na haléře).</w:t>
      </w:r>
    </w:p>
    <w:p w14:paraId="3068E362" w14:textId="797CED24" w:rsidR="00815FFB" w:rsidRPr="006D15B3" w:rsidRDefault="007344EA" w:rsidP="00BC7CF4">
      <w:pPr>
        <w:suppressAutoHyphens/>
        <w:ind w:left="426" w:hanging="426"/>
        <w:jc w:val="both"/>
        <w:rPr>
          <w:rFonts w:asciiTheme="minorHAnsi" w:hAnsiTheme="minorHAnsi"/>
        </w:rPr>
      </w:pPr>
      <w:r w:rsidRPr="006D15B3">
        <w:rPr>
          <w:rFonts w:asciiTheme="minorHAnsi" w:hAnsiTheme="minorHAnsi"/>
        </w:rPr>
        <w:t>6</w:t>
      </w:r>
      <w:r w:rsidR="00AD0472" w:rsidRPr="006D15B3">
        <w:rPr>
          <w:rFonts w:asciiTheme="minorHAnsi" w:hAnsiTheme="minorHAnsi"/>
        </w:rPr>
        <w:t>.</w:t>
      </w:r>
      <w:r w:rsidR="00EF7A39">
        <w:rPr>
          <w:rFonts w:asciiTheme="minorHAnsi" w:hAnsiTheme="minorHAnsi"/>
        </w:rPr>
        <w:tab/>
      </w:r>
      <w:r w:rsidR="00510A7D" w:rsidRPr="006D15B3">
        <w:rPr>
          <w:rFonts w:asciiTheme="minorHAnsi" w:hAnsiTheme="minorHAnsi"/>
        </w:rPr>
        <w:t xml:space="preserve">V případě, že </w:t>
      </w:r>
      <w:r w:rsidR="009A72CA" w:rsidRPr="006D15B3">
        <w:rPr>
          <w:rFonts w:asciiTheme="minorHAnsi" w:hAnsiTheme="minorHAnsi"/>
        </w:rPr>
        <w:t>faktura</w:t>
      </w:r>
      <w:r w:rsidR="00510A7D" w:rsidRPr="006D15B3">
        <w:rPr>
          <w:rFonts w:asciiTheme="minorHAnsi" w:hAnsiTheme="minorHAnsi"/>
        </w:rPr>
        <w:t xml:space="preserve"> nebude obsahovat náležitosti dle tohoto článku, je obje</w:t>
      </w:r>
      <w:r w:rsidR="00AD0472" w:rsidRPr="006D15B3">
        <w:rPr>
          <w:rFonts w:asciiTheme="minorHAnsi" w:hAnsiTheme="minorHAnsi"/>
        </w:rPr>
        <w:t>dnatel oprávněn tuto vrátit do 10</w:t>
      </w:r>
      <w:r w:rsidR="009352CF" w:rsidRPr="006D15B3">
        <w:rPr>
          <w:rFonts w:asciiTheme="minorHAnsi" w:hAnsiTheme="minorHAnsi"/>
        </w:rPr>
        <w:t xml:space="preserve"> dnů </w:t>
      </w:r>
      <w:r w:rsidR="00EE7239">
        <w:rPr>
          <w:rFonts w:asciiTheme="minorHAnsi" w:hAnsiTheme="minorHAnsi"/>
        </w:rPr>
        <w:t>zhotoviteli</w:t>
      </w:r>
      <w:r w:rsidR="008E2119" w:rsidRPr="006D15B3">
        <w:rPr>
          <w:rFonts w:asciiTheme="minorHAnsi" w:hAnsiTheme="minorHAnsi"/>
        </w:rPr>
        <w:t xml:space="preserve"> k doplnění, který</w:t>
      </w:r>
      <w:r w:rsidR="00510A7D" w:rsidRPr="006D15B3">
        <w:rPr>
          <w:rFonts w:asciiTheme="minorHAnsi" w:hAnsiTheme="minorHAnsi"/>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2E7E804" w14:textId="77777777" w:rsidR="00AD0472" w:rsidRPr="006D15B3" w:rsidRDefault="00AD0472" w:rsidP="00820ED1">
      <w:pPr>
        <w:jc w:val="center"/>
        <w:rPr>
          <w:rFonts w:asciiTheme="minorHAnsi" w:hAnsiTheme="minorHAnsi"/>
          <w:b/>
        </w:rPr>
      </w:pPr>
    </w:p>
    <w:p w14:paraId="41F47A3E" w14:textId="77777777" w:rsidR="000F2055" w:rsidRPr="006D15B3" w:rsidRDefault="000F2055" w:rsidP="00820ED1">
      <w:pPr>
        <w:jc w:val="center"/>
        <w:rPr>
          <w:rFonts w:asciiTheme="minorHAnsi" w:hAnsiTheme="minorHAnsi"/>
          <w:b/>
        </w:rPr>
      </w:pPr>
      <w:r w:rsidRPr="006D15B3">
        <w:rPr>
          <w:rFonts w:asciiTheme="minorHAnsi" w:hAnsiTheme="minorHAnsi"/>
          <w:b/>
        </w:rPr>
        <w:t>Čl. IV</w:t>
      </w:r>
      <w:r w:rsidR="00C47668" w:rsidRPr="006D15B3">
        <w:rPr>
          <w:rFonts w:asciiTheme="minorHAnsi" w:hAnsiTheme="minorHAnsi"/>
          <w:b/>
        </w:rPr>
        <w:t>.</w:t>
      </w:r>
    </w:p>
    <w:p w14:paraId="5B0263B4" w14:textId="77777777" w:rsidR="00066B19" w:rsidRPr="00EF7A39" w:rsidRDefault="00066B19" w:rsidP="00820ED1">
      <w:pPr>
        <w:jc w:val="center"/>
        <w:rPr>
          <w:rFonts w:asciiTheme="minorHAnsi" w:hAnsiTheme="minorHAnsi"/>
          <w:b/>
        </w:rPr>
      </w:pPr>
      <w:r w:rsidRPr="00EF7A39">
        <w:rPr>
          <w:rFonts w:asciiTheme="minorHAnsi" w:hAnsiTheme="minorHAnsi"/>
          <w:b/>
        </w:rPr>
        <w:t>Místo a způsob plnění</w:t>
      </w:r>
    </w:p>
    <w:p w14:paraId="7A0C261D" w14:textId="43F65A95" w:rsidR="00AF3819" w:rsidRPr="00EF7A39" w:rsidRDefault="00066B19" w:rsidP="00EF7A39">
      <w:pPr>
        <w:ind w:left="426" w:hanging="426"/>
        <w:jc w:val="both"/>
        <w:rPr>
          <w:rFonts w:asciiTheme="minorHAnsi" w:hAnsiTheme="minorHAnsi"/>
        </w:rPr>
      </w:pPr>
      <w:r w:rsidRPr="00EF7A39">
        <w:rPr>
          <w:rFonts w:asciiTheme="minorHAnsi" w:hAnsiTheme="minorHAnsi"/>
        </w:rPr>
        <w:t>1.</w:t>
      </w:r>
      <w:r w:rsidR="00C47668" w:rsidRPr="00EF7A39">
        <w:rPr>
          <w:rFonts w:asciiTheme="minorHAnsi" w:hAnsiTheme="minorHAnsi"/>
        </w:rPr>
        <w:tab/>
      </w:r>
      <w:r w:rsidR="005348E7" w:rsidRPr="00EF7A39">
        <w:rPr>
          <w:rFonts w:asciiTheme="minorHAnsi" w:hAnsiTheme="minorHAnsi"/>
        </w:rPr>
        <w:t>Převozy</w:t>
      </w:r>
      <w:r w:rsidR="00AF3819" w:rsidRPr="00EF7A39">
        <w:rPr>
          <w:rFonts w:asciiTheme="minorHAnsi" w:hAnsiTheme="minorHAnsi"/>
        </w:rPr>
        <w:t xml:space="preserve"> a činnosti s </w:t>
      </w:r>
      <w:r w:rsidR="005348E7" w:rsidRPr="00EF7A39">
        <w:rPr>
          <w:rFonts w:asciiTheme="minorHAnsi" w:hAnsiTheme="minorHAnsi"/>
        </w:rPr>
        <w:t>nimi</w:t>
      </w:r>
      <w:r w:rsidR="00AF3819" w:rsidRPr="00EF7A39">
        <w:rPr>
          <w:rFonts w:asciiTheme="minorHAnsi" w:hAnsiTheme="minorHAnsi"/>
        </w:rPr>
        <w:t xml:space="preserve"> spojené </w:t>
      </w:r>
      <w:r w:rsidR="008147C8" w:rsidRPr="00EF7A39">
        <w:rPr>
          <w:rFonts w:asciiTheme="minorHAnsi" w:hAnsiTheme="minorHAnsi"/>
        </w:rPr>
        <w:t xml:space="preserve">budou prováděny </w:t>
      </w:r>
      <w:r w:rsidR="00AF3819" w:rsidRPr="00EF7A39">
        <w:rPr>
          <w:rFonts w:asciiTheme="minorHAnsi" w:hAnsiTheme="minorHAnsi"/>
        </w:rPr>
        <w:t>v  objektech objednatele a na trasách mezi nimi</w:t>
      </w:r>
      <w:r w:rsidR="004D7F2F" w:rsidRPr="00EF7A39">
        <w:rPr>
          <w:rFonts w:asciiTheme="minorHAnsi" w:hAnsiTheme="minorHAnsi"/>
        </w:rPr>
        <w:t>, jak jsou uvedeny v </w:t>
      </w:r>
      <w:r w:rsidR="004D7F2F" w:rsidRPr="00EF7A39">
        <w:rPr>
          <w:rFonts w:asciiTheme="minorHAnsi" w:hAnsiTheme="minorHAnsi"/>
          <w:i/>
        </w:rPr>
        <w:t xml:space="preserve">Příloze č. </w:t>
      </w:r>
      <w:r w:rsidR="003162B9" w:rsidRPr="00EF7A39">
        <w:rPr>
          <w:rFonts w:asciiTheme="minorHAnsi" w:hAnsiTheme="minorHAnsi"/>
          <w:i/>
        </w:rPr>
        <w:t>4 a 5</w:t>
      </w:r>
    </w:p>
    <w:p w14:paraId="3F1F30EE" w14:textId="76C2AC83" w:rsidR="00066B19" w:rsidRPr="00EF7A39" w:rsidRDefault="00AF3819" w:rsidP="00EF7A39">
      <w:pPr>
        <w:ind w:left="426" w:hanging="426"/>
        <w:jc w:val="both"/>
        <w:rPr>
          <w:rFonts w:asciiTheme="minorHAnsi" w:hAnsiTheme="minorHAnsi"/>
        </w:rPr>
      </w:pPr>
      <w:r w:rsidRPr="00EF7A39">
        <w:rPr>
          <w:rFonts w:asciiTheme="minorHAnsi" w:hAnsiTheme="minorHAnsi"/>
        </w:rPr>
        <w:t>2.</w:t>
      </w:r>
      <w:r w:rsidR="008C7483">
        <w:rPr>
          <w:rFonts w:asciiTheme="minorHAnsi" w:hAnsiTheme="minorHAnsi"/>
        </w:rPr>
        <w:tab/>
      </w:r>
      <w:r w:rsidR="00AD0472" w:rsidRPr="00EF7A39">
        <w:rPr>
          <w:rFonts w:asciiTheme="minorHAnsi" w:hAnsiTheme="minorHAnsi"/>
        </w:rPr>
        <w:t>Místo zahájení prací a místo doručení převozu stejně jako specifikace předmětů budo</w:t>
      </w:r>
      <w:r w:rsidRPr="00EF7A39">
        <w:rPr>
          <w:rFonts w:asciiTheme="minorHAnsi" w:hAnsiTheme="minorHAnsi"/>
        </w:rPr>
        <w:t>u pro každý převoz určeny týdenním</w:t>
      </w:r>
      <w:r w:rsidR="00302972" w:rsidRPr="00EF7A39">
        <w:rPr>
          <w:rFonts w:asciiTheme="minorHAnsi" w:hAnsiTheme="minorHAnsi"/>
        </w:rPr>
        <w:t>i</w:t>
      </w:r>
      <w:r w:rsidRPr="00EF7A39">
        <w:rPr>
          <w:rFonts w:asciiTheme="minorHAnsi" w:hAnsiTheme="minorHAnsi"/>
        </w:rPr>
        <w:t xml:space="preserve"> stěhovacím</w:t>
      </w:r>
      <w:r w:rsidR="004D7F2F" w:rsidRPr="00EF7A39">
        <w:rPr>
          <w:rFonts w:asciiTheme="minorHAnsi" w:hAnsiTheme="minorHAnsi"/>
        </w:rPr>
        <w:t>i</w:t>
      </w:r>
      <w:r w:rsidRPr="00EF7A39">
        <w:rPr>
          <w:rFonts w:asciiTheme="minorHAnsi" w:hAnsiTheme="minorHAnsi"/>
        </w:rPr>
        <w:t xml:space="preserve"> </w:t>
      </w:r>
      <w:r w:rsidR="004D7F2F" w:rsidRPr="00EF7A39">
        <w:rPr>
          <w:rFonts w:asciiTheme="minorHAnsi" w:hAnsiTheme="minorHAnsi"/>
        </w:rPr>
        <w:t>plány</w:t>
      </w:r>
      <w:r w:rsidRPr="00EF7A39">
        <w:rPr>
          <w:rFonts w:asciiTheme="minorHAnsi" w:hAnsiTheme="minorHAnsi"/>
        </w:rPr>
        <w:t xml:space="preserve">, </w:t>
      </w:r>
      <w:r w:rsidR="004D7F2F" w:rsidRPr="00EF7A39">
        <w:rPr>
          <w:rFonts w:asciiTheme="minorHAnsi" w:hAnsiTheme="minorHAnsi"/>
        </w:rPr>
        <w:t xml:space="preserve">které vzniknou </w:t>
      </w:r>
      <w:r w:rsidRPr="00EF7A39">
        <w:rPr>
          <w:rFonts w:asciiTheme="minorHAnsi" w:hAnsiTheme="minorHAnsi"/>
        </w:rPr>
        <w:t xml:space="preserve">na základě dohody mezi </w:t>
      </w:r>
      <w:r w:rsidR="00AD0472" w:rsidRPr="00EF7A39">
        <w:rPr>
          <w:rFonts w:asciiTheme="minorHAnsi" w:hAnsiTheme="minorHAnsi"/>
        </w:rPr>
        <w:t>kontaktní</w:t>
      </w:r>
      <w:r w:rsidRPr="00EF7A39">
        <w:rPr>
          <w:rFonts w:asciiTheme="minorHAnsi" w:hAnsiTheme="minorHAnsi"/>
        </w:rPr>
        <w:t xml:space="preserve">mi osobami </w:t>
      </w:r>
      <w:r w:rsidR="009352CF" w:rsidRPr="00EF7A39">
        <w:rPr>
          <w:rFonts w:asciiTheme="minorHAnsi" w:hAnsiTheme="minorHAnsi"/>
        </w:rPr>
        <w:t>objednatele</w:t>
      </w:r>
      <w:r w:rsidRPr="00EF7A39">
        <w:rPr>
          <w:rFonts w:asciiTheme="minorHAnsi" w:hAnsiTheme="minorHAnsi"/>
        </w:rPr>
        <w:t xml:space="preserve"> a </w:t>
      </w:r>
      <w:r w:rsidR="008C7483">
        <w:rPr>
          <w:rFonts w:asciiTheme="minorHAnsi" w:hAnsiTheme="minorHAnsi"/>
        </w:rPr>
        <w:t>zhotovitele</w:t>
      </w:r>
      <w:r w:rsidR="009352CF" w:rsidRPr="00EF7A39">
        <w:rPr>
          <w:rFonts w:asciiTheme="minorHAnsi" w:hAnsiTheme="minorHAnsi"/>
        </w:rPr>
        <w:t xml:space="preserve"> nejpozději </w:t>
      </w:r>
      <w:r w:rsidR="00331FF7" w:rsidRPr="00EF7A39">
        <w:rPr>
          <w:rFonts w:asciiTheme="minorHAnsi" w:hAnsiTheme="minorHAnsi"/>
        </w:rPr>
        <w:t>4 dny</w:t>
      </w:r>
      <w:r w:rsidR="00AD0472" w:rsidRPr="00EF7A39">
        <w:rPr>
          <w:rFonts w:asciiTheme="minorHAnsi" w:hAnsiTheme="minorHAnsi"/>
        </w:rPr>
        <w:t xml:space="preserve"> předem písemně</w:t>
      </w:r>
      <w:r w:rsidR="00302972" w:rsidRPr="00EF7A39">
        <w:rPr>
          <w:rFonts w:asciiTheme="minorHAnsi" w:hAnsiTheme="minorHAnsi"/>
        </w:rPr>
        <w:t xml:space="preserve"> –</w:t>
      </w:r>
      <w:r w:rsidR="00AD0472" w:rsidRPr="00EF7A39">
        <w:rPr>
          <w:rFonts w:asciiTheme="minorHAnsi" w:hAnsiTheme="minorHAnsi"/>
        </w:rPr>
        <w:t xml:space="preserve"> elektronicky</w:t>
      </w:r>
      <w:r w:rsidR="00302972" w:rsidRPr="00EF7A39">
        <w:rPr>
          <w:rFonts w:asciiTheme="minorHAnsi" w:hAnsiTheme="minorHAnsi"/>
        </w:rPr>
        <w:t>.</w:t>
      </w:r>
      <w:r w:rsidR="00AD0472" w:rsidRPr="00EF7A39">
        <w:rPr>
          <w:rFonts w:asciiTheme="minorHAnsi" w:hAnsiTheme="minorHAnsi"/>
        </w:rPr>
        <w:t xml:space="preserve"> </w:t>
      </w:r>
      <w:r w:rsidR="007344EA" w:rsidRPr="00EF7A39">
        <w:rPr>
          <w:rFonts w:asciiTheme="minorHAnsi" w:hAnsiTheme="minorHAnsi"/>
        </w:rPr>
        <w:t>Bude-li</w:t>
      </w:r>
      <w:r w:rsidR="00302972" w:rsidRPr="00EF7A39">
        <w:rPr>
          <w:rFonts w:asciiTheme="minorHAnsi" w:hAnsiTheme="minorHAnsi"/>
        </w:rPr>
        <w:t xml:space="preserve"> v nutných případech potřeba plány </w:t>
      </w:r>
      <w:r w:rsidR="00442A5E" w:rsidRPr="00EF7A39">
        <w:rPr>
          <w:rFonts w:asciiTheme="minorHAnsi" w:hAnsiTheme="minorHAnsi"/>
        </w:rPr>
        <w:t xml:space="preserve">operativně </w:t>
      </w:r>
      <w:r w:rsidR="00302972" w:rsidRPr="00EF7A39">
        <w:rPr>
          <w:rFonts w:asciiTheme="minorHAnsi" w:hAnsiTheme="minorHAnsi"/>
        </w:rPr>
        <w:t>změnit</w:t>
      </w:r>
      <w:r w:rsidR="00442A5E" w:rsidRPr="00EF7A39">
        <w:rPr>
          <w:rFonts w:asciiTheme="minorHAnsi" w:hAnsiTheme="minorHAnsi"/>
        </w:rPr>
        <w:t xml:space="preserve">, může se tak mezi kontaktními osobami dít </w:t>
      </w:r>
      <w:r w:rsidR="00331FF7" w:rsidRPr="00EF7A39">
        <w:rPr>
          <w:rFonts w:asciiTheme="minorHAnsi" w:hAnsiTheme="minorHAnsi"/>
        </w:rPr>
        <w:t>ústn</w:t>
      </w:r>
      <w:r w:rsidR="00442A5E" w:rsidRPr="00EF7A39">
        <w:rPr>
          <w:rFonts w:asciiTheme="minorHAnsi" w:hAnsiTheme="minorHAnsi"/>
        </w:rPr>
        <w:t xml:space="preserve">ě nebo telefonicky. Tyto změny budou posléze potvrzeny elektronickou poštou. </w:t>
      </w:r>
    </w:p>
    <w:p w14:paraId="2AA4E0D2" w14:textId="256104C5" w:rsidR="00510A7D" w:rsidRPr="00EF7A39" w:rsidRDefault="00AF3819" w:rsidP="00EF7A39">
      <w:pPr>
        <w:ind w:left="426" w:hanging="426"/>
        <w:jc w:val="both"/>
        <w:rPr>
          <w:rFonts w:asciiTheme="minorHAnsi" w:hAnsiTheme="minorHAnsi"/>
        </w:rPr>
      </w:pPr>
      <w:r w:rsidRPr="00EF7A39">
        <w:rPr>
          <w:rFonts w:asciiTheme="minorHAnsi" w:hAnsiTheme="minorHAnsi"/>
        </w:rPr>
        <w:t>3</w:t>
      </w:r>
      <w:r w:rsidR="00C47668" w:rsidRPr="00EF7A39">
        <w:rPr>
          <w:rFonts w:asciiTheme="minorHAnsi" w:hAnsiTheme="minorHAnsi"/>
        </w:rPr>
        <w:t>.</w:t>
      </w:r>
      <w:r w:rsidR="00C47668" w:rsidRPr="00EF7A39">
        <w:rPr>
          <w:rFonts w:asciiTheme="minorHAnsi" w:hAnsiTheme="minorHAnsi"/>
        </w:rPr>
        <w:tab/>
      </w:r>
      <w:r w:rsidR="00066B19" w:rsidRPr="00EF7A39">
        <w:rPr>
          <w:rFonts w:asciiTheme="minorHAnsi" w:hAnsiTheme="minorHAnsi"/>
        </w:rPr>
        <w:t>Předá</w:t>
      </w:r>
      <w:r w:rsidR="00072F71" w:rsidRPr="00EF7A39">
        <w:rPr>
          <w:rFonts w:asciiTheme="minorHAnsi" w:hAnsiTheme="minorHAnsi"/>
        </w:rPr>
        <w:t>vá</w:t>
      </w:r>
      <w:r w:rsidR="00066B19" w:rsidRPr="00EF7A39">
        <w:rPr>
          <w:rFonts w:asciiTheme="minorHAnsi" w:hAnsiTheme="minorHAnsi"/>
        </w:rPr>
        <w:t xml:space="preserve">ní </w:t>
      </w:r>
      <w:r w:rsidR="00AD0472" w:rsidRPr="00EF7A39">
        <w:rPr>
          <w:rFonts w:asciiTheme="minorHAnsi" w:hAnsiTheme="minorHAnsi"/>
        </w:rPr>
        <w:t xml:space="preserve">předmětů </w:t>
      </w:r>
      <w:r w:rsidR="00066B19" w:rsidRPr="00EF7A39">
        <w:rPr>
          <w:rFonts w:asciiTheme="minorHAnsi" w:hAnsiTheme="minorHAnsi"/>
        </w:rPr>
        <w:t>bude</w:t>
      </w:r>
      <w:r w:rsidR="00AD0472" w:rsidRPr="00EF7A39">
        <w:rPr>
          <w:rFonts w:asciiTheme="minorHAnsi" w:hAnsiTheme="minorHAnsi"/>
        </w:rPr>
        <w:t xml:space="preserve"> vždy</w:t>
      </w:r>
      <w:r w:rsidR="00066B19" w:rsidRPr="00EF7A39">
        <w:rPr>
          <w:rFonts w:asciiTheme="minorHAnsi" w:hAnsiTheme="minorHAnsi"/>
        </w:rPr>
        <w:t xml:space="preserve"> prov</w:t>
      </w:r>
      <w:r w:rsidR="00072F71" w:rsidRPr="00EF7A39">
        <w:rPr>
          <w:rFonts w:asciiTheme="minorHAnsi" w:hAnsiTheme="minorHAnsi"/>
        </w:rPr>
        <w:t>á</w:t>
      </w:r>
      <w:r w:rsidR="00066B19" w:rsidRPr="00EF7A39">
        <w:rPr>
          <w:rFonts w:asciiTheme="minorHAnsi" w:hAnsiTheme="minorHAnsi"/>
        </w:rPr>
        <w:t>d</w:t>
      </w:r>
      <w:r w:rsidR="00072F71" w:rsidRPr="00EF7A39">
        <w:rPr>
          <w:rFonts w:asciiTheme="minorHAnsi" w:hAnsiTheme="minorHAnsi"/>
        </w:rPr>
        <w:t>ě</w:t>
      </w:r>
      <w:r w:rsidR="00066B19" w:rsidRPr="00EF7A39">
        <w:rPr>
          <w:rFonts w:asciiTheme="minorHAnsi" w:hAnsiTheme="minorHAnsi"/>
        </w:rPr>
        <w:t xml:space="preserve">no bezodkladně po </w:t>
      </w:r>
      <w:r w:rsidR="00934CDF" w:rsidRPr="00EF7A39">
        <w:rPr>
          <w:rFonts w:asciiTheme="minorHAnsi" w:hAnsiTheme="minorHAnsi"/>
        </w:rPr>
        <w:t xml:space="preserve">převozu </w:t>
      </w:r>
      <w:r w:rsidR="004D7F2F" w:rsidRPr="00EF7A39">
        <w:rPr>
          <w:rFonts w:asciiTheme="minorHAnsi" w:hAnsiTheme="minorHAnsi"/>
        </w:rPr>
        <w:t xml:space="preserve">kontaktní </w:t>
      </w:r>
      <w:r w:rsidR="00066B19" w:rsidRPr="00EF7A39">
        <w:rPr>
          <w:rFonts w:asciiTheme="minorHAnsi" w:hAnsiTheme="minorHAnsi"/>
        </w:rPr>
        <w:t>osobou objednatel</w:t>
      </w:r>
      <w:r w:rsidR="005A04F3" w:rsidRPr="00EF7A39">
        <w:rPr>
          <w:rFonts w:asciiTheme="minorHAnsi" w:hAnsiTheme="minorHAnsi"/>
        </w:rPr>
        <w:t>e</w:t>
      </w:r>
      <w:r w:rsidR="00066B19" w:rsidRPr="00EF7A39">
        <w:rPr>
          <w:rFonts w:asciiTheme="minorHAnsi" w:hAnsiTheme="minorHAnsi"/>
        </w:rPr>
        <w:t xml:space="preserve"> nebo jejím zástupce</w:t>
      </w:r>
      <w:r w:rsidR="005A04F3" w:rsidRPr="00EF7A39">
        <w:rPr>
          <w:rFonts w:asciiTheme="minorHAnsi" w:hAnsiTheme="minorHAnsi"/>
        </w:rPr>
        <w:t>m</w:t>
      </w:r>
      <w:r w:rsidR="00066B19" w:rsidRPr="00EF7A39">
        <w:rPr>
          <w:rFonts w:asciiTheme="minorHAnsi" w:hAnsiTheme="minorHAnsi"/>
        </w:rPr>
        <w:t>, který pře</w:t>
      </w:r>
      <w:r w:rsidR="005A04F3" w:rsidRPr="00EF7A39">
        <w:rPr>
          <w:rFonts w:asciiTheme="minorHAnsi" w:hAnsiTheme="minorHAnsi"/>
        </w:rPr>
        <w:t>v</w:t>
      </w:r>
      <w:r w:rsidR="00066B19" w:rsidRPr="00EF7A39">
        <w:rPr>
          <w:rFonts w:asciiTheme="minorHAnsi" w:hAnsiTheme="minorHAnsi"/>
        </w:rPr>
        <w:t xml:space="preserve">ezme </w:t>
      </w:r>
      <w:r w:rsidR="007344EA" w:rsidRPr="00EF7A39">
        <w:rPr>
          <w:rFonts w:asciiTheme="minorHAnsi" w:hAnsiTheme="minorHAnsi"/>
        </w:rPr>
        <w:t xml:space="preserve">od zástupce </w:t>
      </w:r>
      <w:r w:rsidR="008C7483">
        <w:rPr>
          <w:rFonts w:asciiTheme="minorHAnsi" w:hAnsiTheme="minorHAnsi"/>
        </w:rPr>
        <w:t>zhotovitele</w:t>
      </w:r>
      <w:r w:rsidR="007344EA" w:rsidRPr="00EF7A39">
        <w:rPr>
          <w:rFonts w:asciiTheme="minorHAnsi" w:hAnsiTheme="minorHAnsi"/>
        </w:rPr>
        <w:t xml:space="preserve"> </w:t>
      </w:r>
      <w:r w:rsidR="00934CDF" w:rsidRPr="00EF7A39">
        <w:rPr>
          <w:rFonts w:asciiTheme="minorHAnsi" w:hAnsiTheme="minorHAnsi"/>
        </w:rPr>
        <w:t xml:space="preserve">převoz </w:t>
      </w:r>
      <w:r w:rsidR="005A04F3" w:rsidRPr="00EF7A39">
        <w:rPr>
          <w:rFonts w:asciiTheme="minorHAnsi" w:hAnsiTheme="minorHAnsi"/>
        </w:rPr>
        <w:t>podle seznamů stěhovaných věcí.</w:t>
      </w:r>
    </w:p>
    <w:p w14:paraId="1251A146" w14:textId="62A1FC21" w:rsidR="00066B19" w:rsidRPr="00EF7A39" w:rsidRDefault="00AF3819" w:rsidP="00EF7A39">
      <w:pPr>
        <w:ind w:left="426" w:hanging="426"/>
        <w:jc w:val="both"/>
        <w:rPr>
          <w:rFonts w:asciiTheme="minorHAnsi" w:hAnsiTheme="minorHAnsi"/>
        </w:rPr>
      </w:pPr>
      <w:r w:rsidRPr="00EF7A39">
        <w:rPr>
          <w:rFonts w:asciiTheme="minorHAnsi" w:hAnsiTheme="minorHAnsi"/>
        </w:rPr>
        <w:t>4</w:t>
      </w:r>
      <w:r w:rsidR="00FF3987" w:rsidRPr="00EF7A39">
        <w:rPr>
          <w:rFonts w:asciiTheme="minorHAnsi" w:hAnsiTheme="minorHAnsi"/>
        </w:rPr>
        <w:t>.</w:t>
      </w:r>
      <w:r w:rsidR="00FF3987" w:rsidRPr="00EF7A39">
        <w:rPr>
          <w:rFonts w:asciiTheme="minorHAnsi" w:hAnsiTheme="minorHAnsi"/>
        </w:rPr>
        <w:tab/>
      </w:r>
      <w:r w:rsidR="00331FF7" w:rsidRPr="00EF7A39">
        <w:rPr>
          <w:rFonts w:asciiTheme="minorHAnsi" w:hAnsiTheme="minorHAnsi"/>
        </w:rPr>
        <w:t xml:space="preserve">Postupy, pravidla, objemy a další podrobnosti </w:t>
      </w:r>
      <w:r w:rsidR="005348E7" w:rsidRPr="00EF7A39">
        <w:rPr>
          <w:rFonts w:asciiTheme="minorHAnsi" w:hAnsiTheme="minorHAnsi"/>
        </w:rPr>
        <w:t>převozů</w:t>
      </w:r>
      <w:r w:rsidR="00A81B17" w:rsidRPr="00EF7A39">
        <w:rPr>
          <w:rFonts w:asciiTheme="minorHAnsi" w:hAnsiTheme="minorHAnsi"/>
        </w:rPr>
        <w:t xml:space="preserve"> jsou stanoveny v </w:t>
      </w:r>
      <w:r w:rsidR="00A81B17" w:rsidRPr="00EF7A39">
        <w:rPr>
          <w:rFonts w:asciiTheme="minorHAnsi" w:hAnsiTheme="minorHAnsi"/>
          <w:i/>
        </w:rPr>
        <w:t xml:space="preserve">Příloze č. </w:t>
      </w:r>
      <w:r w:rsidR="003162B9" w:rsidRPr="00EF7A39">
        <w:rPr>
          <w:rFonts w:asciiTheme="minorHAnsi" w:hAnsiTheme="minorHAnsi"/>
          <w:i/>
        </w:rPr>
        <w:t>3, 4 a 5</w:t>
      </w:r>
    </w:p>
    <w:p w14:paraId="60A4AAC2" w14:textId="77777777" w:rsidR="00AD0472" w:rsidRPr="00EF7A39" w:rsidRDefault="00AD0472" w:rsidP="00CB231F">
      <w:pPr>
        <w:jc w:val="center"/>
        <w:rPr>
          <w:rFonts w:asciiTheme="minorHAnsi" w:hAnsiTheme="minorHAnsi"/>
          <w:b/>
        </w:rPr>
      </w:pPr>
    </w:p>
    <w:p w14:paraId="2837B463" w14:textId="7FD3F95C" w:rsidR="00C47668" w:rsidRPr="00EF7A39" w:rsidRDefault="00C47668" w:rsidP="00CB231F">
      <w:pPr>
        <w:jc w:val="center"/>
        <w:rPr>
          <w:rFonts w:asciiTheme="minorHAnsi" w:hAnsiTheme="minorHAnsi"/>
          <w:b/>
        </w:rPr>
      </w:pPr>
      <w:r w:rsidRPr="00EF7A39">
        <w:rPr>
          <w:rFonts w:asciiTheme="minorHAnsi" w:hAnsiTheme="minorHAnsi"/>
          <w:b/>
        </w:rPr>
        <w:t>Čl. V</w:t>
      </w:r>
      <w:r w:rsidR="00C971BB" w:rsidRPr="00EF7A39">
        <w:rPr>
          <w:rFonts w:asciiTheme="minorHAnsi" w:hAnsiTheme="minorHAnsi"/>
          <w:b/>
        </w:rPr>
        <w:t>.</w:t>
      </w:r>
    </w:p>
    <w:p w14:paraId="7C10009E" w14:textId="33AD88A7" w:rsidR="00066B19" w:rsidRPr="008C7483" w:rsidRDefault="008E2119" w:rsidP="0037068D">
      <w:pPr>
        <w:jc w:val="center"/>
        <w:rPr>
          <w:rFonts w:asciiTheme="minorHAnsi" w:hAnsiTheme="minorHAnsi"/>
          <w:b/>
        </w:rPr>
      </w:pPr>
      <w:r w:rsidRPr="008C7483">
        <w:rPr>
          <w:rFonts w:asciiTheme="minorHAnsi" w:hAnsiTheme="minorHAnsi"/>
          <w:b/>
        </w:rPr>
        <w:t xml:space="preserve">Práva a povinnosti </w:t>
      </w:r>
      <w:r w:rsidR="008C7483" w:rsidRPr="008C7483">
        <w:rPr>
          <w:rFonts w:asciiTheme="minorHAnsi" w:hAnsiTheme="minorHAnsi"/>
          <w:b/>
        </w:rPr>
        <w:t>zhotovitele</w:t>
      </w:r>
    </w:p>
    <w:p w14:paraId="0CF4B89E" w14:textId="3BEDA163" w:rsidR="00066B19" w:rsidRPr="00EF7A39" w:rsidRDefault="001C40E4" w:rsidP="008C7483">
      <w:pPr>
        <w:ind w:left="426" w:hanging="426"/>
        <w:jc w:val="both"/>
        <w:rPr>
          <w:rFonts w:asciiTheme="minorHAnsi" w:hAnsiTheme="minorHAnsi"/>
        </w:rPr>
      </w:pPr>
      <w:r w:rsidRPr="00EF7A39">
        <w:rPr>
          <w:rFonts w:asciiTheme="minorHAnsi" w:hAnsiTheme="minorHAnsi"/>
        </w:rPr>
        <w:t>1.</w:t>
      </w:r>
      <w:r w:rsidRPr="00EF7A39">
        <w:rPr>
          <w:rFonts w:asciiTheme="minorHAnsi" w:hAnsiTheme="minorHAnsi"/>
        </w:rPr>
        <w:tab/>
      </w:r>
      <w:r w:rsidR="00EE7239">
        <w:rPr>
          <w:rFonts w:asciiTheme="minorHAnsi" w:hAnsiTheme="minorHAnsi"/>
        </w:rPr>
        <w:t>Zhotovitel</w:t>
      </w:r>
      <w:r w:rsidR="00066B19" w:rsidRPr="00EF7A39">
        <w:rPr>
          <w:rFonts w:asciiTheme="minorHAnsi" w:hAnsiTheme="minorHAnsi"/>
        </w:rPr>
        <w:t xml:space="preserve"> je povinen zejména:</w:t>
      </w:r>
    </w:p>
    <w:p w14:paraId="235B4BC2" w14:textId="21CC6110" w:rsidR="00066B19" w:rsidRPr="00EF7A39" w:rsidRDefault="00066B19" w:rsidP="00155085">
      <w:pPr>
        <w:ind w:left="567" w:hanging="283"/>
        <w:jc w:val="both"/>
        <w:rPr>
          <w:rFonts w:asciiTheme="minorHAnsi" w:hAnsiTheme="minorHAnsi"/>
        </w:rPr>
      </w:pPr>
      <w:r w:rsidRPr="00EF7A39">
        <w:rPr>
          <w:rFonts w:asciiTheme="minorHAnsi" w:hAnsiTheme="minorHAnsi"/>
        </w:rPr>
        <w:t xml:space="preserve">a) </w:t>
      </w:r>
      <w:r w:rsidR="00155085" w:rsidRPr="00EF7A39">
        <w:rPr>
          <w:rFonts w:asciiTheme="minorHAnsi" w:hAnsiTheme="minorHAnsi"/>
        </w:rPr>
        <w:tab/>
      </w:r>
      <w:r w:rsidR="00331FF7" w:rsidRPr="00EF7A39">
        <w:rPr>
          <w:rFonts w:asciiTheme="minorHAnsi" w:hAnsiTheme="minorHAnsi"/>
        </w:rPr>
        <w:t>zpracovat podrobný harmonogram</w:t>
      </w:r>
      <w:r w:rsidR="00D234E0" w:rsidRPr="00EF7A39">
        <w:rPr>
          <w:rFonts w:asciiTheme="minorHAnsi" w:hAnsiTheme="minorHAnsi"/>
        </w:rPr>
        <w:t xml:space="preserve"> </w:t>
      </w:r>
      <w:r w:rsidR="005348E7" w:rsidRPr="00EF7A39">
        <w:rPr>
          <w:rFonts w:asciiTheme="minorHAnsi" w:hAnsiTheme="minorHAnsi"/>
        </w:rPr>
        <w:t>převozů</w:t>
      </w:r>
      <w:r w:rsidR="00331FF7" w:rsidRPr="00EF7A39">
        <w:rPr>
          <w:rFonts w:asciiTheme="minorHAnsi" w:hAnsiTheme="minorHAnsi"/>
        </w:rPr>
        <w:t xml:space="preserve"> ve formě týdenního plánu</w:t>
      </w:r>
      <w:r w:rsidRPr="00EF7A39">
        <w:rPr>
          <w:rFonts w:asciiTheme="minorHAnsi" w:hAnsiTheme="minorHAnsi"/>
        </w:rPr>
        <w:t xml:space="preserve">, který musí být </w:t>
      </w:r>
      <w:r w:rsidR="004D7F2F" w:rsidRPr="00EF7A39">
        <w:rPr>
          <w:rFonts w:asciiTheme="minorHAnsi" w:hAnsiTheme="minorHAnsi"/>
        </w:rPr>
        <w:t>potvrzen</w:t>
      </w:r>
      <w:r w:rsidRPr="00EF7A39">
        <w:rPr>
          <w:rFonts w:asciiTheme="minorHAnsi" w:hAnsiTheme="minorHAnsi"/>
        </w:rPr>
        <w:t xml:space="preserve"> objednatelem</w:t>
      </w:r>
      <w:r w:rsidR="005A04F3" w:rsidRPr="00EF7A39">
        <w:rPr>
          <w:rFonts w:asciiTheme="minorHAnsi" w:hAnsiTheme="minorHAnsi"/>
        </w:rPr>
        <w:t>;</w:t>
      </w:r>
    </w:p>
    <w:p w14:paraId="398C6E95" w14:textId="5D36C5C9" w:rsidR="00A81B17" w:rsidRPr="006D15B3" w:rsidRDefault="007344EA" w:rsidP="00155085">
      <w:pPr>
        <w:ind w:left="567" w:hanging="283"/>
        <w:jc w:val="both"/>
        <w:rPr>
          <w:rFonts w:asciiTheme="minorHAnsi" w:hAnsiTheme="minorHAnsi"/>
          <w:i/>
          <w:iCs/>
        </w:rPr>
      </w:pPr>
      <w:r w:rsidRPr="00EF7A39">
        <w:rPr>
          <w:rFonts w:asciiTheme="minorHAnsi" w:hAnsiTheme="minorHAnsi"/>
        </w:rPr>
        <w:t>b) dodržovat</w:t>
      </w:r>
      <w:r w:rsidR="00A81B17" w:rsidRPr="00EF7A39">
        <w:rPr>
          <w:rFonts w:asciiTheme="minorHAnsi" w:hAnsiTheme="minorHAnsi"/>
        </w:rPr>
        <w:t xml:space="preserve"> </w:t>
      </w:r>
      <w:r w:rsidR="003162B9" w:rsidRPr="00EF7A39">
        <w:rPr>
          <w:rFonts w:asciiTheme="minorHAnsi" w:hAnsiTheme="minorHAnsi"/>
        </w:rPr>
        <w:t>pravidla stanovená v </w:t>
      </w:r>
      <w:r w:rsidR="003162B9" w:rsidRPr="00EF7A39">
        <w:rPr>
          <w:rFonts w:asciiTheme="minorHAnsi" w:hAnsiTheme="minorHAnsi"/>
          <w:i/>
          <w:iCs/>
        </w:rPr>
        <w:t>přílohách č. 3, 4 a 5</w:t>
      </w:r>
    </w:p>
    <w:p w14:paraId="00761A76" w14:textId="157A39C4" w:rsidR="00066B19" w:rsidRPr="006D15B3" w:rsidRDefault="007344EA" w:rsidP="00155085">
      <w:pPr>
        <w:ind w:left="567" w:hanging="283"/>
        <w:jc w:val="both"/>
        <w:rPr>
          <w:rFonts w:asciiTheme="minorHAnsi" w:hAnsiTheme="minorHAnsi"/>
        </w:rPr>
      </w:pPr>
      <w:r w:rsidRPr="006D15B3">
        <w:rPr>
          <w:rFonts w:asciiTheme="minorHAnsi" w:hAnsiTheme="minorHAnsi"/>
        </w:rPr>
        <w:t>c</w:t>
      </w:r>
      <w:r w:rsidR="00066B19" w:rsidRPr="006D15B3">
        <w:rPr>
          <w:rFonts w:asciiTheme="minorHAnsi" w:hAnsiTheme="minorHAnsi"/>
        </w:rPr>
        <w:t>)</w:t>
      </w:r>
      <w:r w:rsidR="008C7483">
        <w:rPr>
          <w:rFonts w:asciiTheme="minorHAnsi" w:hAnsiTheme="minorHAnsi"/>
        </w:rPr>
        <w:tab/>
      </w:r>
      <w:r w:rsidR="00066B19" w:rsidRPr="006D15B3">
        <w:rPr>
          <w:rFonts w:asciiTheme="minorHAnsi" w:hAnsiTheme="minorHAnsi"/>
        </w:rPr>
        <w:t>nést odpovědnost za bezúhonnost svých zaměstnanců pod</w:t>
      </w:r>
      <w:r w:rsidR="005A04F3" w:rsidRPr="006D15B3">
        <w:rPr>
          <w:rFonts w:asciiTheme="minorHAnsi" w:hAnsiTheme="minorHAnsi"/>
        </w:rPr>
        <w:t>ílejících se na předmětu plnění;</w:t>
      </w:r>
    </w:p>
    <w:p w14:paraId="4DE1D132" w14:textId="131133E1" w:rsidR="00066B19" w:rsidRPr="006D15B3" w:rsidRDefault="007344EA" w:rsidP="00155085">
      <w:pPr>
        <w:ind w:left="567" w:hanging="283"/>
        <w:jc w:val="both"/>
        <w:rPr>
          <w:rFonts w:asciiTheme="minorHAnsi" w:hAnsiTheme="minorHAnsi"/>
        </w:rPr>
      </w:pPr>
      <w:r w:rsidRPr="006D15B3">
        <w:rPr>
          <w:rFonts w:asciiTheme="minorHAnsi" w:hAnsiTheme="minorHAnsi"/>
        </w:rPr>
        <w:t>d</w:t>
      </w:r>
      <w:r w:rsidR="00066B19" w:rsidRPr="006D15B3">
        <w:rPr>
          <w:rFonts w:asciiTheme="minorHAnsi" w:hAnsiTheme="minorHAnsi"/>
        </w:rPr>
        <w:t>) zajistit dodržování předpisů o bezpečnosti práce a ochrany zdraví, požární</w:t>
      </w:r>
      <w:r w:rsidR="005A04F3" w:rsidRPr="006D15B3">
        <w:rPr>
          <w:rFonts w:asciiTheme="minorHAnsi" w:hAnsiTheme="minorHAnsi"/>
        </w:rPr>
        <w:t>ch</w:t>
      </w:r>
      <w:r w:rsidR="00066B19" w:rsidRPr="006D15B3">
        <w:rPr>
          <w:rFonts w:asciiTheme="minorHAnsi" w:hAnsiTheme="minorHAnsi"/>
        </w:rPr>
        <w:t xml:space="preserve"> a dalších předpis</w:t>
      </w:r>
      <w:r w:rsidR="005A04F3" w:rsidRPr="006D15B3">
        <w:rPr>
          <w:rFonts w:asciiTheme="minorHAnsi" w:hAnsiTheme="minorHAnsi"/>
        </w:rPr>
        <w:t>ů</w:t>
      </w:r>
      <w:r w:rsidR="00066B19" w:rsidRPr="006D15B3">
        <w:rPr>
          <w:rFonts w:asciiTheme="minorHAnsi" w:hAnsiTheme="minorHAnsi"/>
        </w:rPr>
        <w:t xml:space="preserve"> a jakýchkoli jiných pravidel provozu v</w:t>
      </w:r>
      <w:r w:rsidR="00C47668" w:rsidRPr="006D15B3">
        <w:rPr>
          <w:rFonts w:asciiTheme="minorHAnsi" w:hAnsiTheme="minorHAnsi"/>
        </w:rPr>
        <w:t xml:space="preserve"> objektech objednatele</w:t>
      </w:r>
      <w:r w:rsidR="005A04F3" w:rsidRPr="006D15B3">
        <w:rPr>
          <w:rFonts w:asciiTheme="minorHAnsi" w:hAnsiTheme="minorHAnsi"/>
        </w:rPr>
        <w:t>,</w:t>
      </w:r>
      <w:r w:rsidR="00066B19" w:rsidRPr="006D15B3">
        <w:rPr>
          <w:rFonts w:asciiTheme="minorHAnsi" w:hAnsiTheme="minorHAnsi"/>
        </w:rPr>
        <w:t xml:space="preserve"> o kterých ho objednatel bud</w:t>
      </w:r>
      <w:r w:rsidR="005A04F3" w:rsidRPr="006D15B3">
        <w:rPr>
          <w:rFonts w:asciiTheme="minorHAnsi" w:hAnsiTheme="minorHAnsi"/>
        </w:rPr>
        <w:t xml:space="preserve">e </w:t>
      </w:r>
      <w:r w:rsidR="00BC7FE6" w:rsidRPr="006D15B3">
        <w:rPr>
          <w:rFonts w:asciiTheme="minorHAnsi" w:hAnsiTheme="minorHAnsi"/>
        </w:rPr>
        <w:t>informovat svými zaměstnanci</w:t>
      </w:r>
      <w:r w:rsidR="005A04F3" w:rsidRPr="006D15B3">
        <w:rPr>
          <w:rFonts w:asciiTheme="minorHAnsi" w:hAnsiTheme="minorHAnsi"/>
        </w:rPr>
        <w:t>;</w:t>
      </w:r>
    </w:p>
    <w:p w14:paraId="6B234B12" w14:textId="15FC252A" w:rsidR="00066B19" w:rsidRPr="006D15B3" w:rsidRDefault="007344EA" w:rsidP="00155085">
      <w:pPr>
        <w:ind w:left="567" w:hanging="283"/>
        <w:jc w:val="both"/>
        <w:rPr>
          <w:rFonts w:asciiTheme="minorHAnsi" w:hAnsiTheme="minorHAnsi"/>
        </w:rPr>
      </w:pPr>
      <w:r w:rsidRPr="006D15B3">
        <w:rPr>
          <w:rFonts w:asciiTheme="minorHAnsi" w:hAnsiTheme="minorHAnsi"/>
        </w:rPr>
        <w:t>e</w:t>
      </w:r>
      <w:r w:rsidR="00066B19" w:rsidRPr="006D15B3">
        <w:rPr>
          <w:rFonts w:asciiTheme="minorHAnsi" w:hAnsiTheme="minorHAnsi"/>
        </w:rPr>
        <w:t xml:space="preserve">) </w:t>
      </w:r>
      <w:r w:rsidR="00155085" w:rsidRPr="006D15B3">
        <w:rPr>
          <w:rFonts w:asciiTheme="minorHAnsi" w:hAnsiTheme="minorHAnsi"/>
        </w:rPr>
        <w:tab/>
      </w:r>
      <w:r w:rsidR="00066B19" w:rsidRPr="006D15B3">
        <w:rPr>
          <w:rFonts w:asciiTheme="minorHAnsi" w:hAnsiTheme="minorHAnsi"/>
        </w:rPr>
        <w:t>zajistit odpovídající počet zaměstnanců na předmět plnění</w:t>
      </w:r>
      <w:r w:rsidR="005A04F3" w:rsidRPr="006D15B3">
        <w:rPr>
          <w:rFonts w:asciiTheme="minorHAnsi" w:hAnsiTheme="minorHAnsi"/>
        </w:rPr>
        <w:t>;</w:t>
      </w:r>
    </w:p>
    <w:p w14:paraId="4403EA06" w14:textId="131C76F9" w:rsidR="00066B19" w:rsidRPr="006D15B3" w:rsidRDefault="007344EA" w:rsidP="00155085">
      <w:pPr>
        <w:ind w:left="567" w:hanging="283"/>
        <w:jc w:val="both"/>
        <w:rPr>
          <w:rFonts w:asciiTheme="minorHAnsi" w:hAnsiTheme="minorHAnsi"/>
        </w:rPr>
      </w:pPr>
      <w:r w:rsidRPr="006D15B3">
        <w:rPr>
          <w:rFonts w:asciiTheme="minorHAnsi" w:hAnsiTheme="minorHAnsi"/>
        </w:rPr>
        <w:t>f</w:t>
      </w:r>
      <w:r w:rsidR="00066B19" w:rsidRPr="006D15B3">
        <w:rPr>
          <w:rFonts w:asciiTheme="minorHAnsi" w:hAnsiTheme="minorHAnsi"/>
        </w:rPr>
        <w:t xml:space="preserve">) </w:t>
      </w:r>
      <w:r w:rsidR="00155085" w:rsidRPr="006D15B3">
        <w:rPr>
          <w:rFonts w:asciiTheme="minorHAnsi" w:hAnsiTheme="minorHAnsi"/>
        </w:rPr>
        <w:tab/>
      </w:r>
      <w:r w:rsidR="0073305F" w:rsidRPr="006D15B3">
        <w:rPr>
          <w:rFonts w:asciiTheme="minorHAnsi" w:hAnsiTheme="minorHAnsi"/>
        </w:rPr>
        <w:t xml:space="preserve">dbát na ochranu movitého i nemovitého majetku </w:t>
      </w:r>
      <w:r w:rsidR="0073305F" w:rsidRPr="001A3D98">
        <w:rPr>
          <w:rFonts w:asciiTheme="minorHAnsi" w:hAnsiTheme="minorHAnsi"/>
        </w:rPr>
        <w:t>(</w:t>
      </w:r>
      <w:r w:rsidR="001E615E" w:rsidRPr="001A3D98">
        <w:rPr>
          <w:rFonts w:asciiTheme="minorHAnsi" w:hAnsiTheme="minorHAnsi"/>
        </w:rPr>
        <w:t>některé</w:t>
      </w:r>
      <w:r w:rsidR="001E615E" w:rsidRPr="006D15B3">
        <w:rPr>
          <w:rFonts w:asciiTheme="minorHAnsi" w:hAnsiTheme="minorHAnsi"/>
        </w:rPr>
        <w:t xml:space="preserve"> </w:t>
      </w:r>
      <w:r w:rsidR="0073305F" w:rsidRPr="006D15B3">
        <w:rPr>
          <w:rFonts w:asciiTheme="minorHAnsi" w:hAnsiTheme="minorHAnsi"/>
        </w:rPr>
        <w:t xml:space="preserve">objekty jsou národními kulturními památkami), </w:t>
      </w:r>
      <w:r w:rsidR="00066B19" w:rsidRPr="006D15B3">
        <w:rPr>
          <w:rFonts w:asciiTheme="minorHAnsi" w:hAnsiTheme="minorHAnsi"/>
        </w:rPr>
        <w:t>zajistit pojištění osob a škod na majetku vzniklých při provádění předmětu plnění</w:t>
      </w:r>
      <w:r w:rsidR="001C40E4" w:rsidRPr="006D15B3">
        <w:rPr>
          <w:rFonts w:asciiTheme="minorHAnsi" w:hAnsiTheme="minorHAnsi"/>
        </w:rPr>
        <w:t>. Kopie pojišťovací smlouvy</w:t>
      </w:r>
      <w:r w:rsidR="00975BB9" w:rsidRPr="006D15B3">
        <w:rPr>
          <w:rFonts w:asciiTheme="minorHAnsi" w:hAnsiTheme="minorHAnsi"/>
        </w:rPr>
        <w:t xml:space="preserve"> nebo pojistného certifikátu</w:t>
      </w:r>
      <w:r w:rsidR="001C40E4" w:rsidRPr="006D15B3">
        <w:rPr>
          <w:rFonts w:asciiTheme="minorHAnsi" w:hAnsiTheme="minorHAnsi"/>
        </w:rPr>
        <w:t xml:space="preserve"> bude </w:t>
      </w:r>
      <w:r w:rsidR="00AD0472" w:rsidRPr="006D15B3">
        <w:rPr>
          <w:rFonts w:asciiTheme="minorHAnsi" w:hAnsiTheme="minorHAnsi"/>
        </w:rPr>
        <w:t xml:space="preserve">objednateli </w:t>
      </w:r>
      <w:r w:rsidR="005E29DB" w:rsidRPr="006D15B3">
        <w:rPr>
          <w:rFonts w:asciiTheme="minorHAnsi" w:hAnsiTheme="minorHAnsi"/>
        </w:rPr>
        <w:t>př</w:t>
      </w:r>
      <w:r w:rsidR="00072F71" w:rsidRPr="006D15B3">
        <w:rPr>
          <w:rFonts w:asciiTheme="minorHAnsi" w:hAnsiTheme="minorHAnsi"/>
        </w:rPr>
        <w:t>ed</w:t>
      </w:r>
      <w:r w:rsidR="005E29DB" w:rsidRPr="006D15B3">
        <w:rPr>
          <w:rFonts w:asciiTheme="minorHAnsi" w:hAnsiTheme="minorHAnsi"/>
        </w:rPr>
        <w:t>lo</w:t>
      </w:r>
      <w:r w:rsidR="00072F71" w:rsidRPr="006D15B3">
        <w:rPr>
          <w:rFonts w:asciiTheme="minorHAnsi" w:hAnsiTheme="minorHAnsi"/>
        </w:rPr>
        <w:t>žena při podpis</w:t>
      </w:r>
      <w:r w:rsidR="005E29DB" w:rsidRPr="006D15B3">
        <w:rPr>
          <w:rFonts w:asciiTheme="minorHAnsi" w:hAnsiTheme="minorHAnsi"/>
        </w:rPr>
        <w:t>u této smlouvy</w:t>
      </w:r>
      <w:r w:rsidR="00162C13" w:rsidRPr="006D15B3">
        <w:rPr>
          <w:rFonts w:asciiTheme="minorHAnsi" w:hAnsiTheme="minorHAnsi"/>
        </w:rPr>
        <w:t>.</w:t>
      </w:r>
      <w:r w:rsidR="005A04F3" w:rsidRPr="006D15B3">
        <w:rPr>
          <w:rFonts w:asciiTheme="minorHAnsi" w:hAnsiTheme="minorHAnsi"/>
        </w:rPr>
        <w:t>;</w:t>
      </w:r>
    </w:p>
    <w:p w14:paraId="6535C504" w14:textId="4DE4EF25" w:rsidR="00066B19" w:rsidRPr="006D15B3" w:rsidRDefault="007344EA" w:rsidP="00155085">
      <w:pPr>
        <w:ind w:left="567" w:hanging="283"/>
        <w:jc w:val="both"/>
        <w:rPr>
          <w:rFonts w:asciiTheme="minorHAnsi" w:hAnsiTheme="minorHAnsi"/>
        </w:rPr>
      </w:pPr>
      <w:r w:rsidRPr="006D15B3">
        <w:rPr>
          <w:rFonts w:asciiTheme="minorHAnsi" w:hAnsiTheme="minorHAnsi"/>
        </w:rPr>
        <w:t>g</w:t>
      </w:r>
      <w:r w:rsidR="00155085" w:rsidRPr="006D15B3">
        <w:rPr>
          <w:rFonts w:asciiTheme="minorHAnsi" w:hAnsiTheme="minorHAnsi"/>
        </w:rPr>
        <w:t>)</w:t>
      </w:r>
      <w:r w:rsidR="00155085" w:rsidRPr="006D15B3">
        <w:rPr>
          <w:rFonts w:asciiTheme="minorHAnsi" w:hAnsiTheme="minorHAnsi"/>
        </w:rPr>
        <w:tab/>
      </w:r>
      <w:r w:rsidR="00066B19" w:rsidRPr="006D15B3">
        <w:rPr>
          <w:rFonts w:asciiTheme="minorHAnsi" w:hAnsiTheme="minorHAnsi"/>
        </w:rPr>
        <w:t>umožnit trvalou přítomnost zaměstnance (zaměstnanců) objednatel</w:t>
      </w:r>
      <w:r w:rsidR="005A04F3" w:rsidRPr="006D15B3">
        <w:rPr>
          <w:rFonts w:asciiTheme="minorHAnsi" w:hAnsiTheme="minorHAnsi"/>
        </w:rPr>
        <w:t>e</w:t>
      </w:r>
      <w:r w:rsidR="00066B19" w:rsidRPr="006D15B3">
        <w:rPr>
          <w:rFonts w:asciiTheme="minorHAnsi" w:hAnsiTheme="minorHAnsi"/>
        </w:rPr>
        <w:t xml:space="preserve"> při provádění předmětu plnění</w:t>
      </w:r>
      <w:r w:rsidR="005A04F3" w:rsidRPr="006D15B3">
        <w:rPr>
          <w:rFonts w:asciiTheme="minorHAnsi" w:hAnsiTheme="minorHAnsi"/>
        </w:rPr>
        <w:t>;</w:t>
      </w:r>
      <w:r w:rsidR="0073305F" w:rsidRPr="006D15B3">
        <w:rPr>
          <w:rFonts w:asciiTheme="minorHAnsi" w:hAnsiTheme="minorHAnsi"/>
        </w:rPr>
        <w:t xml:space="preserve"> </w:t>
      </w:r>
      <w:r w:rsidR="00442A5E" w:rsidRPr="006D15B3">
        <w:rPr>
          <w:rFonts w:asciiTheme="minorHAnsi" w:hAnsiTheme="minorHAnsi"/>
        </w:rPr>
        <w:t xml:space="preserve">na vyžádání </w:t>
      </w:r>
      <w:r w:rsidR="0073305F" w:rsidRPr="006D15B3">
        <w:rPr>
          <w:rFonts w:asciiTheme="minorHAnsi" w:hAnsiTheme="minorHAnsi"/>
        </w:rPr>
        <w:t>umožnit přepravu zaměstnance objednatele</w:t>
      </w:r>
      <w:r w:rsidR="000735EF" w:rsidRPr="006D15B3">
        <w:rPr>
          <w:rFonts w:asciiTheme="minorHAnsi" w:hAnsiTheme="minorHAnsi"/>
        </w:rPr>
        <w:t xml:space="preserve"> jako doprovod </w:t>
      </w:r>
      <w:r w:rsidR="005348E7" w:rsidRPr="006D15B3">
        <w:rPr>
          <w:rFonts w:asciiTheme="minorHAnsi" w:hAnsiTheme="minorHAnsi"/>
        </w:rPr>
        <w:t>převáženého</w:t>
      </w:r>
      <w:r w:rsidR="009E4A60" w:rsidRPr="006D15B3">
        <w:rPr>
          <w:rFonts w:asciiTheme="minorHAnsi" w:hAnsiTheme="minorHAnsi"/>
        </w:rPr>
        <w:t xml:space="preserve"> materiálu</w:t>
      </w:r>
      <w:r w:rsidR="000735EF" w:rsidRPr="006D15B3">
        <w:rPr>
          <w:rFonts w:asciiTheme="minorHAnsi" w:hAnsiTheme="minorHAnsi"/>
        </w:rPr>
        <w:t>;</w:t>
      </w:r>
      <w:r w:rsidR="00442A5E" w:rsidRPr="006D15B3">
        <w:rPr>
          <w:rFonts w:asciiTheme="minorHAnsi" w:hAnsiTheme="minorHAnsi"/>
        </w:rPr>
        <w:t xml:space="preserve"> </w:t>
      </w:r>
      <w:r w:rsidR="0073305F" w:rsidRPr="006D15B3">
        <w:rPr>
          <w:rFonts w:asciiTheme="minorHAnsi" w:hAnsiTheme="minorHAnsi"/>
        </w:rPr>
        <w:t xml:space="preserve"> </w:t>
      </w:r>
    </w:p>
    <w:p w14:paraId="5AD40650" w14:textId="1612D094" w:rsidR="00066B19" w:rsidRPr="006D15B3" w:rsidRDefault="007344EA" w:rsidP="00155085">
      <w:pPr>
        <w:ind w:left="567" w:hanging="283"/>
        <w:jc w:val="both"/>
        <w:rPr>
          <w:rFonts w:asciiTheme="minorHAnsi" w:hAnsiTheme="minorHAnsi"/>
        </w:rPr>
      </w:pPr>
      <w:r w:rsidRPr="006D15B3">
        <w:rPr>
          <w:rFonts w:asciiTheme="minorHAnsi" w:hAnsiTheme="minorHAnsi"/>
        </w:rPr>
        <w:t>h</w:t>
      </w:r>
      <w:r w:rsidR="00066B19" w:rsidRPr="006D15B3">
        <w:rPr>
          <w:rFonts w:asciiTheme="minorHAnsi" w:hAnsiTheme="minorHAnsi"/>
        </w:rPr>
        <w:t>)</w:t>
      </w:r>
      <w:r w:rsidR="008C7483">
        <w:rPr>
          <w:rFonts w:asciiTheme="minorHAnsi" w:hAnsiTheme="minorHAnsi"/>
        </w:rPr>
        <w:tab/>
      </w:r>
      <w:r w:rsidR="00066B19" w:rsidRPr="006D15B3">
        <w:rPr>
          <w:rFonts w:asciiTheme="minorHAnsi" w:hAnsiTheme="minorHAnsi"/>
        </w:rPr>
        <w:t xml:space="preserve">zajistit </w:t>
      </w:r>
      <w:r w:rsidR="005348E7" w:rsidRPr="006D15B3">
        <w:rPr>
          <w:rFonts w:asciiTheme="minorHAnsi" w:hAnsiTheme="minorHAnsi"/>
        </w:rPr>
        <w:t>převážení</w:t>
      </w:r>
      <w:r w:rsidR="00066B19" w:rsidRPr="006D15B3">
        <w:rPr>
          <w:rFonts w:asciiTheme="minorHAnsi" w:hAnsiTheme="minorHAnsi"/>
        </w:rPr>
        <w:t xml:space="preserve"> v souladu s touto smlouvou a harm</w:t>
      </w:r>
      <w:r w:rsidR="005A04F3" w:rsidRPr="006D15B3">
        <w:rPr>
          <w:rFonts w:asciiTheme="minorHAnsi" w:hAnsiTheme="minorHAnsi"/>
        </w:rPr>
        <w:t>onogramem stěhování odsouhlasený</w:t>
      </w:r>
      <w:r w:rsidR="00066B19" w:rsidRPr="006D15B3">
        <w:rPr>
          <w:rFonts w:asciiTheme="minorHAnsi" w:hAnsiTheme="minorHAnsi"/>
        </w:rPr>
        <w:t>m objednatelem</w:t>
      </w:r>
      <w:r w:rsidR="005A04F3" w:rsidRPr="006D15B3">
        <w:rPr>
          <w:rFonts w:asciiTheme="minorHAnsi" w:hAnsiTheme="minorHAnsi"/>
        </w:rPr>
        <w:t>;</w:t>
      </w:r>
    </w:p>
    <w:p w14:paraId="13031F6E" w14:textId="0F152B53" w:rsidR="00066B19" w:rsidRPr="006D15B3" w:rsidRDefault="007344EA" w:rsidP="00155085">
      <w:pPr>
        <w:ind w:left="567" w:hanging="283"/>
        <w:jc w:val="both"/>
        <w:rPr>
          <w:rFonts w:asciiTheme="minorHAnsi" w:hAnsiTheme="minorHAnsi"/>
        </w:rPr>
      </w:pPr>
      <w:r w:rsidRPr="006D15B3">
        <w:rPr>
          <w:rFonts w:asciiTheme="minorHAnsi" w:hAnsiTheme="minorHAnsi"/>
        </w:rPr>
        <w:lastRenderedPageBreak/>
        <w:t>i</w:t>
      </w:r>
      <w:r w:rsidR="00066B19" w:rsidRPr="006D15B3">
        <w:rPr>
          <w:rFonts w:asciiTheme="minorHAnsi" w:hAnsiTheme="minorHAnsi"/>
        </w:rPr>
        <w:t>)</w:t>
      </w:r>
      <w:r w:rsidR="008C7483">
        <w:rPr>
          <w:rFonts w:asciiTheme="minorHAnsi" w:hAnsiTheme="minorHAnsi"/>
        </w:rPr>
        <w:tab/>
      </w:r>
      <w:r w:rsidR="00066B19" w:rsidRPr="006D15B3">
        <w:rPr>
          <w:rFonts w:asciiTheme="minorHAnsi" w:hAnsiTheme="minorHAnsi"/>
        </w:rPr>
        <w:t>zajistit obalové materiály</w:t>
      </w:r>
      <w:r w:rsidR="005348E7" w:rsidRPr="006D15B3">
        <w:rPr>
          <w:rFonts w:asciiTheme="minorHAnsi" w:hAnsiTheme="minorHAnsi"/>
        </w:rPr>
        <w:t>, ošetřovací prostředky</w:t>
      </w:r>
      <w:r w:rsidR="00066B19" w:rsidRPr="006D15B3">
        <w:rPr>
          <w:rFonts w:asciiTheme="minorHAnsi" w:hAnsiTheme="minorHAnsi"/>
        </w:rPr>
        <w:t xml:space="preserve"> a technické pomůcky potřebné k provedení </w:t>
      </w:r>
      <w:r w:rsidR="005348E7" w:rsidRPr="006D15B3">
        <w:rPr>
          <w:rFonts w:asciiTheme="minorHAnsi" w:hAnsiTheme="minorHAnsi"/>
        </w:rPr>
        <w:t>převozů</w:t>
      </w:r>
      <w:r w:rsidR="005A04F3" w:rsidRPr="006D15B3">
        <w:rPr>
          <w:rFonts w:asciiTheme="minorHAnsi" w:hAnsiTheme="minorHAnsi"/>
        </w:rPr>
        <w:t xml:space="preserve">, zajistit odpovídající </w:t>
      </w:r>
      <w:r w:rsidR="00066B19" w:rsidRPr="006D15B3">
        <w:rPr>
          <w:rFonts w:asciiTheme="minorHAnsi" w:hAnsiTheme="minorHAnsi"/>
        </w:rPr>
        <w:t>počet dopravních prostředků</w:t>
      </w:r>
      <w:r w:rsidR="005A04F3" w:rsidRPr="006D15B3">
        <w:rPr>
          <w:rFonts w:asciiTheme="minorHAnsi" w:hAnsiTheme="minorHAnsi"/>
        </w:rPr>
        <w:t>;</w:t>
      </w:r>
    </w:p>
    <w:p w14:paraId="79D975CE" w14:textId="583E588B" w:rsidR="00066B19" w:rsidRPr="006D15B3" w:rsidRDefault="007344EA" w:rsidP="00155085">
      <w:pPr>
        <w:ind w:left="567" w:hanging="283"/>
        <w:jc w:val="both"/>
        <w:rPr>
          <w:rFonts w:asciiTheme="minorHAnsi" w:hAnsiTheme="minorHAnsi"/>
        </w:rPr>
      </w:pPr>
      <w:r w:rsidRPr="006D15B3">
        <w:rPr>
          <w:rFonts w:asciiTheme="minorHAnsi" w:hAnsiTheme="minorHAnsi"/>
        </w:rPr>
        <w:t>j</w:t>
      </w:r>
      <w:r w:rsidR="00066B19" w:rsidRPr="006D15B3">
        <w:rPr>
          <w:rFonts w:asciiTheme="minorHAnsi" w:hAnsiTheme="minorHAnsi"/>
        </w:rPr>
        <w:t xml:space="preserve">) </w:t>
      </w:r>
      <w:r w:rsidR="00155085" w:rsidRPr="006D15B3">
        <w:rPr>
          <w:rFonts w:asciiTheme="minorHAnsi" w:hAnsiTheme="minorHAnsi"/>
        </w:rPr>
        <w:tab/>
      </w:r>
      <w:r w:rsidR="00066B19" w:rsidRPr="006D15B3">
        <w:rPr>
          <w:rFonts w:asciiTheme="minorHAnsi" w:hAnsiTheme="minorHAnsi"/>
        </w:rPr>
        <w:t>postupovat při</w:t>
      </w:r>
      <w:r w:rsidR="005A04F3" w:rsidRPr="006D15B3">
        <w:rPr>
          <w:rFonts w:asciiTheme="minorHAnsi" w:hAnsiTheme="minorHAnsi"/>
        </w:rPr>
        <w:t xml:space="preserve"> </w:t>
      </w:r>
      <w:r w:rsidR="005348E7" w:rsidRPr="006D15B3">
        <w:rPr>
          <w:rFonts w:asciiTheme="minorHAnsi" w:hAnsiTheme="minorHAnsi"/>
        </w:rPr>
        <w:t>převozech</w:t>
      </w:r>
      <w:r w:rsidR="005A04F3" w:rsidRPr="006D15B3">
        <w:rPr>
          <w:rFonts w:asciiTheme="minorHAnsi" w:hAnsiTheme="minorHAnsi"/>
        </w:rPr>
        <w:t xml:space="preserve"> s odbornou péčí, aby</w:t>
      </w:r>
      <w:r w:rsidR="00066B19" w:rsidRPr="006D15B3">
        <w:rPr>
          <w:rFonts w:asciiTheme="minorHAnsi" w:hAnsiTheme="minorHAnsi"/>
        </w:rPr>
        <w:t xml:space="preserve"> ne</w:t>
      </w:r>
      <w:r w:rsidR="001C40E4" w:rsidRPr="006D15B3">
        <w:rPr>
          <w:rFonts w:asciiTheme="minorHAnsi" w:hAnsiTheme="minorHAnsi"/>
        </w:rPr>
        <w:t>došl</w:t>
      </w:r>
      <w:r w:rsidR="00066B19" w:rsidRPr="006D15B3">
        <w:rPr>
          <w:rFonts w:asciiTheme="minorHAnsi" w:hAnsiTheme="minorHAnsi"/>
        </w:rPr>
        <w:t>o</w:t>
      </w:r>
      <w:r w:rsidR="001C40E4" w:rsidRPr="006D15B3">
        <w:rPr>
          <w:rFonts w:asciiTheme="minorHAnsi" w:hAnsiTheme="minorHAnsi"/>
        </w:rPr>
        <w:t xml:space="preserve"> k po</w:t>
      </w:r>
      <w:r w:rsidR="00066B19" w:rsidRPr="006D15B3">
        <w:rPr>
          <w:rFonts w:asciiTheme="minorHAnsi" w:hAnsiTheme="minorHAnsi"/>
        </w:rPr>
        <w:t>ško</w:t>
      </w:r>
      <w:r w:rsidR="001C40E4" w:rsidRPr="006D15B3">
        <w:rPr>
          <w:rFonts w:asciiTheme="minorHAnsi" w:hAnsiTheme="minorHAnsi"/>
        </w:rPr>
        <w:t>zení</w:t>
      </w:r>
      <w:r w:rsidR="00066B19" w:rsidRPr="006D15B3">
        <w:rPr>
          <w:rFonts w:asciiTheme="minorHAnsi" w:hAnsiTheme="minorHAnsi"/>
        </w:rPr>
        <w:t xml:space="preserve"> </w:t>
      </w:r>
      <w:r w:rsidR="001C40E4" w:rsidRPr="006D15B3">
        <w:rPr>
          <w:rFonts w:asciiTheme="minorHAnsi" w:hAnsiTheme="minorHAnsi"/>
        </w:rPr>
        <w:t>majetku</w:t>
      </w:r>
      <w:r w:rsidR="00BC7FE6" w:rsidRPr="006D15B3">
        <w:rPr>
          <w:rFonts w:asciiTheme="minorHAnsi" w:hAnsiTheme="minorHAnsi"/>
        </w:rPr>
        <w:t xml:space="preserve"> objednatele a </w:t>
      </w:r>
      <w:r w:rsidR="00066B19" w:rsidRPr="006D15B3">
        <w:rPr>
          <w:rFonts w:asciiTheme="minorHAnsi" w:hAnsiTheme="minorHAnsi"/>
        </w:rPr>
        <w:t>ne</w:t>
      </w:r>
      <w:r w:rsidR="008C51E7" w:rsidRPr="006D15B3">
        <w:rPr>
          <w:rFonts w:asciiTheme="minorHAnsi" w:hAnsiTheme="minorHAnsi"/>
        </w:rPr>
        <w:t>byli</w:t>
      </w:r>
      <w:r w:rsidR="001C40E4" w:rsidRPr="006D15B3">
        <w:rPr>
          <w:rFonts w:asciiTheme="minorHAnsi" w:hAnsiTheme="minorHAnsi"/>
        </w:rPr>
        <w:t xml:space="preserve"> </w:t>
      </w:r>
      <w:r w:rsidR="00066B19" w:rsidRPr="006D15B3">
        <w:rPr>
          <w:rFonts w:asciiTheme="minorHAnsi" w:hAnsiTheme="minorHAnsi"/>
        </w:rPr>
        <w:t>ob</w:t>
      </w:r>
      <w:r w:rsidR="0095565D" w:rsidRPr="006D15B3">
        <w:rPr>
          <w:rFonts w:asciiTheme="minorHAnsi" w:hAnsiTheme="minorHAnsi"/>
        </w:rPr>
        <w:t>t</w:t>
      </w:r>
      <w:r w:rsidR="00066B19" w:rsidRPr="006D15B3">
        <w:rPr>
          <w:rFonts w:asciiTheme="minorHAnsi" w:hAnsiTheme="minorHAnsi"/>
        </w:rPr>
        <w:t>ěžov</w:t>
      </w:r>
      <w:r w:rsidR="001C40E4" w:rsidRPr="006D15B3">
        <w:rPr>
          <w:rFonts w:asciiTheme="minorHAnsi" w:hAnsiTheme="minorHAnsi"/>
        </w:rPr>
        <w:t>áni</w:t>
      </w:r>
      <w:r w:rsidR="00066B19" w:rsidRPr="006D15B3">
        <w:rPr>
          <w:rFonts w:asciiTheme="minorHAnsi" w:hAnsiTheme="minorHAnsi"/>
        </w:rPr>
        <w:t xml:space="preserve"> ostatní uživatel</w:t>
      </w:r>
      <w:r w:rsidR="001C40E4" w:rsidRPr="006D15B3">
        <w:rPr>
          <w:rFonts w:asciiTheme="minorHAnsi" w:hAnsiTheme="minorHAnsi"/>
        </w:rPr>
        <w:t>é</w:t>
      </w:r>
      <w:r w:rsidR="00066B19" w:rsidRPr="006D15B3">
        <w:rPr>
          <w:rFonts w:asciiTheme="minorHAnsi" w:hAnsiTheme="minorHAnsi"/>
        </w:rPr>
        <w:t xml:space="preserve"> budov nad nezbytnou míru</w:t>
      </w:r>
      <w:r w:rsidR="000735EF" w:rsidRPr="006D15B3">
        <w:rPr>
          <w:rFonts w:asciiTheme="minorHAnsi" w:hAnsiTheme="minorHAnsi"/>
        </w:rPr>
        <w:t>;</w:t>
      </w:r>
    </w:p>
    <w:p w14:paraId="26895E8B" w14:textId="2EFB3DEF" w:rsidR="00D234E0" w:rsidRDefault="007344EA" w:rsidP="00155085">
      <w:pPr>
        <w:ind w:left="567" w:hanging="283"/>
        <w:jc w:val="both"/>
        <w:rPr>
          <w:rFonts w:asciiTheme="minorHAnsi" w:hAnsiTheme="minorHAnsi"/>
        </w:rPr>
      </w:pPr>
      <w:r w:rsidRPr="006D15B3">
        <w:rPr>
          <w:rFonts w:asciiTheme="minorHAnsi" w:hAnsiTheme="minorHAnsi"/>
        </w:rPr>
        <w:t>k</w:t>
      </w:r>
      <w:r w:rsidR="00FF3987" w:rsidRPr="006D15B3">
        <w:rPr>
          <w:rFonts w:asciiTheme="minorHAnsi" w:hAnsiTheme="minorHAnsi"/>
        </w:rPr>
        <w:t>)</w:t>
      </w:r>
      <w:r w:rsidR="00FF3987" w:rsidRPr="006D15B3">
        <w:rPr>
          <w:rFonts w:asciiTheme="minorHAnsi" w:hAnsiTheme="minorHAnsi"/>
        </w:rPr>
        <w:tab/>
      </w:r>
      <w:r w:rsidR="00D234E0" w:rsidRPr="006D15B3">
        <w:rPr>
          <w:rFonts w:asciiTheme="minorHAnsi" w:hAnsiTheme="minorHAnsi"/>
        </w:rPr>
        <w:t>zaji</w:t>
      </w:r>
      <w:r w:rsidR="00FF3987" w:rsidRPr="006D15B3">
        <w:rPr>
          <w:rFonts w:asciiTheme="minorHAnsi" w:hAnsiTheme="minorHAnsi"/>
        </w:rPr>
        <w:t>st</w:t>
      </w:r>
      <w:r w:rsidR="000735EF" w:rsidRPr="006D15B3">
        <w:rPr>
          <w:rFonts w:asciiTheme="minorHAnsi" w:hAnsiTheme="minorHAnsi"/>
        </w:rPr>
        <w:t>it</w:t>
      </w:r>
      <w:r w:rsidR="00FF3987" w:rsidRPr="006D15B3">
        <w:rPr>
          <w:rFonts w:asciiTheme="minorHAnsi" w:hAnsiTheme="minorHAnsi"/>
        </w:rPr>
        <w:t xml:space="preserve"> pojištění věcí při nakládce</w:t>
      </w:r>
      <w:r w:rsidR="00D234E0" w:rsidRPr="006D15B3">
        <w:rPr>
          <w:rFonts w:asciiTheme="minorHAnsi" w:hAnsiTheme="minorHAnsi"/>
        </w:rPr>
        <w:t>, převozu a vykládce</w:t>
      </w:r>
      <w:r w:rsidR="00C677CC">
        <w:rPr>
          <w:rFonts w:asciiTheme="minorHAnsi" w:hAnsiTheme="minorHAnsi"/>
        </w:rPr>
        <w:t>;</w:t>
      </w:r>
    </w:p>
    <w:p w14:paraId="1522CC0A" w14:textId="37E7B4E7" w:rsidR="00C677CC" w:rsidRPr="006D15B3" w:rsidRDefault="00C677CC" w:rsidP="00155085">
      <w:pPr>
        <w:ind w:left="567" w:hanging="283"/>
        <w:jc w:val="both"/>
        <w:rPr>
          <w:rFonts w:asciiTheme="minorHAnsi" w:hAnsiTheme="minorHAnsi"/>
        </w:rPr>
      </w:pPr>
      <w:r>
        <w:rPr>
          <w:rFonts w:asciiTheme="minorHAnsi" w:hAnsiTheme="minorHAnsi"/>
        </w:rPr>
        <w:t xml:space="preserve">l) </w:t>
      </w:r>
      <w:r w:rsidRPr="006745C5">
        <w:rPr>
          <w:rFonts w:asciiTheme="minorHAnsi" w:hAnsiTheme="minorHAnsi"/>
        </w:rPr>
        <w:t>dodržovat povinnosti stanovené dle příloh č.8-10 zadávací dokumentace.</w:t>
      </w:r>
    </w:p>
    <w:p w14:paraId="7EFCB3F6" w14:textId="26552A8F" w:rsidR="00BE1868" w:rsidRPr="006D15B3" w:rsidRDefault="008E2119" w:rsidP="008C7483">
      <w:pPr>
        <w:ind w:left="426" w:hanging="426"/>
        <w:jc w:val="both"/>
        <w:rPr>
          <w:rFonts w:asciiTheme="minorHAnsi" w:hAnsiTheme="minorHAnsi"/>
        </w:rPr>
      </w:pPr>
      <w:r w:rsidRPr="006D15B3">
        <w:rPr>
          <w:rFonts w:asciiTheme="minorHAnsi" w:hAnsiTheme="minorHAnsi"/>
        </w:rPr>
        <w:t>2.</w:t>
      </w:r>
      <w:r w:rsidR="008C7483">
        <w:rPr>
          <w:rFonts w:asciiTheme="minorHAnsi" w:hAnsiTheme="minorHAnsi"/>
        </w:rPr>
        <w:tab/>
        <w:t>Zhotovitel</w:t>
      </w:r>
      <w:r w:rsidRPr="006D15B3">
        <w:rPr>
          <w:rFonts w:asciiTheme="minorHAnsi" w:hAnsiTheme="minorHAnsi"/>
        </w:rPr>
        <w:t xml:space="preserve"> </w:t>
      </w:r>
      <w:r w:rsidR="0095565D" w:rsidRPr="006D15B3">
        <w:rPr>
          <w:rFonts w:asciiTheme="minorHAnsi" w:hAnsiTheme="minorHAnsi"/>
        </w:rPr>
        <w:t>je oprávněn zejména:</w:t>
      </w:r>
    </w:p>
    <w:p w14:paraId="3F90F0C8" w14:textId="5914515E" w:rsidR="0095565D" w:rsidRPr="006D15B3" w:rsidRDefault="0095565D" w:rsidP="00155085">
      <w:pPr>
        <w:ind w:left="567" w:hanging="283"/>
        <w:jc w:val="both"/>
        <w:rPr>
          <w:rFonts w:asciiTheme="minorHAnsi" w:hAnsiTheme="minorHAnsi"/>
        </w:rPr>
      </w:pPr>
      <w:r w:rsidRPr="006D15B3">
        <w:rPr>
          <w:rFonts w:asciiTheme="minorHAnsi" w:hAnsiTheme="minorHAnsi"/>
        </w:rPr>
        <w:t xml:space="preserve">a) </w:t>
      </w:r>
      <w:r w:rsidR="00155085" w:rsidRPr="006D15B3">
        <w:rPr>
          <w:rFonts w:asciiTheme="minorHAnsi" w:hAnsiTheme="minorHAnsi"/>
        </w:rPr>
        <w:tab/>
      </w:r>
      <w:r w:rsidRPr="006D15B3">
        <w:rPr>
          <w:rFonts w:asciiTheme="minorHAnsi" w:hAnsiTheme="minorHAnsi"/>
        </w:rPr>
        <w:t xml:space="preserve">zkontrolovat údaje o počtu </w:t>
      </w:r>
      <w:r w:rsidR="005348E7" w:rsidRPr="006D15B3">
        <w:rPr>
          <w:rFonts w:asciiTheme="minorHAnsi" w:hAnsiTheme="minorHAnsi"/>
        </w:rPr>
        <w:t>převážených</w:t>
      </w:r>
      <w:r w:rsidR="00AD0472" w:rsidRPr="006D15B3">
        <w:rPr>
          <w:rFonts w:asciiTheme="minorHAnsi" w:hAnsiTheme="minorHAnsi"/>
        </w:rPr>
        <w:t xml:space="preserve"> předmětů a jejich stavu.</w:t>
      </w:r>
    </w:p>
    <w:p w14:paraId="58BD58C2" w14:textId="77777777" w:rsidR="00975BB9" w:rsidRPr="006D15B3" w:rsidRDefault="00975BB9" w:rsidP="000735EF">
      <w:pPr>
        <w:keepNext/>
        <w:jc w:val="center"/>
        <w:rPr>
          <w:rFonts w:asciiTheme="minorHAnsi" w:hAnsiTheme="minorHAnsi"/>
          <w:b/>
        </w:rPr>
      </w:pPr>
    </w:p>
    <w:p w14:paraId="1BD76973" w14:textId="439225B5" w:rsidR="00C971BB" w:rsidRPr="006D15B3" w:rsidRDefault="00C971BB" w:rsidP="000735EF">
      <w:pPr>
        <w:keepNext/>
        <w:jc w:val="center"/>
        <w:rPr>
          <w:rFonts w:asciiTheme="minorHAnsi" w:hAnsiTheme="minorHAnsi"/>
          <w:b/>
        </w:rPr>
      </w:pPr>
      <w:r w:rsidRPr="006D15B3">
        <w:rPr>
          <w:rFonts w:asciiTheme="minorHAnsi" w:hAnsiTheme="minorHAnsi"/>
          <w:b/>
        </w:rPr>
        <w:t>Čl. VI.</w:t>
      </w:r>
    </w:p>
    <w:p w14:paraId="31F510A8" w14:textId="77777777" w:rsidR="00A5411F" w:rsidRPr="006D15B3" w:rsidRDefault="00A5411F" w:rsidP="000735EF">
      <w:pPr>
        <w:keepNext/>
        <w:jc w:val="center"/>
        <w:rPr>
          <w:rFonts w:asciiTheme="minorHAnsi" w:hAnsiTheme="minorHAnsi"/>
          <w:b/>
        </w:rPr>
      </w:pPr>
      <w:r w:rsidRPr="006D15B3">
        <w:rPr>
          <w:rFonts w:asciiTheme="minorHAnsi" w:hAnsiTheme="minorHAnsi"/>
          <w:b/>
        </w:rPr>
        <w:t>Práva a povinnosti objednatele</w:t>
      </w:r>
    </w:p>
    <w:p w14:paraId="218CD97F" w14:textId="77777777" w:rsidR="00A5411F" w:rsidRPr="006D15B3" w:rsidRDefault="008C51E7" w:rsidP="008C7483">
      <w:pPr>
        <w:ind w:left="426" w:hanging="426"/>
        <w:jc w:val="both"/>
        <w:rPr>
          <w:rFonts w:asciiTheme="minorHAnsi" w:hAnsiTheme="minorHAnsi"/>
        </w:rPr>
      </w:pPr>
      <w:r w:rsidRPr="006D15B3">
        <w:rPr>
          <w:rFonts w:asciiTheme="minorHAnsi" w:hAnsiTheme="minorHAnsi"/>
        </w:rPr>
        <w:t>1.</w:t>
      </w:r>
      <w:r w:rsidRPr="006D15B3">
        <w:rPr>
          <w:rFonts w:asciiTheme="minorHAnsi" w:hAnsiTheme="minorHAnsi"/>
        </w:rPr>
        <w:tab/>
      </w:r>
      <w:r w:rsidR="00A5411F" w:rsidRPr="006D15B3">
        <w:rPr>
          <w:rFonts w:asciiTheme="minorHAnsi" w:hAnsiTheme="minorHAnsi"/>
        </w:rPr>
        <w:t>Objednatel je povinen zejména:</w:t>
      </w:r>
    </w:p>
    <w:p w14:paraId="33809629" w14:textId="77777777" w:rsidR="000465B8" w:rsidRPr="006D15B3" w:rsidRDefault="00A5411F" w:rsidP="00155085">
      <w:pPr>
        <w:ind w:left="567" w:hanging="283"/>
        <w:jc w:val="both"/>
        <w:rPr>
          <w:rFonts w:asciiTheme="minorHAnsi" w:hAnsiTheme="minorHAnsi"/>
        </w:rPr>
      </w:pPr>
      <w:r w:rsidRPr="006D15B3">
        <w:rPr>
          <w:rFonts w:asciiTheme="minorHAnsi" w:hAnsiTheme="minorHAnsi"/>
        </w:rPr>
        <w:t>a)</w:t>
      </w:r>
      <w:r w:rsidR="00155085" w:rsidRPr="006D15B3">
        <w:rPr>
          <w:rFonts w:asciiTheme="minorHAnsi" w:hAnsiTheme="minorHAnsi"/>
        </w:rPr>
        <w:tab/>
      </w:r>
      <w:r w:rsidRPr="006D15B3">
        <w:rPr>
          <w:rFonts w:asciiTheme="minorHAnsi" w:hAnsiTheme="minorHAnsi"/>
        </w:rPr>
        <w:t>určit pro věci technick</w:t>
      </w:r>
      <w:r w:rsidR="000465B8" w:rsidRPr="006D15B3">
        <w:rPr>
          <w:rFonts w:asciiTheme="minorHAnsi" w:hAnsiTheme="minorHAnsi"/>
        </w:rPr>
        <w:t>é</w:t>
      </w:r>
      <w:r w:rsidR="00162C13" w:rsidRPr="006D15B3">
        <w:rPr>
          <w:rFonts w:asciiTheme="minorHAnsi" w:hAnsiTheme="minorHAnsi"/>
        </w:rPr>
        <w:t xml:space="preserve"> a organizační odpovědnou osob</w:t>
      </w:r>
      <w:r w:rsidRPr="006D15B3">
        <w:rPr>
          <w:rFonts w:asciiTheme="minorHAnsi" w:hAnsiTheme="minorHAnsi"/>
        </w:rPr>
        <w:t>u a jejího zástupce v přípravném řízení a po celou dobu plnění</w:t>
      </w:r>
      <w:r w:rsidR="000465B8" w:rsidRPr="006D15B3">
        <w:rPr>
          <w:rFonts w:asciiTheme="minorHAnsi" w:hAnsiTheme="minorHAnsi"/>
        </w:rPr>
        <w:t>;</w:t>
      </w:r>
    </w:p>
    <w:p w14:paraId="670D5F23" w14:textId="550BB4B0" w:rsidR="00A5411F" w:rsidRPr="006D15B3" w:rsidRDefault="00767B61" w:rsidP="00155085">
      <w:pPr>
        <w:ind w:left="567" w:hanging="283"/>
        <w:jc w:val="both"/>
        <w:rPr>
          <w:rFonts w:asciiTheme="minorHAnsi" w:hAnsiTheme="minorHAnsi"/>
        </w:rPr>
      </w:pPr>
      <w:r w:rsidRPr="006D15B3">
        <w:rPr>
          <w:rFonts w:asciiTheme="minorHAnsi" w:hAnsiTheme="minorHAnsi"/>
        </w:rPr>
        <w:t>b)</w:t>
      </w:r>
      <w:r w:rsidR="000465B8" w:rsidRPr="006D15B3">
        <w:rPr>
          <w:rFonts w:asciiTheme="minorHAnsi" w:hAnsiTheme="minorHAnsi"/>
        </w:rPr>
        <w:t xml:space="preserve"> </w:t>
      </w:r>
      <w:r w:rsidR="00155085" w:rsidRPr="006D15B3">
        <w:rPr>
          <w:rFonts w:asciiTheme="minorHAnsi" w:hAnsiTheme="minorHAnsi"/>
        </w:rPr>
        <w:tab/>
      </w:r>
      <w:r w:rsidR="00A5411F" w:rsidRPr="006D15B3">
        <w:rPr>
          <w:rFonts w:asciiTheme="minorHAnsi" w:hAnsiTheme="minorHAnsi"/>
        </w:rPr>
        <w:t>poskytovat součinnosti při sestavení harmonogram</w:t>
      </w:r>
      <w:r w:rsidR="000735EF" w:rsidRPr="006D15B3">
        <w:rPr>
          <w:rFonts w:asciiTheme="minorHAnsi" w:hAnsiTheme="minorHAnsi"/>
        </w:rPr>
        <w:t>ů</w:t>
      </w:r>
      <w:r w:rsidR="00A5411F" w:rsidRPr="006D15B3">
        <w:rPr>
          <w:rFonts w:asciiTheme="minorHAnsi" w:hAnsiTheme="minorHAnsi"/>
        </w:rPr>
        <w:t xml:space="preserve"> </w:t>
      </w:r>
      <w:r w:rsidR="005348E7" w:rsidRPr="006D15B3">
        <w:rPr>
          <w:rFonts w:asciiTheme="minorHAnsi" w:hAnsiTheme="minorHAnsi"/>
        </w:rPr>
        <w:t>převozů</w:t>
      </w:r>
      <w:r w:rsidR="000465B8" w:rsidRPr="006D15B3">
        <w:rPr>
          <w:rFonts w:asciiTheme="minorHAnsi" w:hAnsiTheme="minorHAnsi"/>
        </w:rPr>
        <w:t>;</w:t>
      </w:r>
    </w:p>
    <w:p w14:paraId="07079D0E" w14:textId="3C65C73E" w:rsidR="00A5411F" w:rsidRPr="006D15B3" w:rsidRDefault="00A5411F" w:rsidP="00155085">
      <w:pPr>
        <w:ind w:left="567" w:hanging="283"/>
        <w:jc w:val="both"/>
        <w:rPr>
          <w:rFonts w:asciiTheme="minorHAnsi" w:hAnsiTheme="minorHAnsi"/>
        </w:rPr>
      </w:pPr>
      <w:r w:rsidRPr="006D15B3">
        <w:rPr>
          <w:rFonts w:asciiTheme="minorHAnsi" w:hAnsiTheme="minorHAnsi"/>
        </w:rPr>
        <w:t>c)</w:t>
      </w:r>
      <w:r w:rsidR="00155085" w:rsidRPr="006D15B3">
        <w:rPr>
          <w:rFonts w:asciiTheme="minorHAnsi" w:hAnsiTheme="minorHAnsi"/>
        </w:rPr>
        <w:tab/>
      </w:r>
      <w:r w:rsidRPr="006D15B3">
        <w:rPr>
          <w:rFonts w:asciiTheme="minorHAnsi" w:hAnsiTheme="minorHAnsi"/>
        </w:rPr>
        <w:t>zajisti</w:t>
      </w:r>
      <w:r w:rsidR="000465B8" w:rsidRPr="006D15B3">
        <w:rPr>
          <w:rFonts w:asciiTheme="minorHAnsi" w:hAnsiTheme="minorHAnsi"/>
        </w:rPr>
        <w:t>t</w:t>
      </w:r>
      <w:r w:rsidRPr="006D15B3">
        <w:rPr>
          <w:rFonts w:asciiTheme="minorHAnsi" w:hAnsiTheme="minorHAnsi"/>
        </w:rPr>
        <w:t xml:space="preserve"> přítomnost odpovědné osoby ne</w:t>
      </w:r>
      <w:r w:rsidR="000465B8" w:rsidRPr="006D15B3">
        <w:rPr>
          <w:rFonts w:asciiTheme="minorHAnsi" w:hAnsiTheme="minorHAnsi"/>
        </w:rPr>
        <w:t>bo</w:t>
      </w:r>
      <w:r w:rsidRPr="006D15B3">
        <w:rPr>
          <w:rFonts w:asciiTheme="minorHAnsi" w:hAnsiTheme="minorHAnsi"/>
        </w:rPr>
        <w:t xml:space="preserve"> zástupce při předání př</w:t>
      </w:r>
      <w:r w:rsidR="000465B8" w:rsidRPr="006D15B3">
        <w:rPr>
          <w:rFonts w:asciiTheme="minorHAnsi" w:hAnsiTheme="minorHAnsi"/>
        </w:rPr>
        <w:t>e</w:t>
      </w:r>
      <w:r w:rsidRPr="006D15B3">
        <w:rPr>
          <w:rFonts w:asciiTheme="minorHAnsi" w:hAnsiTheme="minorHAnsi"/>
        </w:rPr>
        <w:t xml:space="preserve">stěhovaných jednotlivých celků na základě odsouhlaseného harmonogramu </w:t>
      </w:r>
      <w:r w:rsidR="005348E7" w:rsidRPr="006D15B3">
        <w:rPr>
          <w:rFonts w:asciiTheme="minorHAnsi" w:hAnsiTheme="minorHAnsi"/>
        </w:rPr>
        <w:t>převozů</w:t>
      </w:r>
      <w:r w:rsidR="000465B8" w:rsidRPr="006D15B3">
        <w:rPr>
          <w:rFonts w:asciiTheme="minorHAnsi" w:hAnsiTheme="minorHAnsi"/>
        </w:rPr>
        <w:t>;</w:t>
      </w:r>
    </w:p>
    <w:p w14:paraId="4A20E5AC" w14:textId="77777777" w:rsidR="00A5411F" w:rsidRPr="006D15B3" w:rsidRDefault="00A5411F" w:rsidP="00155085">
      <w:pPr>
        <w:ind w:left="567" w:hanging="283"/>
        <w:jc w:val="both"/>
        <w:rPr>
          <w:rFonts w:asciiTheme="minorHAnsi" w:hAnsiTheme="minorHAnsi"/>
        </w:rPr>
      </w:pPr>
      <w:r w:rsidRPr="006D15B3">
        <w:rPr>
          <w:rFonts w:asciiTheme="minorHAnsi" w:hAnsiTheme="minorHAnsi"/>
        </w:rPr>
        <w:t>d)</w:t>
      </w:r>
      <w:r w:rsidR="000465B8" w:rsidRPr="006D15B3">
        <w:rPr>
          <w:rFonts w:asciiTheme="minorHAnsi" w:hAnsiTheme="minorHAnsi"/>
        </w:rPr>
        <w:t xml:space="preserve"> </w:t>
      </w:r>
      <w:r w:rsidRPr="006D15B3">
        <w:rPr>
          <w:rFonts w:asciiTheme="minorHAnsi" w:hAnsiTheme="minorHAnsi"/>
        </w:rPr>
        <w:t>zajistit součinnost správce objektu</w:t>
      </w:r>
      <w:r w:rsidR="00072F71" w:rsidRPr="006D15B3">
        <w:rPr>
          <w:rFonts w:asciiTheme="minorHAnsi" w:hAnsiTheme="minorHAnsi"/>
        </w:rPr>
        <w:t xml:space="preserve"> a depozitáře</w:t>
      </w:r>
      <w:r w:rsidR="000465B8" w:rsidRPr="006D15B3">
        <w:rPr>
          <w:rFonts w:asciiTheme="minorHAnsi" w:hAnsiTheme="minorHAnsi"/>
        </w:rPr>
        <w:t>;</w:t>
      </w:r>
    </w:p>
    <w:p w14:paraId="6B17CB2D" w14:textId="583A67E5" w:rsidR="00A5411F" w:rsidRPr="006D15B3" w:rsidRDefault="00A5411F" w:rsidP="00155085">
      <w:pPr>
        <w:ind w:left="567" w:hanging="283"/>
        <w:jc w:val="both"/>
        <w:rPr>
          <w:rFonts w:asciiTheme="minorHAnsi" w:hAnsiTheme="minorHAnsi"/>
        </w:rPr>
      </w:pPr>
      <w:r w:rsidRPr="006D15B3">
        <w:rPr>
          <w:rFonts w:asciiTheme="minorHAnsi" w:hAnsiTheme="minorHAnsi"/>
        </w:rPr>
        <w:t xml:space="preserve">e) </w:t>
      </w:r>
      <w:r w:rsidR="00155085" w:rsidRPr="006D15B3">
        <w:rPr>
          <w:rFonts w:asciiTheme="minorHAnsi" w:hAnsiTheme="minorHAnsi"/>
        </w:rPr>
        <w:tab/>
      </w:r>
      <w:r w:rsidR="000465B8" w:rsidRPr="006D15B3">
        <w:rPr>
          <w:rFonts w:asciiTheme="minorHAnsi" w:hAnsiTheme="minorHAnsi"/>
        </w:rPr>
        <w:t xml:space="preserve">poskytnout </w:t>
      </w:r>
      <w:r w:rsidR="008C7483">
        <w:rPr>
          <w:rFonts w:asciiTheme="minorHAnsi" w:hAnsiTheme="minorHAnsi"/>
        </w:rPr>
        <w:t>zhotoviteli</w:t>
      </w:r>
      <w:r w:rsidR="00AD0472" w:rsidRPr="006D15B3">
        <w:rPr>
          <w:rFonts w:asciiTheme="minorHAnsi" w:hAnsiTheme="minorHAnsi"/>
        </w:rPr>
        <w:t xml:space="preserve"> předem </w:t>
      </w:r>
      <w:r w:rsidRPr="006D15B3">
        <w:rPr>
          <w:rFonts w:asciiTheme="minorHAnsi" w:hAnsiTheme="minorHAnsi"/>
        </w:rPr>
        <w:t>nezbytné in</w:t>
      </w:r>
      <w:r w:rsidR="000465B8" w:rsidRPr="006D15B3">
        <w:rPr>
          <w:rFonts w:asciiTheme="minorHAnsi" w:hAnsiTheme="minorHAnsi"/>
        </w:rPr>
        <w:t>fo</w:t>
      </w:r>
      <w:r w:rsidRPr="006D15B3">
        <w:rPr>
          <w:rFonts w:asciiTheme="minorHAnsi" w:hAnsiTheme="minorHAnsi"/>
        </w:rPr>
        <w:t>rmace o případných zvl</w:t>
      </w:r>
      <w:r w:rsidR="0052026A" w:rsidRPr="006D15B3">
        <w:rPr>
          <w:rFonts w:asciiTheme="minorHAnsi" w:hAnsiTheme="minorHAnsi"/>
        </w:rPr>
        <w:t>áštních předpisech platných pro </w:t>
      </w:r>
      <w:r w:rsidRPr="006D15B3">
        <w:rPr>
          <w:rFonts w:asciiTheme="minorHAnsi" w:hAnsiTheme="minorHAnsi"/>
        </w:rPr>
        <w:t xml:space="preserve">budovy a jednotlivé </w:t>
      </w:r>
      <w:r w:rsidR="005348E7" w:rsidRPr="006D15B3">
        <w:rPr>
          <w:rFonts w:asciiTheme="minorHAnsi" w:hAnsiTheme="minorHAnsi"/>
        </w:rPr>
        <w:t>převážené</w:t>
      </w:r>
      <w:r w:rsidRPr="006D15B3">
        <w:rPr>
          <w:rFonts w:asciiTheme="minorHAnsi" w:hAnsiTheme="minorHAnsi"/>
        </w:rPr>
        <w:t xml:space="preserve"> předmět</w:t>
      </w:r>
      <w:r w:rsidR="000465B8" w:rsidRPr="006D15B3">
        <w:rPr>
          <w:rFonts w:asciiTheme="minorHAnsi" w:hAnsiTheme="minorHAnsi"/>
        </w:rPr>
        <w:t>y;</w:t>
      </w:r>
    </w:p>
    <w:p w14:paraId="0ADA796F" w14:textId="1F95EA65" w:rsidR="00A5411F" w:rsidRPr="006D15B3" w:rsidRDefault="00A5411F" w:rsidP="00155085">
      <w:pPr>
        <w:ind w:left="567" w:hanging="283"/>
        <w:jc w:val="both"/>
        <w:rPr>
          <w:rFonts w:asciiTheme="minorHAnsi" w:hAnsiTheme="minorHAnsi"/>
        </w:rPr>
      </w:pPr>
      <w:r w:rsidRPr="006D15B3">
        <w:rPr>
          <w:rFonts w:asciiTheme="minorHAnsi" w:hAnsiTheme="minorHAnsi"/>
        </w:rPr>
        <w:t xml:space="preserve">f) zajistit </w:t>
      </w:r>
      <w:r w:rsidR="00AD0472" w:rsidRPr="006D15B3">
        <w:rPr>
          <w:rFonts w:asciiTheme="minorHAnsi" w:hAnsiTheme="minorHAnsi"/>
        </w:rPr>
        <w:t xml:space="preserve">zhotoviteli </w:t>
      </w:r>
      <w:r w:rsidRPr="006D15B3">
        <w:rPr>
          <w:rFonts w:asciiTheme="minorHAnsi" w:hAnsiTheme="minorHAnsi"/>
        </w:rPr>
        <w:t>přístup do všech prostor, kde bud</w:t>
      </w:r>
      <w:r w:rsidR="005348E7" w:rsidRPr="006D15B3">
        <w:rPr>
          <w:rFonts w:asciiTheme="minorHAnsi" w:hAnsiTheme="minorHAnsi"/>
        </w:rPr>
        <w:t>ou prováděny převozy a příprava na ně</w:t>
      </w:r>
      <w:r w:rsidR="000465B8" w:rsidRPr="006D15B3">
        <w:rPr>
          <w:rFonts w:asciiTheme="minorHAnsi" w:hAnsiTheme="minorHAnsi"/>
        </w:rPr>
        <w:t>;</w:t>
      </w:r>
    </w:p>
    <w:p w14:paraId="7A714301" w14:textId="77777777" w:rsidR="00A5411F" w:rsidRPr="006D15B3" w:rsidRDefault="00A5411F" w:rsidP="00155085">
      <w:pPr>
        <w:ind w:left="567" w:hanging="283"/>
        <w:jc w:val="both"/>
        <w:rPr>
          <w:rFonts w:asciiTheme="minorHAnsi" w:hAnsiTheme="minorHAnsi"/>
        </w:rPr>
      </w:pPr>
      <w:r w:rsidRPr="006D15B3">
        <w:rPr>
          <w:rFonts w:asciiTheme="minorHAnsi" w:hAnsiTheme="minorHAnsi"/>
        </w:rPr>
        <w:t>g)</w:t>
      </w:r>
      <w:r w:rsidR="00155085" w:rsidRPr="006D15B3">
        <w:rPr>
          <w:rFonts w:asciiTheme="minorHAnsi" w:hAnsiTheme="minorHAnsi"/>
        </w:rPr>
        <w:tab/>
      </w:r>
      <w:r w:rsidRPr="006D15B3">
        <w:rPr>
          <w:rFonts w:asciiTheme="minorHAnsi" w:hAnsiTheme="minorHAnsi"/>
        </w:rPr>
        <w:t xml:space="preserve">zajistit bezplatný přístup k sociálním zařízením, </w:t>
      </w:r>
      <w:r w:rsidR="00225C4A" w:rsidRPr="006D15B3">
        <w:rPr>
          <w:rFonts w:asciiTheme="minorHAnsi" w:hAnsiTheme="minorHAnsi"/>
        </w:rPr>
        <w:t xml:space="preserve">případně </w:t>
      </w:r>
      <w:r w:rsidRPr="006D15B3">
        <w:rPr>
          <w:rFonts w:asciiTheme="minorHAnsi" w:hAnsiTheme="minorHAnsi"/>
        </w:rPr>
        <w:t>ke zdroji elektrické energie v prostorech, kde bude prováděn předmět plnění</w:t>
      </w:r>
      <w:r w:rsidR="000465B8" w:rsidRPr="006D15B3">
        <w:rPr>
          <w:rFonts w:asciiTheme="minorHAnsi" w:hAnsiTheme="minorHAnsi"/>
        </w:rPr>
        <w:t>;</w:t>
      </w:r>
    </w:p>
    <w:p w14:paraId="66247998" w14:textId="3ACB87CF" w:rsidR="00A5411F" w:rsidRPr="006D15B3" w:rsidRDefault="00A701D1" w:rsidP="00155085">
      <w:pPr>
        <w:ind w:left="567" w:hanging="283"/>
        <w:jc w:val="both"/>
        <w:rPr>
          <w:rFonts w:asciiTheme="minorHAnsi" w:hAnsiTheme="minorHAnsi"/>
        </w:rPr>
      </w:pPr>
      <w:r w:rsidRPr="006D15B3">
        <w:rPr>
          <w:rFonts w:asciiTheme="minorHAnsi" w:hAnsiTheme="minorHAnsi"/>
        </w:rPr>
        <w:t>h</w:t>
      </w:r>
      <w:r w:rsidR="001475B3" w:rsidRPr="006D15B3">
        <w:rPr>
          <w:rFonts w:asciiTheme="minorHAnsi" w:hAnsiTheme="minorHAnsi"/>
        </w:rPr>
        <w:t>)</w:t>
      </w:r>
      <w:r w:rsidR="001475B3" w:rsidRPr="006D15B3">
        <w:rPr>
          <w:rFonts w:asciiTheme="minorHAnsi" w:hAnsiTheme="minorHAnsi"/>
        </w:rPr>
        <w:tab/>
      </w:r>
      <w:r w:rsidR="00A5411F" w:rsidRPr="006D15B3">
        <w:rPr>
          <w:rFonts w:asciiTheme="minorHAnsi" w:hAnsiTheme="minorHAnsi"/>
        </w:rPr>
        <w:t>zajisti</w:t>
      </w:r>
      <w:r w:rsidR="000465B8" w:rsidRPr="006D15B3">
        <w:rPr>
          <w:rFonts w:asciiTheme="minorHAnsi" w:hAnsiTheme="minorHAnsi"/>
        </w:rPr>
        <w:t>t</w:t>
      </w:r>
      <w:r w:rsidR="00A5411F" w:rsidRPr="006D15B3">
        <w:rPr>
          <w:rFonts w:asciiTheme="minorHAnsi" w:hAnsiTheme="minorHAnsi"/>
        </w:rPr>
        <w:t xml:space="preserve"> po dobu plnění užívání vý</w:t>
      </w:r>
      <w:r w:rsidR="008E2119" w:rsidRPr="006D15B3">
        <w:rPr>
          <w:rFonts w:asciiTheme="minorHAnsi" w:hAnsiTheme="minorHAnsi"/>
        </w:rPr>
        <w:t xml:space="preserve">tahů zaměstnancům </w:t>
      </w:r>
      <w:r w:rsidR="008C7483">
        <w:rPr>
          <w:rFonts w:asciiTheme="minorHAnsi" w:hAnsiTheme="minorHAnsi"/>
        </w:rPr>
        <w:t>zhotovitele</w:t>
      </w:r>
      <w:r w:rsidR="00A5411F" w:rsidRPr="006D15B3">
        <w:rPr>
          <w:rFonts w:asciiTheme="minorHAnsi" w:hAnsiTheme="minorHAnsi"/>
        </w:rPr>
        <w:t xml:space="preserve"> a odpovědné osobě objednatele nebo jejímu zástupci</w:t>
      </w:r>
      <w:r w:rsidR="000465B8" w:rsidRPr="006D15B3">
        <w:rPr>
          <w:rFonts w:asciiTheme="minorHAnsi" w:hAnsiTheme="minorHAnsi"/>
        </w:rPr>
        <w:t>;</w:t>
      </w:r>
    </w:p>
    <w:p w14:paraId="20599C5B" w14:textId="77777777" w:rsidR="00A5411F" w:rsidRPr="006D15B3" w:rsidRDefault="00A701D1" w:rsidP="00155085">
      <w:pPr>
        <w:ind w:left="567" w:hanging="283"/>
        <w:jc w:val="both"/>
        <w:rPr>
          <w:rFonts w:asciiTheme="minorHAnsi" w:hAnsiTheme="minorHAnsi"/>
        </w:rPr>
      </w:pPr>
      <w:r w:rsidRPr="006D15B3">
        <w:rPr>
          <w:rFonts w:asciiTheme="minorHAnsi" w:hAnsiTheme="minorHAnsi"/>
        </w:rPr>
        <w:t>i</w:t>
      </w:r>
      <w:r w:rsidR="001475B3" w:rsidRPr="006D15B3">
        <w:rPr>
          <w:rFonts w:asciiTheme="minorHAnsi" w:hAnsiTheme="minorHAnsi"/>
        </w:rPr>
        <w:t>)</w:t>
      </w:r>
      <w:r w:rsidR="001475B3" w:rsidRPr="006D15B3">
        <w:rPr>
          <w:rFonts w:asciiTheme="minorHAnsi" w:hAnsiTheme="minorHAnsi"/>
        </w:rPr>
        <w:tab/>
      </w:r>
      <w:r w:rsidR="00A5411F" w:rsidRPr="006D15B3">
        <w:rPr>
          <w:rFonts w:asciiTheme="minorHAnsi" w:hAnsiTheme="minorHAnsi"/>
        </w:rPr>
        <w:t>zajistit ostrahu objektů, kde bude prováděn předmět plnění.</w:t>
      </w:r>
    </w:p>
    <w:p w14:paraId="28D00442" w14:textId="77777777" w:rsidR="00A5411F" w:rsidRPr="006D15B3" w:rsidRDefault="009D57AA" w:rsidP="008C7483">
      <w:pPr>
        <w:ind w:left="426" w:hanging="426"/>
        <w:jc w:val="both"/>
        <w:rPr>
          <w:rFonts w:asciiTheme="minorHAnsi" w:hAnsiTheme="minorHAnsi"/>
        </w:rPr>
      </w:pPr>
      <w:r w:rsidRPr="006D15B3">
        <w:rPr>
          <w:rFonts w:asciiTheme="minorHAnsi" w:hAnsiTheme="minorHAnsi"/>
        </w:rPr>
        <w:t>2.</w:t>
      </w:r>
      <w:r w:rsidRPr="006D15B3">
        <w:rPr>
          <w:rFonts w:asciiTheme="minorHAnsi" w:hAnsiTheme="minorHAnsi"/>
        </w:rPr>
        <w:tab/>
      </w:r>
      <w:r w:rsidR="00A5411F" w:rsidRPr="006D15B3">
        <w:rPr>
          <w:rFonts w:asciiTheme="minorHAnsi" w:hAnsiTheme="minorHAnsi"/>
        </w:rPr>
        <w:t>Objednatel je oprávněn</w:t>
      </w:r>
      <w:r w:rsidR="000465B8" w:rsidRPr="006D15B3">
        <w:rPr>
          <w:rFonts w:asciiTheme="minorHAnsi" w:hAnsiTheme="minorHAnsi"/>
        </w:rPr>
        <w:t xml:space="preserve"> zejména:</w:t>
      </w:r>
    </w:p>
    <w:p w14:paraId="4F403077" w14:textId="212343BB" w:rsidR="00A5411F" w:rsidRPr="006D15B3" w:rsidRDefault="002A7238" w:rsidP="0052026A">
      <w:pPr>
        <w:ind w:left="567" w:hanging="283"/>
        <w:jc w:val="both"/>
        <w:rPr>
          <w:rFonts w:asciiTheme="minorHAnsi" w:hAnsiTheme="minorHAnsi"/>
        </w:rPr>
      </w:pPr>
      <w:r w:rsidRPr="006D15B3">
        <w:rPr>
          <w:rFonts w:asciiTheme="minorHAnsi" w:hAnsiTheme="minorHAnsi"/>
        </w:rPr>
        <w:t>a)</w:t>
      </w:r>
      <w:r w:rsidRPr="006D15B3">
        <w:rPr>
          <w:rFonts w:asciiTheme="minorHAnsi" w:hAnsiTheme="minorHAnsi"/>
        </w:rPr>
        <w:tab/>
      </w:r>
      <w:r w:rsidR="008E2119" w:rsidRPr="006D15B3">
        <w:rPr>
          <w:rFonts w:asciiTheme="minorHAnsi" w:hAnsiTheme="minorHAnsi"/>
        </w:rPr>
        <w:t xml:space="preserve">dohlížet na plnění díla </w:t>
      </w:r>
      <w:r w:rsidR="008C7483">
        <w:rPr>
          <w:rFonts w:asciiTheme="minorHAnsi" w:hAnsiTheme="minorHAnsi"/>
        </w:rPr>
        <w:t>zhotovitelem</w:t>
      </w:r>
      <w:r w:rsidR="000465B8" w:rsidRPr="006D15B3">
        <w:rPr>
          <w:rFonts w:asciiTheme="minorHAnsi" w:hAnsiTheme="minorHAnsi"/>
        </w:rPr>
        <w:t>;</w:t>
      </w:r>
    </w:p>
    <w:p w14:paraId="6C9032EC" w14:textId="77777777" w:rsidR="00225C4A" w:rsidRPr="006D15B3" w:rsidRDefault="002A7238" w:rsidP="008E2119">
      <w:pPr>
        <w:ind w:left="567" w:hanging="283"/>
        <w:jc w:val="both"/>
        <w:rPr>
          <w:rFonts w:asciiTheme="minorHAnsi" w:hAnsiTheme="minorHAnsi"/>
        </w:rPr>
      </w:pPr>
      <w:r w:rsidRPr="006D15B3">
        <w:rPr>
          <w:rFonts w:asciiTheme="minorHAnsi" w:hAnsiTheme="minorHAnsi"/>
        </w:rPr>
        <w:t>b)</w:t>
      </w:r>
      <w:r w:rsidRPr="006D15B3">
        <w:rPr>
          <w:rFonts w:asciiTheme="minorHAnsi" w:hAnsiTheme="minorHAnsi"/>
        </w:rPr>
        <w:tab/>
      </w:r>
      <w:r w:rsidR="00A5411F" w:rsidRPr="006D15B3">
        <w:rPr>
          <w:rFonts w:asciiTheme="minorHAnsi" w:hAnsiTheme="minorHAnsi"/>
        </w:rPr>
        <w:t xml:space="preserve">kontrolovat plnění předmětu této smlouvy zhotovitelem po celou dobu </w:t>
      </w:r>
      <w:r w:rsidR="00225C4A" w:rsidRPr="006D15B3">
        <w:rPr>
          <w:rFonts w:asciiTheme="minorHAnsi" w:hAnsiTheme="minorHAnsi"/>
        </w:rPr>
        <w:t xml:space="preserve">platnosti </w:t>
      </w:r>
      <w:r w:rsidR="009D57AA" w:rsidRPr="006D15B3">
        <w:rPr>
          <w:rFonts w:asciiTheme="minorHAnsi" w:hAnsiTheme="minorHAnsi"/>
        </w:rPr>
        <w:t>této smlouvy</w:t>
      </w:r>
      <w:r w:rsidR="00A5411F" w:rsidRPr="006D15B3">
        <w:rPr>
          <w:rFonts w:asciiTheme="minorHAnsi" w:hAnsiTheme="minorHAnsi"/>
        </w:rPr>
        <w:t>.</w:t>
      </w:r>
    </w:p>
    <w:p w14:paraId="72FE84F0" w14:textId="77777777" w:rsidR="00225C4A" w:rsidRPr="006D15B3" w:rsidRDefault="00225C4A" w:rsidP="008F51FB">
      <w:pPr>
        <w:jc w:val="center"/>
        <w:rPr>
          <w:rFonts w:asciiTheme="minorHAnsi" w:hAnsiTheme="minorHAnsi"/>
          <w:b/>
        </w:rPr>
      </w:pPr>
    </w:p>
    <w:p w14:paraId="6B1BCCA1" w14:textId="77777777" w:rsidR="008C51E7" w:rsidRPr="006D15B3" w:rsidRDefault="008C51E7" w:rsidP="008F51FB">
      <w:pPr>
        <w:jc w:val="center"/>
        <w:rPr>
          <w:rFonts w:asciiTheme="minorHAnsi" w:hAnsiTheme="minorHAnsi"/>
          <w:b/>
        </w:rPr>
      </w:pPr>
      <w:r w:rsidRPr="006D15B3">
        <w:rPr>
          <w:rFonts w:asciiTheme="minorHAnsi" w:hAnsiTheme="minorHAnsi"/>
          <w:b/>
        </w:rPr>
        <w:t>Čl. VII</w:t>
      </w:r>
      <w:r w:rsidR="002C4F74" w:rsidRPr="006D15B3">
        <w:rPr>
          <w:rFonts w:asciiTheme="minorHAnsi" w:hAnsiTheme="minorHAnsi"/>
          <w:b/>
        </w:rPr>
        <w:t>.</w:t>
      </w:r>
    </w:p>
    <w:p w14:paraId="248624F1" w14:textId="60EA289C" w:rsidR="00A5411F" w:rsidRPr="008C7483" w:rsidRDefault="004878A8" w:rsidP="008F51FB">
      <w:pPr>
        <w:jc w:val="center"/>
        <w:rPr>
          <w:rFonts w:asciiTheme="minorHAnsi" w:hAnsiTheme="minorHAnsi"/>
          <w:b/>
        </w:rPr>
      </w:pPr>
      <w:r w:rsidRPr="008C7483">
        <w:rPr>
          <w:rFonts w:asciiTheme="minorHAnsi" w:hAnsiTheme="minorHAnsi"/>
          <w:b/>
        </w:rPr>
        <w:t xml:space="preserve">Odpovědnost </w:t>
      </w:r>
      <w:r w:rsidR="008C7483" w:rsidRPr="008C7483">
        <w:rPr>
          <w:rFonts w:asciiTheme="minorHAnsi" w:hAnsiTheme="minorHAnsi"/>
          <w:b/>
        </w:rPr>
        <w:t>zhotovitele</w:t>
      </w:r>
    </w:p>
    <w:p w14:paraId="4DEC813F" w14:textId="1224D40C" w:rsidR="008E2119" w:rsidRPr="006D15B3" w:rsidRDefault="008C7483" w:rsidP="008C7483">
      <w:pPr>
        <w:pStyle w:val="Odstavecseseznamem"/>
        <w:numPr>
          <w:ilvl w:val="0"/>
          <w:numId w:val="8"/>
        </w:numPr>
        <w:ind w:left="426" w:hanging="426"/>
        <w:jc w:val="both"/>
        <w:rPr>
          <w:rFonts w:asciiTheme="minorHAnsi" w:hAnsiTheme="minorHAnsi"/>
        </w:rPr>
      </w:pPr>
      <w:r>
        <w:rPr>
          <w:rFonts w:asciiTheme="minorHAnsi" w:hAnsiTheme="minorHAnsi"/>
        </w:rPr>
        <w:t>Zhotovitel</w:t>
      </w:r>
      <w:r w:rsidR="007155B9" w:rsidRPr="006D15B3">
        <w:rPr>
          <w:rFonts w:asciiTheme="minorHAnsi" w:hAnsiTheme="minorHAnsi"/>
        </w:rPr>
        <w:t xml:space="preserve"> </w:t>
      </w:r>
      <w:r w:rsidR="007155B9" w:rsidRPr="001A3D98">
        <w:rPr>
          <w:rFonts w:asciiTheme="minorHAnsi" w:hAnsiTheme="minorHAnsi"/>
        </w:rPr>
        <w:t xml:space="preserve">je vázán mlčenlivostí vůči třetím stranám ve věcech </w:t>
      </w:r>
      <w:r w:rsidR="00A37666" w:rsidRPr="001A3D98">
        <w:rPr>
          <w:rFonts w:asciiTheme="minorHAnsi" w:hAnsiTheme="minorHAnsi"/>
        </w:rPr>
        <w:t xml:space="preserve">konkretizujících </w:t>
      </w:r>
      <w:r w:rsidR="00975BB9" w:rsidRPr="001A3D98">
        <w:rPr>
          <w:rFonts w:asciiTheme="minorHAnsi" w:hAnsiTheme="minorHAnsi"/>
        </w:rPr>
        <w:t xml:space="preserve">převážené a ošetřované </w:t>
      </w:r>
      <w:r w:rsidR="001E615E" w:rsidRPr="001A3D98">
        <w:rPr>
          <w:rFonts w:asciiTheme="minorHAnsi" w:hAnsiTheme="minorHAnsi"/>
        </w:rPr>
        <w:t xml:space="preserve">sbírkové </w:t>
      </w:r>
      <w:r w:rsidR="00975BB9" w:rsidRPr="001A3D98">
        <w:rPr>
          <w:rFonts w:asciiTheme="minorHAnsi" w:hAnsiTheme="minorHAnsi"/>
        </w:rPr>
        <w:t xml:space="preserve">předměty </w:t>
      </w:r>
      <w:r w:rsidR="001E615E" w:rsidRPr="001A3D98">
        <w:rPr>
          <w:rFonts w:asciiTheme="minorHAnsi" w:hAnsiTheme="minorHAnsi"/>
        </w:rPr>
        <w:t>a</w:t>
      </w:r>
      <w:r w:rsidR="00A37666" w:rsidRPr="001A3D98">
        <w:rPr>
          <w:rFonts w:asciiTheme="minorHAnsi" w:hAnsiTheme="minorHAnsi"/>
        </w:rPr>
        <w:t xml:space="preserve"> knihovní</w:t>
      </w:r>
      <w:r w:rsidR="00A37666" w:rsidRPr="006D15B3">
        <w:rPr>
          <w:rFonts w:asciiTheme="minorHAnsi" w:hAnsiTheme="minorHAnsi"/>
        </w:rPr>
        <w:t xml:space="preserve"> fondy, interní tras</w:t>
      </w:r>
      <w:r w:rsidR="000735EF" w:rsidRPr="006D15B3">
        <w:rPr>
          <w:rFonts w:asciiTheme="minorHAnsi" w:hAnsiTheme="minorHAnsi"/>
        </w:rPr>
        <w:t>y</w:t>
      </w:r>
      <w:r w:rsidR="00A37666" w:rsidRPr="006D15B3">
        <w:rPr>
          <w:rFonts w:asciiTheme="minorHAnsi" w:hAnsiTheme="minorHAnsi"/>
        </w:rPr>
        <w:t xml:space="preserve"> pohybu a míst</w:t>
      </w:r>
      <w:r w:rsidR="000735EF" w:rsidRPr="006D15B3">
        <w:rPr>
          <w:rFonts w:asciiTheme="minorHAnsi" w:hAnsiTheme="minorHAnsi"/>
        </w:rPr>
        <w:t>a</w:t>
      </w:r>
      <w:r w:rsidR="00A37666" w:rsidRPr="006D15B3">
        <w:rPr>
          <w:rFonts w:asciiTheme="minorHAnsi" w:hAnsiTheme="minorHAnsi"/>
        </w:rPr>
        <w:t xml:space="preserve"> uložení v objektech, plán</w:t>
      </w:r>
      <w:r w:rsidR="000735EF" w:rsidRPr="006D15B3">
        <w:rPr>
          <w:rFonts w:asciiTheme="minorHAnsi" w:hAnsiTheme="minorHAnsi"/>
        </w:rPr>
        <w:t>y</w:t>
      </w:r>
      <w:r w:rsidR="00A37666" w:rsidRPr="006D15B3">
        <w:rPr>
          <w:rFonts w:asciiTheme="minorHAnsi" w:hAnsiTheme="minorHAnsi"/>
        </w:rPr>
        <w:t xml:space="preserve"> objektů, jakož i čas</w:t>
      </w:r>
      <w:r w:rsidR="000735EF" w:rsidRPr="006D15B3">
        <w:rPr>
          <w:rFonts w:asciiTheme="minorHAnsi" w:hAnsiTheme="minorHAnsi"/>
        </w:rPr>
        <w:t>y</w:t>
      </w:r>
      <w:r w:rsidR="008147C8" w:rsidRPr="006D15B3">
        <w:rPr>
          <w:rFonts w:asciiTheme="minorHAnsi" w:hAnsiTheme="minorHAnsi"/>
        </w:rPr>
        <w:t xml:space="preserve"> a tras</w:t>
      </w:r>
      <w:r w:rsidR="000735EF" w:rsidRPr="006D15B3">
        <w:rPr>
          <w:rFonts w:asciiTheme="minorHAnsi" w:hAnsiTheme="minorHAnsi"/>
        </w:rPr>
        <w:t>y</w:t>
      </w:r>
      <w:r w:rsidR="00A37666" w:rsidRPr="006D15B3">
        <w:rPr>
          <w:rFonts w:asciiTheme="minorHAnsi" w:hAnsiTheme="minorHAnsi"/>
        </w:rPr>
        <w:t xml:space="preserve"> přeprav a bezpečnostní</w:t>
      </w:r>
      <w:r w:rsidR="000735EF" w:rsidRPr="006D15B3">
        <w:rPr>
          <w:rFonts w:asciiTheme="minorHAnsi" w:hAnsiTheme="minorHAnsi"/>
        </w:rPr>
        <w:t xml:space="preserve"> </w:t>
      </w:r>
      <w:r w:rsidR="00A37666" w:rsidRPr="006D15B3">
        <w:rPr>
          <w:rFonts w:asciiTheme="minorHAnsi" w:hAnsiTheme="minorHAnsi"/>
        </w:rPr>
        <w:t>opatření s tím souvisejíc</w:t>
      </w:r>
      <w:r w:rsidR="000735EF" w:rsidRPr="006D15B3">
        <w:rPr>
          <w:rFonts w:asciiTheme="minorHAnsi" w:hAnsiTheme="minorHAnsi"/>
        </w:rPr>
        <w:t>í</w:t>
      </w:r>
      <w:r w:rsidR="00A37666" w:rsidRPr="006D15B3">
        <w:rPr>
          <w:rFonts w:asciiTheme="minorHAnsi" w:hAnsiTheme="minorHAnsi"/>
        </w:rPr>
        <w:t>.</w:t>
      </w:r>
    </w:p>
    <w:p w14:paraId="05273691" w14:textId="77777777" w:rsidR="00F33EA8" w:rsidRPr="006D15B3" w:rsidRDefault="00F33EA8" w:rsidP="00820ED1">
      <w:pPr>
        <w:jc w:val="center"/>
        <w:rPr>
          <w:rFonts w:asciiTheme="minorHAnsi" w:hAnsiTheme="minorHAnsi"/>
          <w:b/>
        </w:rPr>
      </w:pPr>
    </w:p>
    <w:p w14:paraId="4C6502A3" w14:textId="53ED5C59" w:rsidR="002C4F74" w:rsidRPr="006D15B3" w:rsidRDefault="002C4F74" w:rsidP="00820ED1">
      <w:pPr>
        <w:jc w:val="center"/>
        <w:rPr>
          <w:rFonts w:asciiTheme="minorHAnsi" w:hAnsiTheme="minorHAnsi"/>
          <w:b/>
        </w:rPr>
      </w:pPr>
      <w:r w:rsidRPr="006D15B3">
        <w:rPr>
          <w:rFonts w:asciiTheme="minorHAnsi" w:hAnsiTheme="minorHAnsi"/>
          <w:b/>
        </w:rPr>
        <w:t>Čl. V</w:t>
      </w:r>
      <w:r w:rsidR="00072F71" w:rsidRPr="006D15B3">
        <w:rPr>
          <w:rFonts w:asciiTheme="minorHAnsi" w:hAnsiTheme="minorHAnsi"/>
          <w:b/>
        </w:rPr>
        <w:t>I</w:t>
      </w:r>
      <w:r w:rsidRPr="006D15B3">
        <w:rPr>
          <w:rFonts w:asciiTheme="minorHAnsi" w:hAnsiTheme="minorHAnsi"/>
          <w:b/>
        </w:rPr>
        <w:t>II.</w:t>
      </w:r>
    </w:p>
    <w:p w14:paraId="5A22F643" w14:textId="77777777" w:rsidR="00A5411F" w:rsidRPr="006D15B3" w:rsidRDefault="00A5411F" w:rsidP="00CB231F">
      <w:pPr>
        <w:jc w:val="center"/>
        <w:rPr>
          <w:rFonts w:asciiTheme="minorHAnsi" w:hAnsiTheme="minorHAnsi"/>
        </w:rPr>
      </w:pPr>
      <w:r w:rsidRPr="006D15B3">
        <w:rPr>
          <w:rFonts w:asciiTheme="minorHAnsi" w:hAnsiTheme="minorHAnsi"/>
          <w:b/>
        </w:rPr>
        <w:t>Náhrada škody</w:t>
      </w:r>
    </w:p>
    <w:p w14:paraId="0A4E5A62" w14:textId="3365C725" w:rsidR="00A5411F" w:rsidRPr="006D15B3" w:rsidRDefault="00A5411F" w:rsidP="008C7483">
      <w:pPr>
        <w:ind w:left="426" w:hanging="426"/>
        <w:jc w:val="both"/>
        <w:rPr>
          <w:rFonts w:asciiTheme="minorHAnsi" w:hAnsiTheme="minorHAnsi"/>
        </w:rPr>
      </w:pPr>
      <w:r w:rsidRPr="006D15B3">
        <w:rPr>
          <w:rFonts w:asciiTheme="minorHAnsi" w:hAnsiTheme="minorHAnsi"/>
        </w:rPr>
        <w:t>1.</w:t>
      </w:r>
      <w:r w:rsidR="002C4F74" w:rsidRPr="006D15B3">
        <w:rPr>
          <w:rFonts w:asciiTheme="minorHAnsi" w:hAnsiTheme="minorHAnsi"/>
        </w:rPr>
        <w:tab/>
      </w:r>
      <w:r w:rsidR="008E2119" w:rsidRPr="006D15B3">
        <w:rPr>
          <w:rFonts w:asciiTheme="minorHAnsi" w:hAnsiTheme="minorHAnsi"/>
        </w:rPr>
        <w:t xml:space="preserve">Poruší-li </w:t>
      </w:r>
      <w:r w:rsidR="008C7483">
        <w:rPr>
          <w:rFonts w:asciiTheme="minorHAnsi" w:hAnsiTheme="minorHAnsi"/>
        </w:rPr>
        <w:t>zhotovitel</w:t>
      </w:r>
      <w:r w:rsidRPr="006D15B3">
        <w:rPr>
          <w:rFonts w:asciiTheme="minorHAnsi" w:hAnsiTheme="minorHAnsi"/>
        </w:rPr>
        <w:t xml:space="preserve"> svou povinnost </w:t>
      </w:r>
      <w:r w:rsidR="008147C8" w:rsidRPr="006D15B3">
        <w:rPr>
          <w:rFonts w:asciiTheme="minorHAnsi" w:hAnsiTheme="minorHAnsi"/>
        </w:rPr>
        <w:t xml:space="preserve">vyplývající </w:t>
      </w:r>
      <w:r w:rsidRPr="006D15B3">
        <w:rPr>
          <w:rFonts w:asciiTheme="minorHAnsi" w:hAnsiTheme="minorHAnsi"/>
        </w:rPr>
        <w:t xml:space="preserve">z této smlouvy </w:t>
      </w:r>
      <w:r w:rsidR="008147C8" w:rsidRPr="006D15B3">
        <w:rPr>
          <w:rFonts w:asciiTheme="minorHAnsi" w:hAnsiTheme="minorHAnsi"/>
        </w:rPr>
        <w:t>či právních předpisů a interních předpisů objednatele</w:t>
      </w:r>
      <w:r w:rsidRPr="006D15B3">
        <w:rPr>
          <w:rFonts w:asciiTheme="minorHAnsi" w:hAnsiTheme="minorHAnsi"/>
        </w:rPr>
        <w:t xml:space="preserve">, je povinen nahradit škodu </w:t>
      </w:r>
      <w:r w:rsidR="000465B8" w:rsidRPr="006D15B3">
        <w:rPr>
          <w:rFonts w:asciiTheme="minorHAnsi" w:hAnsiTheme="minorHAnsi"/>
        </w:rPr>
        <w:t xml:space="preserve">tím </w:t>
      </w:r>
      <w:r w:rsidR="00C04F85" w:rsidRPr="006D15B3">
        <w:rPr>
          <w:rFonts w:asciiTheme="minorHAnsi" w:hAnsiTheme="minorHAnsi"/>
        </w:rPr>
        <w:t>způsobenou objednat</w:t>
      </w:r>
      <w:r w:rsidR="000465B8" w:rsidRPr="006D15B3">
        <w:rPr>
          <w:rFonts w:asciiTheme="minorHAnsi" w:hAnsiTheme="minorHAnsi"/>
        </w:rPr>
        <w:t>e</w:t>
      </w:r>
      <w:r w:rsidR="00C04F85" w:rsidRPr="006D15B3">
        <w:rPr>
          <w:rFonts w:asciiTheme="minorHAnsi" w:hAnsiTheme="minorHAnsi"/>
        </w:rPr>
        <w:t>li, ledaže prokáže, že porušení povinnosti bylo způsobeno okolnostmi vylučující</w:t>
      </w:r>
      <w:r w:rsidR="000735EF" w:rsidRPr="006D15B3">
        <w:rPr>
          <w:rFonts w:asciiTheme="minorHAnsi" w:hAnsiTheme="minorHAnsi"/>
        </w:rPr>
        <w:t>mi</w:t>
      </w:r>
      <w:r w:rsidR="00C04F85" w:rsidRPr="006D15B3">
        <w:rPr>
          <w:rFonts w:asciiTheme="minorHAnsi" w:hAnsiTheme="minorHAnsi"/>
        </w:rPr>
        <w:t xml:space="preserve"> odpovědnost. </w:t>
      </w:r>
    </w:p>
    <w:p w14:paraId="7AEE269B" w14:textId="77777777" w:rsidR="00C04F85" w:rsidRPr="006D15B3" w:rsidRDefault="00C04F85" w:rsidP="008C7483">
      <w:pPr>
        <w:ind w:left="426" w:hanging="426"/>
        <w:jc w:val="both"/>
        <w:rPr>
          <w:rFonts w:asciiTheme="minorHAnsi" w:hAnsiTheme="minorHAnsi"/>
        </w:rPr>
      </w:pPr>
      <w:r w:rsidRPr="006D15B3">
        <w:rPr>
          <w:rFonts w:asciiTheme="minorHAnsi" w:hAnsiTheme="minorHAnsi"/>
        </w:rPr>
        <w:t>2.</w:t>
      </w:r>
      <w:r w:rsidR="002C4F74" w:rsidRPr="006D15B3">
        <w:rPr>
          <w:rFonts w:asciiTheme="minorHAnsi" w:hAnsiTheme="minorHAnsi"/>
        </w:rPr>
        <w:tab/>
      </w:r>
      <w:r w:rsidRPr="006D15B3">
        <w:rPr>
          <w:rFonts w:asciiTheme="minorHAnsi" w:hAnsiTheme="minorHAnsi"/>
        </w:rPr>
        <w:t>Náhrad</w:t>
      </w:r>
      <w:r w:rsidR="000465B8" w:rsidRPr="006D15B3">
        <w:rPr>
          <w:rFonts w:asciiTheme="minorHAnsi" w:hAnsiTheme="minorHAnsi"/>
        </w:rPr>
        <w:t>a</w:t>
      </w:r>
      <w:r w:rsidRPr="006D15B3">
        <w:rPr>
          <w:rFonts w:asciiTheme="minorHAnsi" w:hAnsiTheme="minorHAnsi"/>
        </w:rPr>
        <w:t xml:space="preserve"> škody se řídí příslušnými ustanoveními </w:t>
      </w:r>
      <w:r w:rsidR="002C4F74" w:rsidRPr="006D15B3">
        <w:rPr>
          <w:rFonts w:asciiTheme="minorHAnsi" w:hAnsiTheme="minorHAnsi"/>
        </w:rPr>
        <w:t>o</w:t>
      </w:r>
      <w:r w:rsidRPr="006D15B3">
        <w:rPr>
          <w:rFonts w:asciiTheme="minorHAnsi" w:hAnsiTheme="minorHAnsi"/>
        </w:rPr>
        <w:t>b</w:t>
      </w:r>
      <w:r w:rsidR="00072F71" w:rsidRPr="006D15B3">
        <w:rPr>
          <w:rFonts w:asciiTheme="minorHAnsi" w:hAnsiTheme="minorHAnsi"/>
        </w:rPr>
        <w:t>čanské</w:t>
      </w:r>
      <w:r w:rsidRPr="006D15B3">
        <w:rPr>
          <w:rFonts w:asciiTheme="minorHAnsi" w:hAnsiTheme="minorHAnsi"/>
        </w:rPr>
        <w:t xml:space="preserve">ho zákoníku. </w:t>
      </w:r>
    </w:p>
    <w:p w14:paraId="1D4C13AD" w14:textId="1CBCAD81" w:rsidR="009A72CA" w:rsidRPr="006D15B3" w:rsidRDefault="008C7483" w:rsidP="008C7483">
      <w:pPr>
        <w:pStyle w:val="Odstavecseseznamem"/>
        <w:numPr>
          <w:ilvl w:val="0"/>
          <w:numId w:val="5"/>
        </w:numPr>
        <w:ind w:left="426" w:hanging="426"/>
        <w:jc w:val="both"/>
        <w:rPr>
          <w:rFonts w:asciiTheme="minorHAnsi" w:hAnsiTheme="minorHAnsi"/>
        </w:rPr>
      </w:pPr>
      <w:r>
        <w:rPr>
          <w:rFonts w:asciiTheme="minorHAnsi" w:hAnsiTheme="minorHAnsi"/>
        </w:rPr>
        <w:lastRenderedPageBreak/>
        <w:t>Zhotovitel</w:t>
      </w:r>
      <w:r w:rsidR="009A72CA" w:rsidRPr="006D15B3">
        <w:rPr>
          <w:rFonts w:asciiTheme="minorHAnsi" w:hAnsiTheme="minorHAnsi"/>
        </w:rPr>
        <w:t xml:space="preserve"> předložil objednateli před podpisem této smlouvy originál pojistné smlouvy na odpovědnost </w:t>
      </w:r>
      <w:r>
        <w:rPr>
          <w:rFonts w:asciiTheme="minorHAnsi" w:hAnsiTheme="minorHAnsi"/>
        </w:rPr>
        <w:t>zhotovitele</w:t>
      </w:r>
      <w:r w:rsidR="009A72CA" w:rsidRPr="006D15B3">
        <w:rPr>
          <w:rFonts w:asciiTheme="minorHAnsi" w:hAnsiTheme="minorHAnsi"/>
        </w:rPr>
        <w:t xml:space="preserve"> za způsobené škody ve výši 10.000.000,-Kč na každý převoz</w:t>
      </w:r>
      <w:r w:rsidR="000735EF" w:rsidRPr="006D15B3">
        <w:rPr>
          <w:rFonts w:asciiTheme="minorHAnsi" w:hAnsiTheme="minorHAnsi"/>
        </w:rPr>
        <w:t xml:space="preserve"> fondu a materiálu</w:t>
      </w:r>
      <w:r w:rsidR="00A37666" w:rsidRPr="006D15B3">
        <w:rPr>
          <w:rFonts w:asciiTheme="minorHAnsi" w:hAnsiTheme="minorHAnsi"/>
        </w:rPr>
        <w:t xml:space="preserve"> </w:t>
      </w:r>
      <w:r>
        <w:rPr>
          <w:rFonts w:asciiTheme="minorHAnsi" w:hAnsiTheme="minorHAnsi"/>
        </w:rPr>
        <w:t>objednatele</w:t>
      </w:r>
      <w:r w:rsidR="00A37666" w:rsidRPr="006D15B3">
        <w:rPr>
          <w:rFonts w:asciiTheme="minorHAnsi" w:hAnsiTheme="minorHAnsi"/>
        </w:rPr>
        <w:t xml:space="preserve">. </w:t>
      </w:r>
      <w:r w:rsidR="004752B1" w:rsidRPr="006D15B3">
        <w:rPr>
          <w:rFonts w:asciiTheme="minorHAnsi" w:hAnsiTheme="minorHAnsi"/>
        </w:rPr>
        <w:t>Pojistnou smlouvu na</w:t>
      </w:r>
      <w:r w:rsidR="00A37666" w:rsidRPr="006D15B3">
        <w:rPr>
          <w:rFonts w:asciiTheme="minorHAnsi" w:hAnsiTheme="minorHAnsi"/>
        </w:rPr>
        <w:t xml:space="preserve"> 20.000.000,- Kč na každý převoz </w:t>
      </w:r>
      <w:r w:rsidR="004752B1" w:rsidRPr="006D15B3">
        <w:rPr>
          <w:rFonts w:asciiTheme="minorHAnsi" w:hAnsiTheme="minorHAnsi"/>
        </w:rPr>
        <w:t xml:space="preserve">předloží po objednávce objednatele na druhou fázi stěhování a teprve po jejím ověření objednatelem bude moci začít tato část plnění. </w:t>
      </w:r>
      <w:r w:rsidR="00EE7239">
        <w:rPr>
          <w:rFonts w:asciiTheme="minorHAnsi" w:hAnsiTheme="minorHAnsi"/>
        </w:rPr>
        <w:t>Zhotovitel</w:t>
      </w:r>
      <w:r w:rsidR="004752B1" w:rsidRPr="006D15B3">
        <w:rPr>
          <w:rFonts w:asciiTheme="minorHAnsi" w:hAnsiTheme="minorHAnsi"/>
        </w:rPr>
        <w:t xml:space="preserve"> se </w:t>
      </w:r>
      <w:r w:rsidR="009A72CA" w:rsidRPr="006D15B3">
        <w:rPr>
          <w:rFonts w:asciiTheme="minorHAnsi" w:hAnsiTheme="minorHAnsi"/>
        </w:rPr>
        <w:t>zavazuje při změně nebo dodatku k </w:t>
      </w:r>
      <w:r w:rsidR="004752B1" w:rsidRPr="006D15B3">
        <w:rPr>
          <w:rFonts w:asciiTheme="minorHAnsi" w:hAnsiTheme="minorHAnsi"/>
        </w:rPr>
        <w:t xml:space="preserve">těmto </w:t>
      </w:r>
      <w:r w:rsidR="009A72CA" w:rsidRPr="006D15B3">
        <w:rPr>
          <w:rFonts w:asciiTheme="minorHAnsi" w:hAnsiTheme="minorHAnsi"/>
        </w:rPr>
        <w:t>smlouv</w:t>
      </w:r>
      <w:r w:rsidR="004752B1" w:rsidRPr="006D15B3">
        <w:rPr>
          <w:rFonts w:asciiTheme="minorHAnsi" w:hAnsiTheme="minorHAnsi"/>
        </w:rPr>
        <w:t>ám</w:t>
      </w:r>
      <w:r w:rsidR="009A72CA" w:rsidRPr="006D15B3">
        <w:rPr>
          <w:rFonts w:asciiTheme="minorHAnsi" w:hAnsiTheme="minorHAnsi"/>
        </w:rPr>
        <w:t xml:space="preserve"> o tom neprodleně (nejpozději do 3 pracovních dnů) vyrozumět objednatel</w:t>
      </w:r>
      <w:r w:rsidR="004752B1" w:rsidRPr="006D15B3">
        <w:rPr>
          <w:rFonts w:asciiTheme="minorHAnsi" w:hAnsiTheme="minorHAnsi"/>
        </w:rPr>
        <w:t>e</w:t>
      </w:r>
      <w:r w:rsidR="009A72CA" w:rsidRPr="006D15B3">
        <w:rPr>
          <w:rFonts w:asciiTheme="minorHAnsi" w:hAnsiTheme="minorHAnsi"/>
        </w:rPr>
        <w:t>.</w:t>
      </w:r>
    </w:p>
    <w:p w14:paraId="0A9BA7FF" w14:textId="77777777" w:rsidR="00225C4A" w:rsidRPr="006D15B3" w:rsidRDefault="00225C4A" w:rsidP="008E2119">
      <w:pPr>
        <w:rPr>
          <w:rFonts w:asciiTheme="minorHAnsi" w:hAnsiTheme="minorHAnsi"/>
          <w:b/>
        </w:rPr>
      </w:pPr>
    </w:p>
    <w:p w14:paraId="62B36C5E" w14:textId="77777777" w:rsidR="002C4F74" w:rsidRPr="006D15B3" w:rsidRDefault="002C4F74" w:rsidP="00CB231F">
      <w:pPr>
        <w:jc w:val="center"/>
        <w:rPr>
          <w:rFonts w:asciiTheme="minorHAnsi" w:hAnsiTheme="minorHAnsi"/>
          <w:b/>
        </w:rPr>
      </w:pPr>
      <w:r w:rsidRPr="006D15B3">
        <w:rPr>
          <w:rFonts w:asciiTheme="minorHAnsi" w:hAnsiTheme="minorHAnsi"/>
          <w:b/>
        </w:rPr>
        <w:t>Čl. IX.</w:t>
      </w:r>
    </w:p>
    <w:p w14:paraId="185150A1" w14:textId="5A50C13A" w:rsidR="00C04F85" w:rsidRPr="006745C5" w:rsidRDefault="00C04F85" w:rsidP="005A1A57">
      <w:pPr>
        <w:jc w:val="center"/>
        <w:rPr>
          <w:rFonts w:asciiTheme="minorHAnsi" w:hAnsiTheme="minorHAnsi"/>
          <w:b/>
        </w:rPr>
      </w:pPr>
      <w:r w:rsidRPr="006745C5">
        <w:rPr>
          <w:rFonts w:asciiTheme="minorHAnsi" w:hAnsiTheme="minorHAnsi"/>
          <w:b/>
        </w:rPr>
        <w:t>Smluvní pokuta, úrok z</w:t>
      </w:r>
      <w:r w:rsidR="00C677CC" w:rsidRPr="006745C5">
        <w:rPr>
          <w:rFonts w:asciiTheme="minorHAnsi" w:hAnsiTheme="minorHAnsi"/>
          <w:b/>
        </w:rPr>
        <w:t> </w:t>
      </w:r>
      <w:r w:rsidRPr="006745C5">
        <w:rPr>
          <w:rFonts w:asciiTheme="minorHAnsi" w:hAnsiTheme="minorHAnsi"/>
          <w:b/>
        </w:rPr>
        <w:t>prodlení</w:t>
      </w:r>
      <w:r w:rsidR="00C677CC" w:rsidRPr="006745C5">
        <w:rPr>
          <w:rFonts w:asciiTheme="minorHAnsi" w:hAnsiTheme="minorHAnsi"/>
          <w:b/>
        </w:rPr>
        <w:t>, výpověď</w:t>
      </w:r>
    </w:p>
    <w:p w14:paraId="028EFB59" w14:textId="4EE1AC9D" w:rsidR="00C04F85" w:rsidRPr="006745C5" w:rsidRDefault="00C04F85" w:rsidP="008C7483">
      <w:pPr>
        <w:ind w:left="426" w:hanging="426"/>
        <w:jc w:val="both"/>
        <w:rPr>
          <w:rFonts w:asciiTheme="minorHAnsi" w:hAnsiTheme="minorHAnsi"/>
        </w:rPr>
      </w:pPr>
      <w:r w:rsidRPr="006745C5">
        <w:rPr>
          <w:rFonts w:asciiTheme="minorHAnsi" w:hAnsiTheme="minorHAnsi"/>
        </w:rPr>
        <w:t>1.</w:t>
      </w:r>
      <w:r w:rsidR="00FE2C45" w:rsidRPr="006745C5">
        <w:rPr>
          <w:rFonts w:asciiTheme="minorHAnsi" w:hAnsiTheme="minorHAnsi"/>
        </w:rPr>
        <w:tab/>
      </w:r>
      <w:r w:rsidR="008E2119" w:rsidRPr="006745C5">
        <w:rPr>
          <w:rFonts w:asciiTheme="minorHAnsi" w:hAnsiTheme="minorHAnsi"/>
        </w:rPr>
        <w:t xml:space="preserve">V případě, že </w:t>
      </w:r>
      <w:r w:rsidR="008C7483" w:rsidRPr="006745C5">
        <w:rPr>
          <w:rFonts w:asciiTheme="minorHAnsi" w:hAnsiTheme="minorHAnsi"/>
        </w:rPr>
        <w:t>zhotovitel</w:t>
      </w:r>
      <w:r w:rsidRPr="006745C5">
        <w:rPr>
          <w:rFonts w:asciiTheme="minorHAnsi" w:hAnsiTheme="minorHAnsi"/>
        </w:rPr>
        <w:t xml:space="preserve"> nedodrží </w:t>
      </w:r>
      <w:r w:rsidR="00273046" w:rsidRPr="006745C5">
        <w:rPr>
          <w:rFonts w:asciiTheme="minorHAnsi" w:hAnsiTheme="minorHAnsi"/>
        </w:rPr>
        <w:t xml:space="preserve">termín </w:t>
      </w:r>
      <w:r w:rsidRPr="006745C5">
        <w:rPr>
          <w:rFonts w:asciiTheme="minorHAnsi" w:hAnsiTheme="minorHAnsi"/>
        </w:rPr>
        <w:t>předmětu pln</w:t>
      </w:r>
      <w:r w:rsidR="00273046" w:rsidRPr="006745C5">
        <w:rPr>
          <w:rFonts w:asciiTheme="minorHAnsi" w:hAnsiTheme="minorHAnsi"/>
        </w:rPr>
        <w:t>ění, sjednaný v této smlouvě,</w:t>
      </w:r>
      <w:r w:rsidR="00BC7FE6" w:rsidRPr="006745C5">
        <w:rPr>
          <w:rFonts w:asciiTheme="minorHAnsi" w:hAnsiTheme="minorHAnsi"/>
        </w:rPr>
        <w:t> </w:t>
      </w:r>
      <w:r w:rsidR="00273046" w:rsidRPr="006745C5">
        <w:rPr>
          <w:rFonts w:asciiTheme="minorHAnsi" w:hAnsiTheme="minorHAnsi"/>
        </w:rPr>
        <w:t>zpřesněný</w:t>
      </w:r>
      <w:r w:rsidRPr="006745C5">
        <w:rPr>
          <w:rFonts w:asciiTheme="minorHAnsi" w:hAnsiTheme="minorHAnsi"/>
        </w:rPr>
        <w:t xml:space="preserve"> objednatelem a odsouhl</w:t>
      </w:r>
      <w:r w:rsidR="001F2084" w:rsidRPr="006745C5">
        <w:rPr>
          <w:rFonts w:asciiTheme="minorHAnsi" w:hAnsiTheme="minorHAnsi"/>
        </w:rPr>
        <w:t>a</w:t>
      </w:r>
      <w:r w:rsidRPr="006745C5">
        <w:rPr>
          <w:rFonts w:asciiTheme="minorHAnsi" w:hAnsiTheme="minorHAnsi"/>
        </w:rPr>
        <w:t>s</w:t>
      </w:r>
      <w:r w:rsidR="001F2084" w:rsidRPr="006745C5">
        <w:rPr>
          <w:rFonts w:asciiTheme="minorHAnsi" w:hAnsiTheme="minorHAnsi"/>
        </w:rPr>
        <w:t>e</w:t>
      </w:r>
      <w:r w:rsidRPr="006745C5">
        <w:rPr>
          <w:rFonts w:asciiTheme="minorHAnsi" w:hAnsiTheme="minorHAnsi"/>
        </w:rPr>
        <w:t xml:space="preserve">ným harmonogramem, uhradí objednateli smluvní pokutu ve výši </w:t>
      </w:r>
      <w:r w:rsidR="00A30074" w:rsidRPr="006745C5">
        <w:rPr>
          <w:rFonts w:asciiTheme="minorHAnsi" w:hAnsiTheme="minorHAnsi"/>
        </w:rPr>
        <w:t>5</w:t>
      </w:r>
      <w:r w:rsidR="002C7FD7" w:rsidRPr="006745C5">
        <w:rPr>
          <w:rFonts w:asciiTheme="minorHAnsi" w:hAnsiTheme="minorHAnsi"/>
        </w:rPr>
        <w:t>.</w:t>
      </w:r>
      <w:r w:rsidR="00A37666" w:rsidRPr="006745C5">
        <w:rPr>
          <w:rFonts w:asciiTheme="minorHAnsi" w:hAnsiTheme="minorHAnsi"/>
        </w:rPr>
        <w:t>000,-</w:t>
      </w:r>
      <w:r w:rsidR="006B1816" w:rsidRPr="006745C5">
        <w:rPr>
          <w:rFonts w:asciiTheme="minorHAnsi" w:hAnsiTheme="minorHAnsi"/>
        </w:rPr>
        <w:t xml:space="preserve"> </w:t>
      </w:r>
      <w:r w:rsidR="005E0537" w:rsidRPr="006745C5">
        <w:rPr>
          <w:rFonts w:asciiTheme="minorHAnsi" w:hAnsiTheme="minorHAnsi"/>
        </w:rPr>
        <w:t>Kč</w:t>
      </w:r>
      <w:r w:rsidRPr="006745C5">
        <w:rPr>
          <w:rFonts w:asciiTheme="minorHAnsi" w:hAnsiTheme="minorHAnsi"/>
        </w:rPr>
        <w:t xml:space="preserve"> </w:t>
      </w:r>
      <w:r w:rsidR="005E0537" w:rsidRPr="006745C5">
        <w:rPr>
          <w:rFonts w:asciiTheme="minorHAnsi" w:hAnsiTheme="minorHAnsi"/>
        </w:rPr>
        <w:t xml:space="preserve">za každý den prodlení s </w:t>
      </w:r>
      <w:r w:rsidR="0012178F" w:rsidRPr="006745C5">
        <w:rPr>
          <w:rFonts w:asciiTheme="minorHAnsi" w:hAnsiTheme="minorHAnsi"/>
        </w:rPr>
        <w:t>plněním</w:t>
      </w:r>
      <w:r w:rsidR="005E0537" w:rsidRPr="006745C5">
        <w:rPr>
          <w:rFonts w:asciiTheme="minorHAnsi" w:hAnsiTheme="minorHAnsi"/>
        </w:rPr>
        <w:t xml:space="preserve"> </w:t>
      </w:r>
      <w:r w:rsidRPr="006745C5">
        <w:rPr>
          <w:rFonts w:asciiTheme="minorHAnsi" w:hAnsiTheme="minorHAnsi"/>
        </w:rPr>
        <w:t xml:space="preserve">předmětu </w:t>
      </w:r>
      <w:r w:rsidR="005E0537" w:rsidRPr="006745C5">
        <w:rPr>
          <w:rFonts w:asciiTheme="minorHAnsi" w:hAnsiTheme="minorHAnsi"/>
        </w:rPr>
        <w:t>smlouvy</w:t>
      </w:r>
      <w:r w:rsidRPr="006745C5">
        <w:rPr>
          <w:rFonts w:asciiTheme="minorHAnsi" w:hAnsiTheme="minorHAnsi"/>
        </w:rPr>
        <w:t xml:space="preserve">. Tato smluvní pokuta se nedotýká práva na náhradu škody. Tato </w:t>
      </w:r>
      <w:r w:rsidR="006D0610" w:rsidRPr="006745C5">
        <w:rPr>
          <w:rFonts w:asciiTheme="minorHAnsi" w:hAnsiTheme="minorHAnsi"/>
        </w:rPr>
        <w:t>smluvní pokuta se nevztahuje na </w:t>
      </w:r>
      <w:r w:rsidRPr="006745C5">
        <w:rPr>
          <w:rFonts w:asciiTheme="minorHAnsi" w:hAnsiTheme="minorHAnsi"/>
        </w:rPr>
        <w:t>případ nedodržení povinností objednatele.</w:t>
      </w:r>
    </w:p>
    <w:p w14:paraId="3C054F3B" w14:textId="77777777" w:rsidR="00C677CC" w:rsidRPr="006745C5" w:rsidRDefault="00C04F85" w:rsidP="00C677CC">
      <w:pPr>
        <w:ind w:left="426" w:hanging="426"/>
        <w:jc w:val="both"/>
        <w:rPr>
          <w:rFonts w:asciiTheme="minorHAnsi" w:hAnsiTheme="minorHAnsi"/>
        </w:rPr>
      </w:pPr>
      <w:r w:rsidRPr="006745C5">
        <w:rPr>
          <w:rFonts w:asciiTheme="minorHAnsi" w:hAnsiTheme="minorHAnsi"/>
        </w:rPr>
        <w:t>2.</w:t>
      </w:r>
      <w:r w:rsidR="00FE2C45" w:rsidRPr="006745C5">
        <w:rPr>
          <w:rFonts w:asciiTheme="minorHAnsi" w:hAnsiTheme="minorHAnsi"/>
        </w:rPr>
        <w:tab/>
      </w:r>
      <w:r w:rsidR="00071896" w:rsidRPr="006745C5">
        <w:rPr>
          <w:rFonts w:asciiTheme="minorHAnsi" w:hAnsiTheme="minorHAnsi"/>
        </w:rPr>
        <w:t>V případě prodlení objednatele s placením vyúč</w:t>
      </w:r>
      <w:r w:rsidR="008E2119" w:rsidRPr="006745C5">
        <w:rPr>
          <w:rFonts w:asciiTheme="minorHAnsi" w:hAnsiTheme="minorHAnsi"/>
        </w:rPr>
        <w:t xml:space="preserve">tované ceny plnění, může </w:t>
      </w:r>
      <w:r w:rsidR="008C7483" w:rsidRPr="006745C5">
        <w:rPr>
          <w:rFonts w:asciiTheme="minorHAnsi" w:hAnsiTheme="minorHAnsi"/>
        </w:rPr>
        <w:t>zhotovitel</w:t>
      </w:r>
      <w:r w:rsidR="00071896" w:rsidRPr="006745C5">
        <w:rPr>
          <w:rFonts w:asciiTheme="minorHAnsi" w:hAnsiTheme="minorHAnsi"/>
        </w:rPr>
        <w:t xml:space="preserve"> požadovat zaplacení úroku z prodlení ve výši </w:t>
      </w:r>
      <w:r w:rsidR="001F2084" w:rsidRPr="006745C5">
        <w:rPr>
          <w:rFonts w:asciiTheme="minorHAnsi" w:hAnsiTheme="minorHAnsi"/>
        </w:rPr>
        <w:t>dané právními předpisy.</w:t>
      </w:r>
    </w:p>
    <w:p w14:paraId="3030E1E9" w14:textId="77D1DBEC" w:rsidR="00C677CC" w:rsidRPr="006745C5" w:rsidRDefault="00C677CC" w:rsidP="00C677CC">
      <w:pPr>
        <w:ind w:left="426" w:hanging="426"/>
        <w:jc w:val="both"/>
        <w:rPr>
          <w:rFonts w:asciiTheme="minorHAnsi" w:hAnsiTheme="minorHAnsi"/>
        </w:rPr>
      </w:pPr>
      <w:r w:rsidRPr="006745C5">
        <w:rPr>
          <w:rFonts w:asciiTheme="minorHAnsi" w:hAnsiTheme="minorHAnsi"/>
        </w:rPr>
        <w:t>3.</w:t>
      </w:r>
      <w:r w:rsidRPr="006745C5">
        <w:rPr>
          <w:rFonts w:asciiTheme="minorHAnsi" w:hAnsiTheme="minorHAnsi"/>
        </w:rPr>
        <w:tab/>
        <w:t>V případě, že zhotovitel nedodrží povinnosti stanovené dle přílohy č. 8 zadávací dokumentace uhradí objednateli smluvní pokutu ve výši 50.000,- Kč za každý případ porušení.</w:t>
      </w:r>
    </w:p>
    <w:p w14:paraId="27407A0D" w14:textId="6C56E903" w:rsidR="00C677CC" w:rsidRPr="006D15B3" w:rsidRDefault="00C677CC" w:rsidP="00C677CC">
      <w:pPr>
        <w:ind w:left="426" w:hanging="426"/>
        <w:jc w:val="both"/>
        <w:rPr>
          <w:rFonts w:asciiTheme="minorHAnsi" w:hAnsiTheme="minorHAnsi"/>
        </w:rPr>
      </w:pPr>
      <w:r w:rsidRPr="006745C5">
        <w:rPr>
          <w:rFonts w:asciiTheme="minorHAnsi" w:hAnsiTheme="minorHAnsi"/>
        </w:rPr>
        <w:t>4. V případě, že zhotovitel nedodrží povinnosti stanovené dle přílohy č. 9 a 10 zadávací dokumentace, je objednatel oprávněn vypovědět smlouvu.</w:t>
      </w:r>
    </w:p>
    <w:p w14:paraId="246CF2B3" w14:textId="77777777" w:rsidR="00225C4A" w:rsidRPr="006D15B3" w:rsidRDefault="00225C4A" w:rsidP="00273046">
      <w:pPr>
        <w:rPr>
          <w:rFonts w:asciiTheme="minorHAnsi" w:hAnsiTheme="minorHAnsi"/>
          <w:b/>
        </w:rPr>
      </w:pPr>
    </w:p>
    <w:p w14:paraId="6E8DBFC5" w14:textId="66DE6621" w:rsidR="00072F71" w:rsidRPr="006D15B3" w:rsidRDefault="00072F71" w:rsidP="0052026A">
      <w:pPr>
        <w:ind w:left="284" w:hanging="284"/>
        <w:jc w:val="center"/>
        <w:rPr>
          <w:rFonts w:asciiTheme="minorHAnsi" w:hAnsiTheme="minorHAnsi"/>
          <w:b/>
        </w:rPr>
      </w:pPr>
      <w:r w:rsidRPr="006D15B3">
        <w:rPr>
          <w:rFonts w:asciiTheme="minorHAnsi" w:hAnsiTheme="minorHAnsi"/>
          <w:b/>
        </w:rPr>
        <w:t>Čl. X.</w:t>
      </w:r>
    </w:p>
    <w:p w14:paraId="4F02EBEB" w14:textId="77777777" w:rsidR="00543E04" w:rsidRPr="006D15B3" w:rsidRDefault="00071896" w:rsidP="002A7238">
      <w:pPr>
        <w:pStyle w:val="Odstavecseseznamem"/>
        <w:ind w:left="0"/>
        <w:jc w:val="center"/>
        <w:rPr>
          <w:rFonts w:asciiTheme="minorHAnsi" w:hAnsiTheme="minorHAnsi"/>
        </w:rPr>
      </w:pPr>
      <w:r w:rsidRPr="006D15B3">
        <w:rPr>
          <w:rFonts w:asciiTheme="minorHAnsi" w:hAnsiTheme="minorHAnsi"/>
          <w:b/>
        </w:rPr>
        <w:t>Závěrečná ustanovení</w:t>
      </w:r>
    </w:p>
    <w:p w14:paraId="3E2170CF" w14:textId="77777777" w:rsidR="00543E04" w:rsidRPr="006D15B3" w:rsidRDefault="00543E04" w:rsidP="008C7483">
      <w:pPr>
        <w:pStyle w:val="Odstavecseseznamem"/>
        <w:numPr>
          <w:ilvl w:val="0"/>
          <w:numId w:val="9"/>
        </w:numPr>
        <w:ind w:left="426" w:hanging="426"/>
        <w:jc w:val="both"/>
        <w:rPr>
          <w:rFonts w:asciiTheme="minorHAnsi" w:hAnsiTheme="minorHAnsi"/>
        </w:rPr>
      </w:pPr>
      <w:r w:rsidRPr="006D15B3">
        <w:rPr>
          <w:rFonts w:asciiTheme="minorHAnsi" w:hAnsiTheme="minorHAnsi"/>
        </w:rPr>
        <w:t>Práva a p</w:t>
      </w:r>
      <w:r w:rsidR="00273046" w:rsidRPr="006D15B3">
        <w:rPr>
          <w:rFonts w:asciiTheme="minorHAnsi" w:hAnsiTheme="minorHAnsi"/>
        </w:rPr>
        <w:t>ovinnosti smluvních stran, které</w:t>
      </w:r>
      <w:r w:rsidRPr="006D15B3">
        <w:rPr>
          <w:rFonts w:asciiTheme="minorHAnsi" w:hAnsiTheme="minorHAnsi"/>
        </w:rPr>
        <w:t xml:space="preserve"> nejsou výslovně upraveny touto smlouvou, se řídí ustanoveními občanského zákoníku.</w:t>
      </w:r>
    </w:p>
    <w:p w14:paraId="6D539872" w14:textId="77777777" w:rsidR="00BC7CF4" w:rsidRDefault="00543E04" w:rsidP="00BC7CF4">
      <w:pPr>
        <w:pStyle w:val="Odstavecseseznamem"/>
        <w:numPr>
          <w:ilvl w:val="0"/>
          <w:numId w:val="9"/>
        </w:numPr>
        <w:ind w:left="426" w:hanging="426"/>
        <w:jc w:val="both"/>
        <w:rPr>
          <w:rFonts w:asciiTheme="minorHAnsi" w:hAnsiTheme="minorHAnsi"/>
        </w:rPr>
      </w:pPr>
      <w:r w:rsidRPr="006D15B3">
        <w:rPr>
          <w:rFonts w:asciiTheme="minorHAnsi" w:hAnsiTheme="minorHAnsi"/>
        </w:rPr>
        <w:t>Tato smlouva je vyhotovena</w:t>
      </w:r>
      <w:r w:rsidR="00A37666" w:rsidRPr="006D15B3">
        <w:rPr>
          <w:rFonts w:asciiTheme="minorHAnsi" w:hAnsiTheme="minorHAnsi"/>
        </w:rPr>
        <w:t xml:space="preserve"> </w:t>
      </w:r>
      <w:r w:rsidR="00AD3D28" w:rsidRPr="006D15B3">
        <w:rPr>
          <w:rFonts w:asciiTheme="minorHAnsi" w:hAnsiTheme="minorHAnsi"/>
        </w:rPr>
        <w:t xml:space="preserve">elektronicky </w:t>
      </w:r>
      <w:r w:rsidR="00A37666" w:rsidRPr="006D15B3">
        <w:rPr>
          <w:rFonts w:asciiTheme="minorHAnsi" w:hAnsiTheme="minorHAnsi"/>
        </w:rPr>
        <w:t xml:space="preserve">a podepsána </w:t>
      </w:r>
      <w:r w:rsidR="00AD3D28" w:rsidRPr="006D15B3">
        <w:rPr>
          <w:rFonts w:asciiTheme="minorHAnsi" w:hAnsiTheme="minorHAnsi"/>
        </w:rPr>
        <w:t xml:space="preserve">kvalifikovanými </w:t>
      </w:r>
      <w:r w:rsidR="00A37666" w:rsidRPr="006D15B3">
        <w:rPr>
          <w:rFonts w:asciiTheme="minorHAnsi" w:hAnsiTheme="minorHAnsi"/>
        </w:rPr>
        <w:t>elektronickými podpisy obou smluvních stran.</w:t>
      </w:r>
    </w:p>
    <w:p w14:paraId="697B1023" w14:textId="77777777" w:rsidR="00BC7CF4" w:rsidRPr="00A30074" w:rsidRDefault="00BC7CF4" w:rsidP="00BC7CF4">
      <w:pPr>
        <w:pStyle w:val="Odstavecseseznamem"/>
        <w:numPr>
          <w:ilvl w:val="0"/>
          <w:numId w:val="9"/>
        </w:numPr>
        <w:ind w:left="426" w:hanging="426"/>
        <w:jc w:val="both"/>
        <w:rPr>
          <w:rFonts w:asciiTheme="minorHAnsi" w:hAnsiTheme="minorHAnsi"/>
        </w:rPr>
      </w:pPr>
      <w:r w:rsidRPr="00A30074">
        <w:rPr>
          <w:rFonts w:asciiTheme="minorHAnsi" w:hAnsiTheme="minorHAnsi"/>
        </w:rP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w:t>
      </w:r>
      <w:r w:rsidRPr="00A30074" w:rsidDel="00533A09">
        <w:rPr>
          <w:rFonts w:asciiTheme="minorHAnsi" w:hAnsiTheme="minorHAnsi"/>
        </w:rPr>
        <w:t xml:space="preserve"> </w:t>
      </w:r>
      <w:r w:rsidRPr="00A30074">
        <w:rPr>
          <w:rFonts w:asciiTheme="minorHAnsi" w:hAnsiTheme="minorHAnsi"/>
        </w:rPr>
        <w:t>(zákon o registru smluv). Druhá smluvní strana bere tuto skutečnost na vědomí, podpisem této smlouvy zároveň potvrzuje svůj souhlas se zveřejněním smlouvy.</w:t>
      </w:r>
    </w:p>
    <w:p w14:paraId="2E141B3A" w14:textId="77777777" w:rsidR="00BC7CF4" w:rsidRDefault="00543E04" w:rsidP="00BC7CF4">
      <w:pPr>
        <w:pStyle w:val="Odstavecseseznamem"/>
        <w:numPr>
          <w:ilvl w:val="0"/>
          <w:numId w:val="9"/>
        </w:numPr>
        <w:ind w:left="426" w:hanging="426"/>
        <w:jc w:val="both"/>
        <w:rPr>
          <w:rFonts w:asciiTheme="minorHAnsi" w:hAnsiTheme="minorHAnsi"/>
        </w:rPr>
      </w:pPr>
      <w:r w:rsidRPr="00BC7CF4">
        <w:rPr>
          <w:rFonts w:asciiTheme="minorHAnsi" w:hAnsiTheme="minorHAnsi"/>
        </w:rPr>
        <w:t>Tuto smlouvu lze měnit a doplňovat pouze písemně, a to na základě vzestupně číslovaných písemných dodatků</w:t>
      </w:r>
      <w:r w:rsidR="004878A8" w:rsidRPr="00BC7CF4">
        <w:rPr>
          <w:rFonts w:asciiTheme="minorHAnsi" w:hAnsiTheme="minorHAnsi"/>
        </w:rPr>
        <w:t xml:space="preserve"> elektronicky</w:t>
      </w:r>
      <w:r w:rsidRPr="00BC7CF4">
        <w:rPr>
          <w:rFonts w:asciiTheme="minorHAnsi" w:hAnsiTheme="minorHAnsi"/>
        </w:rPr>
        <w:t xml:space="preserve"> podepsaných oběma smluvními stranami na jedné listině.</w:t>
      </w:r>
    </w:p>
    <w:p w14:paraId="7D911CF6" w14:textId="6B7CCEBD" w:rsidR="00BC7CF4" w:rsidRPr="00BC7CF4" w:rsidRDefault="00BC7CF4" w:rsidP="00BC7CF4">
      <w:pPr>
        <w:pStyle w:val="Odstavecseseznamem"/>
        <w:numPr>
          <w:ilvl w:val="0"/>
          <w:numId w:val="9"/>
        </w:numPr>
        <w:ind w:left="426" w:hanging="426"/>
        <w:jc w:val="both"/>
        <w:rPr>
          <w:rFonts w:asciiTheme="minorHAnsi" w:hAnsiTheme="minorHAnsi"/>
        </w:rPr>
      </w:pPr>
      <w:r w:rsidRPr="00BC7CF4">
        <w:rPr>
          <w:rFonts w:asciiTheme="minorHAnsi" w:hAnsiTheme="minorHAnsi"/>
          <w:lang w:eastAsia="en-US"/>
        </w:rPr>
        <w:t xml:space="preserve">Obě smluvní strany prohlašují, že jsou si vědomy skutečnosti, že tato smlouva nabývá platnosti dnem jejího podpisu, účinnosti nabude dnem jejího uveřejnění v Registru smluv v souladu se zákonem o registru smluv. </w:t>
      </w:r>
    </w:p>
    <w:p w14:paraId="7D302C7D" w14:textId="77777777" w:rsidR="00BC7CF4" w:rsidRDefault="00543E04" w:rsidP="00BC7CF4">
      <w:pPr>
        <w:pStyle w:val="Odstavecseseznamem"/>
        <w:numPr>
          <w:ilvl w:val="0"/>
          <w:numId w:val="9"/>
        </w:numPr>
        <w:ind w:left="426" w:hanging="426"/>
        <w:jc w:val="both"/>
        <w:rPr>
          <w:rFonts w:asciiTheme="minorHAnsi" w:hAnsiTheme="minorHAnsi"/>
        </w:rPr>
      </w:pPr>
      <w:r w:rsidRPr="00BC7CF4">
        <w:rPr>
          <w:rFonts w:asciiTheme="minorHAnsi" w:hAnsiTheme="minorHAnsi"/>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14:paraId="7F6B5E89" w14:textId="77777777" w:rsidR="006215EA" w:rsidRDefault="006215EA" w:rsidP="006215EA">
      <w:pPr>
        <w:jc w:val="both"/>
        <w:rPr>
          <w:rFonts w:asciiTheme="minorHAnsi" w:hAnsiTheme="minorHAnsi"/>
        </w:rPr>
      </w:pPr>
    </w:p>
    <w:p w14:paraId="1DA6DCAD" w14:textId="77777777" w:rsidR="006215EA" w:rsidRDefault="006215EA" w:rsidP="006215EA">
      <w:pPr>
        <w:jc w:val="both"/>
        <w:rPr>
          <w:rFonts w:asciiTheme="minorHAnsi" w:hAnsiTheme="minorHAnsi"/>
        </w:rPr>
      </w:pPr>
    </w:p>
    <w:p w14:paraId="4FCEC3A5" w14:textId="77777777" w:rsidR="006215EA" w:rsidRDefault="006215EA" w:rsidP="006215EA">
      <w:pPr>
        <w:jc w:val="both"/>
        <w:rPr>
          <w:rFonts w:asciiTheme="minorHAnsi" w:hAnsiTheme="minorHAnsi"/>
        </w:rPr>
      </w:pPr>
    </w:p>
    <w:p w14:paraId="56EBB818" w14:textId="77777777" w:rsidR="006215EA" w:rsidRDefault="006215EA" w:rsidP="006215EA">
      <w:pPr>
        <w:jc w:val="both"/>
        <w:rPr>
          <w:rFonts w:asciiTheme="minorHAnsi" w:hAnsiTheme="minorHAnsi"/>
        </w:rPr>
      </w:pPr>
    </w:p>
    <w:p w14:paraId="14F6DEC2" w14:textId="09A0E9A6" w:rsidR="00FE2C45" w:rsidRPr="00BC7CF4" w:rsidRDefault="00FE2C45" w:rsidP="00BC7CF4">
      <w:pPr>
        <w:pStyle w:val="Odstavecseseznamem"/>
        <w:numPr>
          <w:ilvl w:val="0"/>
          <w:numId w:val="9"/>
        </w:numPr>
        <w:ind w:left="426" w:hanging="426"/>
        <w:jc w:val="both"/>
        <w:rPr>
          <w:rFonts w:asciiTheme="minorHAnsi" w:hAnsiTheme="minorHAnsi"/>
        </w:rPr>
      </w:pPr>
      <w:r w:rsidRPr="00BC7CF4">
        <w:rPr>
          <w:rFonts w:asciiTheme="minorHAnsi" w:hAnsiTheme="minorHAnsi"/>
        </w:rPr>
        <w:t>Nedílnou součást této smlouvy tvoří:</w:t>
      </w:r>
    </w:p>
    <w:p w14:paraId="5DCC7338" w14:textId="5792A4C1" w:rsidR="00FE2C45" w:rsidRPr="001A3D98" w:rsidRDefault="00FE2C45" w:rsidP="001475B3">
      <w:pPr>
        <w:ind w:left="284" w:firstLine="217"/>
        <w:jc w:val="both"/>
        <w:rPr>
          <w:rFonts w:asciiTheme="minorHAnsi" w:hAnsiTheme="minorHAnsi"/>
        </w:rPr>
      </w:pPr>
      <w:r w:rsidRPr="006D15B3">
        <w:rPr>
          <w:rFonts w:asciiTheme="minorHAnsi" w:hAnsiTheme="minorHAnsi"/>
          <w:i/>
        </w:rPr>
        <w:t>Příloha č. 1</w:t>
      </w:r>
      <w:r w:rsidRPr="006D15B3">
        <w:rPr>
          <w:rFonts w:asciiTheme="minorHAnsi" w:hAnsiTheme="minorHAnsi"/>
        </w:rPr>
        <w:t xml:space="preserve"> – </w:t>
      </w:r>
      <w:r w:rsidR="006215EA">
        <w:rPr>
          <w:rFonts w:asciiTheme="minorHAnsi" w:hAnsiTheme="minorHAnsi"/>
        </w:rPr>
        <w:t>Položkový rozpočet</w:t>
      </w:r>
    </w:p>
    <w:p w14:paraId="2BF5B9BE" w14:textId="1553D617" w:rsidR="00906EDD" w:rsidRPr="001A3D98" w:rsidRDefault="00906EDD" w:rsidP="001475B3">
      <w:pPr>
        <w:ind w:left="284" w:firstLine="217"/>
        <w:jc w:val="both"/>
        <w:rPr>
          <w:rFonts w:asciiTheme="minorHAnsi" w:hAnsiTheme="minorHAnsi"/>
        </w:rPr>
      </w:pPr>
      <w:r w:rsidRPr="001A3D98">
        <w:rPr>
          <w:rFonts w:asciiTheme="minorHAnsi" w:hAnsiTheme="minorHAnsi"/>
          <w:i/>
        </w:rPr>
        <w:t>Příloha č</w:t>
      </w:r>
      <w:r w:rsidRPr="001A3D98">
        <w:rPr>
          <w:rFonts w:asciiTheme="minorHAnsi" w:hAnsiTheme="minorHAnsi"/>
        </w:rPr>
        <w:t>. 2 – Seznam zkratek a vysvětlivky</w:t>
      </w:r>
    </w:p>
    <w:p w14:paraId="4C48F8F6" w14:textId="224748FE" w:rsidR="00906EDD" w:rsidRPr="001A3D98" w:rsidRDefault="00906EDD" w:rsidP="003162B9">
      <w:pPr>
        <w:ind w:left="284" w:firstLine="217"/>
        <w:jc w:val="both"/>
        <w:rPr>
          <w:rFonts w:asciiTheme="minorHAnsi" w:hAnsiTheme="minorHAnsi"/>
        </w:rPr>
      </w:pPr>
      <w:r w:rsidRPr="001A3D98">
        <w:rPr>
          <w:rFonts w:asciiTheme="minorHAnsi" w:hAnsiTheme="minorHAnsi"/>
          <w:i/>
        </w:rPr>
        <w:t>Příloha č</w:t>
      </w:r>
      <w:r w:rsidRPr="001A3D98">
        <w:rPr>
          <w:rFonts w:asciiTheme="minorHAnsi" w:hAnsiTheme="minorHAnsi"/>
          <w:i/>
          <w:iCs/>
        </w:rPr>
        <w:t xml:space="preserve">. 3 </w:t>
      </w:r>
      <w:r w:rsidR="003162B9" w:rsidRPr="001A3D98">
        <w:rPr>
          <w:rFonts w:asciiTheme="minorHAnsi" w:hAnsiTheme="minorHAnsi"/>
        </w:rPr>
        <w:t>–</w:t>
      </w:r>
      <w:r w:rsidRPr="001A3D98">
        <w:rPr>
          <w:rFonts w:asciiTheme="minorHAnsi" w:hAnsiTheme="minorHAnsi"/>
        </w:rPr>
        <w:t xml:space="preserve"> Seznam </w:t>
      </w:r>
      <w:r w:rsidR="005348E7" w:rsidRPr="001A3D98">
        <w:rPr>
          <w:rFonts w:asciiTheme="minorHAnsi" w:hAnsiTheme="minorHAnsi"/>
        </w:rPr>
        <w:t>převáženého</w:t>
      </w:r>
      <w:r w:rsidRPr="001A3D98">
        <w:rPr>
          <w:rFonts w:asciiTheme="minorHAnsi" w:hAnsiTheme="minorHAnsi"/>
        </w:rPr>
        <w:t xml:space="preserve"> materiálu a specifické podmínky </w:t>
      </w:r>
      <w:r w:rsidR="005348E7" w:rsidRPr="001A3D98">
        <w:rPr>
          <w:rFonts w:asciiTheme="minorHAnsi" w:hAnsiTheme="minorHAnsi"/>
        </w:rPr>
        <w:t>převozů</w:t>
      </w:r>
    </w:p>
    <w:p w14:paraId="2A568D93" w14:textId="59B00919" w:rsidR="00906EDD" w:rsidRPr="001A3D98" w:rsidRDefault="00906EDD" w:rsidP="001475B3">
      <w:pPr>
        <w:ind w:left="284" w:firstLine="217"/>
        <w:jc w:val="both"/>
        <w:rPr>
          <w:rFonts w:asciiTheme="minorHAnsi" w:hAnsiTheme="minorHAnsi"/>
          <w:i/>
          <w:iCs/>
        </w:rPr>
      </w:pPr>
      <w:r w:rsidRPr="001A3D98">
        <w:rPr>
          <w:rFonts w:asciiTheme="minorHAnsi" w:hAnsiTheme="minorHAnsi"/>
          <w:i/>
          <w:iCs/>
        </w:rPr>
        <w:t xml:space="preserve">Příloha č. 4 – </w:t>
      </w:r>
      <w:bookmarkStart w:id="1" w:name="_Hlk131502389"/>
      <w:r w:rsidR="003162B9" w:rsidRPr="001A3D98">
        <w:rPr>
          <w:rFonts w:asciiTheme="minorHAnsi" w:hAnsiTheme="minorHAnsi"/>
        </w:rPr>
        <w:t>Seznam</w:t>
      </w:r>
      <w:r w:rsidRPr="001A3D98">
        <w:rPr>
          <w:rFonts w:asciiTheme="minorHAnsi" w:hAnsiTheme="minorHAnsi"/>
        </w:rPr>
        <w:t xml:space="preserve"> objektů a příjezdových cest</w:t>
      </w:r>
      <w:r w:rsidR="003162B9" w:rsidRPr="001A3D98">
        <w:rPr>
          <w:rFonts w:asciiTheme="minorHAnsi" w:hAnsiTheme="minorHAnsi"/>
        </w:rPr>
        <w:t xml:space="preserve"> včetně plánů objektů</w:t>
      </w:r>
      <w:bookmarkEnd w:id="1"/>
    </w:p>
    <w:p w14:paraId="4B573812" w14:textId="54654F91" w:rsidR="003162B9" w:rsidRDefault="009E4A60" w:rsidP="003162B9">
      <w:pPr>
        <w:ind w:left="284" w:firstLine="217"/>
        <w:jc w:val="both"/>
        <w:rPr>
          <w:rFonts w:asciiTheme="minorHAnsi" w:hAnsiTheme="minorHAnsi"/>
          <w:iCs/>
        </w:rPr>
      </w:pPr>
      <w:r w:rsidRPr="001A3D98">
        <w:rPr>
          <w:rFonts w:asciiTheme="minorHAnsi" w:hAnsiTheme="minorHAnsi"/>
          <w:i/>
        </w:rPr>
        <w:t xml:space="preserve">Příloha č. </w:t>
      </w:r>
      <w:r w:rsidR="003162B9" w:rsidRPr="001A3D98">
        <w:rPr>
          <w:rFonts w:asciiTheme="minorHAnsi" w:hAnsiTheme="minorHAnsi"/>
          <w:i/>
        </w:rPr>
        <w:t xml:space="preserve">5 – </w:t>
      </w:r>
      <w:r w:rsidR="003162B9" w:rsidRPr="001A3D98">
        <w:rPr>
          <w:rFonts w:asciiTheme="minorHAnsi" w:hAnsiTheme="minorHAnsi"/>
          <w:iCs/>
        </w:rPr>
        <w:t>Seznam tras</w:t>
      </w:r>
    </w:p>
    <w:p w14:paraId="1B493409" w14:textId="77777777" w:rsidR="00EE7239" w:rsidRPr="003C2972" w:rsidRDefault="00EE7239" w:rsidP="00EE7239">
      <w:pPr>
        <w:pStyle w:val="Bezmezer"/>
        <w:jc w:val="both"/>
        <w:rPr>
          <w:rFonts w:ascii="Times New Roman" w:hAnsi="Times New Roman" w:cs="Times New Roman"/>
          <w:sz w:val="24"/>
          <w:szCs w:val="24"/>
        </w:rPr>
      </w:pPr>
    </w:p>
    <w:p w14:paraId="625DF7C9" w14:textId="77777777" w:rsidR="00EE7239" w:rsidRPr="00EE7239" w:rsidRDefault="00EE7239" w:rsidP="00EE7239">
      <w:pPr>
        <w:pStyle w:val="Bezmezer"/>
        <w:jc w:val="both"/>
        <w:rPr>
          <w:rFonts w:cstheme="minorHAnsi"/>
          <w:sz w:val="24"/>
          <w:szCs w:val="24"/>
        </w:rPr>
      </w:pPr>
    </w:p>
    <w:p w14:paraId="49F7D4E7" w14:textId="783B78BA" w:rsidR="00EE7239" w:rsidRPr="00EE7239" w:rsidRDefault="00EE7239" w:rsidP="00EE7239">
      <w:pPr>
        <w:pStyle w:val="Bezmezer"/>
        <w:jc w:val="both"/>
        <w:rPr>
          <w:rFonts w:cstheme="minorHAnsi"/>
          <w:sz w:val="24"/>
          <w:szCs w:val="24"/>
        </w:rPr>
      </w:pPr>
      <w:r w:rsidRPr="00EE7239">
        <w:rPr>
          <w:rFonts w:cstheme="minorHAnsi"/>
          <w:sz w:val="24"/>
          <w:szCs w:val="24"/>
        </w:rPr>
        <w:t>V Praze dne _______________</w:t>
      </w:r>
      <w:r w:rsidRPr="00EE7239">
        <w:rPr>
          <w:rFonts w:cstheme="minorHAnsi"/>
          <w:sz w:val="24"/>
          <w:szCs w:val="24"/>
        </w:rPr>
        <w:tab/>
      </w:r>
      <w:r w:rsidRPr="00EE7239">
        <w:rPr>
          <w:rFonts w:cstheme="minorHAnsi"/>
          <w:sz w:val="24"/>
          <w:szCs w:val="24"/>
        </w:rPr>
        <w:tab/>
      </w:r>
      <w:r w:rsidRPr="00EE7239">
        <w:rPr>
          <w:rFonts w:cstheme="minorHAnsi"/>
          <w:sz w:val="24"/>
          <w:szCs w:val="24"/>
        </w:rPr>
        <w:tab/>
      </w:r>
      <w:r w:rsidRPr="00EE7239">
        <w:rPr>
          <w:rFonts w:cstheme="minorHAnsi"/>
          <w:sz w:val="24"/>
          <w:szCs w:val="24"/>
        </w:rPr>
        <w:tab/>
        <w:t>V Praze dne</w:t>
      </w:r>
      <w:r w:rsidR="003B1C0A">
        <w:rPr>
          <w:rFonts w:cstheme="minorHAnsi"/>
          <w:sz w:val="24"/>
          <w:szCs w:val="24"/>
        </w:rPr>
        <w:t>________________</w:t>
      </w:r>
    </w:p>
    <w:p w14:paraId="43AF7790" w14:textId="77777777" w:rsidR="00EE7239" w:rsidRPr="00EE7239" w:rsidRDefault="00EE7239" w:rsidP="00EE7239">
      <w:pPr>
        <w:pStyle w:val="Bezmezer"/>
        <w:jc w:val="both"/>
        <w:rPr>
          <w:rFonts w:cstheme="minorHAnsi"/>
          <w:sz w:val="24"/>
          <w:szCs w:val="24"/>
        </w:rPr>
      </w:pPr>
    </w:p>
    <w:p w14:paraId="3D8A9A64" w14:textId="77777777" w:rsidR="00EE7239" w:rsidRPr="00EE7239" w:rsidRDefault="00EE7239" w:rsidP="00EE7239">
      <w:pPr>
        <w:pStyle w:val="Bezmezer"/>
        <w:jc w:val="both"/>
        <w:rPr>
          <w:rFonts w:cstheme="minorHAnsi"/>
          <w:sz w:val="24"/>
          <w:szCs w:val="24"/>
        </w:rPr>
      </w:pPr>
    </w:p>
    <w:p w14:paraId="0951C852" w14:textId="77777777" w:rsidR="00EE7239" w:rsidRPr="00EE7239" w:rsidRDefault="00EE7239" w:rsidP="00EE7239">
      <w:pPr>
        <w:pStyle w:val="Bezmezer"/>
        <w:jc w:val="both"/>
        <w:rPr>
          <w:rFonts w:cstheme="minorHAnsi"/>
          <w:sz w:val="24"/>
          <w:szCs w:val="24"/>
        </w:rPr>
      </w:pPr>
    </w:p>
    <w:p w14:paraId="217EAB09" w14:textId="2D47BCA4" w:rsidR="00EE7239" w:rsidRPr="00EE7239" w:rsidRDefault="00EE7239" w:rsidP="00EE7239">
      <w:pPr>
        <w:pStyle w:val="Bezmezer"/>
        <w:jc w:val="both"/>
        <w:rPr>
          <w:rFonts w:cstheme="minorHAnsi"/>
          <w:sz w:val="24"/>
          <w:szCs w:val="24"/>
        </w:rPr>
      </w:pPr>
      <w:r w:rsidRPr="00EE7239">
        <w:rPr>
          <w:rFonts w:cstheme="minorHAnsi"/>
          <w:sz w:val="24"/>
          <w:szCs w:val="24"/>
        </w:rPr>
        <w:t>_________________________</w:t>
      </w:r>
      <w:r w:rsidRPr="00EE7239">
        <w:rPr>
          <w:rFonts w:cstheme="minorHAnsi"/>
          <w:sz w:val="24"/>
          <w:szCs w:val="24"/>
        </w:rPr>
        <w:tab/>
      </w:r>
      <w:r w:rsidRPr="00EE7239">
        <w:rPr>
          <w:rFonts w:cstheme="minorHAnsi"/>
          <w:sz w:val="24"/>
          <w:szCs w:val="24"/>
        </w:rPr>
        <w:tab/>
      </w:r>
      <w:r w:rsidRPr="00EE7239">
        <w:rPr>
          <w:rFonts w:cstheme="minorHAnsi"/>
          <w:sz w:val="24"/>
          <w:szCs w:val="24"/>
        </w:rPr>
        <w:tab/>
      </w:r>
      <w:r w:rsidRPr="00EE7239">
        <w:rPr>
          <w:rFonts w:cstheme="minorHAnsi"/>
          <w:sz w:val="24"/>
          <w:szCs w:val="24"/>
        </w:rPr>
        <w:tab/>
        <w:t>_______</w:t>
      </w:r>
      <w:r w:rsidR="00FF59A8">
        <w:rPr>
          <w:rFonts w:cstheme="minorHAnsi"/>
          <w:sz w:val="24"/>
          <w:szCs w:val="24"/>
        </w:rPr>
        <w:t>_</w:t>
      </w:r>
      <w:r w:rsidRPr="00EE7239">
        <w:rPr>
          <w:rFonts w:cstheme="minorHAnsi"/>
          <w:sz w:val="24"/>
          <w:szCs w:val="24"/>
        </w:rPr>
        <w:t>____</w:t>
      </w:r>
      <w:r w:rsidR="003B1C0A">
        <w:rPr>
          <w:rFonts w:cstheme="minorHAnsi"/>
          <w:sz w:val="24"/>
          <w:szCs w:val="24"/>
        </w:rPr>
        <w:t>__</w:t>
      </w:r>
      <w:r w:rsidRPr="00EE7239">
        <w:rPr>
          <w:rFonts w:cstheme="minorHAnsi"/>
          <w:sz w:val="24"/>
          <w:szCs w:val="24"/>
        </w:rPr>
        <w:t>______________</w:t>
      </w:r>
    </w:p>
    <w:p w14:paraId="389265E1" w14:textId="4AFCA6D2" w:rsidR="00E16689" w:rsidRDefault="001443C7" w:rsidP="001443C7">
      <w:pPr>
        <w:spacing w:after="120" w:line="276" w:lineRule="auto"/>
        <w:ind w:right="-6"/>
        <w:jc w:val="both"/>
        <w:rPr>
          <w:rFonts w:asciiTheme="minorHAnsi" w:eastAsia="Tahoma" w:hAnsiTheme="minorHAnsi" w:cstheme="minorHAnsi"/>
          <w:bCs/>
          <w:color w:val="000000"/>
        </w:rPr>
      </w:pPr>
      <w:r w:rsidRPr="001443C7">
        <w:rPr>
          <w:rFonts w:asciiTheme="minorHAnsi" w:eastAsia="Tahoma" w:hAnsiTheme="minorHAnsi" w:cstheme="minorHAnsi"/>
          <w:bCs/>
          <w:color w:val="000000"/>
        </w:rPr>
        <w:t xml:space="preserve">   PhDr. Michal Lukeš, Ph.D.</w:t>
      </w:r>
      <w:r w:rsidRPr="001443C7">
        <w:rPr>
          <w:rFonts w:asciiTheme="minorHAnsi" w:eastAsia="Tahoma" w:hAnsiTheme="minorHAnsi" w:cstheme="minorHAnsi"/>
          <w:bCs/>
          <w:color w:val="000000"/>
        </w:rPr>
        <w:tab/>
      </w:r>
      <w:r w:rsidRPr="001443C7">
        <w:rPr>
          <w:rFonts w:asciiTheme="minorHAnsi" w:eastAsia="Tahoma" w:hAnsiTheme="minorHAnsi" w:cstheme="minorHAnsi"/>
          <w:bCs/>
          <w:color w:val="000000"/>
        </w:rPr>
        <w:tab/>
      </w:r>
      <w:r w:rsidRPr="001443C7">
        <w:rPr>
          <w:rFonts w:asciiTheme="minorHAnsi" w:eastAsia="Tahoma" w:hAnsiTheme="minorHAnsi" w:cstheme="minorHAnsi"/>
          <w:bCs/>
          <w:color w:val="000000"/>
        </w:rPr>
        <w:tab/>
      </w:r>
      <w:r w:rsidRPr="001443C7">
        <w:rPr>
          <w:rFonts w:asciiTheme="minorHAnsi" w:eastAsia="Tahoma" w:hAnsiTheme="minorHAnsi" w:cstheme="minorHAnsi"/>
          <w:bCs/>
          <w:color w:val="000000"/>
        </w:rPr>
        <w:tab/>
      </w:r>
      <w:r w:rsidR="00E16689">
        <w:rPr>
          <w:rFonts w:asciiTheme="minorHAnsi" w:eastAsia="Tahoma" w:hAnsiTheme="minorHAnsi" w:cstheme="minorHAnsi"/>
          <w:bCs/>
          <w:color w:val="000000"/>
        </w:rPr>
        <w:t xml:space="preserve">      </w:t>
      </w:r>
      <w:r w:rsidR="003B1C0A">
        <w:rPr>
          <w:rFonts w:asciiTheme="minorHAnsi" w:eastAsia="Tahoma" w:hAnsiTheme="minorHAnsi" w:cstheme="minorHAnsi"/>
          <w:bCs/>
          <w:color w:val="000000"/>
        </w:rPr>
        <w:t xml:space="preserve">  </w:t>
      </w:r>
      <w:r w:rsidR="00E16689">
        <w:rPr>
          <w:rFonts w:asciiTheme="minorHAnsi" w:eastAsia="Tahoma" w:hAnsiTheme="minorHAnsi" w:cstheme="minorHAnsi"/>
          <w:bCs/>
          <w:color w:val="000000"/>
        </w:rPr>
        <w:t xml:space="preserve"> </w:t>
      </w:r>
      <w:r w:rsidR="00FF59A8">
        <w:rPr>
          <w:rFonts w:asciiTheme="minorHAnsi" w:eastAsia="Tahoma" w:hAnsiTheme="minorHAnsi" w:cstheme="minorHAnsi"/>
          <w:bCs/>
          <w:color w:val="000000"/>
        </w:rPr>
        <w:t xml:space="preserve">  </w:t>
      </w:r>
      <w:r w:rsidR="00E16689">
        <w:rPr>
          <w:rFonts w:asciiTheme="minorHAnsi" w:eastAsia="Tahoma" w:hAnsiTheme="minorHAnsi" w:cstheme="minorHAnsi"/>
          <w:bCs/>
          <w:color w:val="000000"/>
        </w:rPr>
        <w:t xml:space="preserve"> </w:t>
      </w:r>
      <w:r w:rsidRPr="001443C7">
        <w:rPr>
          <w:rFonts w:asciiTheme="minorHAnsi" w:eastAsia="Tahoma" w:hAnsiTheme="minorHAnsi" w:cstheme="minorHAnsi"/>
          <w:bCs/>
          <w:color w:val="000000"/>
        </w:rPr>
        <w:t xml:space="preserve"> </w:t>
      </w:r>
      <w:r w:rsidR="00E16689">
        <w:rPr>
          <w:rFonts w:asciiTheme="minorHAnsi" w:eastAsia="Tahoma" w:hAnsiTheme="minorHAnsi" w:cstheme="minorHAnsi"/>
          <w:bCs/>
          <w:color w:val="000000"/>
        </w:rPr>
        <w:t>Stahl – st</w:t>
      </w:r>
      <w:r w:rsidR="00FF59A8">
        <w:rPr>
          <w:rFonts w:asciiTheme="minorHAnsi" w:eastAsia="Tahoma" w:hAnsiTheme="minorHAnsi" w:cstheme="minorHAnsi"/>
          <w:bCs/>
          <w:color w:val="000000"/>
        </w:rPr>
        <w:softHyphen/>
      </w:r>
      <w:r w:rsidR="00E16689">
        <w:rPr>
          <w:rFonts w:asciiTheme="minorHAnsi" w:eastAsia="Tahoma" w:hAnsiTheme="minorHAnsi" w:cstheme="minorHAnsi"/>
          <w:bCs/>
          <w:color w:val="000000"/>
        </w:rPr>
        <w:t>ěhovací služba, spol. s r.o.</w:t>
      </w:r>
    </w:p>
    <w:p w14:paraId="68F1C7E0" w14:textId="7C2A4DA1" w:rsidR="00E16689" w:rsidRPr="00E16689" w:rsidRDefault="001443C7" w:rsidP="001443C7">
      <w:pPr>
        <w:spacing w:after="120" w:line="276" w:lineRule="auto"/>
        <w:ind w:right="-6"/>
        <w:jc w:val="both"/>
        <w:rPr>
          <w:rFonts w:asciiTheme="minorHAnsi" w:hAnsiTheme="minorHAnsi" w:cstheme="minorHAnsi"/>
          <w:bCs/>
        </w:rPr>
      </w:pPr>
      <w:r w:rsidRPr="001443C7">
        <w:rPr>
          <w:rFonts w:asciiTheme="minorHAnsi" w:eastAsia="Tahoma" w:hAnsiTheme="minorHAnsi" w:cstheme="minorHAnsi"/>
          <w:bCs/>
          <w:color w:val="000000"/>
        </w:rPr>
        <w:t xml:space="preserve"> </w:t>
      </w:r>
      <w:r w:rsidR="00E16689">
        <w:rPr>
          <w:rFonts w:asciiTheme="minorHAnsi" w:eastAsia="Tahoma" w:hAnsiTheme="minorHAnsi" w:cstheme="minorHAnsi"/>
          <w:bCs/>
          <w:color w:val="000000"/>
        </w:rPr>
        <w:tab/>
      </w:r>
      <w:r w:rsidR="00E16689" w:rsidRPr="001443C7">
        <w:rPr>
          <w:rFonts w:asciiTheme="minorHAnsi" w:eastAsia="Tahoma" w:hAnsiTheme="minorHAnsi" w:cstheme="minorHAnsi"/>
          <w:bCs/>
          <w:color w:val="000000"/>
        </w:rPr>
        <w:t>generální ředitel</w:t>
      </w:r>
      <w:r w:rsidR="00E16689">
        <w:rPr>
          <w:rFonts w:asciiTheme="minorHAnsi" w:eastAsia="Tahoma" w:hAnsiTheme="minorHAnsi" w:cstheme="minorHAnsi"/>
          <w:bCs/>
          <w:color w:val="000000"/>
        </w:rPr>
        <w:tab/>
      </w:r>
      <w:r w:rsidR="00E16689">
        <w:rPr>
          <w:rFonts w:asciiTheme="minorHAnsi" w:eastAsia="Tahoma" w:hAnsiTheme="minorHAnsi" w:cstheme="minorHAnsi"/>
          <w:bCs/>
          <w:color w:val="000000"/>
        </w:rPr>
        <w:tab/>
      </w:r>
      <w:r w:rsidR="00E16689">
        <w:rPr>
          <w:rFonts w:asciiTheme="minorHAnsi" w:eastAsia="Tahoma" w:hAnsiTheme="minorHAnsi" w:cstheme="minorHAnsi"/>
          <w:bCs/>
          <w:color w:val="000000"/>
        </w:rPr>
        <w:tab/>
      </w:r>
      <w:r w:rsidR="00E16689">
        <w:rPr>
          <w:rFonts w:asciiTheme="minorHAnsi" w:eastAsia="Tahoma" w:hAnsiTheme="minorHAnsi" w:cstheme="minorHAnsi"/>
          <w:bCs/>
          <w:color w:val="000000"/>
        </w:rPr>
        <w:tab/>
      </w:r>
      <w:r w:rsidR="00E16689">
        <w:rPr>
          <w:rFonts w:asciiTheme="minorHAnsi" w:eastAsia="Tahoma" w:hAnsiTheme="minorHAnsi" w:cstheme="minorHAnsi"/>
          <w:bCs/>
          <w:color w:val="000000"/>
        </w:rPr>
        <w:tab/>
        <w:t xml:space="preserve">      </w:t>
      </w:r>
      <w:r w:rsidR="00FF59A8">
        <w:rPr>
          <w:rFonts w:asciiTheme="minorHAnsi" w:eastAsia="Tahoma" w:hAnsiTheme="minorHAnsi" w:cstheme="minorHAnsi"/>
          <w:bCs/>
          <w:color w:val="000000"/>
        </w:rPr>
        <w:t xml:space="preserve">   </w:t>
      </w:r>
      <w:r w:rsidR="00E16689">
        <w:rPr>
          <w:rFonts w:asciiTheme="minorHAnsi" w:eastAsia="Tahoma" w:hAnsiTheme="minorHAnsi" w:cstheme="minorHAnsi"/>
          <w:bCs/>
          <w:color w:val="000000"/>
        </w:rPr>
        <w:t xml:space="preserve">    </w:t>
      </w:r>
      <w:r w:rsidR="00E16689">
        <w:rPr>
          <w:rFonts w:asciiTheme="minorHAnsi" w:hAnsiTheme="minorHAnsi" w:cstheme="minorHAnsi"/>
          <w:bCs/>
        </w:rPr>
        <w:t>Jan Stahl, jednatel</w:t>
      </w:r>
    </w:p>
    <w:p w14:paraId="5237E74F" w14:textId="0733D4C3" w:rsidR="001443C7" w:rsidRPr="001443C7" w:rsidRDefault="001443C7" w:rsidP="001443C7">
      <w:pPr>
        <w:spacing w:after="120" w:line="276" w:lineRule="auto"/>
        <w:ind w:right="-6"/>
        <w:jc w:val="both"/>
        <w:rPr>
          <w:rFonts w:asciiTheme="minorHAnsi" w:eastAsia="Tahoma" w:hAnsiTheme="minorHAnsi" w:cstheme="minorHAnsi"/>
          <w:bCs/>
          <w:color w:val="000000"/>
        </w:rPr>
      </w:pPr>
      <w:r w:rsidRPr="001443C7">
        <w:rPr>
          <w:rFonts w:asciiTheme="minorHAnsi" w:eastAsia="Tahoma" w:hAnsiTheme="minorHAnsi" w:cstheme="minorHAnsi"/>
          <w:bCs/>
          <w:color w:val="000000"/>
        </w:rPr>
        <w:t xml:space="preserve">         </w:t>
      </w:r>
      <w:r w:rsidR="00E16689">
        <w:rPr>
          <w:rFonts w:asciiTheme="minorHAnsi" w:eastAsia="Tahoma" w:hAnsiTheme="minorHAnsi" w:cstheme="minorHAnsi"/>
          <w:bCs/>
          <w:color w:val="000000"/>
        </w:rPr>
        <w:t xml:space="preserve">                                                                                      </w:t>
      </w:r>
    </w:p>
    <w:p w14:paraId="4F1937C5" w14:textId="67BF75DE" w:rsidR="00355EFB" w:rsidRPr="00EE7239" w:rsidRDefault="00EE7239" w:rsidP="008F51FB">
      <w:pPr>
        <w:jc w:val="both"/>
        <w:rPr>
          <w:rFonts w:asciiTheme="minorHAnsi" w:hAnsiTheme="minorHAnsi" w:cstheme="minorHAnsi"/>
        </w:rPr>
      </w:pPr>
      <w:r w:rsidRPr="00EE7239">
        <w:rPr>
          <w:rFonts w:asciiTheme="minorHAnsi" w:hAnsiTheme="minorHAnsi" w:cstheme="minorHAnsi"/>
        </w:rPr>
        <w:tab/>
      </w:r>
      <w:r w:rsidRPr="00EE7239">
        <w:rPr>
          <w:rFonts w:asciiTheme="minorHAnsi" w:hAnsiTheme="minorHAnsi" w:cstheme="minorHAnsi"/>
        </w:rPr>
        <w:tab/>
      </w:r>
      <w:r w:rsidRPr="00EE7239">
        <w:rPr>
          <w:rFonts w:asciiTheme="minorHAnsi" w:hAnsiTheme="minorHAnsi" w:cstheme="minorHAnsi"/>
        </w:rPr>
        <w:tab/>
      </w:r>
      <w:r w:rsidRPr="00EE7239">
        <w:rPr>
          <w:rFonts w:asciiTheme="minorHAnsi" w:hAnsiTheme="minorHAnsi" w:cstheme="minorHAnsi"/>
        </w:rPr>
        <w:tab/>
      </w:r>
      <w:r w:rsidRPr="00EE7239">
        <w:rPr>
          <w:rFonts w:asciiTheme="minorHAnsi" w:hAnsiTheme="minorHAnsi" w:cstheme="minorHAnsi"/>
        </w:rPr>
        <w:tab/>
      </w:r>
      <w:r w:rsidRPr="00EE7239">
        <w:rPr>
          <w:rFonts w:asciiTheme="minorHAnsi" w:hAnsiTheme="minorHAnsi" w:cstheme="minorHAnsi"/>
        </w:rPr>
        <w:tab/>
      </w:r>
    </w:p>
    <w:p w14:paraId="0D5230E6" w14:textId="465F14F1" w:rsidR="002C7FD7" w:rsidRPr="00EE7239" w:rsidRDefault="002C7FD7" w:rsidP="00A45BB1">
      <w:pPr>
        <w:jc w:val="both"/>
        <w:rPr>
          <w:rFonts w:asciiTheme="minorHAnsi" w:hAnsiTheme="minorHAnsi"/>
        </w:rPr>
      </w:pPr>
    </w:p>
    <w:p w14:paraId="48B34821" w14:textId="505417F2" w:rsidR="002C7FD7" w:rsidRPr="00EE7239" w:rsidRDefault="002C7FD7" w:rsidP="00A45BB1">
      <w:pPr>
        <w:jc w:val="both"/>
        <w:rPr>
          <w:rFonts w:asciiTheme="minorHAnsi" w:hAnsiTheme="minorHAnsi"/>
        </w:rPr>
      </w:pPr>
    </w:p>
    <w:p w14:paraId="45277D53" w14:textId="27819BEA" w:rsidR="002C7FD7" w:rsidRPr="00EE7239" w:rsidRDefault="002C7FD7" w:rsidP="00A45BB1">
      <w:pPr>
        <w:jc w:val="both"/>
        <w:rPr>
          <w:rFonts w:asciiTheme="minorHAnsi" w:hAnsiTheme="minorHAnsi"/>
        </w:rPr>
      </w:pPr>
    </w:p>
    <w:p w14:paraId="32473A5F" w14:textId="16869D23" w:rsidR="002C7FD7" w:rsidRPr="00EE7239" w:rsidRDefault="002C7FD7" w:rsidP="00A45BB1">
      <w:pPr>
        <w:jc w:val="both"/>
        <w:rPr>
          <w:rFonts w:asciiTheme="minorHAnsi" w:hAnsiTheme="minorHAnsi"/>
        </w:rPr>
      </w:pPr>
    </w:p>
    <w:p w14:paraId="4546FA4B" w14:textId="2B5DFBA1" w:rsidR="002C7FD7" w:rsidRPr="00EE7239" w:rsidRDefault="002C7FD7" w:rsidP="00A45BB1">
      <w:pPr>
        <w:jc w:val="both"/>
        <w:rPr>
          <w:rFonts w:asciiTheme="minorHAnsi" w:hAnsiTheme="minorHAnsi"/>
        </w:rPr>
      </w:pPr>
    </w:p>
    <w:p w14:paraId="762718EB" w14:textId="77777777" w:rsidR="002C7FD7" w:rsidRPr="00F33EA8" w:rsidRDefault="002C7FD7" w:rsidP="00A45BB1">
      <w:pPr>
        <w:jc w:val="both"/>
        <w:rPr>
          <w:rFonts w:asciiTheme="minorHAnsi" w:hAnsiTheme="minorHAnsi"/>
          <w:sz w:val="22"/>
          <w:szCs w:val="22"/>
        </w:rPr>
      </w:pPr>
    </w:p>
    <w:sectPr w:rsidR="002C7FD7" w:rsidRPr="00F33EA8" w:rsidSect="002A7238">
      <w:footerReference w:type="even" r:id="rId8"/>
      <w:footerReference w:type="default" r:id="rId9"/>
      <w:headerReference w:type="first" r:id="rId10"/>
      <w:pgSz w:w="11906" w:h="16838"/>
      <w:pgMar w:top="184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B483" w14:textId="77777777" w:rsidR="00E23D7E" w:rsidRDefault="00E23D7E">
      <w:r>
        <w:separator/>
      </w:r>
    </w:p>
  </w:endnote>
  <w:endnote w:type="continuationSeparator" w:id="0">
    <w:p w14:paraId="2BEA4342" w14:textId="77777777" w:rsidR="00E23D7E" w:rsidRDefault="00E2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77C1" w14:textId="02B05E02" w:rsidR="00E13617" w:rsidRDefault="00350FC2"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separate"/>
    </w:r>
    <w:r w:rsidR="006D15B3">
      <w:rPr>
        <w:rStyle w:val="slostrnky"/>
        <w:noProof/>
      </w:rPr>
      <w:t>1</w:t>
    </w:r>
    <w:r>
      <w:rPr>
        <w:rStyle w:val="slostrnky"/>
      </w:rPr>
      <w:fldChar w:fldCharType="end"/>
    </w:r>
  </w:p>
  <w:p w14:paraId="1A3406A6" w14:textId="77777777" w:rsidR="00E13617" w:rsidRDefault="00E136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E025" w14:textId="77777777" w:rsidR="00E13617" w:rsidRDefault="00350FC2"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separate"/>
    </w:r>
    <w:r w:rsidR="002B4140">
      <w:rPr>
        <w:rStyle w:val="slostrnky"/>
        <w:noProof/>
      </w:rPr>
      <w:t>1</w:t>
    </w:r>
    <w:r>
      <w:rPr>
        <w:rStyle w:val="slostrnky"/>
      </w:rPr>
      <w:fldChar w:fldCharType="end"/>
    </w:r>
  </w:p>
  <w:p w14:paraId="2DB3AFC7" w14:textId="77777777" w:rsidR="00E13617" w:rsidRDefault="00E136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2A7B" w14:textId="77777777" w:rsidR="00E23D7E" w:rsidRDefault="00E23D7E">
      <w:r>
        <w:separator/>
      </w:r>
    </w:p>
  </w:footnote>
  <w:footnote w:type="continuationSeparator" w:id="0">
    <w:p w14:paraId="7CCD9133" w14:textId="77777777" w:rsidR="00E23D7E" w:rsidRDefault="00E2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E3C8" w14:textId="77777777" w:rsidR="006828EF" w:rsidRDefault="006828EF" w:rsidP="006828EF">
    <w:pPr>
      <w:pStyle w:val="Zhlav"/>
      <w:jc w:val="right"/>
    </w:pPr>
    <w:r>
      <w:t>2014/2877/NM (EPN3)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58C45A2"/>
    <w:lvl w:ilvl="0">
      <w:start w:val="1"/>
      <w:numFmt w:val="lowerLetter"/>
      <w:lvlText w:val="%1)"/>
      <w:lvlJc w:val="left"/>
      <w:pPr>
        <w:ind w:left="644" w:hanging="360"/>
      </w:pPr>
      <w:rPr>
        <w:rFonts w:asciiTheme="minorHAnsi" w:eastAsia="Times New Roman" w:hAnsiTheme="minorHAnsi" w:cs="Times New Roman"/>
        <w:b w:val="0"/>
        <w:i w:val="0"/>
      </w:rPr>
    </w:lvl>
  </w:abstractNum>
  <w:abstractNum w:abstractNumId="1" w15:restartNumberingAfterBreak="0">
    <w:nsid w:val="08AD0F65"/>
    <w:multiLevelType w:val="multilevel"/>
    <w:tmpl w:val="CEA8A6B4"/>
    <w:lvl w:ilvl="0">
      <w:start w:val="1"/>
      <w:numFmt w:val="decimal"/>
      <w:lvlText w:val="%1."/>
      <w:lvlJc w:val="left"/>
      <w:pPr>
        <w:tabs>
          <w:tab w:val="num" w:pos="390"/>
        </w:tabs>
        <w:ind w:left="390" w:hanging="390"/>
      </w:pPr>
      <w:rPr>
        <w:rFonts w:ascii="Times New Roman" w:eastAsia="Times New Roman" w:hAnsi="Times New Roman" w:cs="Times New Roman"/>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CE2D47"/>
    <w:multiLevelType w:val="hybridMultilevel"/>
    <w:tmpl w:val="9180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75C7"/>
    <w:multiLevelType w:val="hybridMultilevel"/>
    <w:tmpl w:val="C17429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326FB0"/>
    <w:multiLevelType w:val="hybridMultilevel"/>
    <w:tmpl w:val="59DCD9AE"/>
    <w:lvl w:ilvl="0" w:tplc="7B2E31FE">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3236AD3"/>
    <w:multiLevelType w:val="hybridMultilevel"/>
    <w:tmpl w:val="23B06692"/>
    <w:lvl w:ilvl="0" w:tplc="54EA204C">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9E1D75"/>
    <w:multiLevelType w:val="hybridMultilevel"/>
    <w:tmpl w:val="46E4F6B2"/>
    <w:lvl w:ilvl="0" w:tplc="0A408232">
      <w:numFmt w:val="bullet"/>
      <w:lvlText w:val="-"/>
      <w:lvlJc w:val="left"/>
      <w:pPr>
        <w:ind w:left="720" w:hanging="360"/>
      </w:pPr>
      <w:rPr>
        <w:rFonts w:ascii="Tahoma" w:eastAsia="Tahoma"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766415"/>
    <w:multiLevelType w:val="hybridMultilevel"/>
    <w:tmpl w:val="04FEC07C"/>
    <w:lvl w:ilvl="0" w:tplc="43964AB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4D1451"/>
    <w:multiLevelType w:val="multilevel"/>
    <w:tmpl w:val="C4BE6390"/>
    <w:lvl w:ilvl="0">
      <w:start w:val="1"/>
      <w:numFmt w:val="decimal"/>
      <w:lvlText w:val="%1"/>
      <w:lvlJc w:val="left"/>
      <w:pPr>
        <w:ind w:left="390" w:hanging="390"/>
      </w:pPr>
      <w:rPr>
        <w:rFonts w:cs="Times New Roman" w:hint="default"/>
      </w:rPr>
    </w:lvl>
    <w:lvl w:ilvl="1">
      <w:start w:val="1"/>
      <w:numFmt w:val="decimal"/>
      <w:lvlText w:val="%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040293D"/>
    <w:multiLevelType w:val="hybridMultilevel"/>
    <w:tmpl w:val="E496CCAC"/>
    <w:lvl w:ilvl="0" w:tplc="0405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1F5097B"/>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4C3F70"/>
    <w:multiLevelType w:val="hybridMultilevel"/>
    <w:tmpl w:val="C34A878C"/>
    <w:lvl w:ilvl="0" w:tplc="7C60FA4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7E28D0"/>
    <w:multiLevelType w:val="hybridMultilevel"/>
    <w:tmpl w:val="C90EA94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8DD64CE"/>
    <w:multiLevelType w:val="hybridMultilevel"/>
    <w:tmpl w:val="6C4626C6"/>
    <w:lvl w:ilvl="0" w:tplc="4D2299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D700D5"/>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7" w15:restartNumberingAfterBreak="0">
    <w:nsid w:val="6A423AC0"/>
    <w:multiLevelType w:val="singleLevel"/>
    <w:tmpl w:val="0405000F"/>
    <w:lvl w:ilvl="0">
      <w:start w:val="1"/>
      <w:numFmt w:val="decimal"/>
      <w:lvlText w:val="%1."/>
      <w:lvlJc w:val="left"/>
      <w:pPr>
        <w:tabs>
          <w:tab w:val="num" w:pos="360"/>
        </w:tabs>
        <w:ind w:left="360" w:hanging="360"/>
      </w:pPr>
      <w:rPr>
        <w:rFonts w:hint="default"/>
      </w:rPr>
    </w:lvl>
  </w:abstractNum>
  <w:abstractNum w:abstractNumId="18" w15:restartNumberingAfterBreak="0">
    <w:nsid w:val="6BA9733D"/>
    <w:multiLevelType w:val="hybridMultilevel"/>
    <w:tmpl w:val="E5E408B0"/>
    <w:lvl w:ilvl="0" w:tplc="9628EA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0524A28"/>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0" w15:restartNumberingAfterBreak="0">
    <w:nsid w:val="72156F03"/>
    <w:multiLevelType w:val="hybridMultilevel"/>
    <w:tmpl w:val="06DC64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DC294F"/>
    <w:multiLevelType w:val="hybridMultilevel"/>
    <w:tmpl w:val="D6F4FE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139666">
    <w:abstractNumId w:val="17"/>
  </w:num>
  <w:num w:numId="2" w16cid:durableId="174466602">
    <w:abstractNumId w:val="14"/>
  </w:num>
  <w:num w:numId="3" w16cid:durableId="12463067">
    <w:abstractNumId w:val="4"/>
  </w:num>
  <w:num w:numId="4" w16cid:durableId="1258097634">
    <w:abstractNumId w:val="8"/>
  </w:num>
  <w:num w:numId="5" w16cid:durableId="2115241601">
    <w:abstractNumId w:val="5"/>
  </w:num>
  <w:num w:numId="6" w16cid:durableId="757679488">
    <w:abstractNumId w:val="9"/>
  </w:num>
  <w:num w:numId="7" w16cid:durableId="1442993562">
    <w:abstractNumId w:val="0"/>
  </w:num>
  <w:num w:numId="8" w16cid:durableId="1867474460">
    <w:abstractNumId w:val="3"/>
  </w:num>
  <w:num w:numId="9" w16cid:durableId="1868909330">
    <w:abstractNumId w:val="16"/>
  </w:num>
  <w:num w:numId="10" w16cid:durableId="463427999">
    <w:abstractNumId w:val="20"/>
  </w:num>
  <w:num w:numId="11" w16cid:durableId="1067998787">
    <w:abstractNumId w:val="15"/>
  </w:num>
  <w:num w:numId="12" w16cid:durableId="735666845">
    <w:abstractNumId w:val="13"/>
  </w:num>
  <w:num w:numId="13" w16cid:durableId="704986678">
    <w:abstractNumId w:val="21"/>
  </w:num>
  <w:num w:numId="14" w16cid:durableId="1347512008">
    <w:abstractNumId w:val="1"/>
  </w:num>
  <w:num w:numId="15" w16cid:durableId="1215586569">
    <w:abstractNumId w:val="11"/>
  </w:num>
  <w:num w:numId="16" w16cid:durableId="974598656">
    <w:abstractNumId w:val="12"/>
  </w:num>
  <w:num w:numId="17" w16cid:durableId="2097051424">
    <w:abstractNumId w:val="7"/>
  </w:num>
  <w:num w:numId="18" w16cid:durableId="44990080">
    <w:abstractNumId w:val="2"/>
  </w:num>
  <w:num w:numId="19" w16cid:durableId="1343436914">
    <w:abstractNumId w:val="6"/>
  </w:num>
  <w:num w:numId="20" w16cid:durableId="609044921">
    <w:abstractNumId w:val="18"/>
  </w:num>
  <w:num w:numId="21" w16cid:durableId="21790562">
    <w:abstractNumId w:val="10"/>
  </w:num>
  <w:num w:numId="22" w16cid:durableId="503741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20"/>
    <w:rsid w:val="0000073E"/>
    <w:rsid w:val="00040154"/>
    <w:rsid w:val="000435E5"/>
    <w:rsid w:val="000465B8"/>
    <w:rsid w:val="00066B19"/>
    <w:rsid w:val="00071896"/>
    <w:rsid w:val="00072F71"/>
    <w:rsid w:val="000735EF"/>
    <w:rsid w:val="00076382"/>
    <w:rsid w:val="0008265E"/>
    <w:rsid w:val="00084F5F"/>
    <w:rsid w:val="00096C87"/>
    <w:rsid w:val="000B0703"/>
    <w:rsid w:val="000B2695"/>
    <w:rsid w:val="000C4876"/>
    <w:rsid w:val="000C4CFB"/>
    <w:rsid w:val="000D2411"/>
    <w:rsid w:val="000D409A"/>
    <w:rsid w:val="000D4A6A"/>
    <w:rsid w:val="000E4736"/>
    <w:rsid w:val="000F2055"/>
    <w:rsid w:val="00100A13"/>
    <w:rsid w:val="0012178F"/>
    <w:rsid w:val="00124A23"/>
    <w:rsid w:val="001443C7"/>
    <w:rsid w:val="001475B3"/>
    <w:rsid w:val="00155085"/>
    <w:rsid w:val="00155836"/>
    <w:rsid w:val="00162C13"/>
    <w:rsid w:val="0019561D"/>
    <w:rsid w:val="001A3D98"/>
    <w:rsid w:val="001A3E45"/>
    <w:rsid w:val="001A66E2"/>
    <w:rsid w:val="001B4778"/>
    <w:rsid w:val="001C40E4"/>
    <w:rsid w:val="001D3F77"/>
    <w:rsid w:val="001D4B90"/>
    <w:rsid w:val="001D7691"/>
    <w:rsid w:val="001E615E"/>
    <w:rsid w:val="001F2084"/>
    <w:rsid w:val="001F2B01"/>
    <w:rsid w:val="001F7D85"/>
    <w:rsid w:val="00212A02"/>
    <w:rsid w:val="00225C4A"/>
    <w:rsid w:val="00241B31"/>
    <w:rsid w:val="00241E87"/>
    <w:rsid w:val="00255967"/>
    <w:rsid w:val="00273046"/>
    <w:rsid w:val="00276AFE"/>
    <w:rsid w:val="00285555"/>
    <w:rsid w:val="002951BD"/>
    <w:rsid w:val="002952B8"/>
    <w:rsid w:val="002955E9"/>
    <w:rsid w:val="00297C52"/>
    <w:rsid w:val="002A7238"/>
    <w:rsid w:val="002B4140"/>
    <w:rsid w:val="002C1BAF"/>
    <w:rsid w:val="002C4F74"/>
    <w:rsid w:val="002C7FD7"/>
    <w:rsid w:val="002D4DA4"/>
    <w:rsid w:val="002D6110"/>
    <w:rsid w:val="002D647A"/>
    <w:rsid w:val="002F617A"/>
    <w:rsid w:val="003006B2"/>
    <w:rsid w:val="00302972"/>
    <w:rsid w:val="00311066"/>
    <w:rsid w:val="0031170A"/>
    <w:rsid w:val="003162B9"/>
    <w:rsid w:val="00331FF7"/>
    <w:rsid w:val="00350FC2"/>
    <w:rsid w:val="003545CC"/>
    <w:rsid w:val="00355EFB"/>
    <w:rsid w:val="00361E18"/>
    <w:rsid w:val="0037068D"/>
    <w:rsid w:val="00371686"/>
    <w:rsid w:val="00381B7A"/>
    <w:rsid w:val="003B1C0A"/>
    <w:rsid w:val="003B5279"/>
    <w:rsid w:val="003D25BA"/>
    <w:rsid w:val="003F2B26"/>
    <w:rsid w:val="0042444E"/>
    <w:rsid w:val="00437C8E"/>
    <w:rsid w:val="004404EA"/>
    <w:rsid w:val="00442486"/>
    <w:rsid w:val="00442A5E"/>
    <w:rsid w:val="00461A97"/>
    <w:rsid w:val="00471008"/>
    <w:rsid w:val="0047403E"/>
    <w:rsid w:val="004752B1"/>
    <w:rsid w:val="00476B46"/>
    <w:rsid w:val="00480604"/>
    <w:rsid w:val="004878A8"/>
    <w:rsid w:val="00497E6A"/>
    <w:rsid w:val="004A6EFF"/>
    <w:rsid w:val="004B0740"/>
    <w:rsid w:val="004B2810"/>
    <w:rsid w:val="004C0B18"/>
    <w:rsid w:val="004D7F2F"/>
    <w:rsid w:val="004E3C72"/>
    <w:rsid w:val="005076E9"/>
    <w:rsid w:val="00510A7D"/>
    <w:rsid w:val="00512AF0"/>
    <w:rsid w:val="00514D8E"/>
    <w:rsid w:val="0052026A"/>
    <w:rsid w:val="00532C25"/>
    <w:rsid w:val="005348E7"/>
    <w:rsid w:val="00543E04"/>
    <w:rsid w:val="0054730E"/>
    <w:rsid w:val="005502F2"/>
    <w:rsid w:val="005529A6"/>
    <w:rsid w:val="0055544E"/>
    <w:rsid w:val="00560484"/>
    <w:rsid w:val="0056191D"/>
    <w:rsid w:val="00567C56"/>
    <w:rsid w:val="005A04F3"/>
    <w:rsid w:val="005A1A57"/>
    <w:rsid w:val="005E0537"/>
    <w:rsid w:val="005E29DB"/>
    <w:rsid w:val="005E2D14"/>
    <w:rsid w:val="006215EA"/>
    <w:rsid w:val="0062220F"/>
    <w:rsid w:val="00623497"/>
    <w:rsid w:val="0062448E"/>
    <w:rsid w:val="00626AF2"/>
    <w:rsid w:val="00630DC7"/>
    <w:rsid w:val="00631076"/>
    <w:rsid w:val="0065003A"/>
    <w:rsid w:val="006745C5"/>
    <w:rsid w:val="006757A4"/>
    <w:rsid w:val="006828EF"/>
    <w:rsid w:val="00684FC1"/>
    <w:rsid w:val="006A4C79"/>
    <w:rsid w:val="006A6BC7"/>
    <w:rsid w:val="006B1816"/>
    <w:rsid w:val="006B6BC2"/>
    <w:rsid w:val="006C2D08"/>
    <w:rsid w:val="006D0610"/>
    <w:rsid w:val="006D15B3"/>
    <w:rsid w:val="006E099E"/>
    <w:rsid w:val="006F588C"/>
    <w:rsid w:val="007155B9"/>
    <w:rsid w:val="00717389"/>
    <w:rsid w:val="00722CAD"/>
    <w:rsid w:val="0073305F"/>
    <w:rsid w:val="007344EA"/>
    <w:rsid w:val="00743E5D"/>
    <w:rsid w:val="007459A5"/>
    <w:rsid w:val="00751777"/>
    <w:rsid w:val="00760495"/>
    <w:rsid w:val="007614AA"/>
    <w:rsid w:val="00767B2E"/>
    <w:rsid w:val="00767B61"/>
    <w:rsid w:val="0079380C"/>
    <w:rsid w:val="007A7F91"/>
    <w:rsid w:val="007B0A33"/>
    <w:rsid w:val="007B47F6"/>
    <w:rsid w:val="007C40FB"/>
    <w:rsid w:val="007E16A3"/>
    <w:rsid w:val="007E6763"/>
    <w:rsid w:val="007F09D2"/>
    <w:rsid w:val="007F187B"/>
    <w:rsid w:val="007F2209"/>
    <w:rsid w:val="007F5E5D"/>
    <w:rsid w:val="007F7A2C"/>
    <w:rsid w:val="00812754"/>
    <w:rsid w:val="00813006"/>
    <w:rsid w:val="008147C8"/>
    <w:rsid w:val="00815FFB"/>
    <w:rsid w:val="00820ED1"/>
    <w:rsid w:val="00822192"/>
    <w:rsid w:val="00846B47"/>
    <w:rsid w:val="0085134C"/>
    <w:rsid w:val="0085380A"/>
    <w:rsid w:val="00860EB9"/>
    <w:rsid w:val="008627C1"/>
    <w:rsid w:val="00864423"/>
    <w:rsid w:val="008714C4"/>
    <w:rsid w:val="00882813"/>
    <w:rsid w:val="00886D9D"/>
    <w:rsid w:val="00890B23"/>
    <w:rsid w:val="008A1186"/>
    <w:rsid w:val="008A3CC0"/>
    <w:rsid w:val="008B092B"/>
    <w:rsid w:val="008B3630"/>
    <w:rsid w:val="008B4A82"/>
    <w:rsid w:val="008C0CE2"/>
    <w:rsid w:val="008C41F6"/>
    <w:rsid w:val="008C51E7"/>
    <w:rsid w:val="008C7483"/>
    <w:rsid w:val="008D590B"/>
    <w:rsid w:val="008E2119"/>
    <w:rsid w:val="008F51FB"/>
    <w:rsid w:val="008F5903"/>
    <w:rsid w:val="00906EDD"/>
    <w:rsid w:val="00917275"/>
    <w:rsid w:val="00934CDF"/>
    <w:rsid w:val="009352CF"/>
    <w:rsid w:val="0094756B"/>
    <w:rsid w:val="0095565D"/>
    <w:rsid w:val="00960013"/>
    <w:rsid w:val="009605A2"/>
    <w:rsid w:val="00966D76"/>
    <w:rsid w:val="0097429E"/>
    <w:rsid w:val="00975BB9"/>
    <w:rsid w:val="00986ED8"/>
    <w:rsid w:val="00995932"/>
    <w:rsid w:val="00996EBA"/>
    <w:rsid w:val="009A4656"/>
    <w:rsid w:val="009A72CA"/>
    <w:rsid w:val="009C364A"/>
    <w:rsid w:val="009D2528"/>
    <w:rsid w:val="009D57AA"/>
    <w:rsid w:val="009D6946"/>
    <w:rsid w:val="009D71A0"/>
    <w:rsid w:val="009E4A60"/>
    <w:rsid w:val="00A14A8C"/>
    <w:rsid w:val="00A239F1"/>
    <w:rsid w:val="00A30074"/>
    <w:rsid w:val="00A37666"/>
    <w:rsid w:val="00A45629"/>
    <w:rsid w:val="00A45BB1"/>
    <w:rsid w:val="00A510DF"/>
    <w:rsid w:val="00A5411F"/>
    <w:rsid w:val="00A701D1"/>
    <w:rsid w:val="00A72978"/>
    <w:rsid w:val="00A73E4F"/>
    <w:rsid w:val="00A81B17"/>
    <w:rsid w:val="00A8309C"/>
    <w:rsid w:val="00AA2E97"/>
    <w:rsid w:val="00AA3390"/>
    <w:rsid w:val="00AB0D33"/>
    <w:rsid w:val="00AB46E8"/>
    <w:rsid w:val="00AB5890"/>
    <w:rsid w:val="00AD0472"/>
    <w:rsid w:val="00AD36F7"/>
    <w:rsid w:val="00AD3D28"/>
    <w:rsid w:val="00AD459C"/>
    <w:rsid w:val="00AD492C"/>
    <w:rsid w:val="00AF3819"/>
    <w:rsid w:val="00B00146"/>
    <w:rsid w:val="00B270AD"/>
    <w:rsid w:val="00B30427"/>
    <w:rsid w:val="00B359EA"/>
    <w:rsid w:val="00B401FD"/>
    <w:rsid w:val="00B46510"/>
    <w:rsid w:val="00B54183"/>
    <w:rsid w:val="00B5536A"/>
    <w:rsid w:val="00B71F68"/>
    <w:rsid w:val="00B84791"/>
    <w:rsid w:val="00B856CC"/>
    <w:rsid w:val="00B864F7"/>
    <w:rsid w:val="00B95FF9"/>
    <w:rsid w:val="00BA0BA9"/>
    <w:rsid w:val="00BC7CF4"/>
    <w:rsid w:val="00BC7FE6"/>
    <w:rsid w:val="00BE1868"/>
    <w:rsid w:val="00BF4630"/>
    <w:rsid w:val="00C00896"/>
    <w:rsid w:val="00C04F85"/>
    <w:rsid w:val="00C11575"/>
    <w:rsid w:val="00C4681F"/>
    <w:rsid w:val="00C47668"/>
    <w:rsid w:val="00C52242"/>
    <w:rsid w:val="00C60303"/>
    <w:rsid w:val="00C62764"/>
    <w:rsid w:val="00C677CC"/>
    <w:rsid w:val="00C72FAE"/>
    <w:rsid w:val="00C749A7"/>
    <w:rsid w:val="00C86FEE"/>
    <w:rsid w:val="00C971BB"/>
    <w:rsid w:val="00CB231F"/>
    <w:rsid w:val="00CB4C6C"/>
    <w:rsid w:val="00CB557F"/>
    <w:rsid w:val="00CB5B4F"/>
    <w:rsid w:val="00CD21B2"/>
    <w:rsid w:val="00CD4A92"/>
    <w:rsid w:val="00CF2B54"/>
    <w:rsid w:val="00D234E0"/>
    <w:rsid w:val="00D50C32"/>
    <w:rsid w:val="00D52888"/>
    <w:rsid w:val="00D66075"/>
    <w:rsid w:val="00D719BE"/>
    <w:rsid w:val="00D80FA4"/>
    <w:rsid w:val="00D8542B"/>
    <w:rsid w:val="00D87F8F"/>
    <w:rsid w:val="00DA62EC"/>
    <w:rsid w:val="00DB5C95"/>
    <w:rsid w:val="00DE1956"/>
    <w:rsid w:val="00DE7BDD"/>
    <w:rsid w:val="00DF0B38"/>
    <w:rsid w:val="00E00420"/>
    <w:rsid w:val="00E11046"/>
    <w:rsid w:val="00E13617"/>
    <w:rsid w:val="00E16689"/>
    <w:rsid w:val="00E219B8"/>
    <w:rsid w:val="00E23D7E"/>
    <w:rsid w:val="00E26B89"/>
    <w:rsid w:val="00E303AA"/>
    <w:rsid w:val="00E75F46"/>
    <w:rsid w:val="00E85DF5"/>
    <w:rsid w:val="00E871D9"/>
    <w:rsid w:val="00E97A0D"/>
    <w:rsid w:val="00EA4C9F"/>
    <w:rsid w:val="00EB6FEC"/>
    <w:rsid w:val="00EC6893"/>
    <w:rsid w:val="00EC7D03"/>
    <w:rsid w:val="00ED140D"/>
    <w:rsid w:val="00EE7239"/>
    <w:rsid w:val="00EE769C"/>
    <w:rsid w:val="00EF7A39"/>
    <w:rsid w:val="00F12BB2"/>
    <w:rsid w:val="00F15F59"/>
    <w:rsid w:val="00F33EA8"/>
    <w:rsid w:val="00F41B9D"/>
    <w:rsid w:val="00F6273E"/>
    <w:rsid w:val="00F67F07"/>
    <w:rsid w:val="00F773AE"/>
    <w:rsid w:val="00FD38C6"/>
    <w:rsid w:val="00FE2C45"/>
    <w:rsid w:val="00FF1736"/>
    <w:rsid w:val="00FF3987"/>
    <w:rsid w:val="00FF5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B6BC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D7691"/>
    <w:pPr>
      <w:spacing w:after="120"/>
    </w:pPr>
  </w:style>
  <w:style w:type="paragraph" w:styleId="Zpat">
    <w:name w:val="footer"/>
    <w:basedOn w:val="Normln"/>
    <w:rsid w:val="00DB5C95"/>
    <w:pPr>
      <w:tabs>
        <w:tab w:val="center" w:pos="4536"/>
        <w:tab w:val="right" w:pos="9072"/>
      </w:tabs>
    </w:pPr>
  </w:style>
  <w:style w:type="character" w:styleId="slostrnky">
    <w:name w:val="page number"/>
    <w:basedOn w:val="Standardnpsmoodstavce"/>
    <w:rsid w:val="00DB5C95"/>
  </w:style>
  <w:style w:type="paragraph" w:styleId="Textbubliny">
    <w:name w:val="Balloon Text"/>
    <w:basedOn w:val="Normln"/>
    <w:link w:val="TextbublinyChar"/>
    <w:rsid w:val="006757A4"/>
    <w:rPr>
      <w:rFonts w:ascii="Tahoma" w:hAnsi="Tahoma" w:cs="Tahoma"/>
      <w:sz w:val="16"/>
      <w:szCs w:val="16"/>
    </w:rPr>
  </w:style>
  <w:style w:type="character" w:customStyle="1" w:styleId="TextbublinyChar">
    <w:name w:val="Text bubliny Char"/>
    <w:link w:val="Textbubliny"/>
    <w:rsid w:val="006757A4"/>
    <w:rPr>
      <w:rFonts w:ascii="Tahoma" w:hAnsi="Tahoma" w:cs="Tahoma"/>
      <w:sz w:val="16"/>
      <w:szCs w:val="16"/>
    </w:rPr>
  </w:style>
  <w:style w:type="paragraph" w:styleId="Revize">
    <w:name w:val="Revision"/>
    <w:hidden/>
    <w:uiPriority w:val="99"/>
    <w:semiHidden/>
    <w:rsid w:val="008F51FB"/>
    <w:rPr>
      <w:sz w:val="24"/>
      <w:szCs w:val="24"/>
    </w:rPr>
  </w:style>
  <w:style w:type="paragraph" w:styleId="Zhlav">
    <w:name w:val="header"/>
    <w:basedOn w:val="Normln"/>
    <w:link w:val="ZhlavChar"/>
    <w:rsid w:val="006828EF"/>
    <w:pPr>
      <w:tabs>
        <w:tab w:val="center" w:pos="4536"/>
        <w:tab w:val="right" w:pos="9072"/>
      </w:tabs>
    </w:pPr>
  </w:style>
  <w:style w:type="character" w:customStyle="1" w:styleId="ZhlavChar">
    <w:name w:val="Záhlaví Char"/>
    <w:basedOn w:val="Standardnpsmoodstavce"/>
    <w:link w:val="Zhlav"/>
    <w:rsid w:val="006828EF"/>
    <w:rPr>
      <w:sz w:val="24"/>
      <w:szCs w:val="24"/>
    </w:rPr>
  </w:style>
  <w:style w:type="table" w:styleId="Mkatabulky">
    <w:name w:val="Table Grid"/>
    <w:basedOn w:val="Normlntabulka"/>
    <w:rsid w:val="006D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 Number,A-Odrážky1"/>
    <w:basedOn w:val="Normln"/>
    <w:link w:val="OdstavecseseznamemChar"/>
    <w:uiPriority w:val="34"/>
    <w:qFormat/>
    <w:rsid w:val="00510A7D"/>
    <w:pPr>
      <w:ind w:left="720"/>
      <w:contextualSpacing/>
    </w:pPr>
  </w:style>
  <w:style w:type="paragraph" w:customStyle="1" w:styleId="Odrky">
    <w:name w:val="Odrážky"/>
    <w:basedOn w:val="Normln"/>
    <w:rsid w:val="00510A7D"/>
    <w:pPr>
      <w:suppressAutoHyphens/>
      <w:ind w:left="1134" w:hanging="425"/>
      <w:jc w:val="both"/>
    </w:pPr>
    <w:rPr>
      <w:lang w:eastAsia="ar-SA"/>
    </w:rPr>
  </w:style>
  <w:style w:type="character" w:styleId="Odkaznakoment">
    <w:name w:val="annotation reference"/>
    <w:basedOn w:val="Standardnpsmoodstavce"/>
    <w:uiPriority w:val="99"/>
    <w:unhideWhenUsed/>
    <w:rsid w:val="00D234E0"/>
    <w:rPr>
      <w:sz w:val="16"/>
      <w:szCs w:val="16"/>
    </w:rPr>
  </w:style>
  <w:style w:type="paragraph" w:styleId="Textkomente">
    <w:name w:val="annotation text"/>
    <w:basedOn w:val="Normln"/>
    <w:link w:val="TextkomenteChar"/>
    <w:uiPriority w:val="99"/>
    <w:unhideWhenUsed/>
    <w:rsid w:val="00D234E0"/>
    <w:rPr>
      <w:sz w:val="20"/>
      <w:szCs w:val="20"/>
    </w:rPr>
  </w:style>
  <w:style w:type="character" w:customStyle="1" w:styleId="TextkomenteChar">
    <w:name w:val="Text komentáře Char"/>
    <w:basedOn w:val="Standardnpsmoodstavce"/>
    <w:link w:val="Textkomente"/>
    <w:uiPriority w:val="99"/>
    <w:rsid w:val="00D234E0"/>
  </w:style>
  <w:style w:type="paragraph" w:styleId="Pedmtkomente">
    <w:name w:val="annotation subject"/>
    <w:basedOn w:val="Textkomente"/>
    <w:next w:val="Textkomente"/>
    <w:link w:val="PedmtkomenteChar"/>
    <w:semiHidden/>
    <w:unhideWhenUsed/>
    <w:rsid w:val="00D234E0"/>
    <w:rPr>
      <w:b/>
      <w:bCs/>
    </w:rPr>
  </w:style>
  <w:style w:type="character" w:customStyle="1" w:styleId="PedmtkomenteChar">
    <w:name w:val="Předmět komentáře Char"/>
    <w:basedOn w:val="TextkomenteChar"/>
    <w:link w:val="Pedmtkomente"/>
    <w:semiHidden/>
    <w:rsid w:val="00D234E0"/>
    <w:rPr>
      <w:b/>
      <w:bCs/>
    </w:rPr>
  </w:style>
  <w:style w:type="character" w:customStyle="1" w:styleId="dn">
    <w:name w:val="Žádný"/>
    <w:rsid w:val="002C7FD7"/>
  </w:style>
  <w:style w:type="paragraph" w:customStyle="1" w:styleId="StylNadpis1ZKLADN">
    <w:name w:val="Styl Nadpis 1 ZÁKLADNÍ"/>
    <w:link w:val="StylNadpis1ZKLADNChar"/>
    <w:rsid w:val="002C7FD7"/>
    <w:pPr>
      <w:keepNext/>
      <w:widowControl w:val="0"/>
      <w:pBdr>
        <w:top w:val="nil"/>
        <w:left w:val="nil"/>
        <w:bottom w:val="nil"/>
        <w:right w:val="nil"/>
        <w:between w:val="nil"/>
        <w:bar w:val="nil"/>
      </w:pBdr>
      <w:shd w:val="clear" w:color="auto" w:fill="D9D9D9"/>
      <w:spacing w:before="480" w:after="360"/>
      <w:outlineLvl w:val="2"/>
    </w:pPr>
    <w:rPr>
      <w:rFonts w:ascii="Calibri" w:eastAsia="Calibri" w:hAnsi="Calibri" w:cs="Calibri"/>
      <w:b/>
      <w:bCs/>
      <w:color w:val="394A58"/>
      <w:kern w:val="28"/>
      <w:sz w:val="22"/>
      <w:szCs w:val="22"/>
      <w:u w:color="394A58"/>
      <w:bdr w:val="nil"/>
    </w:rPr>
  </w:style>
  <w:style w:type="paragraph" w:customStyle="1" w:styleId="Textodstavce">
    <w:name w:val="Text odstavce"/>
    <w:basedOn w:val="Normln"/>
    <w:rsid w:val="002C7FD7"/>
    <w:pPr>
      <w:tabs>
        <w:tab w:val="left" w:pos="851"/>
      </w:tabs>
      <w:spacing w:before="120" w:after="120"/>
      <w:jc w:val="both"/>
      <w:outlineLvl w:val="6"/>
    </w:pPr>
    <w:rPr>
      <w:u w:color="394A58"/>
    </w:rPr>
  </w:style>
  <w:style w:type="character" w:customStyle="1" w:styleId="OdstavecseseznamemChar">
    <w:name w:val="Odstavec se seznamem Char"/>
    <w:aliases w:val="Bullet Number Char,A-Odrážky1 Char"/>
    <w:link w:val="Odstavecseseznamem"/>
    <w:uiPriority w:val="34"/>
    <w:rsid w:val="002C7FD7"/>
    <w:rPr>
      <w:sz w:val="24"/>
      <w:szCs w:val="24"/>
    </w:rPr>
  </w:style>
  <w:style w:type="character" w:customStyle="1" w:styleId="StylNadpis1ZKLADNChar">
    <w:name w:val="Styl Nadpis 1 ZÁKLADNÍ Char"/>
    <w:basedOn w:val="Standardnpsmoodstavce"/>
    <w:link w:val="StylNadpis1ZKLADN"/>
    <w:rsid w:val="002C7FD7"/>
    <w:rPr>
      <w:rFonts w:ascii="Calibri" w:eastAsia="Calibri" w:hAnsi="Calibri" w:cs="Calibri"/>
      <w:b/>
      <w:bCs/>
      <w:color w:val="394A58"/>
      <w:kern w:val="28"/>
      <w:sz w:val="22"/>
      <w:szCs w:val="22"/>
      <w:u w:color="394A58"/>
      <w:bdr w:val="nil"/>
      <w:shd w:val="clear" w:color="auto" w:fill="D9D9D9"/>
    </w:rPr>
  </w:style>
  <w:style w:type="paragraph" w:styleId="Bezmezer">
    <w:name w:val="No Spacing"/>
    <w:uiPriority w:val="1"/>
    <w:qFormat/>
    <w:rsid w:val="00EE7239"/>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7F187B"/>
    <w:rPr>
      <w:color w:val="0000FF" w:themeColor="hyperlink"/>
      <w:u w:val="single"/>
    </w:rPr>
  </w:style>
  <w:style w:type="character" w:styleId="Nevyeenzmnka">
    <w:name w:val="Unresolved Mention"/>
    <w:basedOn w:val="Standardnpsmoodstavce"/>
    <w:uiPriority w:val="99"/>
    <w:semiHidden/>
    <w:unhideWhenUsed/>
    <w:rsid w:val="007F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2BBA6-7F50-4DBC-BBCE-E76C962D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10803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2023-04-19T07:30:00Z</dcterms:created>
  <dcterms:modified xsi:type="dcterms:W3CDTF">2023-06-26T11:08:00Z</dcterms:modified>
</cp:coreProperties>
</file>