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7AFE1" w14:textId="77777777" w:rsidR="00C72EDA" w:rsidRDefault="005D7CCD" w:rsidP="00860E8F">
      <w:pPr>
        <w:pStyle w:val="Nzev"/>
        <w:spacing w:line="276" w:lineRule="auto"/>
        <w:ind w:left="3282" w:firstLine="258"/>
        <w:jc w:val="left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 xml:space="preserve">Dodatek </w:t>
      </w:r>
      <w:r w:rsidR="00C72EDA">
        <w:rPr>
          <w:rFonts w:ascii="Tahoma" w:hAnsi="Tahoma" w:cs="Tahoma"/>
          <w:sz w:val="27"/>
          <w:szCs w:val="27"/>
        </w:rPr>
        <w:t>č. 1</w:t>
      </w:r>
    </w:p>
    <w:p w14:paraId="2DBF94A8" w14:textId="0428F66C" w:rsidR="00860E8F" w:rsidRPr="00DC0079" w:rsidRDefault="00C72EDA" w:rsidP="00C72EDA">
      <w:pPr>
        <w:pStyle w:val="Nzev"/>
        <w:spacing w:line="276" w:lineRule="auto"/>
        <w:jc w:val="left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 xml:space="preserve">                                         </w:t>
      </w:r>
      <w:r w:rsidR="005D7CCD">
        <w:rPr>
          <w:rFonts w:ascii="Tahoma" w:hAnsi="Tahoma" w:cs="Tahoma"/>
          <w:sz w:val="27"/>
          <w:szCs w:val="27"/>
        </w:rPr>
        <w:t>ke s</w:t>
      </w:r>
      <w:r w:rsidR="00860E8F" w:rsidRPr="00DC0079">
        <w:rPr>
          <w:rFonts w:ascii="Tahoma" w:hAnsi="Tahoma" w:cs="Tahoma"/>
          <w:sz w:val="27"/>
          <w:szCs w:val="27"/>
        </w:rPr>
        <w:t>mlouv</w:t>
      </w:r>
      <w:r w:rsidR="005D7CCD">
        <w:rPr>
          <w:rFonts w:ascii="Tahoma" w:hAnsi="Tahoma" w:cs="Tahoma"/>
          <w:sz w:val="27"/>
          <w:szCs w:val="27"/>
        </w:rPr>
        <w:t>ě</w:t>
      </w:r>
      <w:r w:rsidR="00860E8F" w:rsidRPr="00DC0079">
        <w:rPr>
          <w:rFonts w:ascii="Tahoma" w:hAnsi="Tahoma" w:cs="Tahoma"/>
          <w:sz w:val="27"/>
          <w:szCs w:val="27"/>
        </w:rPr>
        <w:t xml:space="preserve"> o dílo</w:t>
      </w:r>
    </w:p>
    <w:p w14:paraId="29B6B19F" w14:textId="77777777" w:rsidR="00B0349F" w:rsidRPr="00DC0079" w:rsidRDefault="00B0349F" w:rsidP="00CB29FE">
      <w:pPr>
        <w:spacing w:line="276" w:lineRule="auto"/>
        <w:ind w:hanging="15"/>
        <w:jc w:val="center"/>
        <w:rPr>
          <w:rFonts w:ascii="Tahoma" w:hAnsi="Tahoma" w:cs="Tahoma"/>
          <w:b/>
          <w:bCs/>
          <w:sz w:val="19"/>
          <w:szCs w:val="19"/>
        </w:rPr>
      </w:pPr>
    </w:p>
    <w:p w14:paraId="60C8EA44" w14:textId="77777777" w:rsidR="00B0349F" w:rsidRPr="00DC0079" w:rsidRDefault="00B0349F" w:rsidP="00043E96">
      <w:pPr>
        <w:numPr>
          <w:ilvl w:val="0"/>
          <w:numId w:val="19"/>
        </w:numPr>
        <w:spacing w:line="276" w:lineRule="auto"/>
        <w:ind w:left="426" w:hanging="426"/>
        <w:jc w:val="center"/>
        <w:rPr>
          <w:rFonts w:ascii="Tahoma" w:hAnsi="Tahoma" w:cs="Tahoma"/>
          <w:b/>
          <w:bCs/>
          <w:sz w:val="19"/>
          <w:szCs w:val="19"/>
        </w:rPr>
      </w:pPr>
    </w:p>
    <w:p w14:paraId="16D013D0" w14:textId="77777777" w:rsidR="00870489" w:rsidRPr="00DC0079" w:rsidRDefault="00870489" w:rsidP="00CB29FE">
      <w:pPr>
        <w:widowControl w:val="0"/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sz w:val="19"/>
          <w:szCs w:val="19"/>
        </w:rPr>
      </w:pPr>
      <w:r w:rsidRPr="00DC0079">
        <w:rPr>
          <w:rFonts w:ascii="Tahoma" w:hAnsi="Tahoma" w:cs="Tahoma"/>
          <w:b/>
          <w:sz w:val="19"/>
          <w:szCs w:val="19"/>
        </w:rPr>
        <w:t>Smluvní strany</w:t>
      </w:r>
    </w:p>
    <w:p w14:paraId="4794D5A0" w14:textId="77777777" w:rsidR="00870489" w:rsidRPr="00DC0079" w:rsidRDefault="00870489" w:rsidP="00CB29FE">
      <w:pPr>
        <w:spacing w:line="276" w:lineRule="auto"/>
        <w:rPr>
          <w:rFonts w:ascii="Tahoma" w:hAnsi="Tahoma" w:cs="Tahoma"/>
          <w:b/>
          <w:sz w:val="19"/>
          <w:szCs w:val="19"/>
        </w:rPr>
      </w:pPr>
    </w:p>
    <w:p w14:paraId="33D42468" w14:textId="77777777" w:rsidR="00870489" w:rsidRPr="00DC0079" w:rsidRDefault="00870489" w:rsidP="000C7983">
      <w:pPr>
        <w:pStyle w:val="Odstavecseseznamem"/>
        <w:numPr>
          <w:ilvl w:val="0"/>
          <w:numId w:val="16"/>
        </w:numPr>
        <w:suppressAutoHyphens w:val="0"/>
        <w:spacing w:line="276" w:lineRule="auto"/>
        <w:ind w:left="284"/>
        <w:rPr>
          <w:rFonts w:ascii="Tahoma" w:hAnsi="Tahoma" w:cs="Tahoma"/>
          <w:b/>
          <w:sz w:val="19"/>
          <w:szCs w:val="19"/>
        </w:rPr>
      </w:pPr>
      <w:r w:rsidRPr="00DC0079">
        <w:rPr>
          <w:rFonts w:ascii="Tahoma" w:hAnsi="Tahoma" w:cs="Tahoma"/>
          <w:b/>
          <w:sz w:val="19"/>
          <w:szCs w:val="19"/>
        </w:rPr>
        <w:t>Slezská nemocnice v Opavě, příspěvková organizace</w:t>
      </w:r>
    </w:p>
    <w:p w14:paraId="6C8575FB" w14:textId="77777777" w:rsidR="00870489" w:rsidRPr="00DC0079" w:rsidRDefault="00870489" w:rsidP="00CB29FE">
      <w:pPr>
        <w:widowControl w:val="0"/>
        <w:tabs>
          <w:tab w:val="left" w:pos="284"/>
        </w:tabs>
        <w:spacing w:before="120" w:line="276" w:lineRule="auto"/>
        <w:ind w:right="6"/>
        <w:jc w:val="both"/>
        <w:rPr>
          <w:rFonts w:ascii="Tahoma" w:hAnsi="Tahoma" w:cs="Tahoma"/>
          <w:color w:val="000000"/>
          <w:sz w:val="19"/>
          <w:szCs w:val="19"/>
        </w:rPr>
      </w:pPr>
      <w:r w:rsidRPr="00DC0079">
        <w:rPr>
          <w:rFonts w:ascii="Tahoma" w:hAnsi="Tahoma" w:cs="Tahoma"/>
          <w:color w:val="000000"/>
          <w:sz w:val="19"/>
          <w:szCs w:val="19"/>
        </w:rPr>
        <w:t>Se sídlem:</w:t>
      </w:r>
      <w:r w:rsidRPr="00DC0079">
        <w:rPr>
          <w:rFonts w:ascii="Tahoma" w:hAnsi="Tahoma" w:cs="Tahoma"/>
          <w:color w:val="000000"/>
          <w:sz w:val="19"/>
          <w:szCs w:val="19"/>
        </w:rPr>
        <w:tab/>
      </w:r>
      <w:r w:rsidRPr="00DC0079">
        <w:rPr>
          <w:rFonts w:ascii="Tahoma" w:hAnsi="Tahoma" w:cs="Tahoma"/>
          <w:color w:val="000000"/>
          <w:sz w:val="19"/>
          <w:szCs w:val="19"/>
        </w:rPr>
        <w:tab/>
      </w:r>
      <w:r w:rsidRPr="00DC0079">
        <w:rPr>
          <w:rFonts w:ascii="Tahoma" w:hAnsi="Tahoma" w:cs="Tahoma"/>
          <w:color w:val="000000"/>
          <w:sz w:val="19"/>
          <w:szCs w:val="19"/>
        </w:rPr>
        <w:tab/>
      </w:r>
      <w:r w:rsidRPr="00DC0079">
        <w:rPr>
          <w:rFonts w:ascii="Tahoma" w:hAnsi="Tahoma" w:cs="Tahoma"/>
          <w:sz w:val="19"/>
          <w:szCs w:val="19"/>
        </w:rPr>
        <w:t>Olomoucká 470/86, Předměstí, 746 01 Opava</w:t>
      </w:r>
      <w:r w:rsidRPr="00DC0079">
        <w:rPr>
          <w:rFonts w:ascii="Tahoma" w:hAnsi="Tahoma" w:cs="Tahoma"/>
          <w:color w:val="000000"/>
          <w:sz w:val="19"/>
          <w:szCs w:val="19"/>
        </w:rPr>
        <w:t xml:space="preserve"> </w:t>
      </w:r>
    </w:p>
    <w:p w14:paraId="570C13F8" w14:textId="77777777" w:rsidR="00870489" w:rsidRPr="00DC0079" w:rsidRDefault="00870489" w:rsidP="00CB29FE">
      <w:pPr>
        <w:widowControl w:val="0"/>
        <w:tabs>
          <w:tab w:val="left" w:pos="284"/>
        </w:tabs>
        <w:spacing w:line="276" w:lineRule="auto"/>
        <w:ind w:right="4"/>
        <w:jc w:val="both"/>
        <w:rPr>
          <w:rFonts w:ascii="Tahoma" w:hAnsi="Tahoma" w:cs="Tahoma"/>
          <w:color w:val="000000"/>
          <w:sz w:val="19"/>
          <w:szCs w:val="19"/>
        </w:rPr>
      </w:pPr>
      <w:r w:rsidRPr="00DC0079">
        <w:rPr>
          <w:rFonts w:ascii="Tahoma" w:hAnsi="Tahoma" w:cs="Tahoma"/>
          <w:color w:val="000000"/>
          <w:sz w:val="19"/>
          <w:szCs w:val="19"/>
        </w:rPr>
        <w:t xml:space="preserve">Zastoupena: </w:t>
      </w:r>
      <w:r w:rsidRPr="00DC0079">
        <w:rPr>
          <w:rFonts w:ascii="Tahoma" w:hAnsi="Tahoma" w:cs="Tahoma"/>
          <w:color w:val="000000"/>
          <w:sz w:val="19"/>
          <w:szCs w:val="19"/>
        </w:rPr>
        <w:tab/>
      </w:r>
      <w:r w:rsidRPr="00DC0079">
        <w:rPr>
          <w:rFonts w:ascii="Tahoma" w:hAnsi="Tahoma" w:cs="Tahoma"/>
          <w:color w:val="000000"/>
          <w:sz w:val="19"/>
          <w:szCs w:val="19"/>
        </w:rPr>
        <w:tab/>
      </w:r>
      <w:r w:rsidRPr="00DC0079">
        <w:rPr>
          <w:rFonts w:ascii="Tahoma" w:hAnsi="Tahoma" w:cs="Tahoma"/>
          <w:color w:val="000000"/>
          <w:sz w:val="19"/>
          <w:szCs w:val="19"/>
        </w:rPr>
        <w:tab/>
      </w:r>
    </w:p>
    <w:p w14:paraId="0566FF9E" w14:textId="77777777" w:rsidR="00870489" w:rsidRPr="00DC0079" w:rsidRDefault="00870489" w:rsidP="00CB29FE">
      <w:pPr>
        <w:widowControl w:val="0"/>
        <w:tabs>
          <w:tab w:val="left" w:pos="284"/>
        </w:tabs>
        <w:spacing w:line="276" w:lineRule="auto"/>
        <w:ind w:right="4"/>
        <w:jc w:val="both"/>
        <w:rPr>
          <w:rFonts w:ascii="Tahoma" w:hAnsi="Tahoma" w:cs="Tahoma"/>
          <w:color w:val="000000"/>
          <w:sz w:val="19"/>
          <w:szCs w:val="19"/>
        </w:rPr>
      </w:pPr>
      <w:r w:rsidRPr="00DC0079">
        <w:rPr>
          <w:rFonts w:ascii="Tahoma" w:hAnsi="Tahoma" w:cs="Tahoma"/>
          <w:color w:val="000000"/>
          <w:sz w:val="19"/>
          <w:szCs w:val="19"/>
        </w:rPr>
        <w:t>Ve věcech smluvních</w:t>
      </w:r>
      <w:r w:rsidRPr="00DC0079">
        <w:rPr>
          <w:rFonts w:ascii="Tahoma" w:hAnsi="Tahoma" w:cs="Tahoma"/>
          <w:color w:val="000000"/>
          <w:sz w:val="19"/>
          <w:szCs w:val="19"/>
        </w:rPr>
        <w:tab/>
      </w:r>
      <w:r w:rsidRPr="00DC0079">
        <w:rPr>
          <w:rFonts w:ascii="Tahoma" w:hAnsi="Tahoma" w:cs="Tahoma"/>
          <w:color w:val="000000"/>
          <w:sz w:val="19"/>
          <w:szCs w:val="19"/>
        </w:rPr>
        <w:tab/>
        <w:t>Ing. Karlem Siebertem, MBA, ředitelem</w:t>
      </w:r>
    </w:p>
    <w:p w14:paraId="5B6900CD" w14:textId="77777777" w:rsidR="00870489" w:rsidRPr="00DC0079" w:rsidRDefault="00870489" w:rsidP="00CB29FE">
      <w:pPr>
        <w:widowControl w:val="0"/>
        <w:tabs>
          <w:tab w:val="left" w:pos="284"/>
        </w:tabs>
        <w:spacing w:line="276" w:lineRule="auto"/>
        <w:ind w:right="4"/>
        <w:jc w:val="both"/>
        <w:rPr>
          <w:rFonts w:ascii="Tahoma" w:hAnsi="Tahoma" w:cs="Tahoma"/>
          <w:color w:val="000000"/>
          <w:sz w:val="19"/>
          <w:szCs w:val="19"/>
        </w:rPr>
      </w:pPr>
      <w:r w:rsidRPr="00DC0079">
        <w:rPr>
          <w:rFonts w:ascii="Tahoma" w:hAnsi="Tahoma" w:cs="Tahoma"/>
          <w:color w:val="000000"/>
          <w:sz w:val="19"/>
          <w:szCs w:val="19"/>
        </w:rPr>
        <w:t>Ve věcech technických</w:t>
      </w:r>
      <w:r w:rsidRPr="00DC0079">
        <w:rPr>
          <w:rFonts w:ascii="Tahoma" w:hAnsi="Tahoma" w:cs="Tahoma"/>
          <w:color w:val="000000"/>
          <w:sz w:val="19"/>
          <w:szCs w:val="19"/>
        </w:rPr>
        <w:tab/>
      </w:r>
      <w:r w:rsidRPr="00DC0079">
        <w:rPr>
          <w:rFonts w:ascii="Tahoma" w:hAnsi="Tahoma" w:cs="Tahoma"/>
          <w:color w:val="000000"/>
          <w:sz w:val="19"/>
          <w:szCs w:val="19"/>
        </w:rPr>
        <w:tab/>
        <w:t>Ing. Janem Vaňkem, Ph.D., provozně-technickým náměstkem</w:t>
      </w:r>
    </w:p>
    <w:p w14:paraId="66509F59" w14:textId="77777777" w:rsidR="00870489" w:rsidRPr="00DC0079" w:rsidRDefault="00870489" w:rsidP="00CB29FE">
      <w:pPr>
        <w:widowControl w:val="0"/>
        <w:tabs>
          <w:tab w:val="left" w:pos="284"/>
        </w:tabs>
        <w:spacing w:line="276" w:lineRule="auto"/>
        <w:ind w:right="4"/>
        <w:jc w:val="both"/>
        <w:rPr>
          <w:rFonts w:ascii="Tahoma" w:hAnsi="Tahoma" w:cs="Tahoma"/>
          <w:color w:val="000000"/>
          <w:sz w:val="19"/>
          <w:szCs w:val="19"/>
        </w:rPr>
      </w:pPr>
      <w:r w:rsidRPr="00DC0079">
        <w:rPr>
          <w:rFonts w:ascii="Tahoma" w:hAnsi="Tahoma" w:cs="Tahoma"/>
          <w:color w:val="000000"/>
          <w:sz w:val="19"/>
          <w:szCs w:val="19"/>
        </w:rPr>
        <w:t>IČ</w:t>
      </w:r>
      <w:r w:rsidR="008B12EC" w:rsidRPr="00DC0079">
        <w:rPr>
          <w:rFonts w:ascii="Tahoma" w:hAnsi="Tahoma" w:cs="Tahoma"/>
          <w:color w:val="000000"/>
          <w:sz w:val="19"/>
          <w:szCs w:val="19"/>
        </w:rPr>
        <w:t>O</w:t>
      </w:r>
      <w:r w:rsidRPr="00DC0079">
        <w:rPr>
          <w:rFonts w:ascii="Tahoma" w:hAnsi="Tahoma" w:cs="Tahoma"/>
          <w:color w:val="000000"/>
          <w:sz w:val="19"/>
          <w:szCs w:val="19"/>
        </w:rPr>
        <w:t>:</w:t>
      </w:r>
      <w:r w:rsidRPr="00DC0079">
        <w:rPr>
          <w:rFonts w:ascii="Tahoma" w:hAnsi="Tahoma" w:cs="Tahoma"/>
          <w:color w:val="000000"/>
          <w:sz w:val="19"/>
          <w:szCs w:val="19"/>
        </w:rPr>
        <w:tab/>
      </w:r>
      <w:r w:rsidRPr="00DC0079">
        <w:rPr>
          <w:rFonts w:ascii="Tahoma" w:hAnsi="Tahoma" w:cs="Tahoma"/>
          <w:color w:val="000000"/>
          <w:sz w:val="19"/>
          <w:szCs w:val="19"/>
        </w:rPr>
        <w:tab/>
      </w:r>
      <w:r w:rsidRPr="00DC0079">
        <w:rPr>
          <w:rFonts w:ascii="Tahoma" w:hAnsi="Tahoma" w:cs="Tahoma"/>
          <w:color w:val="000000"/>
          <w:sz w:val="19"/>
          <w:szCs w:val="19"/>
        </w:rPr>
        <w:tab/>
      </w:r>
      <w:r w:rsidRPr="00DC0079">
        <w:rPr>
          <w:rFonts w:ascii="Tahoma" w:hAnsi="Tahoma" w:cs="Tahoma"/>
          <w:color w:val="000000"/>
          <w:sz w:val="19"/>
          <w:szCs w:val="19"/>
        </w:rPr>
        <w:tab/>
        <w:t>47813750</w:t>
      </w:r>
    </w:p>
    <w:p w14:paraId="3DFE023B" w14:textId="77777777" w:rsidR="00870489" w:rsidRPr="00DC0079" w:rsidRDefault="00870489" w:rsidP="00CB29FE">
      <w:pPr>
        <w:widowControl w:val="0"/>
        <w:tabs>
          <w:tab w:val="left" w:pos="284"/>
        </w:tabs>
        <w:spacing w:line="276" w:lineRule="auto"/>
        <w:ind w:right="4"/>
        <w:jc w:val="both"/>
        <w:rPr>
          <w:rFonts w:ascii="Tahoma" w:hAnsi="Tahoma" w:cs="Tahoma"/>
          <w:color w:val="000000"/>
          <w:sz w:val="19"/>
          <w:szCs w:val="19"/>
        </w:rPr>
      </w:pPr>
      <w:r w:rsidRPr="00DC0079">
        <w:rPr>
          <w:rFonts w:ascii="Tahoma" w:hAnsi="Tahoma" w:cs="Tahoma"/>
          <w:color w:val="000000"/>
          <w:sz w:val="19"/>
          <w:szCs w:val="19"/>
        </w:rPr>
        <w:t>DIČ:</w:t>
      </w:r>
      <w:r w:rsidRPr="00DC0079">
        <w:rPr>
          <w:rFonts w:ascii="Tahoma" w:hAnsi="Tahoma" w:cs="Tahoma"/>
          <w:color w:val="000000"/>
          <w:sz w:val="19"/>
          <w:szCs w:val="19"/>
        </w:rPr>
        <w:tab/>
      </w:r>
      <w:r w:rsidRPr="00DC0079">
        <w:rPr>
          <w:rFonts w:ascii="Tahoma" w:hAnsi="Tahoma" w:cs="Tahoma"/>
          <w:color w:val="000000"/>
          <w:sz w:val="19"/>
          <w:szCs w:val="19"/>
        </w:rPr>
        <w:tab/>
      </w:r>
      <w:r w:rsidRPr="00DC0079">
        <w:rPr>
          <w:rFonts w:ascii="Tahoma" w:hAnsi="Tahoma" w:cs="Tahoma"/>
          <w:color w:val="000000"/>
          <w:sz w:val="19"/>
          <w:szCs w:val="19"/>
        </w:rPr>
        <w:tab/>
      </w:r>
      <w:r w:rsidRPr="00DC0079">
        <w:rPr>
          <w:rFonts w:ascii="Tahoma" w:hAnsi="Tahoma" w:cs="Tahoma"/>
          <w:color w:val="000000"/>
          <w:sz w:val="19"/>
          <w:szCs w:val="19"/>
        </w:rPr>
        <w:tab/>
        <w:t>CZ47813750</w:t>
      </w:r>
    </w:p>
    <w:p w14:paraId="54A876A9" w14:textId="77777777" w:rsidR="00870489" w:rsidRPr="00DC0079" w:rsidRDefault="00870489" w:rsidP="00CB29FE">
      <w:pPr>
        <w:widowControl w:val="0"/>
        <w:tabs>
          <w:tab w:val="left" w:pos="284"/>
        </w:tabs>
        <w:spacing w:line="276" w:lineRule="auto"/>
        <w:ind w:right="4"/>
        <w:jc w:val="both"/>
        <w:rPr>
          <w:rFonts w:ascii="Tahoma" w:hAnsi="Tahoma" w:cs="Tahoma"/>
          <w:color w:val="000000"/>
          <w:sz w:val="19"/>
          <w:szCs w:val="19"/>
        </w:rPr>
      </w:pPr>
      <w:r w:rsidRPr="00DC0079">
        <w:rPr>
          <w:rFonts w:ascii="Tahoma" w:hAnsi="Tahoma" w:cs="Tahoma"/>
          <w:color w:val="000000"/>
          <w:sz w:val="19"/>
          <w:szCs w:val="19"/>
        </w:rPr>
        <w:t>Bankovní spojení:</w:t>
      </w:r>
      <w:r w:rsidRPr="00DC0079">
        <w:rPr>
          <w:rFonts w:ascii="Tahoma" w:hAnsi="Tahoma" w:cs="Tahoma"/>
          <w:color w:val="000000"/>
          <w:sz w:val="19"/>
          <w:szCs w:val="19"/>
        </w:rPr>
        <w:tab/>
      </w:r>
      <w:r w:rsidRPr="00DC0079">
        <w:rPr>
          <w:rFonts w:ascii="Tahoma" w:hAnsi="Tahoma" w:cs="Tahoma"/>
          <w:color w:val="000000"/>
          <w:sz w:val="19"/>
          <w:szCs w:val="19"/>
        </w:rPr>
        <w:tab/>
      </w:r>
      <w:r w:rsidRPr="00DC0079">
        <w:rPr>
          <w:rFonts w:ascii="Tahoma" w:hAnsi="Tahoma" w:cs="Tahoma"/>
          <w:sz w:val="19"/>
          <w:szCs w:val="19"/>
        </w:rPr>
        <w:t>Komerční banka, a.s.</w:t>
      </w:r>
    </w:p>
    <w:p w14:paraId="5DDD1A71" w14:textId="7AB2DCA2" w:rsidR="00870489" w:rsidRPr="00DC0079" w:rsidRDefault="00870489" w:rsidP="00CB29FE">
      <w:pPr>
        <w:widowControl w:val="0"/>
        <w:tabs>
          <w:tab w:val="left" w:pos="284"/>
        </w:tabs>
        <w:spacing w:line="276" w:lineRule="auto"/>
        <w:ind w:right="4"/>
        <w:jc w:val="both"/>
        <w:rPr>
          <w:rFonts w:ascii="Tahoma" w:hAnsi="Tahoma" w:cs="Tahoma"/>
          <w:sz w:val="19"/>
          <w:szCs w:val="19"/>
        </w:rPr>
      </w:pPr>
      <w:r w:rsidRPr="00DC0079">
        <w:rPr>
          <w:rFonts w:ascii="Tahoma" w:hAnsi="Tahoma" w:cs="Tahoma"/>
          <w:color w:val="000000"/>
          <w:sz w:val="19"/>
          <w:szCs w:val="19"/>
        </w:rPr>
        <w:t>Číslo účtu:</w:t>
      </w:r>
      <w:r w:rsidRPr="00DC0079">
        <w:rPr>
          <w:rFonts w:ascii="Tahoma" w:hAnsi="Tahoma" w:cs="Tahoma"/>
          <w:color w:val="000000"/>
          <w:sz w:val="19"/>
          <w:szCs w:val="19"/>
        </w:rPr>
        <w:tab/>
      </w:r>
      <w:r w:rsidRPr="00DC0079">
        <w:rPr>
          <w:rFonts w:ascii="Tahoma" w:hAnsi="Tahoma" w:cs="Tahoma"/>
          <w:color w:val="000000"/>
          <w:sz w:val="19"/>
          <w:szCs w:val="19"/>
        </w:rPr>
        <w:tab/>
      </w:r>
      <w:r w:rsidRPr="00DC0079">
        <w:rPr>
          <w:rFonts w:ascii="Tahoma" w:hAnsi="Tahoma" w:cs="Tahoma"/>
          <w:color w:val="000000"/>
          <w:sz w:val="19"/>
          <w:szCs w:val="19"/>
        </w:rPr>
        <w:tab/>
      </w:r>
      <w:r w:rsidR="00A15528">
        <w:rPr>
          <w:rFonts w:ascii="Tahoma" w:hAnsi="Tahoma" w:cs="Tahoma"/>
          <w:color w:val="000000"/>
          <w:sz w:val="19"/>
          <w:szCs w:val="19"/>
        </w:rPr>
        <w:t>XXX</w:t>
      </w:r>
    </w:p>
    <w:p w14:paraId="064C5438" w14:textId="77777777" w:rsidR="00870489" w:rsidRPr="00DC0079" w:rsidRDefault="00870489" w:rsidP="00CB29FE">
      <w:pPr>
        <w:widowControl w:val="0"/>
        <w:tabs>
          <w:tab w:val="left" w:pos="284"/>
        </w:tabs>
        <w:spacing w:line="276" w:lineRule="auto"/>
        <w:ind w:right="4"/>
        <w:jc w:val="both"/>
        <w:rPr>
          <w:rFonts w:ascii="Tahoma" w:hAnsi="Tahoma" w:cs="Tahoma"/>
          <w:color w:val="000000"/>
          <w:sz w:val="19"/>
          <w:szCs w:val="19"/>
        </w:rPr>
      </w:pPr>
      <w:r w:rsidRPr="00DC0079">
        <w:rPr>
          <w:rFonts w:ascii="Tahoma" w:hAnsi="Tahoma" w:cs="Tahoma"/>
          <w:color w:val="000000"/>
          <w:sz w:val="19"/>
          <w:szCs w:val="19"/>
        </w:rPr>
        <w:t xml:space="preserve">Zapsaná v Obchodním rejstříku krajského soudu v Ostravě oddíl </w:t>
      </w:r>
      <w:proofErr w:type="spellStart"/>
      <w:r w:rsidRPr="00DC0079">
        <w:rPr>
          <w:rFonts w:ascii="Tahoma" w:hAnsi="Tahoma" w:cs="Tahoma"/>
          <w:color w:val="000000"/>
          <w:sz w:val="19"/>
          <w:szCs w:val="19"/>
        </w:rPr>
        <w:t>Pr</w:t>
      </w:r>
      <w:proofErr w:type="spellEnd"/>
      <w:r w:rsidRPr="00DC0079">
        <w:rPr>
          <w:rFonts w:ascii="Tahoma" w:hAnsi="Tahoma" w:cs="Tahoma"/>
          <w:color w:val="000000"/>
          <w:sz w:val="19"/>
          <w:szCs w:val="19"/>
        </w:rPr>
        <w:t>, vložka 924.</w:t>
      </w:r>
    </w:p>
    <w:p w14:paraId="3947A2CA" w14:textId="77777777" w:rsidR="00870489" w:rsidRPr="001E446D" w:rsidRDefault="00870489" w:rsidP="00CB29FE">
      <w:pPr>
        <w:widowControl w:val="0"/>
        <w:tabs>
          <w:tab w:val="left" w:pos="284"/>
        </w:tabs>
        <w:spacing w:line="276" w:lineRule="auto"/>
        <w:ind w:right="4"/>
        <w:jc w:val="both"/>
        <w:rPr>
          <w:rFonts w:ascii="Tahoma" w:hAnsi="Tahoma" w:cs="Tahoma"/>
          <w:i/>
          <w:color w:val="000000"/>
          <w:sz w:val="19"/>
          <w:szCs w:val="19"/>
        </w:rPr>
      </w:pPr>
      <w:r w:rsidRPr="001E446D">
        <w:rPr>
          <w:rFonts w:ascii="Tahoma" w:hAnsi="Tahoma" w:cs="Tahoma"/>
          <w:i/>
          <w:color w:val="000000"/>
          <w:sz w:val="19"/>
          <w:szCs w:val="19"/>
        </w:rPr>
        <w:t xml:space="preserve"> (dále jen „objednatel")</w:t>
      </w:r>
    </w:p>
    <w:p w14:paraId="0C3CECF0" w14:textId="77777777" w:rsidR="00870489" w:rsidRPr="00DC0079" w:rsidRDefault="00870489" w:rsidP="00CB29FE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</w:p>
    <w:p w14:paraId="185A6697" w14:textId="77777777" w:rsidR="00B32E30" w:rsidRPr="00DC0079" w:rsidRDefault="00B32E30" w:rsidP="00CB29FE">
      <w:pPr>
        <w:spacing w:line="276" w:lineRule="auto"/>
        <w:jc w:val="both"/>
        <w:rPr>
          <w:rFonts w:ascii="Tahoma" w:hAnsi="Tahoma" w:cs="Tahoma"/>
          <w:bCs/>
          <w:sz w:val="19"/>
          <w:szCs w:val="19"/>
        </w:rPr>
      </w:pPr>
      <w:r w:rsidRPr="00DC0079">
        <w:rPr>
          <w:rFonts w:ascii="Tahoma" w:hAnsi="Tahoma" w:cs="Tahoma"/>
          <w:bCs/>
          <w:sz w:val="19"/>
          <w:szCs w:val="19"/>
        </w:rPr>
        <w:t>a</w:t>
      </w:r>
    </w:p>
    <w:p w14:paraId="5F1E798F" w14:textId="77777777" w:rsidR="00B32E30" w:rsidRPr="00DC0079" w:rsidRDefault="00B32E30" w:rsidP="00CB29FE">
      <w:pPr>
        <w:spacing w:line="276" w:lineRule="auto"/>
        <w:jc w:val="both"/>
        <w:rPr>
          <w:rFonts w:ascii="Tahoma" w:hAnsi="Tahoma" w:cs="Tahoma"/>
          <w:b/>
          <w:bCs/>
          <w:sz w:val="19"/>
          <w:szCs w:val="19"/>
        </w:rPr>
      </w:pPr>
    </w:p>
    <w:p w14:paraId="2F2A4076" w14:textId="77777777" w:rsidR="00AC4261" w:rsidRPr="00DC3FED" w:rsidRDefault="00DC0079" w:rsidP="00CB29FE">
      <w:pPr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after="60" w:line="276" w:lineRule="auto"/>
        <w:ind w:hanging="720"/>
        <w:jc w:val="both"/>
        <w:rPr>
          <w:rFonts w:ascii="Tahoma" w:hAnsi="Tahoma" w:cs="Tahoma"/>
          <w:b/>
          <w:bCs/>
          <w:sz w:val="19"/>
          <w:szCs w:val="19"/>
        </w:rPr>
      </w:pPr>
      <w:r w:rsidRPr="00DC3FED">
        <w:rPr>
          <w:rFonts w:ascii="Tahoma" w:hAnsi="Tahoma" w:cs="Tahoma"/>
          <w:b/>
          <w:sz w:val="19"/>
          <w:szCs w:val="19"/>
        </w:rPr>
        <w:t>Petr Hanka</w:t>
      </w:r>
    </w:p>
    <w:p w14:paraId="02F7BCB9" w14:textId="77777777" w:rsidR="00AC4261" w:rsidRPr="00DC3FED" w:rsidRDefault="00AC4261" w:rsidP="008B12EC">
      <w:pPr>
        <w:numPr>
          <w:ilvl w:val="12"/>
          <w:numId w:val="0"/>
        </w:numPr>
        <w:tabs>
          <w:tab w:val="left" w:pos="2977"/>
        </w:tabs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DC3FED">
        <w:rPr>
          <w:rFonts w:ascii="Tahoma" w:hAnsi="Tahoma" w:cs="Tahoma"/>
          <w:sz w:val="19"/>
          <w:szCs w:val="19"/>
        </w:rPr>
        <w:t>Podnikající pod jménem:</w:t>
      </w:r>
      <w:r w:rsidR="00B32E30" w:rsidRPr="00DC3FED">
        <w:rPr>
          <w:rFonts w:ascii="Tahoma" w:hAnsi="Tahoma" w:cs="Tahoma"/>
          <w:sz w:val="19"/>
          <w:szCs w:val="19"/>
        </w:rPr>
        <w:t xml:space="preserve"> </w:t>
      </w:r>
      <w:r w:rsidR="00B32E30" w:rsidRPr="00DC3FED">
        <w:rPr>
          <w:rFonts w:ascii="Tahoma" w:hAnsi="Tahoma" w:cs="Tahoma"/>
          <w:sz w:val="19"/>
          <w:szCs w:val="19"/>
        </w:rPr>
        <w:tab/>
      </w:r>
      <w:r w:rsidR="00DC0079" w:rsidRPr="00DC3FED">
        <w:rPr>
          <w:rFonts w:ascii="Tahoma" w:hAnsi="Tahoma" w:cs="Tahoma"/>
          <w:sz w:val="19"/>
          <w:szCs w:val="19"/>
        </w:rPr>
        <w:t>Petr Hanka</w:t>
      </w:r>
    </w:p>
    <w:p w14:paraId="750FAE1D" w14:textId="77777777" w:rsidR="00AC4261" w:rsidRPr="00DC3FED" w:rsidRDefault="00AC4261" w:rsidP="008B12EC">
      <w:pPr>
        <w:numPr>
          <w:ilvl w:val="12"/>
          <w:numId w:val="0"/>
        </w:numPr>
        <w:tabs>
          <w:tab w:val="left" w:pos="2977"/>
        </w:tabs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DC3FED">
        <w:rPr>
          <w:rFonts w:ascii="Tahoma" w:hAnsi="Tahoma" w:cs="Tahoma"/>
          <w:sz w:val="19"/>
          <w:szCs w:val="19"/>
        </w:rPr>
        <w:t>Sídlo:</w:t>
      </w:r>
      <w:r w:rsidR="00B32E30" w:rsidRPr="00DC3FED">
        <w:rPr>
          <w:rFonts w:ascii="Tahoma" w:hAnsi="Tahoma" w:cs="Tahoma"/>
          <w:sz w:val="19"/>
          <w:szCs w:val="19"/>
        </w:rPr>
        <w:t xml:space="preserve"> </w:t>
      </w:r>
      <w:r w:rsidR="00B32E30" w:rsidRPr="00DC3FED">
        <w:rPr>
          <w:rFonts w:ascii="Tahoma" w:hAnsi="Tahoma" w:cs="Tahoma"/>
          <w:sz w:val="19"/>
          <w:szCs w:val="19"/>
        </w:rPr>
        <w:tab/>
      </w:r>
      <w:r w:rsidR="00DD2996" w:rsidRPr="00DC3FED">
        <w:rPr>
          <w:rFonts w:ascii="Tahoma" w:hAnsi="Tahoma" w:cs="Tahoma"/>
          <w:sz w:val="19"/>
          <w:szCs w:val="19"/>
        </w:rPr>
        <w:t>Hlavní 55, 747</w:t>
      </w:r>
      <w:r w:rsidR="00DC3FED">
        <w:rPr>
          <w:rFonts w:ascii="Tahoma" w:hAnsi="Tahoma" w:cs="Tahoma"/>
          <w:sz w:val="19"/>
          <w:szCs w:val="19"/>
        </w:rPr>
        <w:t xml:space="preserve"> </w:t>
      </w:r>
      <w:r w:rsidR="00DD2996" w:rsidRPr="00DC3FED">
        <w:rPr>
          <w:rFonts w:ascii="Tahoma" w:hAnsi="Tahoma" w:cs="Tahoma"/>
          <w:sz w:val="19"/>
          <w:szCs w:val="19"/>
        </w:rPr>
        <w:t xml:space="preserve">81 </w:t>
      </w:r>
      <w:r w:rsidR="000225B9" w:rsidRPr="00DC3FED">
        <w:rPr>
          <w:rFonts w:ascii="Tahoma" w:hAnsi="Tahoma" w:cs="Tahoma"/>
          <w:sz w:val="19"/>
          <w:szCs w:val="19"/>
        </w:rPr>
        <w:t>O</w:t>
      </w:r>
      <w:r w:rsidR="00DD2996" w:rsidRPr="00DC3FED">
        <w:rPr>
          <w:rFonts w:ascii="Tahoma" w:hAnsi="Tahoma" w:cs="Tahoma"/>
          <w:sz w:val="19"/>
          <w:szCs w:val="19"/>
        </w:rPr>
        <w:t xml:space="preserve">tice </w:t>
      </w:r>
    </w:p>
    <w:p w14:paraId="7597957B" w14:textId="77777777" w:rsidR="00AC4261" w:rsidRPr="00DC3FED" w:rsidRDefault="00AC4261" w:rsidP="008B12EC">
      <w:pPr>
        <w:numPr>
          <w:ilvl w:val="12"/>
          <w:numId w:val="0"/>
        </w:numPr>
        <w:tabs>
          <w:tab w:val="left" w:pos="2977"/>
        </w:tabs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DC3FED">
        <w:rPr>
          <w:rFonts w:ascii="Tahoma" w:hAnsi="Tahoma" w:cs="Tahoma"/>
          <w:sz w:val="19"/>
          <w:szCs w:val="19"/>
        </w:rPr>
        <w:t>IČ</w:t>
      </w:r>
      <w:r w:rsidR="00DC3FED">
        <w:rPr>
          <w:rFonts w:ascii="Tahoma" w:hAnsi="Tahoma" w:cs="Tahoma"/>
          <w:sz w:val="19"/>
          <w:szCs w:val="19"/>
        </w:rPr>
        <w:t>O</w:t>
      </w:r>
      <w:r w:rsidRPr="00DC3FED">
        <w:rPr>
          <w:rFonts w:ascii="Tahoma" w:hAnsi="Tahoma" w:cs="Tahoma"/>
          <w:sz w:val="19"/>
          <w:szCs w:val="19"/>
        </w:rPr>
        <w:t>:</w:t>
      </w:r>
      <w:r w:rsidR="00B32E30" w:rsidRPr="00DC3FED">
        <w:rPr>
          <w:rFonts w:ascii="Tahoma" w:hAnsi="Tahoma" w:cs="Tahoma"/>
          <w:sz w:val="19"/>
          <w:szCs w:val="19"/>
        </w:rPr>
        <w:t xml:space="preserve"> </w:t>
      </w:r>
      <w:r w:rsidR="00B32E30" w:rsidRPr="00DC3FED">
        <w:rPr>
          <w:rFonts w:ascii="Tahoma" w:hAnsi="Tahoma" w:cs="Tahoma"/>
          <w:sz w:val="19"/>
          <w:szCs w:val="19"/>
        </w:rPr>
        <w:tab/>
      </w:r>
      <w:r w:rsidR="00DD2996" w:rsidRPr="00DC3FED">
        <w:rPr>
          <w:rFonts w:ascii="Tahoma" w:hAnsi="Tahoma" w:cs="Tahoma"/>
          <w:sz w:val="19"/>
          <w:szCs w:val="19"/>
        </w:rPr>
        <w:t>44197195</w:t>
      </w:r>
      <w:r w:rsidRPr="00DC3FED">
        <w:rPr>
          <w:rFonts w:ascii="Tahoma" w:hAnsi="Tahoma" w:cs="Tahoma"/>
          <w:sz w:val="19"/>
          <w:szCs w:val="19"/>
        </w:rPr>
        <w:br/>
        <w:t>DIČ:</w:t>
      </w:r>
      <w:r w:rsidR="00B32E30" w:rsidRPr="00DC3FED">
        <w:rPr>
          <w:rFonts w:ascii="Tahoma" w:hAnsi="Tahoma" w:cs="Tahoma"/>
          <w:sz w:val="19"/>
          <w:szCs w:val="19"/>
        </w:rPr>
        <w:t xml:space="preserve"> </w:t>
      </w:r>
      <w:r w:rsidR="00B32E30" w:rsidRPr="00DC3FED">
        <w:rPr>
          <w:rFonts w:ascii="Tahoma" w:hAnsi="Tahoma" w:cs="Tahoma"/>
          <w:sz w:val="19"/>
          <w:szCs w:val="19"/>
        </w:rPr>
        <w:tab/>
      </w:r>
      <w:r w:rsidR="00DD2996" w:rsidRPr="00DC3FED">
        <w:rPr>
          <w:rFonts w:ascii="Tahoma" w:hAnsi="Tahoma" w:cs="Tahoma"/>
          <w:sz w:val="19"/>
          <w:szCs w:val="19"/>
        </w:rPr>
        <w:t>384-5608192018</w:t>
      </w:r>
      <w:r w:rsidRPr="00DC3FED">
        <w:rPr>
          <w:rFonts w:ascii="Tahoma" w:hAnsi="Tahoma" w:cs="Tahoma"/>
          <w:sz w:val="19"/>
          <w:szCs w:val="19"/>
        </w:rPr>
        <w:br/>
        <w:t>Bankovní spojení:</w:t>
      </w:r>
      <w:r w:rsidR="00B32E30" w:rsidRPr="00DC3FED">
        <w:rPr>
          <w:rFonts w:ascii="Tahoma" w:hAnsi="Tahoma" w:cs="Tahoma"/>
          <w:sz w:val="19"/>
          <w:szCs w:val="19"/>
        </w:rPr>
        <w:t xml:space="preserve"> </w:t>
      </w:r>
      <w:r w:rsidR="00B32E30" w:rsidRPr="00DC3FED">
        <w:rPr>
          <w:rFonts w:ascii="Tahoma" w:hAnsi="Tahoma" w:cs="Tahoma"/>
          <w:sz w:val="19"/>
          <w:szCs w:val="19"/>
        </w:rPr>
        <w:tab/>
      </w:r>
      <w:r w:rsidR="00DD2996" w:rsidRPr="00DC3FED">
        <w:rPr>
          <w:rFonts w:ascii="Tahoma" w:hAnsi="Tahoma" w:cs="Tahoma"/>
          <w:sz w:val="19"/>
          <w:szCs w:val="19"/>
        </w:rPr>
        <w:t>Česká spořitelna, a.s</w:t>
      </w:r>
      <w:r w:rsidR="00DC0079" w:rsidRPr="00DC3FED">
        <w:rPr>
          <w:rFonts w:ascii="Tahoma" w:hAnsi="Tahoma" w:cs="Tahoma"/>
          <w:sz w:val="19"/>
          <w:szCs w:val="19"/>
        </w:rPr>
        <w:t>.</w:t>
      </w:r>
    </w:p>
    <w:p w14:paraId="47E19E74" w14:textId="77777777" w:rsidR="00A15528" w:rsidRDefault="00AC4261" w:rsidP="001E446D">
      <w:pPr>
        <w:numPr>
          <w:ilvl w:val="12"/>
          <w:numId w:val="0"/>
        </w:numPr>
        <w:tabs>
          <w:tab w:val="left" w:pos="2977"/>
        </w:tabs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DC3FED">
        <w:rPr>
          <w:rFonts w:ascii="Tahoma" w:hAnsi="Tahoma" w:cs="Tahoma"/>
          <w:sz w:val="19"/>
          <w:szCs w:val="19"/>
        </w:rPr>
        <w:t>Číslo účtu:</w:t>
      </w:r>
      <w:r w:rsidR="00B32E30" w:rsidRPr="00DC3FED">
        <w:rPr>
          <w:rFonts w:ascii="Tahoma" w:hAnsi="Tahoma" w:cs="Tahoma"/>
          <w:sz w:val="19"/>
          <w:szCs w:val="19"/>
        </w:rPr>
        <w:t xml:space="preserve"> </w:t>
      </w:r>
      <w:r w:rsidR="00B32E30" w:rsidRPr="00DC3FED">
        <w:rPr>
          <w:rFonts w:ascii="Tahoma" w:hAnsi="Tahoma" w:cs="Tahoma"/>
          <w:sz w:val="19"/>
          <w:szCs w:val="19"/>
        </w:rPr>
        <w:tab/>
      </w:r>
      <w:r w:rsidR="00A15528">
        <w:rPr>
          <w:rFonts w:ascii="Tahoma" w:hAnsi="Tahoma" w:cs="Tahoma"/>
          <w:sz w:val="19"/>
          <w:szCs w:val="19"/>
        </w:rPr>
        <w:t>XXX</w:t>
      </w:r>
    </w:p>
    <w:p w14:paraId="5883CBC8" w14:textId="77777777" w:rsidR="00A15528" w:rsidRDefault="00A15528" w:rsidP="001E446D">
      <w:pPr>
        <w:numPr>
          <w:ilvl w:val="12"/>
          <w:numId w:val="0"/>
        </w:numPr>
        <w:tabs>
          <w:tab w:val="left" w:pos="2977"/>
        </w:tabs>
        <w:spacing w:line="276" w:lineRule="auto"/>
        <w:jc w:val="both"/>
        <w:rPr>
          <w:rFonts w:ascii="Tahoma" w:hAnsi="Tahoma" w:cs="Tahoma"/>
          <w:sz w:val="19"/>
          <w:szCs w:val="19"/>
        </w:rPr>
      </w:pPr>
    </w:p>
    <w:p w14:paraId="066BDACE" w14:textId="47D59D2C" w:rsidR="00AC4261" w:rsidRPr="00DC3FED" w:rsidRDefault="00DC0079" w:rsidP="001E446D">
      <w:pPr>
        <w:numPr>
          <w:ilvl w:val="12"/>
          <w:numId w:val="0"/>
        </w:numPr>
        <w:tabs>
          <w:tab w:val="left" w:pos="2977"/>
        </w:tabs>
        <w:spacing w:line="276" w:lineRule="auto"/>
        <w:jc w:val="both"/>
        <w:rPr>
          <w:rFonts w:ascii="Tahoma" w:hAnsi="Tahoma" w:cs="Tahoma"/>
          <w:i/>
          <w:color w:val="FF0000"/>
          <w:sz w:val="19"/>
          <w:szCs w:val="19"/>
        </w:rPr>
      </w:pPr>
      <w:r w:rsidRPr="00DC3FED">
        <w:rPr>
          <w:rFonts w:ascii="Tahoma" w:hAnsi="Tahoma" w:cs="Tahoma"/>
          <w:sz w:val="19"/>
          <w:szCs w:val="19"/>
        </w:rPr>
        <w:t>Zapsán</w:t>
      </w:r>
      <w:r w:rsidR="00AC4261" w:rsidRPr="00DC3FED">
        <w:rPr>
          <w:rFonts w:ascii="Tahoma" w:hAnsi="Tahoma" w:cs="Tahoma"/>
          <w:sz w:val="19"/>
          <w:szCs w:val="19"/>
        </w:rPr>
        <w:t xml:space="preserve"> v</w:t>
      </w:r>
      <w:r w:rsidR="00901077" w:rsidRPr="00DC3FED">
        <w:rPr>
          <w:rFonts w:ascii="Tahoma" w:hAnsi="Tahoma" w:cs="Tahoma"/>
          <w:sz w:val="19"/>
          <w:szCs w:val="19"/>
        </w:rPr>
        <w:t> </w:t>
      </w:r>
      <w:r w:rsidR="00901077" w:rsidRPr="00DC3FED">
        <w:rPr>
          <w:rFonts w:ascii="Tahoma" w:hAnsi="Tahoma" w:cs="Tahoma"/>
          <w:i/>
          <w:sz w:val="19"/>
          <w:szCs w:val="19"/>
        </w:rPr>
        <w:t>Městském živnostenském úřadě</w:t>
      </w:r>
      <w:r w:rsidR="00AC4261" w:rsidRPr="00DC3FED">
        <w:rPr>
          <w:rFonts w:ascii="Tahoma" w:hAnsi="Tahoma" w:cs="Tahoma"/>
          <w:i/>
          <w:sz w:val="19"/>
          <w:szCs w:val="19"/>
        </w:rPr>
        <w:t xml:space="preserve">, </w:t>
      </w:r>
      <w:r w:rsidR="00AC4261" w:rsidRPr="00DC3FED">
        <w:rPr>
          <w:rFonts w:ascii="Tahoma" w:hAnsi="Tahoma" w:cs="Tahoma"/>
          <w:iCs/>
          <w:sz w:val="19"/>
          <w:szCs w:val="19"/>
        </w:rPr>
        <w:t>vedené</w:t>
      </w:r>
      <w:r w:rsidR="00901077" w:rsidRPr="00DC3FED">
        <w:rPr>
          <w:rFonts w:ascii="Tahoma" w:hAnsi="Tahoma" w:cs="Tahoma"/>
          <w:iCs/>
          <w:sz w:val="19"/>
          <w:szCs w:val="19"/>
        </w:rPr>
        <w:t xml:space="preserve"> magistrátem města Opavy, </w:t>
      </w:r>
      <w:proofErr w:type="spellStart"/>
      <w:proofErr w:type="gramStart"/>
      <w:r w:rsidR="00901077" w:rsidRPr="00DC3FED">
        <w:rPr>
          <w:rFonts w:ascii="Tahoma" w:hAnsi="Tahoma" w:cs="Tahoma"/>
          <w:iCs/>
          <w:sz w:val="19"/>
          <w:szCs w:val="19"/>
        </w:rPr>
        <w:t>Ev.č</w:t>
      </w:r>
      <w:proofErr w:type="spellEnd"/>
      <w:r w:rsidR="00901077" w:rsidRPr="00DC3FED">
        <w:rPr>
          <w:rFonts w:ascii="Tahoma" w:hAnsi="Tahoma" w:cs="Tahoma"/>
          <w:iCs/>
          <w:sz w:val="19"/>
          <w:szCs w:val="19"/>
        </w:rPr>
        <w:t>.</w:t>
      </w:r>
      <w:proofErr w:type="gramEnd"/>
      <w:r w:rsidR="00901077" w:rsidRPr="00DC3FED">
        <w:rPr>
          <w:rFonts w:ascii="Tahoma" w:hAnsi="Tahoma" w:cs="Tahoma"/>
          <w:iCs/>
          <w:sz w:val="19"/>
          <w:szCs w:val="19"/>
        </w:rPr>
        <w:t>: 380601-18372-00, Č.j.:</w:t>
      </w:r>
      <w:r w:rsidRPr="00DC3FED">
        <w:rPr>
          <w:rFonts w:ascii="Tahoma" w:hAnsi="Tahoma" w:cs="Tahoma"/>
          <w:iCs/>
          <w:sz w:val="19"/>
          <w:szCs w:val="19"/>
        </w:rPr>
        <w:t xml:space="preserve"> </w:t>
      </w:r>
      <w:r w:rsidR="00901077" w:rsidRPr="00DC3FED">
        <w:rPr>
          <w:rFonts w:ascii="Tahoma" w:hAnsi="Tahoma" w:cs="Tahoma"/>
          <w:iCs/>
          <w:sz w:val="19"/>
          <w:szCs w:val="19"/>
        </w:rPr>
        <w:t>ŽÚ/5618/98</w:t>
      </w:r>
      <w:r w:rsidR="00AC4261" w:rsidRPr="00DC3FED">
        <w:rPr>
          <w:rFonts w:ascii="Tahoma" w:hAnsi="Tahoma" w:cs="Tahoma"/>
          <w:i/>
          <w:color w:val="FF0000"/>
          <w:sz w:val="19"/>
          <w:szCs w:val="19"/>
        </w:rPr>
        <w:t xml:space="preserve"> </w:t>
      </w:r>
    </w:p>
    <w:p w14:paraId="40F43159" w14:textId="77777777" w:rsidR="00B0349F" w:rsidRPr="001E446D" w:rsidRDefault="00B0349F" w:rsidP="00CB29FE">
      <w:pPr>
        <w:spacing w:line="276" w:lineRule="auto"/>
        <w:jc w:val="both"/>
        <w:rPr>
          <w:rFonts w:ascii="Tahoma" w:hAnsi="Tahoma" w:cs="Tahoma"/>
          <w:i/>
          <w:sz w:val="19"/>
          <w:szCs w:val="19"/>
        </w:rPr>
      </w:pPr>
      <w:r w:rsidRPr="001E446D">
        <w:rPr>
          <w:rFonts w:ascii="Tahoma" w:hAnsi="Tahoma" w:cs="Tahoma"/>
          <w:i/>
          <w:sz w:val="19"/>
          <w:szCs w:val="19"/>
        </w:rPr>
        <w:t>(dále jen zhotovitel)</w:t>
      </w:r>
    </w:p>
    <w:p w14:paraId="7316021D" w14:textId="77777777" w:rsidR="003B5E06" w:rsidRPr="00DC0079" w:rsidRDefault="003B5E06" w:rsidP="00CB29FE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</w:p>
    <w:p w14:paraId="2E5C0A1F" w14:textId="77777777" w:rsidR="00DC0079" w:rsidRPr="00DC0079" w:rsidRDefault="00DC0079" w:rsidP="00CB29FE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</w:p>
    <w:p w14:paraId="1BFD1D35" w14:textId="77777777" w:rsidR="00870489" w:rsidRPr="00DC0079" w:rsidRDefault="00870489" w:rsidP="00CB29FE">
      <w:pPr>
        <w:numPr>
          <w:ilvl w:val="0"/>
          <w:numId w:val="19"/>
        </w:numPr>
        <w:spacing w:line="276" w:lineRule="auto"/>
        <w:ind w:left="0" w:hanging="11"/>
        <w:jc w:val="center"/>
        <w:rPr>
          <w:rFonts w:ascii="Tahoma" w:hAnsi="Tahoma" w:cs="Tahoma"/>
          <w:sz w:val="19"/>
          <w:szCs w:val="19"/>
        </w:rPr>
      </w:pPr>
    </w:p>
    <w:p w14:paraId="58563AD7" w14:textId="77777777" w:rsidR="00870489" w:rsidRPr="00DC0079" w:rsidRDefault="00870489" w:rsidP="00CB29FE">
      <w:pPr>
        <w:widowControl w:val="0"/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sz w:val="19"/>
          <w:szCs w:val="19"/>
        </w:rPr>
      </w:pPr>
      <w:r w:rsidRPr="00DC0079">
        <w:rPr>
          <w:rFonts w:ascii="Tahoma" w:hAnsi="Tahoma" w:cs="Tahoma"/>
          <w:b/>
          <w:sz w:val="19"/>
          <w:szCs w:val="19"/>
        </w:rPr>
        <w:t>Základní ustanovení</w:t>
      </w:r>
    </w:p>
    <w:p w14:paraId="4AA1A7E6" w14:textId="4269E880" w:rsidR="005D7CCD" w:rsidRDefault="005D7CCD" w:rsidP="00CB29FE">
      <w:pPr>
        <w:pStyle w:val="Odstavecseseznamem"/>
        <w:keepLines/>
        <w:numPr>
          <w:ilvl w:val="0"/>
          <w:numId w:val="18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Smluvní strany souhlasně konstatují a prohlašují, že dne 30. 6. 2022 mezi sebou uzavřeli smlouvu o dílo, na základě které zhotovitel zavázal provést pro objednatele dílo spočívající v provádění malířských prací nebytových prostor a objednatel se zavázal na takto sjednané dílo zaplatiti sjednanou cenu (dále jen jako „</w:t>
      </w:r>
      <w:r>
        <w:rPr>
          <w:rFonts w:ascii="Tahoma" w:hAnsi="Tahoma" w:cs="Tahoma"/>
          <w:b/>
          <w:bCs/>
          <w:sz w:val="19"/>
          <w:szCs w:val="19"/>
        </w:rPr>
        <w:t>Smlouva</w:t>
      </w:r>
      <w:r>
        <w:rPr>
          <w:rFonts w:ascii="Tahoma" w:hAnsi="Tahoma" w:cs="Tahoma"/>
          <w:sz w:val="19"/>
          <w:szCs w:val="19"/>
        </w:rPr>
        <w:t>“).</w:t>
      </w:r>
    </w:p>
    <w:p w14:paraId="7F8F3902" w14:textId="4E236334" w:rsidR="005D7CCD" w:rsidRDefault="005D7CCD" w:rsidP="00CB29FE">
      <w:pPr>
        <w:pStyle w:val="Odstavecseseznamem"/>
        <w:keepLines/>
        <w:numPr>
          <w:ilvl w:val="0"/>
          <w:numId w:val="18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Smlouva nebyla k dnešnímu dni ukončena je stále platná a účinná.</w:t>
      </w:r>
    </w:p>
    <w:p w14:paraId="6BFB1CE3" w14:textId="4432DE0F" w:rsidR="00870489" w:rsidRPr="005D7CCD" w:rsidRDefault="005D7CCD" w:rsidP="005D7CCD">
      <w:pPr>
        <w:pStyle w:val="Odstavecseseznamem"/>
        <w:keepLines/>
        <w:numPr>
          <w:ilvl w:val="0"/>
          <w:numId w:val="18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Smluvní strany se dohodly na uzavření dodatku ke Smlouvě, na základě kterého dojde ke změně doby trvání Smlouvy.</w:t>
      </w:r>
    </w:p>
    <w:p w14:paraId="03E7760C" w14:textId="77777777" w:rsidR="00870489" w:rsidRPr="00DC0079" w:rsidRDefault="00870489" w:rsidP="00CB29FE">
      <w:pPr>
        <w:numPr>
          <w:ilvl w:val="0"/>
          <w:numId w:val="19"/>
        </w:numPr>
        <w:spacing w:line="276" w:lineRule="auto"/>
        <w:ind w:left="0" w:hanging="11"/>
        <w:jc w:val="center"/>
        <w:rPr>
          <w:rFonts w:ascii="Tahoma" w:hAnsi="Tahoma" w:cs="Tahoma"/>
          <w:sz w:val="19"/>
          <w:szCs w:val="19"/>
        </w:rPr>
      </w:pPr>
    </w:p>
    <w:p w14:paraId="61A85B10" w14:textId="1C7C0DF9" w:rsidR="00870489" w:rsidRPr="00DC0079" w:rsidRDefault="00870489" w:rsidP="00CB29FE">
      <w:pPr>
        <w:pBdr>
          <w:top w:val="single" w:sz="4" w:space="1" w:color="auto"/>
          <w:bottom w:val="single" w:sz="4" w:space="1" w:color="auto"/>
        </w:pBdr>
        <w:spacing w:after="60" w:line="276" w:lineRule="auto"/>
        <w:jc w:val="center"/>
        <w:rPr>
          <w:rFonts w:ascii="Tahoma" w:hAnsi="Tahoma" w:cs="Tahoma"/>
          <w:b/>
          <w:sz w:val="19"/>
          <w:szCs w:val="19"/>
        </w:rPr>
      </w:pPr>
      <w:r w:rsidRPr="00DC0079">
        <w:rPr>
          <w:rFonts w:ascii="Tahoma" w:hAnsi="Tahoma" w:cs="Tahoma"/>
          <w:b/>
          <w:bCs/>
          <w:sz w:val="19"/>
          <w:szCs w:val="19"/>
        </w:rPr>
        <w:t xml:space="preserve">Předmět </w:t>
      </w:r>
      <w:r w:rsidR="005D7CCD">
        <w:rPr>
          <w:rFonts w:ascii="Tahoma" w:hAnsi="Tahoma" w:cs="Tahoma"/>
          <w:b/>
          <w:bCs/>
          <w:sz w:val="19"/>
          <w:szCs w:val="19"/>
        </w:rPr>
        <w:t>dodatku</w:t>
      </w:r>
    </w:p>
    <w:p w14:paraId="12BA5134" w14:textId="77777777" w:rsidR="00B0349F" w:rsidRPr="001E446D" w:rsidRDefault="00B0349F" w:rsidP="00CB29FE">
      <w:pPr>
        <w:spacing w:line="276" w:lineRule="auto"/>
        <w:rPr>
          <w:rFonts w:ascii="Tahoma" w:hAnsi="Tahoma" w:cs="Tahoma"/>
          <w:b/>
          <w:sz w:val="19"/>
          <w:szCs w:val="19"/>
        </w:rPr>
      </w:pPr>
    </w:p>
    <w:p w14:paraId="10C9E9F2" w14:textId="725B52D0" w:rsidR="00B0349F" w:rsidRPr="001E446D" w:rsidRDefault="005D7CCD" w:rsidP="00BE499D">
      <w:pPr>
        <w:pStyle w:val="Zkladntext"/>
        <w:numPr>
          <w:ilvl w:val="0"/>
          <w:numId w:val="20"/>
        </w:numPr>
        <w:tabs>
          <w:tab w:val="clear" w:pos="0"/>
        </w:tabs>
        <w:spacing w:line="276" w:lineRule="auto"/>
        <w:ind w:left="284"/>
        <w:rPr>
          <w:rFonts w:ascii="Tahoma" w:hAnsi="Tahoma" w:cs="Tahoma"/>
          <w:b/>
          <w:sz w:val="19"/>
          <w:szCs w:val="19"/>
        </w:rPr>
      </w:pPr>
      <w:r w:rsidRPr="001E446D">
        <w:rPr>
          <w:rFonts w:ascii="Tahoma" w:hAnsi="Tahoma" w:cs="Tahoma"/>
          <w:b/>
          <w:sz w:val="19"/>
          <w:szCs w:val="19"/>
        </w:rPr>
        <w:t>Čl. IV odst. 2 Smlouvy se zcela ruší a nově zní takto:</w:t>
      </w:r>
    </w:p>
    <w:p w14:paraId="6B063B42" w14:textId="578C7DDA" w:rsidR="005D7CCD" w:rsidRPr="001E446D" w:rsidRDefault="005D7CCD" w:rsidP="005D7CCD">
      <w:pPr>
        <w:pStyle w:val="Zkladntext"/>
        <w:tabs>
          <w:tab w:val="clear" w:pos="0"/>
        </w:tabs>
        <w:spacing w:line="276" w:lineRule="auto"/>
        <w:ind w:left="284"/>
        <w:rPr>
          <w:rFonts w:ascii="Tahoma" w:hAnsi="Tahoma" w:cs="Tahoma"/>
          <w:b/>
          <w:i/>
          <w:iCs/>
          <w:sz w:val="19"/>
          <w:szCs w:val="19"/>
        </w:rPr>
      </w:pPr>
      <w:r w:rsidRPr="001E446D">
        <w:rPr>
          <w:rFonts w:ascii="Tahoma" w:hAnsi="Tahoma" w:cs="Tahoma"/>
          <w:b/>
          <w:sz w:val="19"/>
          <w:szCs w:val="19"/>
        </w:rPr>
        <w:t xml:space="preserve">„2. </w:t>
      </w:r>
      <w:r w:rsidRPr="001E446D">
        <w:rPr>
          <w:rFonts w:ascii="Tahoma" w:hAnsi="Tahoma" w:cs="Tahoma"/>
          <w:b/>
          <w:i/>
          <w:iCs/>
          <w:sz w:val="19"/>
          <w:szCs w:val="19"/>
        </w:rPr>
        <w:t>Smlouva se uzavírá do 31. 12. 2023.“</w:t>
      </w:r>
    </w:p>
    <w:p w14:paraId="2D20A947" w14:textId="77777777" w:rsidR="0017136B" w:rsidRPr="00DC0079" w:rsidRDefault="0017136B" w:rsidP="00CB29FE">
      <w:pPr>
        <w:pStyle w:val="Zkladntext"/>
        <w:tabs>
          <w:tab w:val="clear" w:pos="0"/>
        </w:tabs>
        <w:spacing w:line="276" w:lineRule="auto"/>
        <w:ind w:left="425"/>
        <w:rPr>
          <w:rFonts w:ascii="Tahoma" w:hAnsi="Tahoma" w:cs="Tahoma"/>
          <w:sz w:val="19"/>
          <w:szCs w:val="19"/>
        </w:rPr>
      </w:pPr>
    </w:p>
    <w:p w14:paraId="2E6C290B" w14:textId="77777777" w:rsidR="00043E96" w:rsidRPr="00DC0079" w:rsidRDefault="00043E96" w:rsidP="00860E8F">
      <w:pPr>
        <w:spacing w:line="276" w:lineRule="auto"/>
        <w:rPr>
          <w:rFonts w:ascii="Tahoma" w:hAnsi="Tahoma" w:cs="Tahoma"/>
          <w:b/>
          <w:bCs/>
          <w:sz w:val="19"/>
          <w:szCs w:val="19"/>
        </w:rPr>
      </w:pPr>
    </w:p>
    <w:p w14:paraId="066F4F42" w14:textId="77777777" w:rsidR="00B0349F" w:rsidRPr="00DC0079" w:rsidRDefault="00B0349F" w:rsidP="00860E8F">
      <w:pPr>
        <w:numPr>
          <w:ilvl w:val="0"/>
          <w:numId w:val="19"/>
        </w:numPr>
        <w:spacing w:line="276" w:lineRule="auto"/>
        <w:ind w:left="0" w:hanging="11"/>
        <w:jc w:val="center"/>
        <w:rPr>
          <w:rFonts w:ascii="Tahoma" w:hAnsi="Tahoma" w:cs="Tahoma"/>
          <w:sz w:val="19"/>
          <w:szCs w:val="19"/>
        </w:rPr>
      </w:pPr>
    </w:p>
    <w:p w14:paraId="77405CA8" w14:textId="77777777" w:rsidR="00B0349F" w:rsidRPr="00DC0079" w:rsidRDefault="00B0349F" w:rsidP="008B12EC">
      <w:pPr>
        <w:pBdr>
          <w:top w:val="single" w:sz="4" w:space="1" w:color="024569"/>
          <w:bottom w:val="single" w:sz="4" w:space="1" w:color="024569"/>
        </w:pBdr>
        <w:spacing w:line="276" w:lineRule="auto"/>
        <w:jc w:val="center"/>
        <w:rPr>
          <w:rFonts w:ascii="Tahoma" w:hAnsi="Tahoma" w:cs="Tahoma"/>
          <w:sz w:val="19"/>
          <w:szCs w:val="19"/>
        </w:rPr>
      </w:pPr>
      <w:r w:rsidRPr="00DC0079">
        <w:rPr>
          <w:rFonts w:ascii="Tahoma" w:hAnsi="Tahoma" w:cs="Tahoma"/>
          <w:b/>
          <w:bCs/>
          <w:sz w:val="19"/>
          <w:szCs w:val="19"/>
        </w:rPr>
        <w:t>Závěrečná ustanovení</w:t>
      </w:r>
    </w:p>
    <w:p w14:paraId="6BA92975" w14:textId="57E0F105" w:rsidR="00CB29FE" w:rsidRPr="00DC0079" w:rsidRDefault="00CB29FE" w:rsidP="00CB29FE">
      <w:pPr>
        <w:pStyle w:val="Smlouva-slo"/>
        <w:numPr>
          <w:ilvl w:val="0"/>
          <w:numId w:val="12"/>
        </w:numPr>
        <w:spacing w:line="276" w:lineRule="auto"/>
        <w:rPr>
          <w:rFonts w:ascii="Tahoma" w:hAnsi="Tahoma" w:cs="Tahoma"/>
          <w:sz w:val="19"/>
          <w:szCs w:val="19"/>
        </w:rPr>
      </w:pPr>
      <w:r w:rsidRPr="00DC0079">
        <w:rPr>
          <w:rFonts w:ascii="Tahoma" w:hAnsi="Tahoma" w:cs="Tahoma"/>
          <w:sz w:val="19"/>
          <w:szCs w:val="19"/>
        </w:rPr>
        <w:t>T</w:t>
      </w:r>
      <w:r w:rsidR="005D7CCD">
        <w:rPr>
          <w:rFonts w:ascii="Tahoma" w:hAnsi="Tahoma" w:cs="Tahoma"/>
          <w:sz w:val="19"/>
          <w:szCs w:val="19"/>
        </w:rPr>
        <w:t>ento dodatek</w:t>
      </w:r>
      <w:r w:rsidRPr="00DC0079">
        <w:rPr>
          <w:rFonts w:ascii="Tahoma" w:hAnsi="Tahoma" w:cs="Tahoma"/>
          <w:sz w:val="19"/>
          <w:szCs w:val="19"/>
        </w:rPr>
        <w:t xml:space="preserve"> nabývá platnosti dnem je</w:t>
      </w:r>
      <w:r w:rsidR="00545226">
        <w:rPr>
          <w:rFonts w:ascii="Tahoma" w:hAnsi="Tahoma" w:cs="Tahoma"/>
          <w:sz w:val="19"/>
          <w:szCs w:val="19"/>
        </w:rPr>
        <w:t>ho</w:t>
      </w:r>
      <w:r w:rsidRPr="00DC0079">
        <w:rPr>
          <w:rFonts w:ascii="Tahoma" w:hAnsi="Tahoma" w:cs="Tahoma"/>
          <w:sz w:val="19"/>
          <w:szCs w:val="19"/>
        </w:rPr>
        <w:t xml:space="preserve"> podpisu oběma smluvními stranami a účinnosti dnem, kdy vyjádření souhlasu s obsahem návrhu </w:t>
      </w:r>
      <w:r w:rsidR="00545226">
        <w:rPr>
          <w:rFonts w:ascii="Tahoma" w:hAnsi="Tahoma" w:cs="Tahoma"/>
          <w:sz w:val="19"/>
          <w:szCs w:val="19"/>
        </w:rPr>
        <w:t>dodatku</w:t>
      </w:r>
      <w:r w:rsidRPr="00DC0079">
        <w:rPr>
          <w:rFonts w:ascii="Tahoma" w:hAnsi="Tahoma" w:cs="Tahoma"/>
          <w:sz w:val="19"/>
          <w:szCs w:val="19"/>
        </w:rPr>
        <w:t xml:space="preserve"> dojde druhé smluvní straně, nestanoví-li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</w:t>
      </w:r>
      <w:r w:rsidR="00545226">
        <w:rPr>
          <w:rFonts w:ascii="Tahoma" w:hAnsi="Tahoma" w:cs="Tahoma"/>
          <w:sz w:val="19"/>
          <w:szCs w:val="19"/>
        </w:rPr>
        <w:t>dodatek</w:t>
      </w:r>
      <w:r w:rsidRPr="00DC0079">
        <w:rPr>
          <w:rFonts w:ascii="Tahoma" w:hAnsi="Tahoma" w:cs="Tahoma"/>
          <w:sz w:val="19"/>
          <w:szCs w:val="19"/>
        </w:rPr>
        <w:t xml:space="preserve"> účinnosti nejdříve dnem jejího uveřejnění v registru smluv.</w:t>
      </w:r>
    </w:p>
    <w:p w14:paraId="53A85115" w14:textId="0292DF29" w:rsidR="00CB29FE" w:rsidRPr="00DC0079" w:rsidRDefault="00CB29FE" w:rsidP="00CB29FE">
      <w:pPr>
        <w:pStyle w:val="Smlouva-slo"/>
        <w:numPr>
          <w:ilvl w:val="0"/>
          <w:numId w:val="12"/>
        </w:numPr>
        <w:tabs>
          <w:tab w:val="clear" w:pos="360"/>
        </w:tabs>
        <w:spacing w:line="276" w:lineRule="auto"/>
        <w:rPr>
          <w:rFonts w:ascii="Tahoma" w:hAnsi="Tahoma" w:cs="Tahoma"/>
          <w:sz w:val="19"/>
          <w:szCs w:val="19"/>
        </w:rPr>
      </w:pPr>
      <w:r w:rsidRPr="00DC0079">
        <w:rPr>
          <w:rFonts w:ascii="Tahoma" w:hAnsi="Tahoma" w:cs="Tahoma"/>
          <w:sz w:val="19"/>
          <w:szCs w:val="19"/>
        </w:rPr>
        <w:t xml:space="preserve">V případě podpisu </w:t>
      </w:r>
      <w:r w:rsidR="00545226">
        <w:rPr>
          <w:rFonts w:ascii="Tahoma" w:hAnsi="Tahoma" w:cs="Tahoma"/>
          <w:sz w:val="19"/>
          <w:szCs w:val="19"/>
        </w:rPr>
        <w:t>dodatku</w:t>
      </w:r>
      <w:r w:rsidRPr="00DC0079">
        <w:rPr>
          <w:rFonts w:ascii="Tahoma" w:hAnsi="Tahoma" w:cs="Tahoma"/>
          <w:sz w:val="19"/>
          <w:szCs w:val="19"/>
        </w:rPr>
        <w:t xml:space="preserve"> v listinné podobě, bude t</w:t>
      </w:r>
      <w:r w:rsidR="00545226">
        <w:rPr>
          <w:rFonts w:ascii="Tahoma" w:hAnsi="Tahoma" w:cs="Tahoma"/>
          <w:sz w:val="19"/>
          <w:szCs w:val="19"/>
        </w:rPr>
        <w:t>ento dodatek</w:t>
      </w:r>
      <w:r w:rsidRPr="00DC0079">
        <w:rPr>
          <w:rFonts w:ascii="Tahoma" w:hAnsi="Tahoma" w:cs="Tahoma"/>
          <w:sz w:val="19"/>
          <w:szCs w:val="19"/>
        </w:rPr>
        <w:t xml:space="preserve"> vyhotoven ve </w:t>
      </w:r>
      <w:r w:rsidR="007D7C56" w:rsidRPr="00DC0079">
        <w:rPr>
          <w:rFonts w:ascii="Tahoma" w:hAnsi="Tahoma" w:cs="Tahoma"/>
          <w:sz w:val="19"/>
          <w:szCs w:val="19"/>
        </w:rPr>
        <w:t>dvou</w:t>
      </w:r>
      <w:r w:rsidRPr="00DC0079">
        <w:rPr>
          <w:rFonts w:ascii="Tahoma" w:hAnsi="Tahoma" w:cs="Tahoma"/>
          <w:sz w:val="19"/>
          <w:szCs w:val="19"/>
        </w:rPr>
        <w:t xml:space="preserve"> stejnopisech s platností originálu, přičemž objednatel obdrží dvě a zhotovitel jedno vyhotovení.</w:t>
      </w:r>
    </w:p>
    <w:p w14:paraId="7B3B7BE6" w14:textId="627FFAC7" w:rsidR="00CB29FE" w:rsidRPr="00DC0079" w:rsidRDefault="00CB29FE" w:rsidP="00CB29FE">
      <w:pPr>
        <w:numPr>
          <w:ilvl w:val="0"/>
          <w:numId w:val="12"/>
        </w:numPr>
        <w:suppressAutoHyphens w:val="0"/>
        <w:spacing w:before="120" w:line="276" w:lineRule="auto"/>
        <w:jc w:val="both"/>
        <w:rPr>
          <w:rFonts w:ascii="Tahoma" w:hAnsi="Tahoma" w:cs="Tahoma"/>
          <w:sz w:val="19"/>
          <w:szCs w:val="19"/>
        </w:rPr>
      </w:pPr>
      <w:r w:rsidRPr="00DC0079">
        <w:rPr>
          <w:rFonts w:ascii="Tahoma" w:hAnsi="Tahoma" w:cs="Tahoma"/>
          <w:sz w:val="19"/>
          <w:szCs w:val="19"/>
        </w:rPr>
        <w:t>V případě podpisu</w:t>
      </w:r>
      <w:r w:rsidR="00545226">
        <w:rPr>
          <w:rFonts w:ascii="Tahoma" w:hAnsi="Tahoma" w:cs="Tahoma"/>
          <w:sz w:val="19"/>
          <w:szCs w:val="19"/>
        </w:rPr>
        <w:t xml:space="preserve"> dodatku</w:t>
      </w:r>
      <w:r w:rsidRPr="00DC0079">
        <w:rPr>
          <w:rFonts w:ascii="Tahoma" w:hAnsi="Tahoma" w:cs="Tahoma"/>
          <w:sz w:val="19"/>
          <w:szCs w:val="19"/>
        </w:rPr>
        <w:t xml:space="preserve"> v elektronické podobě se smluvní strany dohodly, že prostý elektronický podpis, který bude vyhovovat požadavkům zákona č. 297/2016 Sb., o službách vytvářejících důvěru pro elektronické transakce, postačí k platnému uzavření této smlouvy (bez rizika relativní neplatnosti </w:t>
      </w:r>
      <w:r w:rsidR="00545226">
        <w:rPr>
          <w:rFonts w:ascii="Tahoma" w:hAnsi="Tahoma" w:cs="Tahoma"/>
          <w:sz w:val="19"/>
          <w:szCs w:val="19"/>
        </w:rPr>
        <w:t>dodatku</w:t>
      </w:r>
      <w:r w:rsidRPr="00DC0079">
        <w:rPr>
          <w:rFonts w:ascii="Tahoma" w:hAnsi="Tahoma" w:cs="Tahoma"/>
          <w:sz w:val="19"/>
          <w:szCs w:val="19"/>
        </w:rPr>
        <w:t>, pro kterou zákon, popř. dohoda stran, předepisuje písemnou formu.). V</w:t>
      </w:r>
      <w:r w:rsidRPr="00DC0079">
        <w:rPr>
          <w:rFonts w:ascii="Tahoma" w:hAnsi="Tahoma" w:cs="Tahoma"/>
          <w:sz w:val="19"/>
          <w:szCs w:val="19"/>
          <w:shd w:val="clear" w:color="auto" w:fill="FDFDFD"/>
        </w:rPr>
        <w:t>e smyslu ustanovení § 562 odst. 1 Občanského zákoníku je písemná forma zachována při právním jednání učiněném elektronickými prostředky, které umožní zachycení jeho obsahu a určení jednající osoby. V tomto případě bude t</w:t>
      </w:r>
      <w:r w:rsidR="00545226">
        <w:rPr>
          <w:rFonts w:ascii="Tahoma" w:hAnsi="Tahoma" w:cs="Tahoma"/>
          <w:sz w:val="19"/>
          <w:szCs w:val="19"/>
          <w:shd w:val="clear" w:color="auto" w:fill="FDFDFD"/>
        </w:rPr>
        <w:t>ento dodatek</w:t>
      </w:r>
      <w:r w:rsidRPr="00DC0079">
        <w:rPr>
          <w:rFonts w:ascii="Tahoma" w:hAnsi="Tahoma" w:cs="Tahoma"/>
          <w:sz w:val="19"/>
          <w:szCs w:val="19"/>
          <w:shd w:val="clear" w:color="auto" w:fill="FDFDFD"/>
        </w:rPr>
        <w:t xml:space="preserve"> vyhotoven v 1 elektronickém vyhotovení s platností originálu, na základě kterého, si v případě potřeby každá ze smluvních stran pořídí kopii v tištěné verzi.</w:t>
      </w:r>
    </w:p>
    <w:p w14:paraId="78C28491" w14:textId="53177F59" w:rsidR="00CB29FE" w:rsidRPr="00DC0079" w:rsidRDefault="00CB29FE" w:rsidP="00CB29FE">
      <w:pPr>
        <w:pStyle w:val="Smlouva-slo"/>
        <w:numPr>
          <w:ilvl w:val="0"/>
          <w:numId w:val="12"/>
        </w:numPr>
        <w:tabs>
          <w:tab w:val="clear" w:pos="360"/>
        </w:tabs>
        <w:spacing w:line="276" w:lineRule="auto"/>
        <w:rPr>
          <w:rFonts w:ascii="Tahoma" w:hAnsi="Tahoma" w:cs="Tahoma"/>
          <w:sz w:val="19"/>
          <w:szCs w:val="19"/>
        </w:rPr>
      </w:pPr>
      <w:r w:rsidRPr="00DC0079">
        <w:rPr>
          <w:rFonts w:ascii="Tahoma" w:hAnsi="Tahoma" w:cs="Tahoma"/>
          <w:sz w:val="19"/>
          <w:szCs w:val="19"/>
        </w:rPr>
        <w:t>Smluvní strany shodně prohlašují, že si t</w:t>
      </w:r>
      <w:r w:rsidR="00545226">
        <w:rPr>
          <w:rFonts w:ascii="Tahoma" w:hAnsi="Tahoma" w:cs="Tahoma"/>
          <w:sz w:val="19"/>
          <w:szCs w:val="19"/>
        </w:rPr>
        <w:t>ento dodatek</w:t>
      </w:r>
      <w:r w:rsidRPr="00DC0079">
        <w:rPr>
          <w:rFonts w:ascii="Tahoma" w:hAnsi="Tahoma" w:cs="Tahoma"/>
          <w:sz w:val="19"/>
          <w:szCs w:val="19"/>
        </w:rPr>
        <w:t xml:space="preserve"> před jejím podpisem přečetly a že byl uzavřena po vzájemném projednání podle jejich pravé a svobodné vůle, určitě, vážně a srozumitelně, nikoliv v tísni nebo za nápadně nevýhodných podmínek, a že se dohodly o celém je</w:t>
      </w:r>
      <w:r w:rsidR="00545226">
        <w:rPr>
          <w:rFonts w:ascii="Tahoma" w:hAnsi="Tahoma" w:cs="Tahoma"/>
          <w:sz w:val="19"/>
          <w:szCs w:val="19"/>
        </w:rPr>
        <w:t>ho</w:t>
      </w:r>
      <w:r w:rsidRPr="00DC0079">
        <w:rPr>
          <w:rFonts w:ascii="Tahoma" w:hAnsi="Tahoma" w:cs="Tahoma"/>
          <w:sz w:val="19"/>
          <w:szCs w:val="19"/>
        </w:rPr>
        <w:t xml:space="preserve"> obsahu, což stvrzují svými podpisy.</w:t>
      </w:r>
    </w:p>
    <w:p w14:paraId="5964A3B6" w14:textId="2BF7678D" w:rsidR="00CB29FE" w:rsidRPr="00DC0079" w:rsidRDefault="00CB29FE" w:rsidP="00CB29FE">
      <w:pPr>
        <w:pStyle w:val="Smlouva-slo"/>
        <w:numPr>
          <w:ilvl w:val="0"/>
          <w:numId w:val="12"/>
        </w:numPr>
        <w:spacing w:line="276" w:lineRule="auto"/>
        <w:rPr>
          <w:rFonts w:ascii="Tahoma" w:hAnsi="Tahoma" w:cs="Tahoma"/>
          <w:sz w:val="19"/>
          <w:szCs w:val="19"/>
        </w:rPr>
      </w:pPr>
      <w:r w:rsidRPr="00DC0079">
        <w:rPr>
          <w:rFonts w:ascii="Tahoma" w:hAnsi="Tahoma" w:cs="Tahoma"/>
          <w:sz w:val="19"/>
          <w:szCs w:val="19"/>
        </w:rPr>
        <w:t>Smluvní strany se dohodly, že pokud se na t</w:t>
      </w:r>
      <w:r w:rsidR="00545226">
        <w:rPr>
          <w:rFonts w:ascii="Tahoma" w:hAnsi="Tahoma" w:cs="Tahoma"/>
          <w:sz w:val="19"/>
          <w:szCs w:val="19"/>
        </w:rPr>
        <w:t>ento dodatek</w:t>
      </w:r>
      <w:r w:rsidRPr="00DC0079">
        <w:rPr>
          <w:rFonts w:ascii="Tahoma" w:hAnsi="Tahoma" w:cs="Tahoma"/>
          <w:sz w:val="19"/>
          <w:szCs w:val="19"/>
        </w:rPr>
        <w:t xml:space="preserve"> vztahuje povinnost uveřejnění v registru smluv ve smyslu zákona o registru smluv, provede uveřejnění v souladu se zákonem objednatel.</w:t>
      </w:r>
    </w:p>
    <w:p w14:paraId="04E972D5" w14:textId="59594195" w:rsidR="00CB29FE" w:rsidRDefault="00CB29FE" w:rsidP="00CB29FE">
      <w:pPr>
        <w:pStyle w:val="Odstavecseseznamem"/>
        <w:widowControl w:val="0"/>
        <w:numPr>
          <w:ilvl w:val="0"/>
          <w:numId w:val="12"/>
        </w:numPr>
        <w:spacing w:before="120" w:line="276" w:lineRule="auto"/>
        <w:jc w:val="both"/>
        <w:rPr>
          <w:rFonts w:ascii="Tahoma" w:hAnsi="Tahoma"/>
          <w:iCs/>
          <w:sz w:val="19"/>
          <w:szCs w:val="19"/>
        </w:rPr>
      </w:pPr>
      <w:r w:rsidRPr="00DC0079">
        <w:rPr>
          <w:rFonts w:ascii="Tahoma" w:hAnsi="Tahoma"/>
          <w:iCs/>
          <w:sz w:val="19"/>
          <w:szCs w:val="19"/>
        </w:rPr>
        <w:t>Okamžikem zveřejnění t</w:t>
      </w:r>
      <w:r w:rsidR="00545226">
        <w:rPr>
          <w:rFonts w:ascii="Tahoma" w:hAnsi="Tahoma"/>
          <w:iCs/>
          <w:sz w:val="19"/>
          <w:szCs w:val="19"/>
        </w:rPr>
        <w:t>ohoto dodatku</w:t>
      </w:r>
      <w:r w:rsidRPr="00DC0079">
        <w:rPr>
          <w:rFonts w:ascii="Tahoma" w:hAnsi="Tahoma"/>
          <w:iCs/>
          <w:sz w:val="19"/>
          <w:szCs w:val="19"/>
        </w:rPr>
        <w:t xml:space="preserve"> dle zákona č. 340/2015 Sb., o zvláštních </w:t>
      </w:r>
      <w:r w:rsidRPr="00DC0079">
        <w:rPr>
          <w:rFonts w:ascii="Tahoma" w:hAnsi="Tahoma"/>
          <w:sz w:val="19"/>
          <w:szCs w:val="19"/>
        </w:rPr>
        <w:t>podmínkách</w:t>
      </w:r>
      <w:r w:rsidRPr="00DC0079">
        <w:rPr>
          <w:rFonts w:ascii="Tahoma" w:hAnsi="Tahoma"/>
          <w:iCs/>
          <w:sz w:val="19"/>
          <w:szCs w:val="19"/>
        </w:rPr>
        <w:t xml:space="preserve"> účinnosti některých smluv, uveřejňování těchto smluv a o registru smluv (zákon o registru smluv) v platném znění, je tímto zveřejněním v registru smluv současně splněna povinnost uveřejnit </w:t>
      </w:r>
      <w:r w:rsidR="00545226">
        <w:rPr>
          <w:rFonts w:ascii="Tahoma" w:hAnsi="Tahoma"/>
          <w:iCs/>
          <w:sz w:val="19"/>
          <w:szCs w:val="19"/>
        </w:rPr>
        <w:t>ho</w:t>
      </w:r>
      <w:r w:rsidRPr="00DC0079">
        <w:rPr>
          <w:rFonts w:ascii="Tahoma" w:hAnsi="Tahoma"/>
          <w:iCs/>
          <w:sz w:val="19"/>
          <w:szCs w:val="19"/>
        </w:rPr>
        <w:t xml:space="preserve"> podle zákona o zadávání veřejných zakázek.</w:t>
      </w:r>
    </w:p>
    <w:p w14:paraId="68CE30BA" w14:textId="77777777" w:rsidR="001E446D" w:rsidRPr="001E446D" w:rsidRDefault="001E446D" w:rsidP="001E446D">
      <w:pPr>
        <w:widowControl w:val="0"/>
        <w:spacing w:before="120" w:line="276" w:lineRule="auto"/>
        <w:jc w:val="both"/>
        <w:rPr>
          <w:rFonts w:ascii="Tahoma" w:hAnsi="Tahoma"/>
          <w:iCs/>
          <w:sz w:val="19"/>
          <w:szCs w:val="19"/>
        </w:rPr>
      </w:pPr>
    </w:p>
    <w:p w14:paraId="0FE0ED16" w14:textId="77777777" w:rsidR="00B0349F" w:rsidRPr="00DC0079" w:rsidRDefault="00B0349F" w:rsidP="00CB29FE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</w:p>
    <w:p w14:paraId="42F40F11" w14:textId="119E2E19" w:rsidR="00B0349F" w:rsidRPr="00DC0079" w:rsidRDefault="00323F3A" w:rsidP="00CB29FE">
      <w:pPr>
        <w:spacing w:line="276" w:lineRule="auto"/>
        <w:ind w:left="360" w:hanging="360"/>
        <w:jc w:val="both"/>
        <w:rPr>
          <w:rFonts w:ascii="Tahoma" w:hAnsi="Tahoma" w:cs="Tahoma"/>
          <w:sz w:val="19"/>
          <w:szCs w:val="19"/>
        </w:rPr>
      </w:pPr>
      <w:r w:rsidRPr="00DC0079">
        <w:rPr>
          <w:rFonts w:ascii="Tahoma" w:hAnsi="Tahoma" w:cs="Tahoma"/>
          <w:sz w:val="19"/>
          <w:szCs w:val="19"/>
        </w:rPr>
        <w:t>V</w:t>
      </w:r>
      <w:r w:rsidR="008B12EC" w:rsidRPr="00DC0079">
        <w:rPr>
          <w:rFonts w:ascii="Tahoma" w:hAnsi="Tahoma" w:cs="Tahoma"/>
          <w:sz w:val="19"/>
          <w:szCs w:val="19"/>
        </w:rPr>
        <w:t> Opavě,</w:t>
      </w:r>
      <w:r w:rsidR="00B0349F" w:rsidRPr="00DC0079">
        <w:rPr>
          <w:rFonts w:ascii="Tahoma" w:hAnsi="Tahoma" w:cs="Tahoma"/>
          <w:sz w:val="19"/>
          <w:szCs w:val="19"/>
        </w:rPr>
        <w:t xml:space="preserve"> dne</w:t>
      </w:r>
      <w:r w:rsidR="00A15528">
        <w:rPr>
          <w:rFonts w:ascii="Tahoma" w:hAnsi="Tahoma" w:cs="Tahoma"/>
          <w:sz w:val="19"/>
          <w:szCs w:val="19"/>
        </w:rPr>
        <w:t xml:space="preserve"> 19.5.2023</w:t>
      </w:r>
      <w:r w:rsidR="00B0349F" w:rsidRPr="00DC0079">
        <w:rPr>
          <w:rFonts w:ascii="Tahoma" w:hAnsi="Tahoma" w:cs="Tahoma"/>
          <w:sz w:val="19"/>
          <w:szCs w:val="19"/>
        </w:rPr>
        <w:tab/>
      </w:r>
      <w:r w:rsidR="00B0349F" w:rsidRPr="00DC0079">
        <w:rPr>
          <w:rFonts w:ascii="Tahoma" w:hAnsi="Tahoma" w:cs="Tahoma"/>
          <w:sz w:val="19"/>
          <w:szCs w:val="19"/>
        </w:rPr>
        <w:tab/>
      </w:r>
      <w:r w:rsidRPr="00DC0079">
        <w:rPr>
          <w:rFonts w:ascii="Tahoma" w:hAnsi="Tahoma" w:cs="Tahoma"/>
          <w:sz w:val="19"/>
          <w:szCs w:val="19"/>
        </w:rPr>
        <w:tab/>
      </w:r>
      <w:r w:rsidR="00B0349F" w:rsidRPr="00DC0079">
        <w:rPr>
          <w:rFonts w:ascii="Tahoma" w:hAnsi="Tahoma" w:cs="Tahoma"/>
          <w:sz w:val="19"/>
          <w:szCs w:val="19"/>
        </w:rPr>
        <w:tab/>
      </w:r>
      <w:r w:rsidR="00B0349F" w:rsidRPr="00DC0079">
        <w:rPr>
          <w:rFonts w:ascii="Tahoma" w:hAnsi="Tahoma" w:cs="Tahoma"/>
          <w:sz w:val="19"/>
          <w:szCs w:val="19"/>
        </w:rPr>
        <w:tab/>
      </w:r>
      <w:r w:rsidR="00B0349F" w:rsidRPr="00DC0079">
        <w:rPr>
          <w:rFonts w:ascii="Tahoma" w:hAnsi="Tahoma" w:cs="Tahoma"/>
          <w:sz w:val="19"/>
          <w:szCs w:val="19"/>
        </w:rPr>
        <w:tab/>
        <w:t>V</w:t>
      </w:r>
      <w:r w:rsidRPr="00DC0079">
        <w:rPr>
          <w:rFonts w:ascii="Tahoma" w:hAnsi="Tahoma" w:cs="Tahoma"/>
          <w:sz w:val="19"/>
          <w:szCs w:val="19"/>
        </w:rPr>
        <w:t xml:space="preserve"> </w:t>
      </w:r>
      <w:r w:rsidR="00AB51BA" w:rsidRPr="00DC0079">
        <w:rPr>
          <w:rFonts w:ascii="Tahoma" w:hAnsi="Tahoma" w:cs="Tahoma"/>
          <w:sz w:val="19"/>
          <w:szCs w:val="19"/>
        </w:rPr>
        <w:t>Oticích</w:t>
      </w:r>
      <w:r w:rsidR="008B12EC" w:rsidRPr="00DC0079">
        <w:rPr>
          <w:rFonts w:ascii="Tahoma" w:hAnsi="Tahoma" w:cs="Tahoma"/>
          <w:sz w:val="19"/>
          <w:szCs w:val="19"/>
        </w:rPr>
        <w:t>,</w:t>
      </w:r>
      <w:r w:rsidR="00B0349F" w:rsidRPr="00DC0079">
        <w:rPr>
          <w:rFonts w:ascii="Tahoma" w:hAnsi="Tahoma" w:cs="Tahoma"/>
          <w:sz w:val="19"/>
          <w:szCs w:val="19"/>
        </w:rPr>
        <w:t xml:space="preserve"> dne</w:t>
      </w:r>
      <w:r w:rsidR="00A15528">
        <w:rPr>
          <w:rFonts w:ascii="Tahoma" w:hAnsi="Tahoma" w:cs="Tahoma"/>
          <w:sz w:val="19"/>
          <w:szCs w:val="19"/>
        </w:rPr>
        <w:t xml:space="preserve"> 29.6.2023</w:t>
      </w:r>
      <w:bookmarkStart w:id="0" w:name="_GoBack"/>
      <w:bookmarkEnd w:id="0"/>
    </w:p>
    <w:p w14:paraId="27F2C57F" w14:textId="77777777" w:rsidR="00B0349F" w:rsidRPr="00DC0079" w:rsidRDefault="00B0349F" w:rsidP="00CB29FE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</w:p>
    <w:p w14:paraId="278F71DB" w14:textId="77777777" w:rsidR="00B0349F" w:rsidRPr="00DC0079" w:rsidRDefault="00B0349F" w:rsidP="00CB29FE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</w:p>
    <w:p w14:paraId="450F946F" w14:textId="77777777" w:rsidR="00B0349F" w:rsidRPr="00DC0079" w:rsidRDefault="00B0349F" w:rsidP="00CB29FE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</w:p>
    <w:p w14:paraId="01BE30CF" w14:textId="77777777" w:rsidR="00B0349F" w:rsidRPr="00DC0079" w:rsidRDefault="00B0349F" w:rsidP="00CB29FE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</w:p>
    <w:p w14:paraId="78631770" w14:textId="77777777" w:rsidR="00B0349F" w:rsidRPr="00DC0079" w:rsidRDefault="00B0349F" w:rsidP="00DC0079"/>
    <w:p w14:paraId="0C872445" w14:textId="77777777" w:rsidR="00B0349F" w:rsidRPr="00DC0079" w:rsidRDefault="00B0349F" w:rsidP="00DC0079">
      <w:r w:rsidRPr="00DC0079">
        <w:t>………………………………………</w:t>
      </w:r>
      <w:r w:rsidRPr="00DC0079">
        <w:tab/>
      </w:r>
      <w:r w:rsidR="00323F3A" w:rsidRPr="00DC0079">
        <w:t>…………………..………………….</w:t>
      </w:r>
    </w:p>
    <w:p w14:paraId="378729EF" w14:textId="77777777" w:rsidR="009E7263" w:rsidRPr="00DC0079" w:rsidRDefault="00323F3A" w:rsidP="00DC0079">
      <w:pPr>
        <w:rPr>
          <w:rFonts w:ascii="Tahoma" w:hAnsi="Tahoma" w:cs="Tahoma"/>
          <w:sz w:val="19"/>
          <w:szCs w:val="19"/>
        </w:rPr>
      </w:pPr>
      <w:r w:rsidRPr="00DC0079">
        <w:tab/>
      </w:r>
      <w:r w:rsidR="008B12EC" w:rsidRPr="00DC0079">
        <w:rPr>
          <w:rFonts w:ascii="Tahoma" w:hAnsi="Tahoma" w:cs="Tahoma"/>
          <w:sz w:val="19"/>
          <w:szCs w:val="19"/>
        </w:rPr>
        <w:t>Ing. Karel Siebert, MBA</w:t>
      </w:r>
      <w:r w:rsidR="009E7263" w:rsidRPr="00DC0079">
        <w:rPr>
          <w:rFonts w:ascii="Tahoma" w:hAnsi="Tahoma" w:cs="Tahoma"/>
          <w:sz w:val="19"/>
          <w:szCs w:val="19"/>
        </w:rPr>
        <w:tab/>
      </w:r>
      <w:r w:rsidR="00DC0079">
        <w:rPr>
          <w:rFonts w:ascii="Tahoma" w:hAnsi="Tahoma" w:cs="Tahoma"/>
          <w:sz w:val="19"/>
          <w:szCs w:val="19"/>
        </w:rPr>
        <w:tab/>
      </w:r>
      <w:r w:rsidR="00DC0079">
        <w:rPr>
          <w:rFonts w:ascii="Tahoma" w:hAnsi="Tahoma" w:cs="Tahoma"/>
          <w:sz w:val="19"/>
          <w:szCs w:val="19"/>
        </w:rPr>
        <w:tab/>
      </w:r>
      <w:r w:rsidR="00DC0079">
        <w:rPr>
          <w:rFonts w:ascii="Tahoma" w:hAnsi="Tahoma" w:cs="Tahoma"/>
          <w:sz w:val="19"/>
          <w:szCs w:val="19"/>
        </w:rPr>
        <w:tab/>
      </w:r>
      <w:r w:rsidR="00DC0079">
        <w:rPr>
          <w:rFonts w:ascii="Tahoma" w:hAnsi="Tahoma" w:cs="Tahoma"/>
          <w:sz w:val="19"/>
          <w:szCs w:val="19"/>
        </w:rPr>
        <w:tab/>
      </w:r>
      <w:r w:rsidR="000225B9" w:rsidRPr="00DC0079">
        <w:rPr>
          <w:rFonts w:ascii="Tahoma" w:hAnsi="Tahoma" w:cs="Tahoma"/>
          <w:sz w:val="19"/>
          <w:szCs w:val="19"/>
        </w:rPr>
        <w:t>Petr Hanka</w:t>
      </w:r>
    </w:p>
    <w:p w14:paraId="57607882" w14:textId="77777777" w:rsidR="00B0349F" w:rsidRDefault="00B0349F" w:rsidP="00CB29FE">
      <w:pPr>
        <w:pStyle w:val="Zkladntext21"/>
        <w:tabs>
          <w:tab w:val="left" w:pos="555"/>
          <w:tab w:val="left" w:pos="5812"/>
        </w:tabs>
        <w:spacing w:line="276" w:lineRule="auto"/>
        <w:rPr>
          <w:rFonts w:ascii="Tahoma" w:hAnsi="Tahoma" w:cs="Tahoma"/>
          <w:sz w:val="19"/>
          <w:szCs w:val="19"/>
        </w:rPr>
      </w:pPr>
      <w:r w:rsidRPr="00DC0079">
        <w:rPr>
          <w:rFonts w:ascii="Tahoma" w:hAnsi="Tahoma" w:cs="Tahoma"/>
          <w:sz w:val="19"/>
          <w:szCs w:val="19"/>
        </w:rPr>
        <w:tab/>
      </w:r>
      <w:r w:rsidR="00DC0079">
        <w:rPr>
          <w:rFonts w:ascii="Tahoma" w:hAnsi="Tahoma" w:cs="Tahoma"/>
          <w:sz w:val="19"/>
          <w:szCs w:val="19"/>
        </w:rPr>
        <w:t xml:space="preserve">             </w:t>
      </w:r>
      <w:r w:rsidR="00323F3A" w:rsidRPr="00DC0079">
        <w:rPr>
          <w:rFonts w:ascii="Tahoma" w:hAnsi="Tahoma" w:cs="Tahoma"/>
          <w:sz w:val="19"/>
          <w:szCs w:val="19"/>
        </w:rPr>
        <w:t>objednatel</w:t>
      </w:r>
      <w:r w:rsidRPr="00DC0079">
        <w:rPr>
          <w:rFonts w:ascii="Tahoma" w:hAnsi="Tahoma" w:cs="Tahoma"/>
          <w:sz w:val="19"/>
          <w:szCs w:val="19"/>
        </w:rPr>
        <w:tab/>
      </w:r>
      <w:r w:rsidR="00323F3A" w:rsidRPr="00DC0079">
        <w:rPr>
          <w:rFonts w:ascii="Tahoma" w:hAnsi="Tahoma" w:cs="Tahoma"/>
          <w:sz w:val="19"/>
          <w:szCs w:val="19"/>
        </w:rPr>
        <w:t>zhotovitel</w:t>
      </w:r>
    </w:p>
    <w:p w14:paraId="16A3EE75" w14:textId="77777777" w:rsidR="00356507" w:rsidRPr="00DC0079" w:rsidRDefault="00356507" w:rsidP="00545226">
      <w:pPr>
        <w:tabs>
          <w:tab w:val="left" w:pos="1125"/>
          <w:tab w:val="left" w:pos="6195"/>
        </w:tabs>
        <w:spacing w:line="276" w:lineRule="auto"/>
        <w:rPr>
          <w:rFonts w:ascii="Tahoma" w:hAnsi="Tahoma" w:cs="Tahoma"/>
          <w:color w:val="000000"/>
          <w:sz w:val="19"/>
          <w:szCs w:val="19"/>
        </w:rPr>
      </w:pPr>
    </w:p>
    <w:sectPr w:rsidR="00356507" w:rsidRPr="00DC0079" w:rsidSect="002A09D1">
      <w:footerReference w:type="default" r:id="rId8"/>
      <w:pgSz w:w="11906" w:h="16838"/>
      <w:pgMar w:top="1473" w:right="1418" w:bottom="1276" w:left="1418" w:header="907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F6E5B" w14:textId="77777777" w:rsidR="00B94EE1" w:rsidRPr="00DC0079" w:rsidRDefault="00B94EE1">
      <w:pPr>
        <w:rPr>
          <w:sz w:val="23"/>
          <w:szCs w:val="23"/>
        </w:rPr>
      </w:pPr>
      <w:r w:rsidRPr="00DC0079">
        <w:rPr>
          <w:sz w:val="23"/>
          <w:szCs w:val="23"/>
        </w:rPr>
        <w:separator/>
      </w:r>
    </w:p>
  </w:endnote>
  <w:endnote w:type="continuationSeparator" w:id="0">
    <w:p w14:paraId="2415EF68" w14:textId="77777777" w:rsidR="00B94EE1" w:rsidRPr="00DC0079" w:rsidRDefault="00B94EE1">
      <w:pPr>
        <w:rPr>
          <w:sz w:val="23"/>
          <w:szCs w:val="23"/>
        </w:rPr>
      </w:pPr>
      <w:r w:rsidRPr="00DC0079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8BC60" w14:textId="77777777" w:rsidR="00870489" w:rsidRPr="00DC0079" w:rsidRDefault="00870489">
    <w:pPr>
      <w:pStyle w:val="Zpat"/>
      <w:jc w:val="center"/>
      <w:rPr>
        <w:sz w:val="23"/>
        <w:szCs w:val="23"/>
      </w:rPr>
    </w:pPr>
  </w:p>
  <w:p w14:paraId="05DF9289" w14:textId="77777777" w:rsidR="00870489" w:rsidRPr="00DC0079" w:rsidRDefault="00A15528">
    <w:pPr>
      <w:pStyle w:val="Zpat"/>
      <w:jc w:val="center"/>
      <w:rPr>
        <w:sz w:val="23"/>
        <w:szCs w:val="23"/>
      </w:rPr>
    </w:pPr>
    <w:r>
      <w:rPr>
        <w:sz w:val="23"/>
        <w:szCs w:val="23"/>
      </w:rPr>
      <w:pict w14:anchorId="4F3B898E">
        <v:rect id="_x0000_i1025" style="width:0;height:1.5pt" o:hralign="center" o:hrstd="t" o:hr="t" fillcolor="#a0a0a0" stroked="f"/>
      </w:pict>
    </w:r>
  </w:p>
  <w:p w14:paraId="6D05355C" w14:textId="77777777" w:rsidR="00870489" w:rsidRPr="00DC0079" w:rsidRDefault="00870489">
    <w:pPr>
      <w:pStyle w:val="Zpat"/>
      <w:jc w:val="center"/>
      <w:rPr>
        <w:rFonts w:ascii="Tahoma" w:hAnsi="Tahoma" w:cs="Tahoma"/>
        <w:b/>
        <w:bCs/>
        <w:sz w:val="19"/>
        <w:szCs w:val="19"/>
      </w:rPr>
    </w:pPr>
    <w:r w:rsidRPr="00DC0079">
      <w:rPr>
        <w:rFonts w:ascii="Tahoma" w:hAnsi="Tahoma" w:cs="Tahoma"/>
        <w:sz w:val="19"/>
        <w:szCs w:val="19"/>
      </w:rPr>
      <w:t xml:space="preserve">Stránka </w:t>
    </w:r>
    <w:r w:rsidRPr="00DC0079">
      <w:rPr>
        <w:rFonts w:ascii="Tahoma" w:hAnsi="Tahoma" w:cs="Tahoma"/>
        <w:b/>
        <w:bCs/>
        <w:sz w:val="19"/>
        <w:szCs w:val="19"/>
      </w:rPr>
      <w:fldChar w:fldCharType="begin"/>
    </w:r>
    <w:r w:rsidRPr="00DC0079">
      <w:rPr>
        <w:rFonts w:ascii="Tahoma" w:hAnsi="Tahoma" w:cs="Tahoma"/>
        <w:b/>
        <w:bCs/>
        <w:sz w:val="19"/>
        <w:szCs w:val="19"/>
      </w:rPr>
      <w:instrText>PAGE</w:instrText>
    </w:r>
    <w:r w:rsidRPr="00DC0079">
      <w:rPr>
        <w:rFonts w:ascii="Tahoma" w:hAnsi="Tahoma" w:cs="Tahoma"/>
        <w:b/>
        <w:bCs/>
        <w:sz w:val="19"/>
        <w:szCs w:val="19"/>
      </w:rPr>
      <w:fldChar w:fldCharType="separate"/>
    </w:r>
    <w:r w:rsidR="00A15528">
      <w:rPr>
        <w:rFonts w:ascii="Tahoma" w:hAnsi="Tahoma" w:cs="Tahoma"/>
        <w:b/>
        <w:bCs/>
        <w:noProof/>
        <w:sz w:val="19"/>
        <w:szCs w:val="19"/>
      </w:rPr>
      <w:t>2</w:t>
    </w:r>
    <w:r w:rsidRPr="00DC0079">
      <w:rPr>
        <w:rFonts w:ascii="Tahoma" w:hAnsi="Tahoma" w:cs="Tahoma"/>
        <w:b/>
        <w:bCs/>
        <w:sz w:val="19"/>
        <w:szCs w:val="19"/>
      </w:rPr>
      <w:fldChar w:fldCharType="end"/>
    </w:r>
    <w:r w:rsidRPr="00DC0079">
      <w:rPr>
        <w:rFonts w:ascii="Tahoma" w:hAnsi="Tahoma" w:cs="Tahoma"/>
        <w:sz w:val="19"/>
        <w:szCs w:val="19"/>
      </w:rPr>
      <w:t xml:space="preserve"> z </w:t>
    </w:r>
    <w:r w:rsidRPr="00DC0079">
      <w:rPr>
        <w:rFonts w:ascii="Tahoma" w:hAnsi="Tahoma" w:cs="Tahoma"/>
        <w:b/>
        <w:bCs/>
        <w:sz w:val="19"/>
        <w:szCs w:val="19"/>
      </w:rPr>
      <w:fldChar w:fldCharType="begin"/>
    </w:r>
    <w:r w:rsidRPr="00DC0079">
      <w:rPr>
        <w:rFonts w:ascii="Tahoma" w:hAnsi="Tahoma" w:cs="Tahoma"/>
        <w:b/>
        <w:bCs/>
        <w:sz w:val="19"/>
        <w:szCs w:val="19"/>
      </w:rPr>
      <w:instrText>NUMPAGES</w:instrText>
    </w:r>
    <w:r w:rsidRPr="00DC0079">
      <w:rPr>
        <w:rFonts w:ascii="Tahoma" w:hAnsi="Tahoma" w:cs="Tahoma"/>
        <w:b/>
        <w:bCs/>
        <w:sz w:val="19"/>
        <w:szCs w:val="19"/>
      </w:rPr>
      <w:fldChar w:fldCharType="separate"/>
    </w:r>
    <w:r w:rsidR="00A15528">
      <w:rPr>
        <w:rFonts w:ascii="Tahoma" w:hAnsi="Tahoma" w:cs="Tahoma"/>
        <w:b/>
        <w:bCs/>
        <w:noProof/>
        <w:sz w:val="19"/>
        <w:szCs w:val="19"/>
      </w:rPr>
      <w:t>2</w:t>
    </w:r>
    <w:r w:rsidRPr="00DC0079">
      <w:rPr>
        <w:rFonts w:ascii="Tahoma" w:hAnsi="Tahoma" w:cs="Tahoma"/>
        <w:b/>
        <w:bCs/>
        <w:sz w:val="19"/>
        <w:szCs w:val="19"/>
      </w:rPr>
      <w:fldChar w:fldCharType="end"/>
    </w:r>
  </w:p>
  <w:p w14:paraId="7BDCEEF9" w14:textId="77777777" w:rsidR="00B0349F" w:rsidRPr="00DC0079" w:rsidRDefault="00870489" w:rsidP="00870489">
    <w:pPr>
      <w:pStyle w:val="Zpat"/>
      <w:jc w:val="right"/>
      <w:rPr>
        <w:rFonts w:ascii="Tahoma" w:hAnsi="Tahoma" w:cs="Tahoma"/>
        <w:sz w:val="19"/>
        <w:szCs w:val="19"/>
      </w:rPr>
    </w:pPr>
    <w:r w:rsidRPr="00DC0079">
      <w:rPr>
        <w:rFonts w:ascii="Tahoma" w:hAnsi="Tahoma" w:cs="Tahoma"/>
        <w:sz w:val="19"/>
        <w:szCs w:val="19"/>
      </w:rPr>
      <w:t>OPA/</w:t>
    </w:r>
    <w:proofErr w:type="spellStart"/>
    <w:r w:rsidRPr="00DC0079">
      <w:rPr>
        <w:rFonts w:ascii="Tahoma" w:hAnsi="Tahoma" w:cs="Tahoma"/>
        <w:sz w:val="19"/>
        <w:szCs w:val="19"/>
      </w:rPr>
      <w:t>Otr</w:t>
    </w:r>
    <w:proofErr w:type="spellEnd"/>
    <w:r w:rsidRPr="00DC0079">
      <w:rPr>
        <w:rFonts w:ascii="Tahoma" w:hAnsi="Tahoma" w:cs="Tahoma"/>
        <w:sz w:val="19"/>
        <w:szCs w:val="19"/>
      </w:rPr>
      <w:t>/2022/</w:t>
    </w:r>
    <w:r w:rsidR="000E051E" w:rsidRPr="00DC0079">
      <w:rPr>
        <w:rFonts w:ascii="Tahoma" w:hAnsi="Tahoma" w:cs="Tahoma"/>
        <w:sz w:val="19"/>
        <w:szCs w:val="19"/>
      </w:rPr>
      <w:t>19</w:t>
    </w:r>
    <w:r w:rsidRPr="00DC0079">
      <w:rPr>
        <w:rFonts w:ascii="Tahoma" w:hAnsi="Tahoma" w:cs="Tahoma"/>
        <w:sz w:val="19"/>
        <w:szCs w:val="19"/>
      </w:rPr>
      <w:t>/malování</w:t>
    </w:r>
    <w:r w:rsidR="000E051E" w:rsidRPr="00DC0079">
      <w:rPr>
        <w:rFonts w:ascii="Tahoma" w:hAnsi="Tahoma" w:cs="Tahoma"/>
        <w:sz w:val="19"/>
        <w:szCs w:val="19"/>
      </w:rPr>
      <w:t xml:space="preserve"> II.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7356B" w14:textId="77777777" w:rsidR="00B94EE1" w:rsidRPr="00DC0079" w:rsidRDefault="00B94EE1">
      <w:pPr>
        <w:rPr>
          <w:sz w:val="23"/>
          <w:szCs w:val="23"/>
        </w:rPr>
      </w:pPr>
      <w:r w:rsidRPr="00DC0079">
        <w:rPr>
          <w:sz w:val="23"/>
          <w:szCs w:val="23"/>
        </w:rPr>
        <w:separator/>
      </w:r>
    </w:p>
  </w:footnote>
  <w:footnote w:type="continuationSeparator" w:id="0">
    <w:p w14:paraId="6A9EAEA8" w14:textId="77777777" w:rsidR="00B94EE1" w:rsidRPr="00DC0079" w:rsidRDefault="00B94EE1">
      <w:pPr>
        <w:rPr>
          <w:sz w:val="23"/>
          <w:szCs w:val="23"/>
        </w:rPr>
      </w:pPr>
      <w:r w:rsidRPr="00DC0079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601" w:hanging="601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871469C8"/>
    <w:name w:val="WW8Num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22"/>
        <w:szCs w:val="20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singleLevel"/>
    <w:tmpl w:val="3A482A2A"/>
    <w:name w:val="WW8Num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</w:abstractNum>
  <w:abstractNum w:abstractNumId="10">
    <w:nsid w:val="03CF5E63"/>
    <w:multiLevelType w:val="hybridMultilevel"/>
    <w:tmpl w:val="89504786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C5B8D55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5F07487"/>
    <w:multiLevelType w:val="hybridMultilevel"/>
    <w:tmpl w:val="59324CC2"/>
    <w:lvl w:ilvl="0" w:tplc="372E395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BA61A68"/>
    <w:multiLevelType w:val="hybridMultilevel"/>
    <w:tmpl w:val="3F920F60"/>
    <w:lvl w:ilvl="0" w:tplc="12EEA9F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B911AA"/>
    <w:multiLevelType w:val="hybridMultilevel"/>
    <w:tmpl w:val="091027D0"/>
    <w:lvl w:ilvl="0" w:tplc="A49C5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C200B5"/>
    <w:multiLevelType w:val="hybridMultilevel"/>
    <w:tmpl w:val="F5E60368"/>
    <w:lvl w:ilvl="0" w:tplc="1D7ED660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0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51417A91"/>
    <w:multiLevelType w:val="hybridMultilevel"/>
    <w:tmpl w:val="BC4083A8"/>
    <w:name w:val="WW8Num42"/>
    <w:lvl w:ilvl="0" w:tplc="A8903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41B8E"/>
    <w:multiLevelType w:val="hybridMultilevel"/>
    <w:tmpl w:val="7D8E12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7438EE"/>
    <w:multiLevelType w:val="singleLevel"/>
    <w:tmpl w:val="FB209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0"/>
        <w:szCs w:val="22"/>
      </w:rPr>
    </w:lvl>
  </w:abstractNum>
  <w:abstractNum w:abstractNumId="20">
    <w:nsid w:val="5FCF5289"/>
    <w:multiLevelType w:val="hybridMultilevel"/>
    <w:tmpl w:val="D9565522"/>
    <w:lvl w:ilvl="0" w:tplc="5AC474CE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0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E6701A"/>
    <w:multiLevelType w:val="hybridMultilevel"/>
    <w:tmpl w:val="266AFE6C"/>
    <w:lvl w:ilvl="0" w:tplc="2A405FD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4B0A4E"/>
    <w:multiLevelType w:val="hybridMultilevel"/>
    <w:tmpl w:val="6EE020D8"/>
    <w:lvl w:ilvl="0" w:tplc="73145460">
      <w:start w:val="1"/>
      <w:numFmt w:val="upperRoman"/>
      <w:lvlText w:val="%1."/>
      <w:lvlJc w:val="left"/>
      <w:pPr>
        <w:ind w:left="4973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FD3A76"/>
    <w:multiLevelType w:val="hybridMultilevel"/>
    <w:tmpl w:val="F6B0639E"/>
    <w:lvl w:ilvl="0" w:tplc="0405000F">
      <w:start w:val="1"/>
      <w:numFmt w:val="decimal"/>
      <w:lvlText w:val="%1."/>
      <w:lvlJc w:val="left"/>
      <w:pPr>
        <w:ind w:left="262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200DE"/>
    <w:multiLevelType w:val="multilevel"/>
    <w:tmpl w:val="799265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EC93B8B"/>
    <w:multiLevelType w:val="hybridMultilevel"/>
    <w:tmpl w:val="6DD03CD6"/>
    <w:lvl w:ilvl="0" w:tplc="39D4EFA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6"/>
  </w:num>
  <w:num w:numId="11">
    <w:abstractNumId w:val="25"/>
  </w:num>
  <w:num w:numId="12">
    <w:abstractNumId w:val="13"/>
  </w:num>
  <w:num w:numId="13">
    <w:abstractNumId w:val="9"/>
  </w:num>
  <w:num w:numId="14">
    <w:abstractNumId w:val="10"/>
  </w:num>
  <w:num w:numId="15">
    <w:abstractNumId w:val="17"/>
  </w:num>
  <w:num w:numId="16">
    <w:abstractNumId w:val="14"/>
  </w:num>
  <w:num w:numId="17">
    <w:abstractNumId w:val="26"/>
  </w:num>
  <w:num w:numId="18">
    <w:abstractNumId w:val="22"/>
  </w:num>
  <w:num w:numId="19">
    <w:abstractNumId w:val="23"/>
  </w:num>
  <w:num w:numId="20">
    <w:abstractNumId w:val="11"/>
  </w:num>
  <w:num w:numId="21">
    <w:abstractNumId w:val="12"/>
  </w:num>
  <w:num w:numId="22">
    <w:abstractNumId w:val="21"/>
  </w:num>
  <w:num w:numId="23">
    <w:abstractNumId w:val="15"/>
  </w:num>
  <w:num w:numId="24">
    <w:abstractNumId w:val="18"/>
  </w:num>
  <w:num w:numId="25">
    <w:abstractNumId w:val="24"/>
  </w:num>
  <w:num w:numId="26">
    <w:abstractNumId w:val="2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69"/>
    <w:rsid w:val="00006560"/>
    <w:rsid w:val="00011EFF"/>
    <w:rsid w:val="000225B9"/>
    <w:rsid w:val="0002672C"/>
    <w:rsid w:val="00043E96"/>
    <w:rsid w:val="000A0451"/>
    <w:rsid w:val="000A1014"/>
    <w:rsid w:val="000C73C2"/>
    <w:rsid w:val="000C7983"/>
    <w:rsid w:val="000E051E"/>
    <w:rsid w:val="0010202F"/>
    <w:rsid w:val="00113695"/>
    <w:rsid w:val="00150C65"/>
    <w:rsid w:val="0017136B"/>
    <w:rsid w:val="001E1B8A"/>
    <w:rsid w:val="001E446D"/>
    <w:rsid w:val="0022608B"/>
    <w:rsid w:val="0025323F"/>
    <w:rsid w:val="00276D6F"/>
    <w:rsid w:val="002A09D1"/>
    <w:rsid w:val="00323F3A"/>
    <w:rsid w:val="00325A5F"/>
    <w:rsid w:val="0034333C"/>
    <w:rsid w:val="00356507"/>
    <w:rsid w:val="003604E2"/>
    <w:rsid w:val="00386A7B"/>
    <w:rsid w:val="003918F6"/>
    <w:rsid w:val="003B5E06"/>
    <w:rsid w:val="003B7D3D"/>
    <w:rsid w:val="003C2A67"/>
    <w:rsid w:val="003E538D"/>
    <w:rsid w:val="0048548B"/>
    <w:rsid w:val="00491D10"/>
    <w:rsid w:val="00494C74"/>
    <w:rsid w:val="004A4AB8"/>
    <w:rsid w:val="004B51C7"/>
    <w:rsid w:val="004C4BEB"/>
    <w:rsid w:val="004D5A68"/>
    <w:rsid w:val="00545226"/>
    <w:rsid w:val="005528DE"/>
    <w:rsid w:val="005802D7"/>
    <w:rsid w:val="00595E5B"/>
    <w:rsid w:val="005C5FD3"/>
    <w:rsid w:val="005C7420"/>
    <w:rsid w:val="005D7CCD"/>
    <w:rsid w:val="005F1D27"/>
    <w:rsid w:val="00613E59"/>
    <w:rsid w:val="00652477"/>
    <w:rsid w:val="00674C68"/>
    <w:rsid w:val="00681CEB"/>
    <w:rsid w:val="006F6E82"/>
    <w:rsid w:val="007509B7"/>
    <w:rsid w:val="00795535"/>
    <w:rsid w:val="007D7C56"/>
    <w:rsid w:val="00830660"/>
    <w:rsid w:val="0083295D"/>
    <w:rsid w:val="00836F93"/>
    <w:rsid w:val="00857D5E"/>
    <w:rsid w:val="00860E8F"/>
    <w:rsid w:val="00870489"/>
    <w:rsid w:val="00893412"/>
    <w:rsid w:val="008B12EC"/>
    <w:rsid w:val="008C676B"/>
    <w:rsid w:val="008E4014"/>
    <w:rsid w:val="008F4FE9"/>
    <w:rsid w:val="00901077"/>
    <w:rsid w:val="0092028A"/>
    <w:rsid w:val="00953F48"/>
    <w:rsid w:val="00966F8B"/>
    <w:rsid w:val="00967B53"/>
    <w:rsid w:val="00994F14"/>
    <w:rsid w:val="009D61C9"/>
    <w:rsid w:val="009E71E5"/>
    <w:rsid w:val="009E7263"/>
    <w:rsid w:val="00A15528"/>
    <w:rsid w:val="00AB51BA"/>
    <w:rsid w:val="00AC4261"/>
    <w:rsid w:val="00AD24B5"/>
    <w:rsid w:val="00AE5A2A"/>
    <w:rsid w:val="00AF1E9F"/>
    <w:rsid w:val="00AF34F6"/>
    <w:rsid w:val="00B0349F"/>
    <w:rsid w:val="00B32E30"/>
    <w:rsid w:val="00B3712F"/>
    <w:rsid w:val="00B82B29"/>
    <w:rsid w:val="00B94EE1"/>
    <w:rsid w:val="00BE3B5A"/>
    <w:rsid w:val="00BE499D"/>
    <w:rsid w:val="00C72EDA"/>
    <w:rsid w:val="00C93867"/>
    <w:rsid w:val="00CA6C51"/>
    <w:rsid w:val="00CB29FE"/>
    <w:rsid w:val="00CC2A1C"/>
    <w:rsid w:val="00CC4369"/>
    <w:rsid w:val="00D154B3"/>
    <w:rsid w:val="00D1630D"/>
    <w:rsid w:val="00D7702F"/>
    <w:rsid w:val="00DC0079"/>
    <w:rsid w:val="00DC3FED"/>
    <w:rsid w:val="00DD02D7"/>
    <w:rsid w:val="00DD2996"/>
    <w:rsid w:val="00DF7D53"/>
    <w:rsid w:val="00E26FFF"/>
    <w:rsid w:val="00E33BF8"/>
    <w:rsid w:val="00E4133E"/>
    <w:rsid w:val="00E663A5"/>
    <w:rsid w:val="00E9080B"/>
    <w:rsid w:val="00EC2731"/>
    <w:rsid w:val="00F2107E"/>
    <w:rsid w:val="00F41AA7"/>
    <w:rsid w:val="00F60EB1"/>
    <w:rsid w:val="00F649B5"/>
    <w:rsid w:val="00F7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  <w14:docId w14:val="6AB3D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left="360" w:firstLine="0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ind w:left="720" w:firstLine="0"/>
      <w:outlineLvl w:val="3"/>
    </w:pPr>
    <w:rPr>
      <w:b/>
      <w:bCs/>
      <w:sz w:val="36"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ind w:left="720" w:firstLine="0"/>
      <w:outlineLvl w:val="4"/>
    </w:pPr>
    <w:rPr>
      <w:b/>
      <w:bCs/>
      <w:sz w:val="52"/>
      <w:u w:val="single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b/>
      <w:bCs/>
      <w:sz w:val="36"/>
      <w:u w:val="single"/>
    </w:rPr>
  </w:style>
  <w:style w:type="paragraph" w:styleId="Nadpis7">
    <w:name w:val="heading 7"/>
    <w:basedOn w:val="Normln"/>
    <w:next w:val="Normln"/>
    <w:qFormat/>
    <w:pPr>
      <w:keepNext/>
      <w:pageBreakBefore/>
      <w:numPr>
        <w:ilvl w:val="6"/>
        <w:numId w:val="1"/>
      </w:numPr>
      <w:ind w:left="357" w:firstLine="0"/>
      <w:jc w:val="both"/>
      <w:outlineLvl w:val="6"/>
    </w:pPr>
    <w:rPr>
      <w:b/>
      <w:bCs/>
      <w:sz w:val="36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ind w:left="1416" w:hanging="1416"/>
      <w:jc w:val="both"/>
      <w:outlineLvl w:val="7"/>
    </w:pPr>
    <w:rPr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8z0">
    <w:name w:val="WW8Num8z0"/>
    <w:rPr>
      <w:rFonts w:ascii="Times New Roman" w:hAnsi="Times New Roman" w:cs="Symbol"/>
      <w:b w:val="0"/>
      <w:i w:val="0"/>
      <w:sz w:val="2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2">
    <w:name w:val="Standardní písmo odstavce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Times New Roman" w:hAnsi="Times New Roman" w:cs="Times New Roman"/>
    </w:rPr>
  </w:style>
  <w:style w:type="character" w:customStyle="1" w:styleId="WW8Num7z0">
    <w:name w:val="WW8Num7z0"/>
    <w:rPr>
      <w:rFonts w:ascii="Symbol" w:hAnsi="Symbol" w:cs="Symbol"/>
      <w:b w:val="0"/>
      <w:i w:val="0"/>
      <w:sz w:val="22"/>
    </w:rPr>
  </w:style>
  <w:style w:type="character" w:customStyle="1" w:styleId="WW-Absatz-Standardschriftart1111111">
    <w:name w:val="WW-Absatz-Standardschriftart1111111"/>
  </w:style>
  <w:style w:type="character" w:customStyle="1" w:styleId="Standardnpsmoodstavce1">
    <w:name w:val="Standardní písmo odstavce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4z1">
    <w:name w:val="WW8Num14z1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Symbol" w:hAnsi="Symbol" w:cs="Symbol"/>
      <w:b w:val="0"/>
      <w:i w:val="0"/>
      <w:sz w:val="22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-Standardnpsmoodstavce">
    <w:name w:val="WW-Standardní písmo odstavce"/>
  </w:style>
  <w:style w:type="character" w:styleId="slostrnky">
    <w:name w:val="page number"/>
    <w:basedOn w:val="WW-Standardnpsmoodstavce"/>
  </w:style>
  <w:style w:type="character" w:customStyle="1" w:styleId="Znakapoznmky">
    <w:name w:val="Značka poznámky"/>
    <w:rPr>
      <w:sz w:val="16"/>
      <w:szCs w:val="16"/>
    </w:rPr>
  </w:style>
  <w:style w:type="character" w:customStyle="1" w:styleId="Symbolyproslovn">
    <w:name w:val="Symboly pro číslování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lang w:eastAsia="zh-CN"/>
    </w:rPr>
  </w:style>
  <w:style w:type="character" w:customStyle="1" w:styleId="PedmtkomenteChar">
    <w:name w:val="Předmět komentáře Char"/>
    <w:rPr>
      <w:b/>
      <w:bCs/>
      <w:lang w:eastAsia="zh-CN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eastAsia="zh-C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tabs>
        <w:tab w:val="left" w:pos="0"/>
      </w:tabs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kladntextodsazen">
    <w:name w:val="Body Text Indent"/>
    <w:basedOn w:val="Normln"/>
    <w:link w:val="ZkladntextodsazenChar"/>
    <w:pPr>
      <w:ind w:left="36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odsazen21">
    <w:name w:val="Základní text odsazený 21"/>
    <w:basedOn w:val="Normln"/>
    <w:pPr>
      <w:tabs>
        <w:tab w:val="left" w:pos="360"/>
      </w:tabs>
      <w:ind w:left="360" w:hanging="360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paragraph" w:customStyle="1" w:styleId="Textpoznmky">
    <w:name w:val="Text poznámky"/>
    <w:basedOn w:val="Normln"/>
    <w:rPr>
      <w:sz w:val="20"/>
      <w:szCs w:val="20"/>
    </w:rPr>
  </w:style>
  <w:style w:type="paragraph" w:customStyle="1" w:styleId="Zkladntext21">
    <w:name w:val="Základní text 21"/>
    <w:basedOn w:val="Normln"/>
    <w:rPr>
      <w:sz w:val="28"/>
      <w:szCs w:val="28"/>
    </w:r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customStyle="1" w:styleId="normln0">
    <w:name w:val="normální"/>
    <w:basedOn w:val="Textvbloku1"/>
    <w:pPr>
      <w:spacing w:after="0"/>
      <w:ind w:left="0" w:right="0"/>
      <w:jc w:val="both"/>
    </w:pPr>
    <w:rPr>
      <w:rFonts w:ascii="Arial" w:hAnsi="Arial" w:cs="Arial"/>
      <w:sz w:val="20"/>
      <w:szCs w:val="20"/>
    </w:rPr>
  </w:style>
  <w:style w:type="paragraph" w:customStyle="1" w:styleId="NormlnIMP">
    <w:name w:val="Normální_IMP"/>
    <w:basedOn w:val="Normln"/>
    <w:pPr>
      <w:spacing w:line="228" w:lineRule="auto"/>
    </w:pPr>
    <w:rPr>
      <w:sz w:val="20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Smlouva-slo">
    <w:name w:val="Smlouva-číslo"/>
    <w:basedOn w:val="Normln"/>
    <w:rsid w:val="000C73C2"/>
    <w:pPr>
      <w:widowControl w:val="0"/>
      <w:suppressAutoHyphens w:val="0"/>
      <w:spacing w:before="120" w:line="240" w:lineRule="atLeast"/>
      <w:jc w:val="both"/>
    </w:pPr>
    <w:rPr>
      <w:snapToGrid w:val="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9D61C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9D61C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semiHidden/>
    <w:rsid w:val="009D61C9"/>
    <w:rPr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02672C"/>
    <w:pPr>
      <w:ind w:left="708"/>
    </w:pPr>
  </w:style>
  <w:style w:type="paragraph" w:styleId="Nzev">
    <w:name w:val="Title"/>
    <w:basedOn w:val="Normln"/>
    <w:link w:val="NzevChar"/>
    <w:qFormat/>
    <w:rsid w:val="00870489"/>
    <w:pPr>
      <w:suppressAutoHyphens w:val="0"/>
      <w:jc w:val="center"/>
    </w:pPr>
    <w:rPr>
      <w:b/>
      <w:bCs/>
      <w:lang w:eastAsia="cs-CZ"/>
    </w:rPr>
  </w:style>
  <w:style w:type="character" w:customStyle="1" w:styleId="NzevChar">
    <w:name w:val="Název Char"/>
    <w:link w:val="Nzev"/>
    <w:rsid w:val="00870489"/>
    <w:rPr>
      <w:b/>
      <w:bCs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870489"/>
    <w:rPr>
      <w:sz w:val="24"/>
      <w:szCs w:val="24"/>
      <w:lang w:eastAsia="zh-CN"/>
    </w:rPr>
  </w:style>
  <w:style w:type="character" w:customStyle="1" w:styleId="ZpatChar">
    <w:name w:val="Zápatí Char"/>
    <w:link w:val="Zpat"/>
    <w:uiPriority w:val="99"/>
    <w:rsid w:val="00870489"/>
    <w:rPr>
      <w:sz w:val="24"/>
      <w:szCs w:val="24"/>
      <w:lang w:eastAsia="zh-CN"/>
    </w:rPr>
  </w:style>
  <w:style w:type="character" w:customStyle="1" w:styleId="ZkladntextodsazenChar">
    <w:name w:val="Základní text odsazený Char"/>
    <w:link w:val="Zkladntextodsazen"/>
    <w:rsid w:val="003E538D"/>
    <w:rPr>
      <w:sz w:val="24"/>
      <w:szCs w:val="24"/>
      <w:lang w:eastAsia="zh-CN"/>
    </w:rPr>
  </w:style>
  <w:style w:type="table" w:styleId="Mkatabulky">
    <w:name w:val="Table Grid"/>
    <w:basedOn w:val="Normlntabulka"/>
    <w:uiPriority w:val="59"/>
    <w:rsid w:val="003E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7702F"/>
    <w:rPr>
      <w:sz w:val="24"/>
      <w:szCs w:val="24"/>
      <w:lang w:eastAsia="zh-CN"/>
    </w:rPr>
  </w:style>
  <w:style w:type="character" w:styleId="Hypertextovodkaz">
    <w:name w:val="Hyperlink"/>
    <w:uiPriority w:val="99"/>
    <w:unhideWhenUsed/>
    <w:rsid w:val="0035650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left="360" w:firstLine="0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ind w:left="720" w:firstLine="0"/>
      <w:outlineLvl w:val="3"/>
    </w:pPr>
    <w:rPr>
      <w:b/>
      <w:bCs/>
      <w:sz w:val="36"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ind w:left="720" w:firstLine="0"/>
      <w:outlineLvl w:val="4"/>
    </w:pPr>
    <w:rPr>
      <w:b/>
      <w:bCs/>
      <w:sz w:val="52"/>
      <w:u w:val="single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b/>
      <w:bCs/>
      <w:sz w:val="36"/>
      <w:u w:val="single"/>
    </w:rPr>
  </w:style>
  <w:style w:type="paragraph" w:styleId="Nadpis7">
    <w:name w:val="heading 7"/>
    <w:basedOn w:val="Normln"/>
    <w:next w:val="Normln"/>
    <w:qFormat/>
    <w:pPr>
      <w:keepNext/>
      <w:pageBreakBefore/>
      <w:numPr>
        <w:ilvl w:val="6"/>
        <w:numId w:val="1"/>
      </w:numPr>
      <w:ind w:left="357" w:firstLine="0"/>
      <w:jc w:val="both"/>
      <w:outlineLvl w:val="6"/>
    </w:pPr>
    <w:rPr>
      <w:b/>
      <w:bCs/>
      <w:sz w:val="36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ind w:left="1416" w:hanging="1416"/>
      <w:jc w:val="both"/>
      <w:outlineLvl w:val="7"/>
    </w:pPr>
    <w:rPr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8z0">
    <w:name w:val="WW8Num8z0"/>
    <w:rPr>
      <w:rFonts w:ascii="Times New Roman" w:hAnsi="Times New Roman" w:cs="Symbol"/>
      <w:b w:val="0"/>
      <w:i w:val="0"/>
      <w:sz w:val="2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2">
    <w:name w:val="Standardní písmo odstavce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Times New Roman" w:hAnsi="Times New Roman" w:cs="Times New Roman"/>
    </w:rPr>
  </w:style>
  <w:style w:type="character" w:customStyle="1" w:styleId="WW8Num7z0">
    <w:name w:val="WW8Num7z0"/>
    <w:rPr>
      <w:rFonts w:ascii="Symbol" w:hAnsi="Symbol" w:cs="Symbol"/>
      <w:b w:val="0"/>
      <w:i w:val="0"/>
      <w:sz w:val="22"/>
    </w:rPr>
  </w:style>
  <w:style w:type="character" w:customStyle="1" w:styleId="WW-Absatz-Standardschriftart1111111">
    <w:name w:val="WW-Absatz-Standardschriftart1111111"/>
  </w:style>
  <w:style w:type="character" w:customStyle="1" w:styleId="Standardnpsmoodstavce1">
    <w:name w:val="Standardní písmo odstavce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4z1">
    <w:name w:val="WW8Num14z1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Symbol" w:hAnsi="Symbol" w:cs="Symbol"/>
      <w:b w:val="0"/>
      <w:i w:val="0"/>
      <w:sz w:val="22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-Standardnpsmoodstavce">
    <w:name w:val="WW-Standardní písmo odstavce"/>
  </w:style>
  <w:style w:type="character" w:styleId="slostrnky">
    <w:name w:val="page number"/>
    <w:basedOn w:val="WW-Standardnpsmoodstavce"/>
  </w:style>
  <w:style w:type="character" w:customStyle="1" w:styleId="Znakapoznmky">
    <w:name w:val="Značka poznámky"/>
    <w:rPr>
      <w:sz w:val="16"/>
      <w:szCs w:val="16"/>
    </w:rPr>
  </w:style>
  <w:style w:type="character" w:customStyle="1" w:styleId="Symbolyproslovn">
    <w:name w:val="Symboly pro číslování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lang w:eastAsia="zh-CN"/>
    </w:rPr>
  </w:style>
  <w:style w:type="character" w:customStyle="1" w:styleId="PedmtkomenteChar">
    <w:name w:val="Předmět komentáře Char"/>
    <w:rPr>
      <w:b/>
      <w:bCs/>
      <w:lang w:eastAsia="zh-CN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eastAsia="zh-C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tabs>
        <w:tab w:val="left" w:pos="0"/>
      </w:tabs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kladntextodsazen">
    <w:name w:val="Body Text Indent"/>
    <w:basedOn w:val="Normln"/>
    <w:link w:val="ZkladntextodsazenChar"/>
    <w:pPr>
      <w:ind w:left="36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odsazen21">
    <w:name w:val="Základní text odsazený 21"/>
    <w:basedOn w:val="Normln"/>
    <w:pPr>
      <w:tabs>
        <w:tab w:val="left" w:pos="360"/>
      </w:tabs>
      <w:ind w:left="360" w:hanging="360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paragraph" w:customStyle="1" w:styleId="Textpoznmky">
    <w:name w:val="Text poznámky"/>
    <w:basedOn w:val="Normln"/>
    <w:rPr>
      <w:sz w:val="20"/>
      <w:szCs w:val="20"/>
    </w:rPr>
  </w:style>
  <w:style w:type="paragraph" w:customStyle="1" w:styleId="Zkladntext21">
    <w:name w:val="Základní text 21"/>
    <w:basedOn w:val="Normln"/>
    <w:rPr>
      <w:sz w:val="28"/>
      <w:szCs w:val="28"/>
    </w:r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customStyle="1" w:styleId="normln0">
    <w:name w:val="normální"/>
    <w:basedOn w:val="Textvbloku1"/>
    <w:pPr>
      <w:spacing w:after="0"/>
      <w:ind w:left="0" w:right="0"/>
      <w:jc w:val="both"/>
    </w:pPr>
    <w:rPr>
      <w:rFonts w:ascii="Arial" w:hAnsi="Arial" w:cs="Arial"/>
      <w:sz w:val="20"/>
      <w:szCs w:val="20"/>
    </w:rPr>
  </w:style>
  <w:style w:type="paragraph" w:customStyle="1" w:styleId="NormlnIMP">
    <w:name w:val="Normální_IMP"/>
    <w:basedOn w:val="Normln"/>
    <w:pPr>
      <w:spacing w:line="228" w:lineRule="auto"/>
    </w:pPr>
    <w:rPr>
      <w:sz w:val="20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Smlouva-slo">
    <w:name w:val="Smlouva-číslo"/>
    <w:basedOn w:val="Normln"/>
    <w:rsid w:val="000C73C2"/>
    <w:pPr>
      <w:widowControl w:val="0"/>
      <w:suppressAutoHyphens w:val="0"/>
      <w:spacing w:before="120" w:line="240" w:lineRule="atLeast"/>
      <w:jc w:val="both"/>
    </w:pPr>
    <w:rPr>
      <w:snapToGrid w:val="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9D61C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9D61C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semiHidden/>
    <w:rsid w:val="009D61C9"/>
    <w:rPr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02672C"/>
    <w:pPr>
      <w:ind w:left="708"/>
    </w:pPr>
  </w:style>
  <w:style w:type="paragraph" w:styleId="Nzev">
    <w:name w:val="Title"/>
    <w:basedOn w:val="Normln"/>
    <w:link w:val="NzevChar"/>
    <w:qFormat/>
    <w:rsid w:val="00870489"/>
    <w:pPr>
      <w:suppressAutoHyphens w:val="0"/>
      <w:jc w:val="center"/>
    </w:pPr>
    <w:rPr>
      <w:b/>
      <w:bCs/>
      <w:lang w:eastAsia="cs-CZ"/>
    </w:rPr>
  </w:style>
  <w:style w:type="character" w:customStyle="1" w:styleId="NzevChar">
    <w:name w:val="Název Char"/>
    <w:link w:val="Nzev"/>
    <w:rsid w:val="00870489"/>
    <w:rPr>
      <w:b/>
      <w:bCs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870489"/>
    <w:rPr>
      <w:sz w:val="24"/>
      <w:szCs w:val="24"/>
      <w:lang w:eastAsia="zh-CN"/>
    </w:rPr>
  </w:style>
  <w:style w:type="character" w:customStyle="1" w:styleId="ZpatChar">
    <w:name w:val="Zápatí Char"/>
    <w:link w:val="Zpat"/>
    <w:uiPriority w:val="99"/>
    <w:rsid w:val="00870489"/>
    <w:rPr>
      <w:sz w:val="24"/>
      <w:szCs w:val="24"/>
      <w:lang w:eastAsia="zh-CN"/>
    </w:rPr>
  </w:style>
  <w:style w:type="character" w:customStyle="1" w:styleId="ZkladntextodsazenChar">
    <w:name w:val="Základní text odsazený Char"/>
    <w:link w:val="Zkladntextodsazen"/>
    <w:rsid w:val="003E538D"/>
    <w:rPr>
      <w:sz w:val="24"/>
      <w:szCs w:val="24"/>
      <w:lang w:eastAsia="zh-CN"/>
    </w:rPr>
  </w:style>
  <w:style w:type="table" w:styleId="Mkatabulky">
    <w:name w:val="Table Grid"/>
    <w:basedOn w:val="Normlntabulka"/>
    <w:uiPriority w:val="59"/>
    <w:rsid w:val="003E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7702F"/>
    <w:rPr>
      <w:sz w:val="24"/>
      <w:szCs w:val="24"/>
      <w:lang w:eastAsia="zh-CN"/>
    </w:rPr>
  </w:style>
  <w:style w:type="character" w:styleId="Hypertextovodkaz">
    <w:name w:val="Hyperlink"/>
    <w:uiPriority w:val="99"/>
    <w:unhideWhenUsed/>
    <w:rsid w:val="0035650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Links>
    <vt:vector size="12" baseType="variant">
      <vt:variant>
        <vt:i4>1245288</vt:i4>
      </vt:variant>
      <vt:variant>
        <vt:i4>3</vt:i4>
      </vt:variant>
      <vt:variant>
        <vt:i4>0</vt:i4>
      </vt:variant>
      <vt:variant>
        <vt:i4>5</vt:i4>
      </vt:variant>
      <vt:variant>
        <vt:lpwstr>mailto:bretislav.kupka@snopava.cz</vt:lpwstr>
      </vt:variant>
      <vt:variant>
        <vt:lpwstr/>
      </vt:variant>
      <vt:variant>
        <vt:i4>7602239</vt:i4>
      </vt:variant>
      <vt:variant>
        <vt:i4>0</vt:i4>
      </vt:variant>
      <vt:variant>
        <vt:i4>0</vt:i4>
      </vt:variant>
      <vt:variant>
        <vt:i4>5</vt:i4>
      </vt:variant>
      <vt:variant>
        <vt:lpwstr>https://www.snopava.cz/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Otrubová Roxana</dc:creator>
  <cp:lastModifiedBy>Mrkvová Renáta</cp:lastModifiedBy>
  <cp:revision>3</cp:revision>
  <cp:lastPrinted>2022-06-21T05:08:00Z</cp:lastPrinted>
  <dcterms:created xsi:type="dcterms:W3CDTF">2023-07-03T07:12:00Z</dcterms:created>
  <dcterms:modified xsi:type="dcterms:W3CDTF">2023-07-03T07:13:00Z</dcterms:modified>
</cp:coreProperties>
</file>