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2B675" w14:textId="77777777" w:rsidR="00BC5E67" w:rsidRDefault="004C728E">
      <w:pPr>
        <w:tabs>
          <w:tab w:val="left" w:pos="993"/>
          <w:tab w:val="left" w:pos="2977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Dům dětí a mládeže Praha 5, Štefánikova 235/11, 150 00 Praha 5 </w:t>
      </w:r>
    </w:p>
    <w:p w14:paraId="23DE7568" w14:textId="77777777" w:rsidR="00BC5E67" w:rsidRDefault="004C728E">
      <w:pPr>
        <w:tabs>
          <w:tab w:val="left" w:pos="993"/>
          <w:tab w:val="left" w:pos="2977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jako objednatel, na straně jedné</w:t>
      </w:r>
    </w:p>
    <w:p w14:paraId="284AD486" w14:textId="77777777" w:rsidR="00BC5E67" w:rsidRDefault="00BC5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</w:p>
    <w:p w14:paraId="59C7E5EE" w14:textId="77777777" w:rsidR="00BC5E67" w:rsidRDefault="004C728E">
      <w:pPr>
        <w:tabs>
          <w:tab w:val="left" w:pos="993"/>
          <w:tab w:val="left" w:pos="2977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0"/>
      </w:tblGrid>
      <w:tr w:rsidR="00BC5E67" w14:paraId="10B77A4B" w14:textId="77777777">
        <w:trPr>
          <w:trHeight w:val="1"/>
        </w:trPr>
        <w:tc>
          <w:tcPr>
            <w:tcW w:w="4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D84AE89" w14:textId="2A4A3787" w:rsidR="00BC5E67" w:rsidRDefault="00C46760">
            <w:pPr>
              <w:spacing w:after="0" w:line="270" w:lineRule="auto"/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>Penzion Zoja</w:t>
            </w:r>
          </w:p>
          <w:p w14:paraId="604C1F10" w14:textId="77777777" w:rsidR="0084794F" w:rsidRDefault="0084794F">
            <w:pPr>
              <w:spacing w:after="0" w:line="270" w:lineRule="auto"/>
            </w:pPr>
            <w:r w:rsidRPr="0084794F">
              <w:t>Javorník 152</w:t>
            </w:r>
          </w:p>
          <w:p w14:paraId="5EECE1D6" w14:textId="77777777" w:rsidR="001358A1" w:rsidRDefault="0084794F">
            <w:pPr>
              <w:spacing w:after="0" w:line="270" w:lineRule="auto"/>
            </w:pPr>
            <w:r w:rsidRPr="0084794F">
              <w:t>Rudník</w:t>
            </w:r>
          </w:p>
          <w:p w14:paraId="42173E22" w14:textId="629C89BF" w:rsidR="00E777F5" w:rsidRDefault="00E777F5">
            <w:pPr>
              <w:spacing w:after="0" w:line="270" w:lineRule="auto"/>
            </w:pPr>
            <w:r>
              <w:t>PSČ:</w:t>
            </w:r>
            <w:r w:rsidR="0081102B">
              <w:t xml:space="preserve"> </w:t>
            </w:r>
            <w:r w:rsidR="0081102B">
              <w:rPr>
                <w:rStyle w:val="lrzxr"/>
              </w:rPr>
              <w:t>543 72</w:t>
            </w:r>
          </w:p>
        </w:tc>
      </w:tr>
      <w:tr w:rsidR="00BC5E67" w14:paraId="1AE0AD4A" w14:textId="77777777">
        <w:trPr>
          <w:trHeight w:val="1"/>
        </w:trPr>
        <w:tc>
          <w:tcPr>
            <w:tcW w:w="4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78931D5" w14:textId="77777777" w:rsidR="00E777F5" w:rsidRDefault="00E777F5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69DB3DD9" w14:textId="68EE7D3A" w:rsidR="00E777F5" w:rsidRPr="00E777F5" w:rsidRDefault="004C728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</w:t>
            </w:r>
            <w:r w:rsidR="00E777F5">
              <w:rPr>
                <w:rFonts w:ascii="Arial" w:eastAsia="Arial" w:hAnsi="Arial" w:cs="Arial"/>
                <w:sz w:val="20"/>
              </w:rPr>
              <w:t>Č</w:t>
            </w:r>
            <w:r>
              <w:rPr>
                <w:rFonts w:ascii="Arial" w:eastAsia="Arial" w:hAnsi="Arial" w:cs="Arial"/>
                <w:sz w:val="20"/>
              </w:rPr>
              <w:t>O</w:t>
            </w:r>
            <w:r w:rsidR="00E777F5">
              <w:rPr>
                <w:rFonts w:ascii="Arial" w:eastAsia="Arial" w:hAnsi="Arial" w:cs="Arial"/>
                <w:sz w:val="20"/>
              </w:rPr>
              <w:t>:</w:t>
            </w:r>
            <w:r w:rsidR="00AA4DE6">
              <w:rPr>
                <w:rFonts w:ascii="Arial" w:eastAsia="Arial" w:hAnsi="Arial" w:cs="Arial"/>
                <w:sz w:val="20"/>
              </w:rPr>
              <w:t xml:space="preserve"> </w:t>
            </w:r>
            <w:r w:rsidR="00AA4DE6">
              <w:t>15947378</w:t>
            </w:r>
          </w:p>
        </w:tc>
      </w:tr>
    </w:tbl>
    <w:p w14:paraId="3864A23C" w14:textId="77777777" w:rsidR="00BC5E67" w:rsidRDefault="004C728E">
      <w:pPr>
        <w:tabs>
          <w:tab w:val="left" w:pos="993"/>
          <w:tab w:val="left" w:pos="2977"/>
        </w:tabs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jako dodavatel, na straně druhé</w:t>
      </w:r>
    </w:p>
    <w:p w14:paraId="07B0B40A" w14:textId="77777777" w:rsidR="00BC5E67" w:rsidRDefault="00BC5E67">
      <w:pPr>
        <w:tabs>
          <w:tab w:val="left" w:pos="993"/>
          <w:tab w:val="left" w:pos="2977"/>
        </w:tabs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20F787C0" w14:textId="77777777" w:rsidR="00BC5E67" w:rsidRDefault="004C728E">
      <w:pPr>
        <w:tabs>
          <w:tab w:val="left" w:pos="993"/>
          <w:tab w:val="left" w:pos="2977"/>
        </w:tabs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uzavřeli tuto</w:t>
      </w:r>
    </w:p>
    <w:p w14:paraId="531F995B" w14:textId="77777777" w:rsidR="00BC5E67" w:rsidRDefault="004C728E">
      <w:pPr>
        <w:keepNext/>
        <w:tabs>
          <w:tab w:val="left" w:pos="993"/>
          <w:tab w:val="left" w:pos="2977"/>
        </w:tabs>
        <w:spacing w:after="0" w:line="360" w:lineRule="auto"/>
        <w:jc w:val="center"/>
        <w:rPr>
          <w:rFonts w:ascii="Arial" w:eastAsia="Arial" w:hAnsi="Arial" w:cs="Arial"/>
          <w:sz w:val="28"/>
          <w:u w:val="single"/>
        </w:rPr>
      </w:pPr>
      <w:r>
        <w:rPr>
          <w:rFonts w:ascii="Arial" w:eastAsia="Arial" w:hAnsi="Arial" w:cs="Arial"/>
          <w:sz w:val="28"/>
          <w:u w:val="single"/>
        </w:rPr>
        <w:t>S M L O U V U</w:t>
      </w:r>
    </w:p>
    <w:p w14:paraId="7E4B1245" w14:textId="727A54F2" w:rsidR="00BC5E67" w:rsidRDefault="004C728E">
      <w:pPr>
        <w:tabs>
          <w:tab w:val="left" w:pos="993"/>
          <w:tab w:val="left" w:pos="2977"/>
        </w:tabs>
        <w:spacing w:after="0" w:line="360" w:lineRule="auto"/>
        <w:jc w:val="center"/>
        <w:rPr>
          <w:rFonts w:ascii="Arial" w:eastAsia="Arial" w:hAnsi="Arial" w:cs="Arial"/>
          <w:sz w:val="28"/>
          <w:u w:val="single"/>
        </w:rPr>
      </w:pPr>
      <w:r>
        <w:rPr>
          <w:rFonts w:ascii="Arial" w:eastAsia="Arial" w:hAnsi="Arial" w:cs="Arial"/>
          <w:sz w:val="28"/>
          <w:u w:val="single"/>
        </w:rPr>
        <w:t>O ZAJIŠTĚNÍ TÁBORA PRO DĚTI</w:t>
      </w:r>
      <w:r w:rsidR="003B098B">
        <w:rPr>
          <w:rFonts w:ascii="Arial" w:eastAsia="Arial" w:hAnsi="Arial" w:cs="Arial"/>
          <w:sz w:val="28"/>
          <w:u w:val="single"/>
        </w:rPr>
        <w:t xml:space="preserve"> A MLÁDEŽ</w:t>
      </w:r>
    </w:p>
    <w:p w14:paraId="2108D595" w14:textId="77777777" w:rsidR="00BC5E67" w:rsidRDefault="004C728E">
      <w:pPr>
        <w:keepNext/>
        <w:numPr>
          <w:ilvl w:val="0"/>
          <w:numId w:val="1"/>
        </w:numPr>
        <w:tabs>
          <w:tab w:val="left" w:pos="993"/>
          <w:tab w:val="left" w:pos="2977"/>
        </w:tabs>
        <w:spacing w:after="0" w:line="360" w:lineRule="auto"/>
        <w:ind w:left="1080" w:hanging="720"/>
        <w:jc w:val="both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Předmět smlouvy</w:t>
      </w:r>
    </w:p>
    <w:p w14:paraId="6AF679FC" w14:textId="126EDE74" w:rsidR="00BC5E67" w:rsidRDefault="004C728E">
      <w:pPr>
        <w:tabs>
          <w:tab w:val="left" w:pos="993"/>
          <w:tab w:val="left" w:pos="2977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Předmětem plnění této smlouvy je zajištění pobytu dětí a dospělých </w:t>
      </w:r>
      <w:proofErr w:type="gramStart"/>
      <w:r>
        <w:rPr>
          <w:rFonts w:ascii="Arial" w:eastAsia="Arial" w:hAnsi="Arial" w:cs="Arial"/>
          <w:sz w:val="20"/>
        </w:rPr>
        <w:t>objednatele</w:t>
      </w:r>
      <w:proofErr w:type="gramEnd"/>
      <w:r>
        <w:rPr>
          <w:rFonts w:ascii="Arial" w:eastAsia="Arial" w:hAnsi="Arial" w:cs="Arial"/>
          <w:sz w:val="20"/>
        </w:rPr>
        <w:t xml:space="preserve"> a to v tomto rozsahu:</w:t>
      </w:r>
    </w:p>
    <w:p w14:paraId="0CB2B5FB" w14:textId="77777777" w:rsidR="00BC5E67" w:rsidRDefault="004C728E">
      <w:pPr>
        <w:numPr>
          <w:ilvl w:val="0"/>
          <w:numId w:val="2"/>
        </w:numPr>
        <w:tabs>
          <w:tab w:val="left" w:pos="993"/>
          <w:tab w:val="left" w:pos="2977"/>
        </w:tabs>
        <w:spacing w:after="0" w:line="36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ubytování</w:t>
      </w:r>
    </w:p>
    <w:p w14:paraId="3EFC145B" w14:textId="77777777" w:rsidR="00BC5E67" w:rsidRDefault="004C728E">
      <w:pPr>
        <w:numPr>
          <w:ilvl w:val="0"/>
          <w:numId w:val="2"/>
        </w:numPr>
        <w:tabs>
          <w:tab w:val="left" w:pos="993"/>
          <w:tab w:val="left" w:pos="2977"/>
        </w:tabs>
        <w:spacing w:after="0" w:line="36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stravování</w:t>
      </w:r>
    </w:p>
    <w:p w14:paraId="67A5CD69" w14:textId="77777777" w:rsidR="00BC5E67" w:rsidRDefault="004C728E">
      <w:pPr>
        <w:numPr>
          <w:ilvl w:val="0"/>
          <w:numId w:val="2"/>
        </w:numPr>
        <w:tabs>
          <w:tab w:val="left" w:pos="993"/>
          <w:tab w:val="left" w:pos="2977"/>
        </w:tabs>
        <w:spacing w:after="0" w:line="36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pitný režim</w:t>
      </w:r>
    </w:p>
    <w:p w14:paraId="5EC613A1" w14:textId="4A3AA057" w:rsidR="00BC5E67" w:rsidRPr="008B660B" w:rsidRDefault="00AD0871" w:rsidP="008B660B">
      <w:pPr>
        <w:numPr>
          <w:ilvl w:val="0"/>
          <w:numId w:val="2"/>
        </w:numPr>
        <w:tabs>
          <w:tab w:val="left" w:pos="993"/>
          <w:tab w:val="left" w:pos="2977"/>
        </w:tabs>
        <w:spacing w:after="0" w:line="360" w:lineRule="auto"/>
        <w:ind w:left="720" w:hanging="360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t xml:space="preserve">2 </w:t>
      </w:r>
      <w:r w:rsidR="008B660B" w:rsidRPr="008B660B">
        <w:rPr>
          <w:rFonts w:ascii="Arial" w:eastAsia="Arial" w:hAnsi="Arial" w:cs="Arial"/>
          <w:sz w:val="20"/>
        </w:rPr>
        <w:t>svačiny</w:t>
      </w:r>
      <w:r w:rsidR="008B773F">
        <w:rPr>
          <w:rFonts w:ascii="Arial" w:eastAsia="Arial" w:hAnsi="Arial" w:cs="Arial"/>
          <w:sz w:val="20"/>
        </w:rPr>
        <w:t xml:space="preserve"> denně</w:t>
      </w:r>
    </w:p>
    <w:p w14:paraId="6FEBE333" w14:textId="77777777" w:rsidR="00BC5E67" w:rsidRDefault="00BC5E67">
      <w:pPr>
        <w:tabs>
          <w:tab w:val="left" w:pos="993"/>
          <w:tab w:val="left" w:pos="2977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</w:p>
    <w:p w14:paraId="477801F4" w14:textId="77777777" w:rsidR="00BC5E67" w:rsidRDefault="004C728E">
      <w:pPr>
        <w:keepNext/>
        <w:numPr>
          <w:ilvl w:val="0"/>
          <w:numId w:val="3"/>
        </w:numPr>
        <w:tabs>
          <w:tab w:val="left" w:pos="993"/>
          <w:tab w:val="left" w:pos="2977"/>
        </w:tabs>
        <w:spacing w:after="0" w:line="360" w:lineRule="auto"/>
        <w:ind w:left="1080" w:hanging="720"/>
        <w:jc w:val="both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Podmínky smlouvy</w:t>
      </w:r>
    </w:p>
    <w:p w14:paraId="61EFD32B" w14:textId="77777777" w:rsidR="00BC5E67" w:rsidRDefault="004C728E">
      <w:pPr>
        <w:tabs>
          <w:tab w:val="left" w:pos="993"/>
          <w:tab w:val="left" w:pos="2977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Tábor se uskuteční v rekreačním středisku:</w:t>
      </w:r>
    </w:p>
    <w:p w14:paraId="31A3CB80" w14:textId="77777777" w:rsidR="00E777F5" w:rsidRDefault="004C728E" w:rsidP="00E777F5">
      <w:pPr>
        <w:spacing w:after="0" w:line="270" w:lineRule="auto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 w:rsidR="00E777F5">
        <w:rPr>
          <w:rFonts w:ascii="Arial" w:eastAsia="Arial" w:hAnsi="Arial" w:cs="Arial"/>
          <w:sz w:val="23"/>
        </w:rPr>
        <w:t>Penzion Zoja</w:t>
      </w:r>
    </w:p>
    <w:p w14:paraId="73C2C0BE" w14:textId="77777777" w:rsidR="00E777F5" w:rsidRDefault="00E777F5" w:rsidP="00E777F5">
      <w:pPr>
        <w:spacing w:after="0" w:line="270" w:lineRule="auto"/>
        <w:ind w:left="708" w:firstLine="708"/>
      </w:pPr>
      <w:r w:rsidRPr="0084794F">
        <w:t>Javorník 152</w:t>
      </w:r>
    </w:p>
    <w:p w14:paraId="11693F4C" w14:textId="77777777" w:rsidR="00E777F5" w:rsidRDefault="00E777F5" w:rsidP="00E777F5">
      <w:pPr>
        <w:spacing w:after="0" w:line="270" w:lineRule="auto"/>
        <w:ind w:left="708" w:firstLine="708"/>
      </w:pPr>
      <w:r w:rsidRPr="0084794F">
        <w:t>Rudník</w:t>
      </w:r>
    </w:p>
    <w:p w14:paraId="4D6AA4C3" w14:textId="4EB1554C" w:rsidR="00E777F5" w:rsidRDefault="00E777F5" w:rsidP="00E777F5">
      <w:pPr>
        <w:tabs>
          <w:tab w:val="left" w:pos="993"/>
          <w:tab w:val="left" w:pos="4536"/>
          <w:tab w:val="left" w:pos="6663"/>
          <w:tab w:val="left" w:pos="8364"/>
        </w:tabs>
        <w:spacing w:after="0" w:line="360" w:lineRule="auto"/>
        <w:jc w:val="both"/>
      </w:pPr>
      <w:r>
        <w:tab/>
      </w:r>
      <w:r w:rsidR="0081102B">
        <w:t xml:space="preserve">         </w:t>
      </w:r>
      <w:r w:rsidR="0081102B">
        <w:rPr>
          <w:rStyle w:val="lrzxr"/>
        </w:rPr>
        <w:t>543 72</w:t>
      </w:r>
    </w:p>
    <w:p w14:paraId="4D3BE4AE" w14:textId="00DD8602" w:rsidR="00BC5E67" w:rsidRDefault="004C728E" w:rsidP="00E777F5">
      <w:pPr>
        <w:tabs>
          <w:tab w:val="left" w:pos="993"/>
          <w:tab w:val="left" w:pos="4536"/>
          <w:tab w:val="left" w:pos="6663"/>
          <w:tab w:val="left" w:pos="8364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</w:p>
    <w:p w14:paraId="0DC0BB49" w14:textId="60D9640B" w:rsidR="00BC5E67" w:rsidRDefault="004C728E">
      <w:pPr>
        <w:tabs>
          <w:tab w:val="left" w:pos="993"/>
          <w:tab w:val="left" w:pos="2694"/>
          <w:tab w:val="left" w:pos="4536"/>
          <w:tab w:val="left" w:pos="6946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 xml:space="preserve">v termínu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 w:rsidR="00E777F5">
        <w:rPr>
          <w:rFonts w:ascii="Arial" w:eastAsia="Arial" w:hAnsi="Arial" w:cs="Arial"/>
          <w:sz w:val="20"/>
        </w:rPr>
        <w:t>24</w:t>
      </w:r>
      <w:r>
        <w:rPr>
          <w:rFonts w:ascii="Arial" w:eastAsia="Arial" w:hAnsi="Arial" w:cs="Arial"/>
          <w:sz w:val="20"/>
        </w:rPr>
        <w:t xml:space="preserve">. - </w:t>
      </w:r>
      <w:r w:rsidR="001358A1">
        <w:rPr>
          <w:rFonts w:ascii="Arial" w:eastAsia="Arial" w:hAnsi="Arial" w:cs="Arial"/>
          <w:sz w:val="20"/>
        </w:rPr>
        <w:t>2</w:t>
      </w:r>
      <w:r w:rsidR="00E777F5">
        <w:rPr>
          <w:rFonts w:ascii="Arial" w:eastAsia="Arial" w:hAnsi="Arial" w:cs="Arial"/>
          <w:sz w:val="20"/>
        </w:rPr>
        <w:t>9</w:t>
      </w:r>
      <w:r>
        <w:rPr>
          <w:rFonts w:ascii="Arial" w:eastAsia="Arial" w:hAnsi="Arial" w:cs="Arial"/>
          <w:sz w:val="20"/>
        </w:rPr>
        <w:t>. 7. 202</w:t>
      </w:r>
      <w:r w:rsidR="00E777F5">
        <w:rPr>
          <w:rFonts w:ascii="Arial" w:eastAsia="Arial" w:hAnsi="Arial" w:cs="Arial"/>
          <w:sz w:val="20"/>
        </w:rPr>
        <w:t>3</w:t>
      </w:r>
      <w:r>
        <w:rPr>
          <w:rFonts w:ascii="Arial" w:eastAsia="Arial" w:hAnsi="Arial" w:cs="Arial"/>
          <w:sz w:val="20"/>
        </w:rPr>
        <w:tab/>
      </w:r>
    </w:p>
    <w:p w14:paraId="35DD8B5B" w14:textId="77777777" w:rsidR="00BC5E67" w:rsidRDefault="004C728E">
      <w:pPr>
        <w:tabs>
          <w:tab w:val="left" w:pos="993"/>
          <w:tab w:val="left" w:pos="2694"/>
          <w:tab w:val="left" w:pos="4536"/>
          <w:tab w:val="left" w:pos="6946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</w:p>
    <w:p w14:paraId="0F37DF81" w14:textId="38E79A5C" w:rsidR="00BC5E67" w:rsidRDefault="004C728E">
      <w:pPr>
        <w:tabs>
          <w:tab w:val="left" w:pos="993"/>
          <w:tab w:val="left" w:pos="4536"/>
          <w:tab w:val="decimal" w:pos="8647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>počet účastníků pobytu:</w:t>
      </w:r>
      <w:r>
        <w:rPr>
          <w:rFonts w:ascii="Arial" w:eastAsia="Arial" w:hAnsi="Arial" w:cs="Arial"/>
          <w:sz w:val="20"/>
        </w:rPr>
        <w:tab/>
      </w:r>
      <w:r w:rsidR="008B795D">
        <w:rPr>
          <w:rFonts w:ascii="Arial" w:eastAsia="Arial" w:hAnsi="Arial" w:cs="Arial"/>
          <w:sz w:val="20"/>
        </w:rPr>
        <w:t>1</w:t>
      </w:r>
      <w:r w:rsidR="00AC27A9">
        <w:rPr>
          <w:rFonts w:ascii="Arial" w:eastAsia="Arial" w:hAnsi="Arial" w:cs="Arial"/>
          <w:sz w:val="20"/>
        </w:rPr>
        <w:t>5</w:t>
      </w:r>
    </w:p>
    <w:p w14:paraId="2BEC436C" w14:textId="77777777" w:rsidR="008B795D" w:rsidRDefault="004C728E">
      <w:pPr>
        <w:tabs>
          <w:tab w:val="left" w:pos="993"/>
          <w:tab w:val="left" w:pos="4536"/>
          <w:tab w:val="decimal" w:pos="8647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počet osob pedagogického doprovodu </w:t>
      </w:r>
      <w:r w:rsidR="008B795D">
        <w:rPr>
          <w:rFonts w:ascii="Arial" w:eastAsia="Arial" w:hAnsi="Arial" w:cs="Arial"/>
          <w:sz w:val="20"/>
        </w:rPr>
        <w:t>2</w:t>
      </w:r>
    </w:p>
    <w:p w14:paraId="2AEEAF5E" w14:textId="77777777" w:rsidR="00471FC7" w:rsidRDefault="00471FC7">
      <w:pPr>
        <w:tabs>
          <w:tab w:val="left" w:pos="993"/>
          <w:tab w:val="left" w:pos="4536"/>
          <w:tab w:val="decimal" w:pos="8647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</w:p>
    <w:p w14:paraId="6D86093D" w14:textId="1B1CCFBD" w:rsidR="00BC5E67" w:rsidRDefault="00471FC7">
      <w:pPr>
        <w:tabs>
          <w:tab w:val="left" w:pos="993"/>
          <w:tab w:val="left" w:pos="4536"/>
          <w:tab w:val="decimal" w:pos="8647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>poznámka: počet účastníků pobytu se může navýšit až na 18</w:t>
      </w:r>
      <w:r w:rsidR="00B03D94">
        <w:rPr>
          <w:rFonts w:ascii="Arial" w:eastAsia="Arial" w:hAnsi="Arial" w:cs="Arial"/>
          <w:sz w:val="20"/>
        </w:rPr>
        <w:t xml:space="preserve"> </w:t>
      </w:r>
      <w:r w:rsidR="004C728E">
        <w:rPr>
          <w:rFonts w:ascii="Arial" w:eastAsia="Arial" w:hAnsi="Arial" w:cs="Arial"/>
          <w:sz w:val="20"/>
        </w:rPr>
        <w:tab/>
      </w:r>
    </w:p>
    <w:p w14:paraId="4A1D5DE6" w14:textId="77777777" w:rsidR="00BC5E67" w:rsidRDefault="00BC5E67">
      <w:pPr>
        <w:keepNext/>
        <w:tabs>
          <w:tab w:val="left" w:pos="993"/>
          <w:tab w:val="left" w:pos="2977"/>
        </w:tabs>
        <w:spacing w:after="0" w:line="360" w:lineRule="auto"/>
        <w:jc w:val="both"/>
        <w:rPr>
          <w:rFonts w:ascii="Arial" w:eastAsia="Arial" w:hAnsi="Arial" w:cs="Arial"/>
          <w:b/>
          <w:sz w:val="28"/>
          <w:u w:val="single"/>
        </w:rPr>
      </w:pPr>
    </w:p>
    <w:p w14:paraId="63A81A64" w14:textId="77777777" w:rsidR="00BC5E67" w:rsidRDefault="004C728E">
      <w:pPr>
        <w:keepNext/>
        <w:numPr>
          <w:ilvl w:val="0"/>
          <w:numId w:val="4"/>
        </w:numPr>
        <w:tabs>
          <w:tab w:val="left" w:pos="993"/>
          <w:tab w:val="left" w:pos="2977"/>
        </w:tabs>
        <w:spacing w:after="0" w:line="360" w:lineRule="auto"/>
        <w:ind w:left="1080" w:hanging="720"/>
        <w:jc w:val="both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Cenové podmínky a způsob placení</w:t>
      </w:r>
    </w:p>
    <w:p w14:paraId="4309665D" w14:textId="73C9E83D" w:rsidR="00BC5E67" w:rsidRDefault="004C728E">
      <w:pPr>
        <w:numPr>
          <w:ilvl w:val="0"/>
          <w:numId w:val="4"/>
        </w:numPr>
        <w:tabs>
          <w:tab w:val="left" w:pos="993"/>
          <w:tab w:val="left" w:pos="2694"/>
          <w:tab w:val="left" w:pos="2977"/>
          <w:tab w:val="left" w:pos="5529"/>
        </w:tabs>
        <w:spacing w:after="0" w:line="360" w:lineRule="auto"/>
        <w:ind w:left="1146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Smluvní strany se dohodly na smluvní ceně, která činí</w:t>
      </w:r>
      <w:r w:rsidR="00B03D94">
        <w:rPr>
          <w:rFonts w:ascii="Arial" w:eastAsia="Arial" w:hAnsi="Arial" w:cs="Arial"/>
          <w:sz w:val="20"/>
        </w:rPr>
        <w:t xml:space="preserve"> 800</w:t>
      </w:r>
      <w:r w:rsidR="002B2FB2">
        <w:rPr>
          <w:rFonts w:ascii="Arial" w:eastAsia="Arial" w:hAnsi="Arial" w:cs="Arial"/>
          <w:sz w:val="20"/>
        </w:rPr>
        <w:t xml:space="preserve"> Kč na osobu a noc, celkem </w:t>
      </w:r>
      <w:r w:rsidR="00105131">
        <w:rPr>
          <w:rFonts w:ascii="Arial" w:eastAsia="Arial" w:hAnsi="Arial" w:cs="Arial"/>
          <w:sz w:val="20"/>
        </w:rPr>
        <w:t>5 nocí</w:t>
      </w:r>
      <w:r w:rsidR="00A170A6">
        <w:rPr>
          <w:rFonts w:ascii="Arial" w:eastAsia="Arial" w:hAnsi="Arial" w:cs="Arial"/>
          <w:sz w:val="20"/>
        </w:rPr>
        <w:t xml:space="preserve">, tedy 4000 Kč za </w:t>
      </w:r>
      <w:r w:rsidR="000E2966">
        <w:rPr>
          <w:rFonts w:ascii="Arial" w:eastAsia="Arial" w:hAnsi="Arial" w:cs="Arial"/>
          <w:sz w:val="20"/>
        </w:rPr>
        <w:t>osobu po celou dobu pobytu.</w:t>
      </w:r>
    </w:p>
    <w:p w14:paraId="1A53A793" w14:textId="59669AE7" w:rsidR="00BC5E67" w:rsidRDefault="004C728E" w:rsidP="002B2FB2">
      <w:pPr>
        <w:tabs>
          <w:tab w:val="left" w:pos="993"/>
          <w:tab w:val="left" w:pos="4536"/>
          <w:tab w:val="decimal" w:pos="8647"/>
        </w:tabs>
        <w:spacing w:after="0" w:line="360" w:lineRule="auto"/>
        <w:ind w:left="108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63713732" w14:textId="4D5C9828" w:rsidR="00465CC8" w:rsidRPr="000E2966" w:rsidRDefault="00465CC8">
      <w:pPr>
        <w:tabs>
          <w:tab w:val="left" w:pos="993"/>
          <w:tab w:val="left" w:pos="4536"/>
          <w:tab w:val="decimal" w:pos="8647"/>
        </w:tabs>
        <w:spacing w:after="0" w:line="360" w:lineRule="auto"/>
        <w:ind w:left="1080"/>
        <w:jc w:val="both"/>
        <w:rPr>
          <w:rFonts w:ascii="Arial" w:eastAsia="Arial" w:hAnsi="Arial" w:cs="Arial"/>
          <w:b/>
          <w:bCs/>
          <w:sz w:val="20"/>
        </w:rPr>
      </w:pPr>
      <w:r w:rsidRPr="000E2966">
        <w:rPr>
          <w:rFonts w:ascii="Arial" w:eastAsia="Arial" w:hAnsi="Arial" w:cs="Arial"/>
          <w:b/>
          <w:bCs/>
          <w:sz w:val="20"/>
        </w:rPr>
        <w:lastRenderedPageBreak/>
        <w:t>Celkové náklady</w:t>
      </w:r>
      <w:r w:rsidR="00105131" w:rsidRPr="000E2966">
        <w:rPr>
          <w:rFonts w:ascii="Arial" w:eastAsia="Arial" w:hAnsi="Arial" w:cs="Arial"/>
          <w:b/>
          <w:bCs/>
          <w:sz w:val="20"/>
        </w:rPr>
        <w:t xml:space="preserve"> při 1</w:t>
      </w:r>
      <w:r w:rsidR="00AC27A9" w:rsidRPr="000E2966">
        <w:rPr>
          <w:rFonts w:ascii="Arial" w:eastAsia="Arial" w:hAnsi="Arial" w:cs="Arial"/>
          <w:b/>
          <w:bCs/>
          <w:sz w:val="20"/>
        </w:rPr>
        <w:t>5</w:t>
      </w:r>
      <w:r w:rsidR="00105131" w:rsidRPr="000E2966">
        <w:rPr>
          <w:rFonts w:ascii="Arial" w:eastAsia="Arial" w:hAnsi="Arial" w:cs="Arial"/>
          <w:b/>
          <w:bCs/>
          <w:sz w:val="20"/>
        </w:rPr>
        <w:t xml:space="preserve"> účastnících</w:t>
      </w:r>
      <w:r w:rsidR="00933B48" w:rsidRPr="000E2966">
        <w:rPr>
          <w:rFonts w:ascii="Arial" w:eastAsia="Arial" w:hAnsi="Arial" w:cs="Arial"/>
          <w:b/>
          <w:bCs/>
          <w:sz w:val="20"/>
        </w:rPr>
        <w:t xml:space="preserve"> a dvou lektorech</w:t>
      </w:r>
      <w:r w:rsidRPr="000E2966">
        <w:rPr>
          <w:rFonts w:ascii="Arial" w:eastAsia="Arial" w:hAnsi="Arial" w:cs="Arial"/>
          <w:b/>
          <w:bCs/>
          <w:sz w:val="20"/>
        </w:rPr>
        <w:t xml:space="preserve"> činí </w:t>
      </w:r>
      <w:r w:rsidR="00FC7283" w:rsidRPr="000E2966">
        <w:rPr>
          <w:rFonts w:ascii="Arial" w:eastAsia="Arial" w:hAnsi="Arial" w:cs="Arial"/>
          <w:b/>
          <w:bCs/>
          <w:sz w:val="20"/>
        </w:rPr>
        <w:t>6</w:t>
      </w:r>
      <w:r w:rsidR="00026946" w:rsidRPr="000E2966">
        <w:rPr>
          <w:rFonts w:ascii="Arial" w:eastAsia="Arial" w:hAnsi="Arial" w:cs="Arial"/>
          <w:b/>
          <w:bCs/>
          <w:sz w:val="20"/>
        </w:rPr>
        <w:t>6</w:t>
      </w:r>
      <w:r w:rsidR="00041ECC" w:rsidRPr="000E2966">
        <w:rPr>
          <w:rFonts w:ascii="Arial" w:eastAsia="Arial" w:hAnsi="Arial" w:cs="Arial"/>
          <w:b/>
          <w:bCs/>
          <w:sz w:val="20"/>
        </w:rPr>
        <w:t>.000</w:t>
      </w:r>
      <w:r w:rsidRPr="000E2966">
        <w:rPr>
          <w:rFonts w:ascii="Arial" w:eastAsia="Arial" w:hAnsi="Arial" w:cs="Arial"/>
          <w:b/>
          <w:bCs/>
          <w:sz w:val="20"/>
        </w:rPr>
        <w:t xml:space="preserve"> Kč</w:t>
      </w:r>
      <w:r w:rsidR="00026946" w:rsidRPr="000E2966">
        <w:rPr>
          <w:rFonts w:ascii="Arial" w:eastAsia="Arial" w:hAnsi="Arial" w:cs="Arial"/>
          <w:b/>
          <w:bCs/>
          <w:sz w:val="20"/>
        </w:rPr>
        <w:t xml:space="preserve"> po odečtení</w:t>
      </w:r>
      <w:r w:rsidR="0044611E" w:rsidRPr="000E2966">
        <w:rPr>
          <w:rFonts w:ascii="Arial" w:eastAsia="Arial" w:hAnsi="Arial" w:cs="Arial"/>
          <w:b/>
          <w:bCs/>
          <w:sz w:val="20"/>
        </w:rPr>
        <w:t xml:space="preserve"> domluvené</w:t>
      </w:r>
      <w:r w:rsidR="00026946" w:rsidRPr="000E2966">
        <w:rPr>
          <w:rFonts w:ascii="Arial" w:eastAsia="Arial" w:hAnsi="Arial" w:cs="Arial"/>
          <w:b/>
          <w:bCs/>
          <w:sz w:val="20"/>
        </w:rPr>
        <w:t xml:space="preserve"> </w:t>
      </w:r>
      <w:r w:rsidR="006C1C2E">
        <w:rPr>
          <w:rFonts w:ascii="Arial" w:eastAsia="Arial" w:hAnsi="Arial" w:cs="Arial"/>
          <w:b/>
          <w:bCs/>
          <w:sz w:val="20"/>
        </w:rPr>
        <w:t xml:space="preserve">množstevní </w:t>
      </w:r>
      <w:r w:rsidR="00026946" w:rsidRPr="000E2966">
        <w:rPr>
          <w:rFonts w:ascii="Arial" w:eastAsia="Arial" w:hAnsi="Arial" w:cs="Arial"/>
          <w:b/>
          <w:bCs/>
          <w:sz w:val="20"/>
        </w:rPr>
        <w:t>slevy 2.000</w:t>
      </w:r>
      <w:r w:rsidR="0044611E" w:rsidRPr="000E2966">
        <w:rPr>
          <w:rFonts w:ascii="Arial" w:eastAsia="Arial" w:hAnsi="Arial" w:cs="Arial"/>
          <w:b/>
          <w:bCs/>
          <w:sz w:val="20"/>
        </w:rPr>
        <w:t xml:space="preserve"> Kč.</w:t>
      </w:r>
    </w:p>
    <w:p w14:paraId="16507E28" w14:textId="047BEA93" w:rsidR="00BC5E67" w:rsidRDefault="004C728E">
      <w:pPr>
        <w:tabs>
          <w:tab w:val="left" w:pos="993"/>
          <w:tab w:val="left" w:pos="4536"/>
          <w:tab w:val="decimal" w:pos="8647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</w:p>
    <w:p w14:paraId="29049083" w14:textId="77777777" w:rsidR="00BC5E67" w:rsidRDefault="004C728E">
      <w:pPr>
        <w:numPr>
          <w:ilvl w:val="0"/>
          <w:numId w:val="5"/>
        </w:numPr>
        <w:tabs>
          <w:tab w:val="left" w:pos="1134"/>
          <w:tab w:val="left" w:pos="4536"/>
          <w:tab w:val="decimal" w:pos="8647"/>
        </w:tabs>
        <w:spacing w:after="0" w:line="360" w:lineRule="auto"/>
        <w:ind w:left="1146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Vyúčtování celého pobytu zpracuje dodavatel do deseti dnů po ukončení pobytu podle skutečného počtu účastníků. Při předčasném odjezdu dítěte bude vrácena odpovídající částka za osobu a den. Případný přeplatek dodavatel objednateli vrátí, a to do 10 dnů ode dne ukončení pobytu na účet objednatele, </w:t>
      </w:r>
    </w:p>
    <w:p w14:paraId="2F28AC1C" w14:textId="263101DE" w:rsidR="00BC5E67" w:rsidRDefault="004C728E">
      <w:pPr>
        <w:tabs>
          <w:tab w:val="left" w:pos="1134"/>
          <w:tab w:val="left" w:pos="4536"/>
          <w:tab w:val="decimal" w:pos="8647"/>
        </w:tabs>
        <w:spacing w:after="0" w:line="360" w:lineRule="auto"/>
        <w:ind w:left="1146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Faktura je splatná </w:t>
      </w:r>
      <w:r w:rsidR="001358A1">
        <w:rPr>
          <w:rFonts w:ascii="Arial" w:eastAsia="Arial" w:hAnsi="Arial" w:cs="Arial"/>
          <w:sz w:val="20"/>
        </w:rPr>
        <w:t>převodem po</w:t>
      </w:r>
      <w:r w:rsidR="00F01C5C">
        <w:rPr>
          <w:rFonts w:ascii="Arial" w:eastAsia="Arial" w:hAnsi="Arial" w:cs="Arial"/>
          <w:sz w:val="20"/>
        </w:rPr>
        <w:t xml:space="preserve"> ukončení</w:t>
      </w:r>
      <w:r w:rsidR="001358A1">
        <w:rPr>
          <w:rFonts w:ascii="Arial" w:eastAsia="Arial" w:hAnsi="Arial" w:cs="Arial"/>
          <w:sz w:val="20"/>
        </w:rPr>
        <w:t xml:space="preserve"> pobytu.</w:t>
      </w:r>
      <w:r w:rsidR="00F01C5C">
        <w:rPr>
          <w:rFonts w:ascii="Arial" w:eastAsia="Arial" w:hAnsi="Arial" w:cs="Arial"/>
          <w:sz w:val="20"/>
        </w:rPr>
        <w:t xml:space="preserve"> Před zahájením pobytu </w:t>
      </w:r>
      <w:r w:rsidR="000D5DC2">
        <w:rPr>
          <w:rFonts w:ascii="Arial" w:eastAsia="Arial" w:hAnsi="Arial" w:cs="Arial"/>
          <w:sz w:val="20"/>
        </w:rPr>
        <w:t>je možné uhradit zálohu.</w:t>
      </w:r>
    </w:p>
    <w:p w14:paraId="465F82B1" w14:textId="77777777" w:rsidR="00BC5E67" w:rsidRDefault="00BC5E67">
      <w:pPr>
        <w:tabs>
          <w:tab w:val="left" w:pos="1134"/>
          <w:tab w:val="left" w:pos="4536"/>
          <w:tab w:val="decimal" w:pos="8647"/>
        </w:tabs>
        <w:spacing w:after="0" w:line="360" w:lineRule="auto"/>
        <w:ind w:left="1146"/>
        <w:jc w:val="both"/>
        <w:rPr>
          <w:rFonts w:ascii="Arial" w:eastAsia="Arial" w:hAnsi="Arial" w:cs="Arial"/>
          <w:sz w:val="20"/>
        </w:rPr>
      </w:pPr>
    </w:p>
    <w:p w14:paraId="592595F1" w14:textId="77777777" w:rsidR="00BC5E67" w:rsidRDefault="004C728E">
      <w:pPr>
        <w:keepNext/>
        <w:numPr>
          <w:ilvl w:val="0"/>
          <w:numId w:val="6"/>
        </w:numPr>
        <w:tabs>
          <w:tab w:val="left" w:pos="708"/>
        </w:tabs>
        <w:spacing w:after="0" w:line="360" w:lineRule="auto"/>
        <w:ind w:left="1080" w:hanging="720"/>
        <w:jc w:val="both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Platnost a účinnost</w:t>
      </w:r>
    </w:p>
    <w:p w14:paraId="11F62FFF" w14:textId="77777777" w:rsidR="00BC5E67" w:rsidRDefault="004C728E">
      <w:pPr>
        <w:tabs>
          <w:tab w:val="left" w:pos="1134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Smlouva je platná ode dne podpisu obou smluvních stran. </w:t>
      </w:r>
    </w:p>
    <w:p w14:paraId="2C9BFD44" w14:textId="77777777" w:rsidR="00BC5E67" w:rsidRDefault="004C728E">
      <w:pPr>
        <w:keepNext/>
        <w:numPr>
          <w:ilvl w:val="0"/>
          <w:numId w:val="7"/>
        </w:numPr>
        <w:tabs>
          <w:tab w:val="left" w:pos="708"/>
        </w:tabs>
        <w:spacing w:after="0" w:line="360" w:lineRule="auto"/>
        <w:ind w:left="1080" w:hanging="720"/>
        <w:jc w:val="both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Další dohodnuté podmínky</w:t>
      </w:r>
    </w:p>
    <w:p w14:paraId="774FD2F2" w14:textId="69D6C5B6" w:rsidR="00BC5E67" w:rsidRDefault="004C728E">
      <w:pPr>
        <w:numPr>
          <w:ilvl w:val="0"/>
          <w:numId w:val="7"/>
        </w:numPr>
        <w:spacing w:after="0" w:line="36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Smluvní strany se navzájem zavazují informovat se o případných změnách, týkajících se termínu pobytu, zhoršení kvality ubytování, případně nemožnosti plnění jedné ze stran.</w:t>
      </w:r>
    </w:p>
    <w:p w14:paraId="4C5C856D" w14:textId="77777777" w:rsidR="00BC5E67" w:rsidRDefault="004C728E">
      <w:pPr>
        <w:numPr>
          <w:ilvl w:val="0"/>
          <w:numId w:val="7"/>
        </w:numPr>
        <w:spacing w:after="0" w:line="36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Dodavatel zajistí stravování v rozsahu plné penze včetně pitného režimu.</w:t>
      </w:r>
    </w:p>
    <w:p w14:paraId="147775A6" w14:textId="77777777" w:rsidR="00BC5E67" w:rsidRDefault="004C728E">
      <w:pPr>
        <w:numPr>
          <w:ilvl w:val="0"/>
          <w:numId w:val="7"/>
        </w:numPr>
        <w:spacing w:after="0" w:line="36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Objednatel se zavazuje dodržovat ubytovací řád. </w:t>
      </w:r>
    </w:p>
    <w:p w14:paraId="45E92CFB" w14:textId="77777777" w:rsidR="00BC5E67" w:rsidRDefault="00BC5E67">
      <w:pPr>
        <w:spacing w:after="0" w:line="360" w:lineRule="auto"/>
        <w:ind w:left="720"/>
        <w:jc w:val="both"/>
        <w:rPr>
          <w:rFonts w:ascii="Arial" w:eastAsia="Arial" w:hAnsi="Arial" w:cs="Arial"/>
          <w:sz w:val="20"/>
        </w:rPr>
      </w:pPr>
    </w:p>
    <w:p w14:paraId="1D6F848F" w14:textId="77777777" w:rsidR="00BC5E67" w:rsidRDefault="004C728E">
      <w:pPr>
        <w:keepNext/>
        <w:numPr>
          <w:ilvl w:val="0"/>
          <w:numId w:val="8"/>
        </w:numPr>
        <w:tabs>
          <w:tab w:val="left" w:pos="708"/>
        </w:tabs>
        <w:spacing w:after="0" w:line="360" w:lineRule="auto"/>
        <w:ind w:left="1080" w:hanging="720"/>
        <w:jc w:val="both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Smlouva a její změny</w:t>
      </w:r>
    </w:p>
    <w:p w14:paraId="5A3D2097" w14:textId="77777777" w:rsidR="00BC5E67" w:rsidRDefault="004C728E">
      <w:pPr>
        <w:numPr>
          <w:ilvl w:val="0"/>
          <w:numId w:val="8"/>
        </w:numPr>
        <w:spacing w:after="0" w:line="36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Tato smlouva byla vyhotovena ve dvou stejnopisech podepsaných oprávněnými zástupci smluvních stran, z nichž každý obdrží po jednom vyhotovení. </w:t>
      </w:r>
    </w:p>
    <w:p w14:paraId="761814FF" w14:textId="77777777" w:rsidR="00BC5E67" w:rsidRDefault="004C728E">
      <w:pPr>
        <w:numPr>
          <w:ilvl w:val="0"/>
          <w:numId w:val="8"/>
        </w:numPr>
        <w:spacing w:after="0" w:line="36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Smlouva může být měněna pouze formou písemného dodatku podepsaného oprávněnými zástupci obou smluvních stan. Dodatky se vyhotovují ve stejném počtu vyhotovení jako smlouva. </w:t>
      </w:r>
    </w:p>
    <w:p w14:paraId="14EA7A2B" w14:textId="77777777" w:rsidR="00BC5E67" w:rsidRDefault="004C728E">
      <w:pPr>
        <w:keepNext/>
        <w:numPr>
          <w:ilvl w:val="0"/>
          <w:numId w:val="8"/>
        </w:numPr>
        <w:tabs>
          <w:tab w:val="left" w:pos="708"/>
        </w:tabs>
        <w:spacing w:after="0" w:line="360" w:lineRule="auto"/>
        <w:ind w:left="1080" w:hanging="720"/>
        <w:jc w:val="both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Osoby zmocněné jednat za smluvní strany</w:t>
      </w:r>
    </w:p>
    <w:p w14:paraId="025D7D18" w14:textId="0EF10063" w:rsidR="00BC5E67" w:rsidRDefault="004C728E">
      <w:pPr>
        <w:numPr>
          <w:ilvl w:val="0"/>
          <w:numId w:val="8"/>
        </w:numPr>
        <w:tabs>
          <w:tab w:val="left" w:pos="2127"/>
          <w:tab w:val="left" w:pos="4536"/>
        </w:tabs>
        <w:spacing w:after="0" w:line="36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za dodavatele:</w:t>
      </w:r>
      <w:r>
        <w:rPr>
          <w:rFonts w:ascii="Arial" w:eastAsia="Arial" w:hAnsi="Arial" w:cs="Arial"/>
          <w:sz w:val="20"/>
        </w:rPr>
        <w:tab/>
      </w:r>
      <w:r w:rsidR="00D64A4A">
        <w:rPr>
          <w:rFonts w:ascii="Arial" w:eastAsia="Arial" w:hAnsi="Arial" w:cs="Arial"/>
          <w:sz w:val="20"/>
        </w:rPr>
        <w:t>Alena Mravcová</w:t>
      </w:r>
    </w:p>
    <w:p w14:paraId="5794C168" w14:textId="4258B493" w:rsidR="00BC5E67" w:rsidRDefault="004C728E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Courier New" w:eastAsia="Courier New" w:hAnsi="Courier New" w:cs="Courier New"/>
          <w:color w:val="333333"/>
          <w:sz w:val="18"/>
          <w:shd w:val="clear" w:color="auto" w:fill="FFFFFF"/>
        </w:rPr>
      </w:pPr>
      <w:r>
        <w:rPr>
          <w:rFonts w:ascii="Arial" w:eastAsia="Arial" w:hAnsi="Arial" w:cs="Arial"/>
          <w:sz w:val="20"/>
          <w:shd w:val="clear" w:color="auto" w:fill="FFFFFF"/>
        </w:rPr>
        <w:t xml:space="preserve"> za objednavatele:</w:t>
      </w:r>
      <w:r>
        <w:rPr>
          <w:rFonts w:ascii="Courier New" w:eastAsia="Courier New" w:hAnsi="Courier New" w:cs="Courier New"/>
          <w:color w:val="333333"/>
          <w:sz w:val="1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18"/>
          <w:shd w:val="clear" w:color="auto" w:fill="FFFFFF"/>
        </w:rPr>
        <w:t>Mgr. Marie Mertová</w:t>
      </w:r>
    </w:p>
    <w:p w14:paraId="00CC9BC3" w14:textId="77777777" w:rsidR="00BC5E67" w:rsidRDefault="004C7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Courier New" w:hAnsi="Courier New" w:cs="Courier New"/>
          <w:color w:val="333333"/>
          <w:sz w:val="18"/>
          <w:shd w:val="clear" w:color="auto" w:fill="FFFFFF"/>
        </w:rPr>
      </w:pPr>
      <w:r>
        <w:rPr>
          <w:rFonts w:ascii="Arial" w:eastAsia="Arial" w:hAnsi="Arial" w:cs="Arial"/>
          <w:sz w:val="20"/>
          <w:shd w:val="clear" w:color="auto" w:fill="FFFFFF"/>
        </w:rPr>
        <w:tab/>
      </w:r>
    </w:p>
    <w:p w14:paraId="44803E50" w14:textId="77777777" w:rsidR="00BC5E67" w:rsidRDefault="004C728E">
      <w:pPr>
        <w:keepNext/>
        <w:numPr>
          <w:ilvl w:val="0"/>
          <w:numId w:val="9"/>
        </w:numPr>
        <w:tabs>
          <w:tab w:val="left" w:pos="708"/>
        </w:tabs>
        <w:spacing w:after="0" w:line="360" w:lineRule="auto"/>
        <w:ind w:left="1080" w:hanging="720"/>
        <w:jc w:val="both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Závěrečná ustanovení</w:t>
      </w:r>
    </w:p>
    <w:p w14:paraId="06E35EEE" w14:textId="0884606C" w:rsidR="00BC5E67" w:rsidRDefault="004C728E">
      <w:pPr>
        <w:tabs>
          <w:tab w:val="left" w:pos="1134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Smluvní strany prohlašují, že si smlouvu před jejím podpisem přečetly, že byla uzavřena                                      po vzájemném projednání, podle jejich pravé a svobodné vůle, určitě, vážně a srozumitelně, nikoli v tísni a za nápadně nevýhodných podmínek. Autentičnost této smlouvy potvrzují vlastnoručním podpisem</w:t>
      </w:r>
      <w:r>
        <w:rPr>
          <w:rFonts w:ascii="Arial" w:eastAsia="Arial" w:hAnsi="Arial" w:cs="Arial"/>
          <w:sz w:val="20"/>
        </w:rPr>
        <w:tab/>
      </w:r>
    </w:p>
    <w:p w14:paraId="106D0082" w14:textId="77777777" w:rsidR="00BC5E67" w:rsidRDefault="00BC5E67">
      <w:pPr>
        <w:tabs>
          <w:tab w:val="left" w:pos="1134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</w:p>
    <w:p w14:paraId="40B942DC" w14:textId="21CF37BA" w:rsidR="00BC5E67" w:rsidRDefault="004C728E">
      <w:pPr>
        <w:tabs>
          <w:tab w:val="left" w:pos="1134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V Praze dne </w:t>
      </w:r>
      <w:r w:rsidR="008B6C06">
        <w:rPr>
          <w:rFonts w:ascii="Arial" w:eastAsia="Arial" w:hAnsi="Arial" w:cs="Arial"/>
          <w:sz w:val="20"/>
        </w:rPr>
        <w:t>2</w:t>
      </w:r>
      <w:r w:rsidR="00EF4357">
        <w:rPr>
          <w:rFonts w:ascii="Arial" w:eastAsia="Arial" w:hAnsi="Arial" w:cs="Arial"/>
          <w:sz w:val="20"/>
        </w:rPr>
        <w:t>8</w:t>
      </w:r>
      <w:r w:rsidRPr="00A8452E">
        <w:rPr>
          <w:rFonts w:ascii="Arial" w:eastAsia="Arial" w:hAnsi="Arial" w:cs="Arial"/>
          <w:sz w:val="20"/>
        </w:rPr>
        <w:t>.</w:t>
      </w:r>
      <w:r w:rsidR="001358A1">
        <w:rPr>
          <w:rFonts w:ascii="Arial" w:eastAsia="Arial" w:hAnsi="Arial" w:cs="Arial"/>
          <w:sz w:val="20"/>
        </w:rPr>
        <w:t>0</w:t>
      </w:r>
      <w:r w:rsidR="008B6C06">
        <w:rPr>
          <w:rFonts w:ascii="Arial" w:eastAsia="Arial" w:hAnsi="Arial" w:cs="Arial"/>
          <w:sz w:val="20"/>
        </w:rPr>
        <w:t>6</w:t>
      </w:r>
      <w:r>
        <w:rPr>
          <w:rFonts w:ascii="Arial" w:eastAsia="Arial" w:hAnsi="Arial" w:cs="Arial"/>
          <w:sz w:val="20"/>
        </w:rPr>
        <w:t>. 202</w:t>
      </w:r>
      <w:r w:rsidR="00867AD9">
        <w:rPr>
          <w:rFonts w:ascii="Arial" w:eastAsia="Arial" w:hAnsi="Arial" w:cs="Arial"/>
          <w:sz w:val="20"/>
        </w:rPr>
        <w:t>3</w:t>
      </w:r>
    </w:p>
    <w:p w14:paraId="1E46BE47" w14:textId="77777777" w:rsidR="00BC5E67" w:rsidRDefault="00BC5E67">
      <w:pPr>
        <w:tabs>
          <w:tab w:val="left" w:leader="dot" w:pos="3969"/>
          <w:tab w:val="left" w:pos="6804"/>
          <w:tab w:val="left" w:leader="dot" w:pos="9639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</w:p>
    <w:p w14:paraId="1AFE60CB" w14:textId="77777777" w:rsidR="00BC5E67" w:rsidRDefault="00BC5E67">
      <w:pPr>
        <w:tabs>
          <w:tab w:val="left" w:leader="dot" w:pos="3969"/>
          <w:tab w:val="left" w:pos="6804"/>
          <w:tab w:val="left" w:leader="dot" w:pos="9639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</w:p>
    <w:p w14:paraId="2BD40BA9" w14:textId="77777777" w:rsidR="00BC5E67" w:rsidRDefault="004C728E">
      <w:pPr>
        <w:tabs>
          <w:tab w:val="left" w:leader="dot" w:pos="3969"/>
          <w:tab w:val="left" w:pos="6804"/>
          <w:tab w:val="left" w:leader="dot" w:pos="9639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 xml:space="preserve">                                 ................................................</w:t>
      </w:r>
    </w:p>
    <w:p w14:paraId="00D029EA" w14:textId="77777777" w:rsidR="00BC5E67" w:rsidRDefault="004C728E">
      <w:pPr>
        <w:tabs>
          <w:tab w:val="left" w:pos="1134"/>
          <w:tab w:val="center" w:pos="2552"/>
          <w:tab w:val="center" w:pos="8222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>za dodavatele</w:t>
      </w:r>
      <w:r>
        <w:rPr>
          <w:rFonts w:ascii="Arial" w:eastAsia="Arial" w:hAnsi="Arial" w:cs="Arial"/>
          <w:sz w:val="20"/>
        </w:rPr>
        <w:tab/>
        <w:t xml:space="preserve">                                                                      za objednavatele</w:t>
      </w:r>
    </w:p>
    <w:sectPr w:rsidR="00BC5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607E"/>
    <w:multiLevelType w:val="multilevel"/>
    <w:tmpl w:val="3A0E8D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CC66A3"/>
    <w:multiLevelType w:val="multilevel"/>
    <w:tmpl w:val="8072FC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9D3974"/>
    <w:multiLevelType w:val="multilevel"/>
    <w:tmpl w:val="B78296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6F7D92"/>
    <w:multiLevelType w:val="multilevel"/>
    <w:tmpl w:val="4F2238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670CA3"/>
    <w:multiLevelType w:val="multilevel"/>
    <w:tmpl w:val="EFDA3C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2607DB"/>
    <w:multiLevelType w:val="multilevel"/>
    <w:tmpl w:val="0EBCAC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4A5FB1"/>
    <w:multiLevelType w:val="multilevel"/>
    <w:tmpl w:val="C494DE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9754D0"/>
    <w:multiLevelType w:val="multilevel"/>
    <w:tmpl w:val="0186DA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B105D19"/>
    <w:multiLevelType w:val="multilevel"/>
    <w:tmpl w:val="8F9265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8595796">
    <w:abstractNumId w:val="5"/>
  </w:num>
  <w:num w:numId="2" w16cid:durableId="513347275">
    <w:abstractNumId w:val="8"/>
  </w:num>
  <w:num w:numId="3" w16cid:durableId="49041584">
    <w:abstractNumId w:val="3"/>
  </w:num>
  <w:num w:numId="4" w16cid:durableId="411700403">
    <w:abstractNumId w:val="2"/>
  </w:num>
  <w:num w:numId="5" w16cid:durableId="67270481">
    <w:abstractNumId w:val="7"/>
  </w:num>
  <w:num w:numId="6" w16cid:durableId="87412">
    <w:abstractNumId w:val="4"/>
  </w:num>
  <w:num w:numId="7" w16cid:durableId="218325085">
    <w:abstractNumId w:val="0"/>
  </w:num>
  <w:num w:numId="8" w16cid:durableId="1396859768">
    <w:abstractNumId w:val="1"/>
  </w:num>
  <w:num w:numId="9" w16cid:durableId="15741206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67"/>
    <w:rsid w:val="00004D0D"/>
    <w:rsid w:val="00026946"/>
    <w:rsid w:val="00041ECC"/>
    <w:rsid w:val="0008193C"/>
    <w:rsid w:val="000D5DC2"/>
    <w:rsid w:val="000E2966"/>
    <w:rsid w:val="00105131"/>
    <w:rsid w:val="001358A1"/>
    <w:rsid w:val="00260E63"/>
    <w:rsid w:val="002B2FB2"/>
    <w:rsid w:val="00302680"/>
    <w:rsid w:val="003269A8"/>
    <w:rsid w:val="00364533"/>
    <w:rsid w:val="003B098B"/>
    <w:rsid w:val="00415E76"/>
    <w:rsid w:val="0044611E"/>
    <w:rsid w:val="00465CC8"/>
    <w:rsid w:val="00471FC7"/>
    <w:rsid w:val="004C728E"/>
    <w:rsid w:val="005F4B30"/>
    <w:rsid w:val="006C1C2E"/>
    <w:rsid w:val="006D5802"/>
    <w:rsid w:val="0081102B"/>
    <w:rsid w:val="0084794F"/>
    <w:rsid w:val="00867AD9"/>
    <w:rsid w:val="008956F6"/>
    <w:rsid w:val="008B660B"/>
    <w:rsid w:val="008B6C06"/>
    <w:rsid w:val="008B773F"/>
    <w:rsid w:val="008B795D"/>
    <w:rsid w:val="00933B48"/>
    <w:rsid w:val="00A170A6"/>
    <w:rsid w:val="00A8452E"/>
    <w:rsid w:val="00AA4DE6"/>
    <w:rsid w:val="00AC27A9"/>
    <w:rsid w:val="00AD0871"/>
    <w:rsid w:val="00B03D94"/>
    <w:rsid w:val="00BC5E67"/>
    <w:rsid w:val="00C46760"/>
    <w:rsid w:val="00C642AF"/>
    <w:rsid w:val="00CB2E0D"/>
    <w:rsid w:val="00D64A4A"/>
    <w:rsid w:val="00E777F5"/>
    <w:rsid w:val="00EB12B1"/>
    <w:rsid w:val="00ED3C13"/>
    <w:rsid w:val="00EF4357"/>
    <w:rsid w:val="00F01C5C"/>
    <w:rsid w:val="00FC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4DF3"/>
  <w15:docId w15:val="{A5C16656-B733-49F8-9C1F-F860B63A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77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rzxr">
    <w:name w:val="lrzxr"/>
    <w:basedOn w:val="Standardnpsmoodstavce"/>
    <w:rsid w:val="00811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2436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Dolejš</dc:creator>
  <cp:lastModifiedBy>Karolína Jirušová</cp:lastModifiedBy>
  <cp:revision>2</cp:revision>
  <cp:lastPrinted>2021-07-29T13:31:00Z</cp:lastPrinted>
  <dcterms:created xsi:type="dcterms:W3CDTF">2023-07-01T08:52:00Z</dcterms:created>
  <dcterms:modified xsi:type="dcterms:W3CDTF">2023-07-01T08:52:00Z</dcterms:modified>
</cp:coreProperties>
</file>