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1F6C" w14:textId="26728127" w:rsidR="00803742" w:rsidRDefault="00803742" w:rsidP="008037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NÁJEMNÍ SMLOUVA </w:t>
      </w:r>
      <w:r w:rsidR="001F7901">
        <w:rPr>
          <w:rFonts w:ascii="Arial" w:hAnsi="Arial" w:cs="Arial"/>
          <w:b/>
          <w:sz w:val="28"/>
          <w:szCs w:val="28"/>
        </w:rPr>
        <w:t xml:space="preserve">O UŽÍVÁNÍ </w:t>
      </w:r>
      <w:r>
        <w:rPr>
          <w:rFonts w:ascii="Arial" w:hAnsi="Arial" w:cs="Arial"/>
          <w:b/>
          <w:sz w:val="28"/>
          <w:szCs w:val="28"/>
        </w:rPr>
        <w:t>PROST</w:t>
      </w:r>
      <w:r w:rsidR="00DB577D">
        <w:rPr>
          <w:rFonts w:ascii="Arial" w:hAnsi="Arial" w:cs="Arial"/>
          <w:b/>
          <w:sz w:val="28"/>
          <w:szCs w:val="28"/>
        </w:rPr>
        <w:t xml:space="preserve">OR SLOUŽÍCÍCH K PODNIKÁNÍ </w:t>
      </w:r>
    </w:p>
    <w:p w14:paraId="4E48331F" w14:textId="0A2B7C68"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„Smlouva“</w:t>
      </w:r>
      <w:r>
        <w:rPr>
          <w:rFonts w:ascii="Arial" w:hAnsi="Arial" w:cs="Arial"/>
          <w:sz w:val="22"/>
          <w:szCs w:val="22"/>
        </w:rPr>
        <w:t xml:space="preserve">) uzavřená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BC7415">
        <w:rPr>
          <w:rFonts w:ascii="Arial" w:hAnsi="Arial" w:cs="Arial"/>
          <w:sz w:val="22"/>
          <w:szCs w:val="22"/>
        </w:rPr>
        <w:t xml:space="preserve"> § 2215 a násl. a</w:t>
      </w:r>
      <w:r>
        <w:rPr>
          <w:rFonts w:ascii="Arial" w:hAnsi="Arial" w:cs="Arial"/>
          <w:sz w:val="22"/>
          <w:szCs w:val="22"/>
        </w:rPr>
        <w:t xml:space="preserve"> § 2302 a násl. zákona č. 89/2012 Sb., občanský zákoník, v platném znění (dále jen </w:t>
      </w:r>
      <w:r>
        <w:rPr>
          <w:rFonts w:ascii="Arial" w:hAnsi="Arial" w:cs="Arial"/>
          <w:b/>
          <w:sz w:val="22"/>
          <w:szCs w:val="22"/>
        </w:rPr>
        <w:t>„OZ“</w:t>
      </w:r>
      <w:r w:rsidR="00EA2BD5">
        <w:rPr>
          <w:rFonts w:ascii="Arial" w:hAnsi="Arial" w:cs="Arial"/>
          <w:sz w:val="22"/>
          <w:szCs w:val="22"/>
        </w:rPr>
        <w:t>), mezi</w:t>
      </w:r>
      <w:r>
        <w:rPr>
          <w:rFonts w:ascii="Arial" w:hAnsi="Arial" w:cs="Arial"/>
          <w:sz w:val="22"/>
          <w:szCs w:val="22"/>
        </w:rPr>
        <w:t>:</w:t>
      </w:r>
    </w:p>
    <w:p w14:paraId="42DE11A4" w14:textId="77777777"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</w:p>
    <w:p w14:paraId="5C579133" w14:textId="77777777" w:rsidR="00803742" w:rsidRDefault="00803742" w:rsidP="00803742">
      <w:pPr>
        <w:rPr>
          <w:rFonts w:ascii="Arial" w:hAnsi="Arial" w:cs="Arial"/>
          <w:sz w:val="22"/>
          <w:szCs w:val="22"/>
        </w:rPr>
      </w:pPr>
    </w:p>
    <w:p w14:paraId="266A3C74" w14:textId="77777777" w:rsidR="00803742" w:rsidRDefault="00803742" w:rsidP="00803742">
      <w:pPr>
        <w:rPr>
          <w:rFonts w:ascii="Arial" w:hAnsi="Arial" w:cs="Arial"/>
          <w:sz w:val="22"/>
          <w:szCs w:val="22"/>
        </w:rPr>
      </w:pPr>
    </w:p>
    <w:p w14:paraId="549DE955" w14:textId="77777777" w:rsidR="00803742" w:rsidRPr="00CA79E0" w:rsidRDefault="00DB577D" w:rsidP="00CA79E0">
      <w:pPr>
        <w:spacing w:after="120"/>
        <w:rPr>
          <w:rFonts w:ascii="Arial" w:hAnsi="Arial" w:cs="Arial"/>
          <w:b/>
          <w:sz w:val="28"/>
          <w:szCs w:val="22"/>
        </w:rPr>
      </w:pPr>
      <w:r w:rsidRPr="00CA79E0">
        <w:rPr>
          <w:rFonts w:ascii="Arial" w:hAnsi="Arial" w:cs="Arial"/>
          <w:b/>
          <w:sz w:val="28"/>
          <w:szCs w:val="22"/>
        </w:rPr>
        <w:t>Karlovarská krajská nemocnice a.s.</w:t>
      </w:r>
    </w:p>
    <w:p w14:paraId="490D4EC0" w14:textId="0E9EBA70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EA2BD5">
        <w:rPr>
          <w:rFonts w:ascii="Arial" w:hAnsi="Arial" w:cs="Arial"/>
          <w:sz w:val="22"/>
          <w:szCs w:val="22"/>
        </w:rPr>
        <w:t xml:space="preserve">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EA2BD5">
        <w:rPr>
          <w:rFonts w:ascii="Arial" w:hAnsi="Arial" w:cs="Arial"/>
          <w:sz w:val="22"/>
          <w:szCs w:val="22"/>
        </w:rPr>
        <w:t xml:space="preserve">Bezručova 1190/19, </w:t>
      </w:r>
      <w:r>
        <w:rPr>
          <w:rFonts w:ascii="Arial" w:hAnsi="Arial" w:cs="Arial"/>
          <w:sz w:val="22"/>
          <w:szCs w:val="22"/>
        </w:rPr>
        <w:t>360 01</w:t>
      </w:r>
      <w:r w:rsidR="00EA2BD5">
        <w:rPr>
          <w:rFonts w:ascii="Arial" w:hAnsi="Arial" w:cs="Arial"/>
          <w:sz w:val="22"/>
          <w:szCs w:val="22"/>
        </w:rPr>
        <w:t xml:space="preserve"> Karlovy Vary</w:t>
      </w:r>
    </w:p>
    <w:p w14:paraId="4BEBFF4D" w14:textId="77777777" w:rsidR="005D3DE1" w:rsidRDefault="005D3DE1" w:rsidP="005D3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 vedeném u KS v Plzni, oddíl B, vložka 1205</w:t>
      </w:r>
    </w:p>
    <w:p w14:paraId="1E92F2AB" w14:textId="42C09B0D" w:rsidR="00803742" w:rsidRDefault="00AA4D8C" w:rsidP="00731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 w:rsidR="00731BB2">
        <w:rPr>
          <w:rFonts w:ascii="Arial" w:hAnsi="Arial" w:cs="Arial"/>
          <w:sz w:val="22"/>
          <w:szCs w:val="22"/>
        </w:rPr>
        <w:tab/>
      </w:r>
      <w:r w:rsidR="00EF199B">
        <w:rPr>
          <w:rFonts w:ascii="Arial" w:hAnsi="Arial" w:cs="Arial"/>
          <w:sz w:val="22"/>
          <w:szCs w:val="22"/>
        </w:rPr>
        <w:t xml:space="preserve">MUDr. Josefem </w:t>
      </w:r>
      <w:proofErr w:type="spellStart"/>
      <w:r w:rsidR="00EF199B">
        <w:rPr>
          <w:rFonts w:ascii="Arial" w:hAnsi="Arial" w:cs="Arial"/>
          <w:sz w:val="22"/>
          <w:szCs w:val="22"/>
        </w:rPr>
        <w:t>Märzem</w:t>
      </w:r>
      <w:proofErr w:type="spellEnd"/>
      <w:r w:rsidR="00EF199B">
        <w:rPr>
          <w:rFonts w:ascii="Arial" w:hAnsi="Arial" w:cs="Arial"/>
          <w:sz w:val="22"/>
          <w:szCs w:val="22"/>
        </w:rPr>
        <w:t>, FICS</w:t>
      </w:r>
      <w:r>
        <w:rPr>
          <w:rFonts w:ascii="Arial" w:hAnsi="Arial" w:cs="Arial"/>
          <w:sz w:val="22"/>
          <w:szCs w:val="22"/>
        </w:rPr>
        <w:t xml:space="preserve">, </w:t>
      </w:r>
      <w:r w:rsidR="00DB577D">
        <w:rPr>
          <w:rFonts w:ascii="Arial" w:hAnsi="Arial" w:cs="Arial"/>
          <w:sz w:val="22"/>
          <w:szCs w:val="22"/>
        </w:rPr>
        <w:t>předsedou představenstva</w:t>
      </w:r>
      <w:r w:rsidR="00731BB2">
        <w:rPr>
          <w:rFonts w:ascii="Arial" w:hAnsi="Arial" w:cs="Arial"/>
          <w:sz w:val="22"/>
          <w:szCs w:val="22"/>
        </w:rPr>
        <w:t xml:space="preserve"> a</w:t>
      </w:r>
    </w:p>
    <w:p w14:paraId="02B2FCD8" w14:textId="3606B872" w:rsidR="00731BB2" w:rsidRDefault="00731BB2" w:rsidP="00731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Martinem Čvančarou, MBA, členem představenstva</w:t>
      </w:r>
    </w:p>
    <w:p w14:paraId="3876B9B3" w14:textId="082F07CB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26365804 </w:t>
      </w:r>
    </w:p>
    <w:p w14:paraId="3DBEC7A4" w14:textId="620FA4B1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CZ26365804</w:t>
      </w:r>
    </w:p>
    <w:p w14:paraId="5AFDC095" w14:textId="0C7A972C" w:rsidR="00803742" w:rsidRDefault="00AA4D8C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47DBE">
        <w:rPr>
          <w:rFonts w:ascii="Arial" w:hAnsi="Arial" w:cs="Arial"/>
          <w:sz w:val="22"/>
          <w:szCs w:val="22"/>
        </w:rPr>
        <w:t>xxxxxxxxxxxxxx</w:t>
      </w:r>
      <w:proofErr w:type="spellEnd"/>
      <w:r w:rsidR="00DB577D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DB577D">
        <w:rPr>
          <w:rFonts w:ascii="Arial" w:hAnsi="Arial" w:cs="Arial"/>
          <w:sz w:val="22"/>
          <w:szCs w:val="22"/>
        </w:rPr>
        <w:t>č.ú</w:t>
      </w:r>
      <w:proofErr w:type="spellEnd"/>
      <w:r w:rsidR="00DB577D">
        <w:rPr>
          <w:rFonts w:ascii="Arial" w:hAnsi="Arial" w:cs="Arial"/>
          <w:sz w:val="22"/>
          <w:szCs w:val="22"/>
        </w:rPr>
        <w:t>.</w:t>
      </w:r>
      <w:proofErr w:type="gramEnd"/>
      <w:r w:rsidR="00647DBE" w:rsidRPr="00647D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DBE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53D20472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3B016DF8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„Pronajímatel“</w:t>
      </w:r>
      <w:r>
        <w:rPr>
          <w:rFonts w:ascii="Arial" w:hAnsi="Arial" w:cs="Arial"/>
          <w:sz w:val="22"/>
          <w:szCs w:val="22"/>
        </w:rPr>
        <w:t>)</w:t>
      </w:r>
    </w:p>
    <w:p w14:paraId="40E493CB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1C069E47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F2C0DE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FDDCB88" w14:textId="5DA046A6" w:rsidR="00803742" w:rsidRPr="00CA79E0" w:rsidRDefault="005D3DE1" w:rsidP="00CA79E0">
      <w:pPr>
        <w:spacing w:after="12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CHRIŠTOF, spol. s r.o.</w:t>
      </w:r>
    </w:p>
    <w:p w14:paraId="6AD5F3CD" w14:textId="0C3A4486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="00DB577D">
        <w:rPr>
          <w:rFonts w:ascii="Arial" w:hAnsi="Arial" w:cs="Arial"/>
          <w:sz w:val="22"/>
          <w:szCs w:val="22"/>
        </w:rPr>
        <w:t xml:space="preserve">ídlem: </w:t>
      </w:r>
      <w:r w:rsidR="00731BB2">
        <w:rPr>
          <w:rFonts w:ascii="Arial" w:hAnsi="Arial" w:cs="Arial"/>
          <w:sz w:val="22"/>
          <w:szCs w:val="22"/>
        </w:rPr>
        <w:tab/>
      </w:r>
      <w:r w:rsidR="005D3DE1">
        <w:rPr>
          <w:rFonts w:ascii="Arial" w:hAnsi="Arial" w:cs="Arial"/>
          <w:sz w:val="22"/>
          <w:szCs w:val="22"/>
        </w:rPr>
        <w:tab/>
        <w:t>Komárovské nábřeží 465/10, 617 00 Brno – Komárov</w:t>
      </w:r>
    </w:p>
    <w:p w14:paraId="50E05041" w14:textId="77777777" w:rsidR="005D3DE1" w:rsidRDefault="005D3DE1" w:rsidP="005D3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 vedeném u KS v Brně, oddíl C, vložka 4315</w:t>
      </w:r>
    </w:p>
    <w:p w14:paraId="39FB2CF9" w14:textId="3D05B955" w:rsidR="005D3DE1" w:rsidRDefault="005D3DE1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p. Janem </w:t>
      </w:r>
      <w:proofErr w:type="spellStart"/>
      <w:r>
        <w:rPr>
          <w:rFonts w:ascii="Arial" w:hAnsi="Arial" w:cs="Arial"/>
          <w:sz w:val="22"/>
          <w:szCs w:val="22"/>
        </w:rPr>
        <w:t>Chrištofem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4C7F3927" w14:textId="26FC6F56" w:rsidR="005D3DE1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5D3DE1">
        <w:rPr>
          <w:rFonts w:ascii="Arial" w:hAnsi="Arial" w:cs="Arial"/>
          <w:sz w:val="22"/>
          <w:szCs w:val="22"/>
        </w:rPr>
        <w:tab/>
      </w:r>
      <w:r w:rsidR="005D3DE1">
        <w:rPr>
          <w:rFonts w:ascii="Arial" w:hAnsi="Arial" w:cs="Arial"/>
          <w:sz w:val="22"/>
          <w:szCs w:val="22"/>
        </w:rPr>
        <w:tab/>
      </w:r>
      <w:r w:rsidR="005D3DE1">
        <w:rPr>
          <w:rFonts w:ascii="Arial" w:hAnsi="Arial" w:cs="Arial"/>
          <w:sz w:val="22"/>
          <w:szCs w:val="22"/>
        </w:rPr>
        <w:tab/>
        <w:t>42660351</w:t>
      </w:r>
    </w:p>
    <w:p w14:paraId="15EFF8BF" w14:textId="35F4E5FD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803742">
        <w:rPr>
          <w:rFonts w:ascii="Arial" w:hAnsi="Arial" w:cs="Arial"/>
          <w:sz w:val="22"/>
          <w:szCs w:val="22"/>
        </w:rPr>
        <w:t xml:space="preserve"> </w:t>
      </w:r>
      <w:r w:rsidR="00731BB2">
        <w:rPr>
          <w:rFonts w:ascii="Arial" w:hAnsi="Arial" w:cs="Arial"/>
          <w:sz w:val="22"/>
          <w:szCs w:val="22"/>
        </w:rPr>
        <w:tab/>
      </w:r>
      <w:r w:rsidR="00731BB2">
        <w:rPr>
          <w:rFonts w:ascii="Arial" w:hAnsi="Arial" w:cs="Arial"/>
          <w:sz w:val="22"/>
          <w:szCs w:val="22"/>
        </w:rPr>
        <w:tab/>
      </w:r>
      <w:r w:rsidR="00731BB2">
        <w:rPr>
          <w:rFonts w:ascii="Arial" w:hAnsi="Arial" w:cs="Arial"/>
          <w:sz w:val="22"/>
          <w:szCs w:val="22"/>
        </w:rPr>
        <w:tab/>
      </w:r>
      <w:r w:rsidR="005D3DE1">
        <w:rPr>
          <w:rFonts w:ascii="Arial" w:hAnsi="Arial" w:cs="Arial"/>
          <w:sz w:val="22"/>
          <w:szCs w:val="22"/>
        </w:rPr>
        <w:t>CZ42660351</w:t>
      </w:r>
    </w:p>
    <w:p w14:paraId="32266565" w14:textId="74F27C78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647DBE">
        <w:rPr>
          <w:rFonts w:ascii="Arial" w:hAnsi="Arial" w:cs="Arial"/>
          <w:sz w:val="22"/>
          <w:szCs w:val="22"/>
        </w:rPr>
        <w:tab/>
      </w:r>
      <w:r w:rsidR="00647DBE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</w:p>
    <w:p w14:paraId="060C9B67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CB26B60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„Nájemce“</w:t>
      </w:r>
      <w:r>
        <w:rPr>
          <w:rFonts w:ascii="Arial" w:hAnsi="Arial" w:cs="Arial"/>
          <w:sz w:val="22"/>
          <w:szCs w:val="22"/>
        </w:rPr>
        <w:t>)</w:t>
      </w:r>
    </w:p>
    <w:p w14:paraId="53CE1B1D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4F30E30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(Pronajímatel a Nájemce společně dále též </w:t>
      </w:r>
      <w:r>
        <w:rPr>
          <w:rFonts w:ascii="Arial" w:hAnsi="Arial" w:cs="Arial"/>
          <w:b/>
          <w:sz w:val="22"/>
          <w:szCs w:val="22"/>
        </w:rPr>
        <w:t>„Smluvní strany“</w:t>
      </w:r>
      <w:r>
        <w:rPr>
          <w:rFonts w:ascii="Arial" w:hAnsi="Arial" w:cs="Arial"/>
          <w:sz w:val="22"/>
          <w:szCs w:val="22"/>
        </w:rPr>
        <w:t>)</w:t>
      </w:r>
    </w:p>
    <w:p w14:paraId="59B5EA2B" w14:textId="77544762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77436DC3" w14:textId="77777777" w:rsidR="00AD0F3A" w:rsidRDefault="00AD0F3A" w:rsidP="00EA2BD5">
      <w:pPr>
        <w:rPr>
          <w:rFonts w:ascii="Arial" w:hAnsi="Arial" w:cs="Arial"/>
          <w:sz w:val="22"/>
          <w:szCs w:val="22"/>
        </w:rPr>
      </w:pPr>
    </w:p>
    <w:p w14:paraId="32E56BE2" w14:textId="77777777" w:rsidR="00803742" w:rsidRPr="00D221FA" w:rsidRDefault="00803742" w:rsidP="00EA2BD5">
      <w:pPr>
        <w:jc w:val="both"/>
        <w:rPr>
          <w:rFonts w:ascii="Arial" w:hAnsi="Arial" w:cs="Arial"/>
          <w:b/>
          <w:szCs w:val="22"/>
        </w:rPr>
      </w:pPr>
      <w:r w:rsidRPr="00D221FA">
        <w:rPr>
          <w:rFonts w:ascii="Arial" w:hAnsi="Arial" w:cs="Arial"/>
          <w:b/>
          <w:szCs w:val="22"/>
        </w:rPr>
        <w:t>1. Předmět a účel nájmu</w:t>
      </w:r>
    </w:p>
    <w:p w14:paraId="26688509" w14:textId="77777777" w:rsidR="00803742" w:rsidRDefault="00803742" w:rsidP="00EA2BD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8F6183" w14:textId="77777777" w:rsidR="005D3DE1" w:rsidRDefault="00803742" w:rsidP="00B369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>
        <w:rPr>
          <w:rFonts w:ascii="Arial" w:hAnsi="Arial" w:cs="Arial"/>
          <w:sz w:val="22"/>
          <w:szCs w:val="22"/>
        </w:rPr>
        <w:t>Pro</w:t>
      </w:r>
      <w:r w:rsidRPr="007C47D7">
        <w:rPr>
          <w:rFonts w:ascii="Arial" w:hAnsi="Arial" w:cs="Arial"/>
          <w:sz w:val="22"/>
          <w:szCs w:val="22"/>
        </w:rPr>
        <w:t>najímatel prohlašuje</w:t>
      </w:r>
      <w:r w:rsidR="00782258">
        <w:rPr>
          <w:rFonts w:ascii="Arial" w:hAnsi="Arial" w:cs="Arial"/>
          <w:sz w:val="22"/>
          <w:szCs w:val="22"/>
        </w:rPr>
        <w:t xml:space="preserve">, že je na </w:t>
      </w:r>
      <w:r w:rsidR="00782258" w:rsidRPr="00B36921">
        <w:rPr>
          <w:rFonts w:ascii="Arial" w:hAnsi="Arial" w:cs="Arial"/>
          <w:sz w:val="22"/>
          <w:szCs w:val="22"/>
        </w:rPr>
        <w:t>základě</w:t>
      </w:r>
      <w:r w:rsidR="00225694" w:rsidRPr="00B36921">
        <w:rPr>
          <w:rFonts w:ascii="Arial" w:hAnsi="Arial" w:cs="Arial"/>
          <w:sz w:val="22"/>
          <w:szCs w:val="22"/>
        </w:rPr>
        <w:t xml:space="preserve"> Nájemní smlouvy </w:t>
      </w:r>
      <w:r w:rsidR="00B36921" w:rsidRPr="00B36921">
        <w:rPr>
          <w:rFonts w:ascii="Arial" w:hAnsi="Arial" w:cs="Arial"/>
          <w:sz w:val="22"/>
          <w:szCs w:val="22"/>
        </w:rPr>
        <w:t xml:space="preserve">č. SM-AS 003857, </w:t>
      </w:r>
      <w:r w:rsidR="00B36921">
        <w:rPr>
          <w:rFonts w:ascii="Arial" w:hAnsi="Arial" w:cs="Arial"/>
          <w:sz w:val="22"/>
          <w:szCs w:val="22"/>
        </w:rPr>
        <w:t>mezi Karlovarským krajem a Karlovarskou krajskou nemocnicí a.s.</w:t>
      </w:r>
      <w:r w:rsidR="00D221FA">
        <w:rPr>
          <w:rFonts w:ascii="Arial" w:hAnsi="Arial" w:cs="Arial"/>
          <w:sz w:val="22"/>
          <w:szCs w:val="22"/>
        </w:rPr>
        <w:t>,</w:t>
      </w:r>
      <w:r w:rsidR="00B36921">
        <w:rPr>
          <w:rFonts w:ascii="Arial" w:hAnsi="Arial" w:cs="Arial"/>
          <w:sz w:val="22"/>
          <w:szCs w:val="22"/>
        </w:rPr>
        <w:t xml:space="preserve"> </w:t>
      </w:r>
      <w:r w:rsidR="00B36921" w:rsidRPr="00B36921">
        <w:rPr>
          <w:rFonts w:ascii="Arial" w:hAnsi="Arial" w:cs="Arial"/>
          <w:sz w:val="22"/>
          <w:szCs w:val="22"/>
        </w:rPr>
        <w:t>ze dne 30.5.2014, včetně jeho dodatků</w:t>
      </w:r>
      <w:r w:rsidR="002C5F97" w:rsidRPr="00B36921">
        <w:rPr>
          <w:rFonts w:ascii="Arial" w:hAnsi="Arial" w:cs="Arial"/>
          <w:sz w:val="22"/>
          <w:szCs w:val="22"/>
        </w:rPr>
        <w:t xml:space="preserve">, </w:t>
      </w:r>
      <w:r w:rsidR="00225694" w:rsidRPr="00B36921">
        <w:rPr>
          <w:rFonts w:ascii="Arial" w:hAnsi="Arial" w:cs="Arial"/>
          <w:sz w:val="22"/>
          <w:szCs w:val="22"/>
        </w:rPr>
        <w:t xml:space="preserve">oprávněn </w:t>
      </w:r>
      <w:r w:rsidR="00C9018A">
        <w:rPr>
          <w:rFonts w:ascii="Arial" w:hAnsi="Arial" w:cs="Arial"/>
          <w:sz w:val="22"/>
          <w:szCs w:val="22"/>
        </w:rPr>
        <w:t>dát do užívání</w:t>
      </w:r>
      <w:r w:rsidR="005D3DE1">
        <w:rPr>
          <w:rFonts w:ascii="Arial" w:hAnsi="Arial" w:cs="Arial"/>
          <w:sz w:val="22"/>
          <w:szCs w:val="22"/>
        </w:rPr>
        <w:t>:</w:t>
      </w:r>
    </w:p>
    <w:p w14:paraId="39215A56" w14:textId="39B97C64" w:rsidR="002942F9" w:rsidRPr="00384537" w:rsidRDefault="005D3DE1" w:rsidP="00B369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9018A" w:rsidRPr="00B36921">
        <w:rPr>
          <w:rFonts w:ascii="Arial" w:hAnsi="Arial" w:cs="Arial"/>
          <w:sz w:val="22"/>
          <w:szCs w:val="22"/>
        </w:rPr>
        <w:t xml:space="preserve"> </w:t>
      </w:r>
      <w:r w:rsidR="00225694" w:rsidRPr="00B36921">
        <w:rPr>
          <w:rFonts w:ascii="Arial" w:hAnsi="Arial" w:cs="Arial"/>
          <w:sz w:val="22"/>
          <w:szCs w:val="22"/>
        </w:rPr>
        <w:t>nebytové prostory</w:t>
      </w:r>
      <w:r>
        <w:rPr>
          <w:rFonts w:ascii="Arial" w:hAnsi="Arial" w:cs="Arial"/>
          <w:sz w:val="22"/>
          <w:szCs w:val="22"/>
        </w:rPr>
        <w:t xml:space="preserve"> o celkové výměře 49,40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nacházející</w:t>
      </w:r>
      <w:r w:rsidR="00901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1433">
        <w:rPr>
          <w:rFonts w:ascii="Arial" w:hAnsi="Arial" w:cs="Arial"/>
          <w:sz w:val="22"/>
          <w:szCs w:val="22"/>
        </w:rPr>
        <w:t>se</w:t>
      </w:r>
      <w:r w:rsidR="002942F9">
        <w:rPr>
          <w:rFonts w:ascii="Arial" w:hAnsi="Arial" w:cs="Arial"/>
          <w:sz w:val="22"/>
          <w:szCs w:val="22"/>
        </w:rPr>
        <w:t xml:space="preserve"> v 1.PP</w:t>
      </w:r>
      <w:proofErr w:type="gramEnd"/>
      <w:r w:rsidR="002942F9">
        <w:rPr>
          <w:rFonts w:ascii="Arial" w:hAnsi="Arial" w:cs="Arial"/>
          <w:sz w:val="22"/>
          <w:szCs w:val="22"/>
        </w:rPr>
        <w:t xml:space="preserve"> budovy G</w:t>
      </w:r>
      <w:r w:rsidR="00225694" w:rsidRPr="00B369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2715/2</w:t>
      </w:r>
      <w:r w:rsidR="002942F9">
        <w:rPr>
          <w:rFonts w:ascii="Arial" w:hAnsi="Arial" w:cs="Arial"/>
          <w:sz w:val="22"/>
          <w:szCs w:val="22"/>
        </w:rPr>
        <w:t xml:space="preserve"> na adrese Bezručova 1190/19, Karlovy Vary (dále jen </w:t>
      </w:r>
      <w:r w:rsidR="002942F9">
        <w:rPr>
          <w:rFonts w:ascii="Arial" w:hAnsi="Arial" w:cs="Arial"/>
          <w:b/>
          <w:sz w:val="22"/>
          <w:szCs w:val="22"/>
        </w:rPr>
        <w:t>„Budova“</w:t>
      </w:r>
      <w:r w:rsidR="00C65623">
        <w:rPr>
          <w:rFonts w:ascii="Arial" w:hAnsi="Arial" w:cs="Arial"/>
          <w:b/>
          <w:sz w:val="22"/>
          <w:szCs w:val="22"/>
        </w:rPr>
        <w:t xml:space="preserve"> </w:t>
      </w:r>
      <w:r w:rsidR="00C65623">
        <w:rPr>
          <w:rFonts w:ascii="Arial" w:hAnsi="Arial" w:cs="Arial"/>
          <w:sz w:val="22"/>
          <w:szCs w:val="22"/>
        </w:rPr>
        <w:t xml:space="preserve">a </w:t>
      </w:r>
      <w:r w:rsidR="00C65623">
        <w:rPr>
          <w:rFonts w:ascii="Arial" w:hAnsi="Arial" w:cs="Arial"/>
          <w:b/>
          <w:sz w:val="22"/>
          <w:szCs w:val="22"/>
        </w:rPr>
        <w:t>„Pronajímané místnosti“</w:t>
      </w:r>
      <w:r w:rsidR="002942F9">
        <w:rPr>
          <w:rFonts w:ascii="Arial" w:hAnsi="Arial" w:cs="Arial"/>
          <w:sz w:val="22"/>
          <w:szCs w:val="22"/>
        </w:rPr>
        <w:t>), vše v katastrálním území Karlovy Vary, obec Karlovy Vary</w:t>
      </w:r>
      <w:r w:rsidR="00901433">
        <w:rPr>
          <w:rFonts w:ascii="Arial" w:hAnsi="Arial" w:cs="Arial"/>
          <w:sz w:val="22"/>
          <w:szCs w:val="22"/>
        </w:rPr>
        <w:t>, zapsané na listu vlastnictví č. 6 v katastru nemovitostí vedeném Katastrálním úřadem pro Karlovarský kraj, Katastrální pracoviště Karlovy Vary; a</w:t>
      </w:r>
    </w:p>
    <w:p w14:paraId="6F8D968E" w14:textId="6E3054F8" w:rsidR="006334EC" w:rsidRDefault="002942F9" w:rsidP="00B369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nebytové prostory o celkové výměře 9</w:t>
      </w:r>
      <w:r w:rsidR="00901433">
        <w:rPr>
          <w:rFonts w:ascii="Arial" w:hAnsi="Arial" w:cs="Arial"/>
          <w:sz w:val="22"/>
          <w:szCs w:val="22"/>
        </w:rPr>
        <w:t>,60</w:t>
      </w:r>
      <w:r>
        <w:rPr>
          <w:rFonts w:ascii="Arial" w:hAnsi="Arial" w:cs="Arial"/>
          <w:sz w:val="22"/>
          <w:szCs w:val="22"/>
        </w:rPr>
        <w:t xml:space="preserve"> </w:t>
      </w:r>
      <w:r w:rsidRPr="002942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901433">
        <w:rPr>
          <w:rFonts w:ascii="Arial" w:hAnsi="Arial" w:cs="Arial"/>
          <w:sz w:val="22"/>
          <w:szCs w:val="22"/>
        </w:rPr>
        <w:t xml:space="preserve">nacházející se v 1.PP budovy A </w:t>
      </w:r>
      <w:r w:rsidR="00225694" w:rsidRPr="002942F9">
        <w:rPr>
          <w:rFonts w:ascii="Arial" w:hAnsi="Arial" w:cs="Arial"/>
          <w:sz w:val="22"/>
          <w:szCs w:val="22"/>
        </w:rPr>
        <w:t>na</w:t>
      </w:r>
      <w:r w:rsidR="00803742" w:rsidRPr="00B36921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="00631FCB" w:rsidRPr="00B36921">
        <w:rPr>
          <w:rFonts w:ascii="Arial" w:hAnsi="Arial" w:cs="Arial"/>
          <w:sz w:val="22"/>
          <w:szCs w:val="22"/>
        </w:rPr>
        <w:t>parc</w:t>
      </w:r>
      <w:proofErr w:type="spellEnd"/>
      <w:r w:rsidR="00631FCB" w:rsidRPr="00B36921">
        <w:rPr>
          <w:rFonts w:ascii="Arial" w:hAnsi="Arial" w:cs="Arial"/>
          <w:sz w:val="22"/>
          <w:szCs w:val="22"/>
        </w:rPr>
        <w:t>.</w:t>
      </w:r>
      <w:r w:rsidR="00B36921" w:rsidRPr="00B36921">
        <w:rPr>
          <w:rFonts w:ascii="Arial" w:hAnsi="Arial" w:cs="Arial"/>
          <w:sz w:val="22"/>
          <w:szCs w:val="22"/>
        </w:rPr>
        <w:t xml:space="preserve"> </w:t>
      </w:r>
      <w:r w:rsidR="00E15648">
        <w:rPr>
          <w:rFonts w:ascii="Arial" w:hAnsi="Arial" w:cs="Arial"/>
          <w:sz w:val="22"/>
          <w:szCs w:val="22"/>
        </w:rPr>
        <w:t>č.</w:t>
      </w:r>
      <w:r w:rsidR="00901433">
        <w:rPr>
          <w:rFonts w:ascii="Arial" w:hAnsi="Arial" w:cs="Arial"/>
          <w:sz w:val="22"/>
          <w:szCs w:val="22"/>
        </w:rPr>
        <w:t xml:space="preserve"> 1449/1 </w:t>
      </w:r>
      <w:r w:rsidR="00D0540E">
        <w:rPr>
          <w:rFonts w:ascii="Arial" w:hAnsi="Arial" w:cs="Arial"/>
          <w:sz w:val="22"/>
          <w:szCs w:val="22"/>
        </w:rPr>
        <w:t xml:space="preserve">na adrese K Nemocnici </w:t>
      </w:r>
      <w:r w:rsidR="00901433">
        <w:rPr>
          <w:rFonts w:ascii="Arial" w:hAnsi="Arial" w:cs="Arial"/>
          <w:sz w:val="22"/>
          <w:szCs w:val="22"/>
        </w:rPr>
        <w:t>1204</w:t>
      </w:r>
      <w:r w:rsidR="007251C6" w:rsidRPr="007251C6">
        <w:rPr>
          <w:rFonts w:ascii="Arial" w:hAnsi="Arial" w:cs="Arial"/>
          <w:sz w:val="22"/>
          <w:szCs w:val="22"/>
        </w:rPr>
        <w:t>/17</w:t>
      </w:r>
      <w:r w:rsidR="007251C6">
        <w:rPr>
          <w:rFonts w:ascii="Arial" w:hAnsi="Arial" w:cs="Arial"/>
          <w:sz w:val="22"/>
          <w:szCs w:val="22"/>
        </w:rPr>
        <w:t>, Cheb</w:t>
      </w:r>
      <w:r w:rsidR="00803742" w:rsidRPr="007251C6">
        <w:rPr>
          <w:rFonts w:ascii="Arial" w:hAnsi="Arial" w:cs="Arial"/>
          <w:sz w:val="22"/>
          <w:szCs w:val="22"/>
        </w:rPr>
        <w:t xml:space="preserve"> </w:t>
      </w:r>
      <w:r w:rsidR="00803742" w:rsidRPr="00B36921">
        <w:rPr>
          <w:rFonts w:ascii="Arial" w:hAnsi="Arial" w:cs="Arial"/>
          <w:sz w:val="22"/>
          <w:szCs w:val="22"/>
        </w:rPr>
        <w:t xml:space="preserve">(dále jen </w:t>
      </w:r>
      <w:r w:rsidR="00803742" w:rsidRPr="00B36921">
        <w:rPr>
          <w:rFonts w:ascii="Arial" w:hAnsi="Arial" w:cs="Arial"/>
          <w:b/>
          <w:sz w:val="22"/>
          <w:szCs w:val="22"/>
        </w:rPr>
        <w:t>„Budova“</w:t>
      </w:r>
      <w:r w:rsidR="00C65623">
        <w:rPr>
          <w:rFonts w:ascii="Arial" w:hAnsi="Arial" w:cs="Arial"/>
          <w:b/>
          <w:sz w:val="22"/>
          <w:szCs w:val="22"/>
        </w:rPr>
        <w:t xml:space="preserve"> </w:t>
      </w:r>
      <w:r w:rsidR="00C65623">
        <w:rPr>
          <w:rFonts w:ascii="Arial" w:hAnsi="Arial" w:cs="Arial"/>
          <w:sz w:val="22"/>
          <w:szCs w:val="22"/>
        </w:rPr>
        <w:t xml:space="preserve">a </w:t>
      </w:r>
      <w:r w:rsidR="00C65623">
        <w:rPr>
          <w:rFonts w:ascii="Arial" w:hAnsi="Arial" w:cs="Arial"/>
          <w:b/>
          <w:sz w:val="22"/>
          <w:szCs w:val="22"/>
        </w:rPr>
        <w:t>„Pronajímané místnosti“</w:t>
      </w:r>
      <w:r w:rsidR="00C65623">
        <w:rPr>
          <w:rFonts w:ascii="Arial" w:hAnsi="Arial" w:cs="Arial"/>
          <w:sz w:val="22"/>
          <w:szCs w:val="22"/>
        </w:rPr>
        <w:t xml:space="preserve">), </w:t>
      </w:r>
      <w:r w:rsidR="00AB4364" w:rsidRPr="00B36921">
        <w:rPr>
          <w:rFonts w:ascii="Arial" w:hAnsi="Arial" w:cs="Arial"/>
          <w:sz w:val="22"/>
          <w:szCs w:val="22"/>
        </w:rPr>
        <w:t>vše v</w:t>
      </w:r>
      <w:r w:rsidR="00E15648">
        <w:rPr>
          <w:rFonts w:ascii="Arial" w:hAnsi="Arial" w:cs="Arial"/>
          <w:sz w:val="22"/>
          <w:szCs w:val="22"/>
        </w:rPr>
        <w:t xml:space="preserve"> katastrálním </w:t>
      </w:r>
      <w:r w:rsidR="00E15648" w:rsidRPr="007251C6">
        <w:rPr>
          <w:rFonts w:ascii="Arial" w:hAnsi="Arial" w:cs="Arial"/>
          <w:sz w:val="22"/>
          <w:szCs w:val="22"/>
        </w:rPr>
        <w:t xml:space="preserve">území </w:t>
      </w:r>
      <w:r w:rsidR="007251C6" w:rsidRPr="007251C6">
        <w:rPr>
          <w:rFonts w:ascii="Arial" w:hAnsi="Arial" w:cs="Arial"/>
          <w:sz w:val="22"/>
          <w:szCs w:val="22"/>
        </w:rPr>
        <w:t>Cheb, obec Cheb,</w:t>
      </w:r>
      <w:r w:rsidR="00803742" w:rsidRPr="007251C6">
        <w:rPr>
          <w:rFonts w:ascii="Arial" w:hAnsi="Arial" w:cs="Arial"/>
          <w:sz w:val="22"/>
          <w:szCs w:val="22"/>
        </w:rPr>
        <w:t xml:space="preserve"> zaps</w:t>
      </w:r>
      <w:r w:rsidR="00E15648" w:rsidRPr="007251C6">
        <w:rPr>
          <w:rFonts w:ascii="Arial" w:hAnsi="Arial" w:cs="Arial"/>
          <w:sz w:val="22"/>
          <w:szCs w:val="22"/>
        </w:rPr>
        <w:t xml:space="preserve">ané na listu </w:t>
      </w:r>
      <w:r w:rsidR="007251C6" w:rsidRPr="007251C6">
        <w:rPr>
          <w:rFonts w:ascii="Arial" w:hAnsi="Arial" w:cs="Arial"/>
          <w:sz w:val="22"/>
          <w:szCs w:val="22"/>
        </w:rPr>
        <w:t>vlastnictví č. 4071</w:t>
      </w:r>
      <w:r w:rsidR="00803742" w:rsidRPr="007251C6">
        <w:rPr>
          <w:rFonts w:ascii="Arial" w:hAnsi="Arial" w:cs="Arial"/>
          <w:sz w:val="22"/>
          <w:szCs w:val="22"/>
        </w:rPr>
        <w:t xml:space="preserve"> v katastru nemovitostí vedeném</w:t>
      </w:r>
      <w:r w:rsidR="00225694" w:rsidRPr="007251C6">
        <w:rPr>
          <w:rFonts w:ascii="Arial" w:hAnsi="Arial" w:cs="Arial"/>
          <w:sz w:val="22"/>
          <w:szCs w:val="22"/>
        </w:rPr>
        <w:t xml:space="preserve"> Katastrálním úřadem pro Karlovarský</w:t>
      </w:r>
      <w:r w:rsidR="00803742" w:rsidRPr="007251C6">
        <w:rPr>
          <w:rFonts w:ascii="Arial" w:hAnsi="Arial" w:cs="Arial"/>
          <w:sz w:val="22"/>
          <w:szCs w:val="22"/>
        </w:rPr>
        <w:t xml:space="preserve"> kraj,</w:t>
      </w:r>
      <w:r w:rsidR="00E15648" w:rsidRPr="007251C6">
        <w:rPr>
          <w:rFonts w:ascii="Arial" w:hAnsi="Arial" w:cs="Arial"/>
          <w:sz w:val="22"/>
          <w:szCs w:val="22"/>
        </w:rPr>
        <w:t xml:space="preserve"> Kat</w:t>
      </w:r>
      <w:r w:rsidR="007251C6" w:rsidRPr="007251C6">
        <w:rPr>
          <w:rFonts w:ascii="Arial" w:hAnsi="Arial" w:cs="Arial"/>
          <w:sz w:val="22"/>
          <w:szCs w:val="22"/>
        </w:rPr>
        <w:t>astrální pracoviště Cheb</w:t>
      </w:r>
      <w:r w:rsidR="00E15648" w:rsidRPr="007251C6">
        <w:rPr>
          <w:rFonts w:ascii="Arial" w:hAnsi="Arial" w:cs="Arial"/>
          <w:sz w:val="22"/>
          <w:szCs w:val="22"/>
        </w:rPr>
        <w:t xml:space="preserve">. </w:t>
      </w:r>
    </w:p>
    <w:p w14:paraId="2665B70A" w14:textId="77777777" w:rsidR="006334EC" w:rsidRDefault="006334EC" w:rsidP="00B36921">
      <w:pPr>
        <w:jc w:val="both"/>
        <w:rPr>
          <w:rFonts w:ascii="Arial" w:hAnsi="Arial" w:cs="Arial"/>
          <w:sz w:val="22"/>
          <w:szCs w:val="22"/>
        </w:rPr>
      </w:pPr>
    </w:p>
    <w:p w14:paraId="51C7DEA9" w14:textId="77777777" w:rsidR="00384537" w:rsidRDefault="00C9018A" w:rsidP="00B369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smluvní vztah upravený touto Smlouvou je v souladu </w:t>
      </w:r>
    </w:p>
    <w:p w14:paraId="12C46C22" w14:textId="66FB4D0D" w:rsidR="00803742" w:rsidRPr="00B36921" w:rsidRDefault="00C9018A" w:rsidP="00B369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§ 2215 OZ podnájmem, a to bez ohledu na označení smluvních stran.</w:t>
      </w:r>
    </w:p>
    <w:p w14:paraId="4EE96F43" w14:textId="510331BA" w:rsidR="00803742" w:rsidRPr="0000782C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C5E377A" w14:textId="483F130F" w:rsidR="00803742" w:rsidRDefault="00C65623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1.2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Pronajímatel prohlašuje, že Pronajímané místnosti jsou dle rozhodnutí příslušného stavebního úřadu určeny k jinému úč</w:t>
      </w:r>
      <w:r w:rsidR="006334EC">
        <w:rPr>
          <w:rFonts w:ascii="Arial" w:hAnsi="Arial" w:cs="Arial"/>
          <w:sz w:val="22"/>
          <w:szCs w:val="22"/>
        </w:rPr>
        <w:t>elu než bydlení.</w:t>
      </w:r>
      <w:r w:rsidR="006935B5">
        <w:rPr>
          <w:rFonts w:ascii="Arial" w:hAnsi="Arial" w:cs="Arial"/>
          <w:sz w:val="22"/>
          <w:szCs w:val="22"/>
        </w:rPr>
        <w:t xml:space="preserve"> </w:t>
      </w:r>
      <w:r w:rsidR="006935B5" w:rsidRPr="00D221FA">
        <w:rPr>
          <w:rFonts w:ascii="Arial" w:hAnsi="Arial" w:cs="Arial"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Pronajímatel prohlašuje, že ve smlouvě sjednaný účel nájmu odpovídá stavebnímu určení Pronajímaných místností.</w:t>
      </w:r>
    </w:p>
    <w:p w14:paraId="758330D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1A1976F" w14:textId="77777777" w:rsidR="007D39B5" w:rsidRDefault="00C65623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oprávněn a zavazuje se, že Pronajímané místnosti bude užívat výhradně</w:t>
      </w:r>
      <w:r w:rsidR="006935B5">
        <w:rPr>
          <w:rFonts w:ascii="Arial" w:hAnsi="Arial" w:cs="Arial"/>
          <w:sz w:val="22"/>
          <w:szCs w:val="22"/>
        </w:rPr>
        <w:t xml:space="preserve"> k</w:t>
      </w:r>
      <w:r w:rsidR="006334EC">
        <w:rPr>
          <w:rFonts w:ascii="Arial" w:hAnsi="Arial" w:cs="Arial"/>
          <w:sz w:val="22"/>
          <w:szCs w:val="22"/>
        </w:rPr>
        <w:t> provozování podnikatelské činnosti v rozsahu čištění a praní textilu a oděvů</w:t>
      </w:r>
      <w:r w:rsidR="007D39B5">
        <w:rPr>
          <w:rFonts w:ascii="Arial" w:hAnsi="Arial" w:cs="Arial"/>
          <w:sz w:val="22"/>
          <w:szCs w:val="22"/>
        </w:rPr>
        <w:t>.</w:t>
      </w:r>
    </w:p>
    <w:p w14:paraId="4545EE61" w14:textId="4EF9C56D" w:rsidR="00734B07" w:rsidRDefault="00734B07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F17BD4A" w14:textId="77777777" w:rsidR="006334EC" w:rsidRDefault="006334EC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6D6E884" w14:textId="77777777" w:rsidR="00803742" w:rsidRPr="00D221FA" w:rsidRDefault="00803742" w:rsidP="00803742">
      <w:pPr>
        <w:jc w:val="both"/>
        <w:rPr>
          <w:rFonts w:ascii="Arial" w:hAnsi="Arial" w:cs="Arial"/>
          <w:b/>
          <w:szCs w:val="22"/>
        </w:rPr>
      </w:pPr>
      <w:r w:rsidRPr="00D221FA">
        <w:rPr>
          <w:rFonts w:ascii="Arial" w:hAnsi="Arial" w:cs="Arial"/>
          <w:b/>
          <w:szCs w:val="22"/>
        </w:rPr>
        <w:t>2. Předmět smlouvy</w:t>
      </w:r>
    </w:p>
    <w:p w14:paraId="1DA2CB4C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095DF70F" w14:textId="06A870FE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sz w:val="22"/>
          <w:szCs w:val="22"/>
        </w:rPr>
        <w:t>Pronajímatel přenechává Předmět nájmu, včetně všech jejich součástí a příslušenství Nájemci k užíván</w:t>
      </w:r>
      <w:r w:rsidR="006935B5">
        <w:rPr>
          <w:rFonts w:ascii="Arial" w:hAnsi="Arial" w:cs="Arial"/>
          <w:sz w:val="22"/>
          <w:szCs w:val="22"/>
        </w:rPr>
        <w:t xml:space="preserve">í výhradně za účelem </w:t>
      </w:r>
      <w:r w:rsidR="006935B5" w:rsidRPr="00B75C87">
        <w:rPr>
          <w:rFonts w:ascii="Arial" w:hAnsi="Arial" w:cs="Arial"/>
          <w:sz w:val="22"/>
          <w:szCs w:val="22"/>
        </w:rPr>
        <w:t xml:space="preserve">dle </w:t>
      </w:r>
      <w:r w:rsidR="00B75C87" w:rsidRPr="00B75C87">
        <w:rPr>
          <w:rFonts w:ascii="Arial" w:hAnsi="Arial" w:cs="Arial"/>
          <w:sz w:val="22"/>
          <w:szCs w:val="22"/>
        </w:rPr>
        <w:t>čl. 1.3</w:t>
      </w:r>
      <w:r w:rsidRPr="00B75C87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>a Nájemce Předmět nájmu do užívání přijímá.</w:t>
      </w:r>
    </w:p>
    <w:p w14:paraId="74DBA2C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8FFE20A" w14:textId="4F389784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 xml:space="preserve">Nájemce se zavazuje užívat Předmět nájmu jako řádný hospodář k ujednanému účelu </w:t>
      </w:r>
      <w:r w:rsidR="000107A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platit Pronajímateli za užívání Předmětu nájmu nájemné dle Smlouvy.</w:t>
      </w:r>
    </w:p>
    <w:p w14:paraId="7B8F735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947FAE3" w14:textId="620B0709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>
        <w:rPr>
          <w:rFonts w:ascii="Arial" w:hAnsi="Arial" w:cs="Arial"/>
          <w:sz w:val="22"/>
          <w:szCs w:val="22"/>
        </w:rPr>
        <w:t>Pronajímatel prohlašuje, že nájem Předmětu nájmu je v souladu s požadavky obecně závazných právních předpisů a vnitřních předpisů Pronajímatele. Pronajímatel dále prohlašuje, že ke dni uzavření Smlouvy neexistují žádná práva třetích osob, která brání, omezují nebo by mohla bránit či omezit užívání Předmětu nájmu dle Smlouvy.</w:t>
      </w:r>
      <w:r w:rsidR="00BC7415">
        <w:rPr>
          <w:rFonts w:ascii="Arial" w:hAnsi="Arial" w:cs="Arial"/>
          <w:sz w:val="22"/>
          <w:szCs w:val="22"/>
        </w:rPr>
        <w:t xml:space="preserve"> Smluvní strany však současně berou na vědomí, že vztah založený touto Smlouvou je závislý na trvání </w:t>
      </w:r>
      <w:r w:rsidR="00BC7415" w:rsidRPr="00B36921">
        <w:rPr>
          <w:rFonts w:ascii="Arial" w:hAnsi="Arial" w:cs="Arial"/>
          <w:sz w:val="22"/>
          <w:szCs w:val="22"/>
        </w:rPr>
        <w:t xml:space="preserve">Nájemní smlouvy č. SM-AS 003857, </w:t>
      </w:r>
      <w:r w:rsidR="00BC7415">
        <w:rPr>
          <w:rFonts w:ascii="Arial" w:hAnsi="Arial" w:cs="Arial"/>
          <w:sz w:val="22"/>
          <w:szCs w:val="22"/>
        </w:rPr>
        <w:t xml:space="preserve">mezi Karlovarským krajem a Karlovarskou krajskou nemocnicí a.s., </w:t>
      </w:r>
      <w:r w:rsidR="00BC7415" w:rsidRPr="00B36921">
        <w:rPr>
          <w:rFonts w:ascii="Arial" w:hAnsi="Arial" w:cs="Arial"/>
          <w:sz w:val="22"/>
          <w:szCs w:val="22"/>
        </w:rPr>
        <w:t>ze dne 30.5.2014</w:t>
      </w:r>
      <w:r w:rsidR="00BC7415">
        <w:rPr>
          <w:rFonts w:ascii="Arial" w:hAnsi="Arial" w:cs="Arial"/>
          <w:sz w:val="22"/>
          <w:szCs w:val="22"/>
        </w:rPr>
        <w:t xml:space="preserve"> (dále jen „nájemní smlouva“). V případě ukončení této Nájemní smlouvy bude ukončen i vztah dle této Smlouvy.</w:t>
      </w:r>
    </w:p>
    <w:p w14:paraId="6970B81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453648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 </w:t>
      </w:r>
      <w:r>
        <w:rPr>
          <w:rFonts w:ascii="Arial" w:hAnsi="Arial" w:cs="Arial"/>
          <w:sz w:val="22"/>
          <w:szCs w:val="22"/>
        </w:rPr>
        <w:t>Pronajímatel prohlašuje, že Předmět nájmu se nachází ve stavu způsobilém k užívání ke sjednanému účelu a zavazuje se zajistit, aby se v takovém stavu nacházel po celou dobu trvání Smlouvy.</w:t>
      </w:r>
    </w:p>
    <w:p w14:paraId="2E4594B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E683236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E5B1EC1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Nájemné a služby poskytované s nájmem</w:t>
      </w:r>
    </w:p>
    <w:p w14:paraId="69F4F5CE" w14:textId="69ABB6D1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842CB9E" w14:textId="05935BD9" w:rsidR="00B75C87" w:rsidRPr="007A082C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803742">
        <w:rPr>
          <w:rFonts w:ascii="Arial" w:hAnsi="Arial" w:cs="Arial"/>
          <w:sz w:val="22"/>
          <w:szCs w:val="22"/>
        </w:rPr>
        <w:t xml:space="preserve"> Pronajímatel povinen zajistit řádné poskytování služeb spojených s užíváním Před</w:t>
      </w:r>
      <w:r w:rsidR="00181D17">
        <w:rPr>
          <w:rFonts w:ascii="Arial" w:hAnsi="Arial" w:cs="Arial"/>
          <w:sz w:val="22"/>
          <w:szCs w:val="22"/>
        </w:rPr>
        <w:t>mětu nájmu spočívajících</w:t>
      </w:r>
      <w:r w:rsidR="00803742">
        <w:rPr>
          <w:rFonts w:ascii="Arial" w:hAnsi="Arial" w:cs="Arial"/>
          <w:sz w:val="22"/>
          <w:szCs w:val="22"/>
        </w:rPr>
        <w:t xml:space="preserve"> v dodávkách </w:t>
      </w:r>
      <w:r w:rsidR="00803742" w:rsidRPr="007A082C">
        <w:rPr>
          <w:rFonts w:ascii="Arial" w:hAnsi="Arial" w:cs="Arial"/>
          <w:sz w:val="22"/>
          <w:szCs w:val="22"/>
        </w:rPr>
        <w:t>elektrické energie, tepla a teplé vody, vodného a stočn</w:t>
      </w:r>
      <w:r w:rsidR="00B75C87">
        <w:rPr>
          <w:rFonts w:ascii="Arial" w:hAnsi="Arial" w:cs="Arial"/>
          <w:sz w:val="22"/>
          <w:szCs w:val="22"/>
        </w:rPr>
        <w:t>ého a dalších služeb spojených s provozem Pronajímaných místností.</w:t>
      </w:r>
    </w:p>
    <w:p w14:paraId="4FF7CC34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B659BBC" w14:textId="77777777" w:rsidR="00384537" w:rsidRDefault="00EF199B" w:rsidP="003845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Nájemné Pronajímatel přiměřeně zvýší dle míry inflace, jestliže podle zjištění sděleného Českým statistickým úřadem nebo zveřejněného v tisku na základě informace Českého statistického úřadu bude v kterémkoli kalendářním roce trvání této smlouvy činit inflace více než 1% proti kalendářnímu roku minulému. Obdobně zvýší i úhrady při zvýšení cen energií </w:t>
      </w:r>
    </w:p>
    <w:p w14:paraId="7061CD9D" w14:textId="7DDFBD14" w:rsidR="00803742" w:rsidRPr="00BF259E" w:rsidRDefault="00803742" w:rsidP="003845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dalších plnění poskytovaných s nájmem.</w:t>
      </w:r>
    </w:p>
    <w:p w14:paraId="731A015C" w14:textId="77777777" w:rsidR="00803742" w:rsidRPr="00BD4E17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E5AF41" w14:textId="77777777" w:rsidR="00384537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Výše úhrady za </w:t>
      </w:r>
      <w:r w:rsidR="001A70B2">
        <w:rPr>
          <w:rFonts w:ascii="Arial" w:hAnsi="Arial" w:cs="Arial"/>
          <w:sz w:val="22"/>
          <w:szCs w:val="22"/>
        </w:rPr>
        <w:t xml:space="preserve">užívání </w:t>
      </w:r>
      <w:r w:rsidR="00803742" w:rsidRPr="007A082C">
        <w:rPr>
          <w:rFonts w:ascii="Arial" w:hAnsi="Arial" w:cs="Arial"/>
          <w:sz w:val="22"/>
          <w:szCs w:val="22"/>
        </w:rPr>
        <w:t>Předmětu nájmu</w:t>
      </w:r>
      <w:r w:rsidR="001A70B2">
        <w:rPr>
          <w:rFonts w:ascii="Arial" w:hAnsi="Arial" w:cs="Arial"/>
          <w:sz w:val="22"/>
          <w:szCs w:val="22"/>
        </w:rPr>
        <w:t xml:space="preserve">, včetně služeb a dalších plnění poskytovaných </w:t>
      </w:r>
    </w:p>
    <w:p w14:paraId="47B3140B" w14:textId="3AC7ED41" w:rsidR="00803742" w:rsidRPr="007A082C" w:rsidRDefault="001A70B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nájmem </w:t>
      </w:r>
      <w:r w:rsidR="00803742" w:rsidRPr="007A082C">
        <w:rPr>
          <w:rFonts w:ascii="Arial" w:hAnsi="Arial" w:cs="Arial"/>
          <w:sz w:val="22"/>
          <w:szCs w:val="22"/>
        </w:rPr>
        <w:t xml:space="preserve"> je obsažena ve výpočtovém listě, který je přílohou č. 1 této Smlouvy.</w:t>
      </w:r>
      <w:r w:rsidR="005540A6">
        <w:rPr>
          <w:rFonts w:ascii="Arial" w:hAnsi="Arial" w:cs="Arial"/>
          <w:sz w:val="22"/>
          <w:szCs w:val="22"/>
        </w:rPr>
        <w:t xml:space="preserve"> K platbám bude </w:t>
      </w:r>
      <w:r w:rsidR="002456F1">
        <w:rPr>
          <w:rFonts w:ascii="Arial" w:hAnsi="Arial" w:cs="Arial"/>
          <w:sz w:val="22"/>
          <w:szCs w:val="22"/>
        </w:rPr>
        <w:t>přiřazena DPH dle zákonem stanovené aktuální sazby</w:t>
      </w:r>
      <w:r w:rsidR="00294E7F">
        <w:rPr>
          <w:rFonts w:ascii="Arial" w:hAnsi="Arial" w:cs="Arial"/>
          <w:sz w:val="22"/>
          <w:szCs w:val="22"/>
        </w:rPr>
        <w:t>.</w:t>
      </w:r>
    </w:p>
    <w:p w14:paraId="3C14B9F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22E4B7D" w14:textId="6576F6F0" w:rsidR="00803742" w:rsidRPr="00CA79E0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3.4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Nájemné za užívání Předmětu nájmu včetně plnění poskytovaných s nájmem činí měsíčně </w:t>
      </w:r>
      <w:r w:rsidR="00384537" w:rsidRPr="00384537">
        <w:rPr>
          <w:rFonts w:ascii="Arial" w:hAnsi="Arial" w:cs="Arial"/>
          <w:b/>
          <w:sz w:val="22"/>
          <w:szCs w:val="22"/>
        </w:rPr>
        <w:t>13.159,-</w:t>
      </w:r>
      <w:r w:rsidR="00D86789" w:rsidRPr="00384537">
        <w:rPr>
          <w:rFonts w:ascii="Arial" w:hAnsi="Arial" w:cs="Arial"/>
          <w:b/>
          <w:sz w:val="22"/>
          <w:szCs w:val="22"/>
        </w:rPr>
        <w:t>Kč bez DPH</w:t>
      </w:r>
      <w:r w:rsidR="0005183A" w:rsidRPr="00384537">
        <w:rPr>
          <w:rFonts w:ascii="Arial" w:hAnsi="Arial" w:cs="Arial"/>
          <w:sz w:val="22"/>
          <w:szCs w:val="22"/>
        </w:rPr>
        <w:t xml:space="preserve"> pro </w:t>
      </w:r>
      <w:r w:rsidR="00D86789" w:rsidRPr="00384537">
        <w:rPr>
          <w:rFonts w:ascii="Arial" w:hAnsi="Arial" w:cs="Arial"/>
          <w:sz w:val="22"/>
          <w:szCs w:val="22"/>
        </w:rPr>
        <w:t xml:space="preserve">provozovnu v Karlových Varech a </w:t>
      </w:r>
      <w:r w:rsidR="00384537" w:rsidRPr="00384537">
        <w:rPr>
          <w:rFonts w:ascii="Arial" w:hAnsi="Arial" w:cs="Arial"/>
          <w:b/>
          <w:sz w:val="22"/>
          <w:szCs w:val="22"/>
        </w:rPr>
        <w:t>2.881,-</w:t>
      </w:r>
      <w:r w:rsidR="00D86789" w:rsidRPr="00384537">
        <w:rPr>
          <w:rFonts w:ascii="Arial" w:hAnsi="Arial" w:cs="Arial"/>
          <w:b/>
          <w:sz w:val="22"/>
          <w:szCs w:val="22"/>
        </w:rPr>
        <w:t xml:space="preserve">Kč bez DPH </w:t>
      </w:r>
      <w:r w:rsidR="0005183A" w:rsidRPr="00384537">
        <w:rPr>
          <w:rFonts w:ascii="Arial" w:hAnsi="Arial" w:cs="Arial"/>
          <w:sz w:val="22"/>
          <w:szCs w:val="22"/>
        </w:rPr>
        <w:t xml:space="preserve">pro </w:t>
      </w:r>
      <w:r w:rsidR="0005183A">
        <w:rPr>
          <w:rFonts w:ascii="Arial" w:hAnsi="Arial" w:cs="Arial"/>
          <w:sz w:val="22"/>
          <w:szCs w:val="22"/>
        </w:rPr>
        <w:t>provozovnu v Chebu, a bude hrazeno měsíčně</w:t>
      </w:r>
      <w:r w:rsidR="008C2A76">
        <w:rPr>
          <w:rFonts w:ascii="Arial" w:hAnsi="Arial" w:cs="Arial"/>
          <w:sz w:val="22"/>
          <w:szCs w:val="22"/>
        </w:rPr>
        <w:t xml:space="preserve"> na </w:t>
      </w:r>
      <w:r w:rsidR="00734B07" w:rsidRPr="00CA79E0">
        <w:rPr>
          <w:rFonts w:ascii="Arial" w:hAnsi="Arial" w:cs="Arial"/>
          <w:sz w:val="22"/>
          <w:szCs w:val="22"/>
        </w:rPr>
        <w:t>základě fa</w:t>
      </w:r>
      <w:r w:rsidR="00696BB4" w:rsidRPr="00CA79E0">
        <w:rPr>
          <w:rFonts w:ascii="Arial" w:hAnsi="Arial" w:cs="Arial"/>
          <w:sz w:val="22"/>
          <w:szCs w:val="22"/>
        </w:rPr>
        <w:t>ktury vystavené Pronají</w:t>
      </w:r>
      <w:r w:rsidR="008C2A76">
        <w:rPr>
          <w:rFonts w:ascii="Arial" w:hAnsi="Arial" w:cs="Arial"/>
          <w:sz w:val="22"/>
          <w:szCs w:val="22"/>
        </w:rPr>
        <w:t>mat</w:t>
      </w:r>
      <w:r w:rsidR="0005183A">
        <w:rPr>
          <w:rFonts w:ascii="Arial" w:hAnsi="Arial" w:cs="Arial"/>
          <w:sz w:val="22"/>
          <w:szCs w:val="22"/>
        </w:rPr>
        <w:t>elem do 10. dne daného měsíce.</w:t>
      </w:r>
      <w:r w:rsidR="008C2A76">
        <w:rPr>
          <w:rFonts w:ascii="Arial" w:hAnsi="Arial" w:cs="Arial"/>
          <w:sz w:val="22"/>
          <w:szCs w:val="22"/>
        </w:rPr>
        <w:t xml:space="preserve"> Faktura bude zaslána Nájemci elektronicky na e-mail: </w:t>
      </w:r>
      <w:hyperlink r:id="rId6" w:history="1">
        <w:r w:rsidR="00DB2040" w:rsidRPr="00940A5D">
          <w:rPr>
            <w:rStyle w:val="Hypertextovodkaz"/>
            <w:rFonts w:ascii="Arial" w:hAnsi="Arial" w:cs="Arial"/>
            <w:sz w:val="22"/>
            <w:szCs w:val="22"/>
          </w:rPr>
          <w:t>krejcova@christof.cz</w:t>
        </w:r>
      </w:hyperlink>
      <w:r w:rsidR="00DB2040">
        <w:rPr>
          <w:rFonts w:ascii="Arial" w:hAnsi="Arial" w:cs="Arial"/>
          <w:sz w:val="22"/>
          <w:szCs w:val="22"/>
        </w:rPr>
        <w:t xml:space="preserve"> .</w:t>
      </w:r>
    </w:p>
    <w:p w14:paraId="4512B454" w14:textId="77777777" w:rsidR="007A082C" w:rsidRPr="00CA79E0" w:rsidRDefault="007A082C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9262EB" w14:textId="49EBCA8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5C57C20" w14:textId="77777777" w:rsidR="0005183A" w:rsidRDefault="0005183A" w:rsidP="00803742">
      <w:pPr>
        <w:jc w:val="both"/>
        <w:rPr>
          <w:rFonts w:ascii="Arial" w:hAnsi="Arial" w:cs="Arial"/>
          <w:sz w:val="22"/>
          <w:szCs w:val="22"/>
        </w:rPr>
      </w:pPr>
    </w:p>
    <w:p w14:paraId="76E9AFED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 Doba trvání nájmu a ukončení Smlouvy</w:t>
      </w:r>
    </w:p>
    <w:p w14:paraId="7E0F2023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2550E776" w14:textId="75A32B22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 w:rsidRPr="007A082C">
        <w:rPr>
          <w:rFonts w:ascii="Arial" w:hAnsi="Arial" w:cs="Arial"/>
          <w:b/>
          <w:sz w:val="22"/>
          <w:szCs w:val="22"/>
        </w:rPr>
        <w:t xml:space="preserve">4.1 </w:t>
      </w:r>
      <w:r w:rsidR="00181D17">
        <w:rPr>
          <w:rFonts w:ascii="Arial" w:hAnsi="Arial" w:cs="Arial"/>
          <w:sz w:val="22"/>
          <w:szCs w:val="22"/>
        </w:rPr>
        <w:t xml:space="preserve">Smlouva se uzavírá na dobu </w:t>
      </w:r>
      <w:r w:rsidR="006C4FC0">
        <w:rPr>
          <w:rFonts w:ascii="Arial" w:hAnsi="Arial" w:cs="Arial"/>
          <w:b/>
          <w:sz w:val="22"/>
          <w:szCs w:val="22"/>
        </w:rPr>
        <w:t>určitou</w:t>
      </w:r>
      <w:r w:rsidR="005540A6">
        <w:rPr>
          <w:rFonts w:ascii="Arial" w:hAnsi="Arial" w:cs="Arial"/>
          <w:b/>
          <w:sz w:val="22"/>
          <w:szCs w:val="22"/>
        </w:rPr>
        <w:t xml:space="preserve"> od 1.6.2023</w:t>
      </w:r>
      <w:r w:rsidR="006C4FC0">
        <w:rPr>
          <w:rFonts w:ascii="Arial" w:hAnsi="Arial" w:cs="Arial"/>
          <w:b/>
          <w:sz w:val="22"/>
          <w:szCs w:val="22"/>
        </w:rPr>
        <w:t>, a to na dobu platnosti a účinnosti S</w:t>
      </w:r>
      <w:r w:rsidR="0024228D">
        <w:rPr>
          <w:rFonts w:ascii="Arial" w:hAnsi="Arial" w:cs="Arial"/>
          <w:b/>
          <w:sz w:val="22"/>
          <w:szCs w:val="22"/>
        </w:rPr>
        <w:t>mlouvy o</w:t>
      </w:r>
      <w:r w:rsidR="006C4FC0">
        <w:rPr>
          <w:rFonts w:ascii="Arial" w:hAnsi="Arial" w:cs="Arial"/>
          <w:b/>
          <w:sz w:val="22"/>
          <w:szCs w:val="22"/>
        </w:rPr>
        <w:t xml:space="preserve"> zabezpečení komplexního servisu</w:t>
      </w:r>
      <w:r w:rsidR="0024228D">
        <w:rPr>
          <w:rFonts w:ascii="Arial" w:hAnsi="Arial" w:cs="Arial"/>
          <w:b/>
          <w:sz w:val="22"/>
          <w:szCs w:val="22"/>
        </w:rPr>
        <w:t xml:space="preserve"> zdravotnického</w:t>
      </w:r>
      <w:r w:rsidR="006C4FC0">
        <w:rPr>
          <w:rFonts w:ascii="Arial" w:hAnsi="Arial" w:cs="Arial"/>
          <w:b/>
          <w:sz w:val="22"/>
          <w:szCs w:val="22"/>
        </w:rPr>
        <w:t xml:space="preserve"> prádla</w:t>
      </w:r>
      <w:r w:rsidR="0024228D">
        <w:rPr>
          <w:rFonts w:ascii="Arial" w:hAnsi="Arial" w:cs="Arial"/>
          <w:b/>
          <w:sz w:val="22"/>
          <w:szCs w:val="22"/>
        </w:rPr>
        <w:t xml:space="preserve"> a oděvů</w:t>
      </w:r>
      <w:r w:rsidR="006C4FC0">
        <w:rPr>
          <w:rFonts w:ascii="Arial" w:hAnsi="Arial" w:cs="Arial"/>
          <w:b/>
          <w:sz w:val="22"/>
          <w:szCs w:val="22"/>
        </w:rPr>
        <w:t xml:space="preserve"> ze dne </w:t>
      </w:r>
      <w:r w:rsidR="00A75804">
        <w:rPr>
          <w:rFonts w:ascii="Arial" w:hAnsi="Arial" w:cs="Arial"/>
          <w:b/>
          <w:sz w:val="22"/>
          <w:szCs w:val="22"/>
        </w:rPr>
        <w:t>13.2.2023.</w:t>
      </w:r>
    </w:p>
    <w:p w14:paraId="0B5C924A" w14:textId="34FD8F68" w:rsidR="00A75804" w:rsidRPr="00A75804" w:rsidRDefault="00A75804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dojde k předčasnému ukončení Smlouvy o zabezpečení komplexního servisu zdravotnického prádla a oděvů, končí platnost i této Nájemní smlouvy, a to ke stejnému datu.</w:t>
      </w:r>
    </w:p>
    <w:p w14:paraId="2BCC6060" w14:textId="77777777" w:rsidR="00803742" w:rsidRPr="00734B07" w:rsidRDefault="00803742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DC4F32" w14:textId="55CB8690" w:rsidR="00631FCB" w:rsidRPr="000107AB" w:rsidRDefault="00803742" w:rsidP="000107AB">
      <w:pPr>
        <w:jc w:val="both"/>
        <w:rPr>
          <w:rFonts w:ascii="Arial" w:hAnsi="Arial" w:cs="Arial"/>
          <w:sz w:val="22"/>
          <w:szCs w:val="22"/>
        </w:rPr>
      </w:pPr>
      <w:r w:rsidRPr="000107AB">
        <w:rPr>
          <w:rFonts w:ascii="Arial" w:hAnsi="Arial" w:cs="Arial"/>
          <w:b/>
          <w:sz w:val="22"/>
          <w:szCs w:val="22"/>
        </w:rPr>
        <w:t xml:space="preserve">4.2 </w:t>
      </w:r>
      <w:r w:rsidRPr="000107AB">
        <w:rPr>
          <w:rFonts w:ascii="Arial" w:hAnsi="Arial" w:cs="Arial"/>
          <w:sz w:val="22"/>
          <w:szCs w:val="22"/>
        </w:rPr>
        <w:t xml:space="preserve">Smlouvu lze </w:t>
      </w:r>
      <w:r w:rsidR="00777486" w:rsidRPr="000107AB">
        <w:rPr>
          <w:rFonts w:ascii="Arial" w:hAnsi="Arial" w:cs="Arial"/>
          <w:sz w:val="22"/>
          <w:szCs w:val="22"/>
        </w:rPr>
        <w:t xml:space="preserve">předčasně </w:t>
      </w:r>
      <w:r w:rsidR="000107AB" w:rsidRPr="000107AB">
        <w:rPr>
          <w:rFonts w:ascii="Arial" w:hAnsi="Arial" w:cs="Arial"/>
          <w:sz w:val="22"/>
          <w:szCs w:val="22"/>
        </w:rPr>
        <w:t>ukončit</w:t>
      </w:r>
      <w:r w:rsidR="00777486" w:rsidRPr="000107AB">
        <w:rPr>
          <w:rFonts w:ascii="Arial" w:hAnsi="Arial" w:cs="Arial"/>
          <w:sz w:val="22"/>
          <w:szCs w:val="22"/>
        </w:rPr>
        <w:t xml:space="preserve"> dohodou obou stran nebo </w:t>
      </w:r>
      <w:r w:rsidRPr="000107AB">
        <w:rPr>
          <w:rFonts w:ascii="Arial" w:hAnsi="Arial" w:cs="Arial"/>
          <w:sz w:val="22"/>
          <w:szCs w:val="22"/>
        </w:rPr>
        <w:t>s </w:t>
      </w:r>
      <w:r w:rsidR="00BC7415" w:rsidRPr="000107AB">
        <w:rPr>
          <w:rFonts w:ascii="Arial" w:hAnsi="Arial" w:cs="Arial"/>
          <w:sz w:val="22"/>
          <w:szCs w:val="22"/>
        </w:rPr>
        <w:t xml:space="preserve">tříměsíční </w:t>
      </w:r>
      <w:r w:rsidR="00777486" w:rsidRPr="000107AB">
        <w:rPr>
          <w:rFonts w:ascii="Arial" w:hAnsi="Arial" w:cs="Arial"/>
          <w:sz w:val="22"/>
          <w:szCs w:val="22"/>
        </w:rPr>
        <w:t>výpovědní lhůtou</w:t>
      </w:r>
      <w:r w:rsidR="000107AB" w:rsidRPr="000107AB">
        <w:rPr>
          <w:rFonts w:ascii="Arial" w:hAnsi="Arial" w:cs="Arial"/>
          <w:sz w:val="22"/>
          <w:szCs w:val="22"/>
        </w:rPr>
        <w:t xml:space="preserve"> bez udání důvodu</w:t>
      </w:r>
      <w:r w:rsidR="00777486" w:rsidRPr="000107AB">
        <w:rPr>
          <w:rFonts w:ascii="Arial" w:hAnsi="Arial" w:cs="Arial"/>
          <w:sz w:val="22"/>
          <w:szCs w:val="22"/>
        </w:rPr>
        <w:t>.</w:t>
      </w:r>
      <w:r w:rsidRPr="000107AB">
        <w:rPr>
          <w:rFonts w:ascii="Arial" w:hAnsi="Arial" w:cs="Arial"/>
          <w:sz w:val="22"/>
          <w:szCs w:val="22"/>
        </w:rPr>
        <w:t xml:space="preserve"> Výpověď musí být písemná a musí být doručena druhé smluvní straně. Výpovědní lhůta počíná běžet od prvního dne následujícího měsíce po doručení výpovědi.</w:t>
      </w:r>
    </w:p>
    <w:p w14:paraId="27FD2D72" w14:textId="77777777" w:rsidR="00803742" w:rsidRPr="000107AB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A9144E9" w14:textId="486321E9" w:rsidR="00803742" w:rsidRPr="00B61C21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B61C21">
        <w:rPr>
          <w:rFonts w:ascii="Arial" w:hAnsi="Arial" w:cs="Arial"/>
          <w:b/>
          <w:sz w:val="22"/>
          <w:szCs w:val="22"/>
        </w:rPr>
        <w:t>4.</w:t>
      </w:r>
      <w:r w:rsidR="00BC7415" w:rsidRPr="00B61C21">
        <w:rPr>
          <w:rFonts w:ascii="Arial" w:hAnsi="Arial" w:cs="Arial"/>
          <w:b/>
          <w:sz w:val="22"/>
          <w:szCs w:val="22"/>
        </w:rPr>
        <w:t xml:space="preserve">3 </w:t>
      </w:r>
      <w:r w:rsidRPr="00B61C21">
        <w:rPr>
          <w:rFonts w:ascii="Arial" w:hAnsi="Arial" w:cs="Arial"/>
          <w:sz w:val="22"/>
          <w:szCs w:val="22"/>
        </w:rPr>
        <w:t>Při skončení nájmu odevzdá Nájemce Pronajímateli Předmět nájmu v takovém stavu,  v jakém byl v době, kdy ho převzal, s přihlédnutím k obvyklému opotřebení, a to nejpozději ke dni skončení nájmu.</w:t>
      </w:r>
    </w:p>
    <w:p w14:paraId="28CC000A" w14:textId="5BCC6209" w:rsidR="00BC7415" w:rsidRDefault="00BC7415" w:rsidP="008037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1672C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103D952F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Práva a povinnosti Pronajímatele</w:t>
      </w:r>
    </w:p>
    <w:p w14:paraId="2590E6BF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2F39E116" w14:textId="2830AB82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 xml:space="preserve">Pronajímatel je povinen zajistit Nájemci možnost nerušeného užívání Předmětu nájmu, </w:t>
      </w:r>
      <w:r w:rsidR="000107A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to po celou dobu trvání nájmu.</w:t>
      </w:r>
    </w:p>
    <w:p w14:paraId="5A7CD4D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1FD4F3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>Pronajímatel má právo po celou dobu trvání Smlouvy přístupu do Pronajímaných místností za účelem kontroly dodržování Smlouvy, a to v rozsahu, který nebude nepřiměřeně omezovat Nájemce ve výkonu jeho užívacího práva a dále za účelem odvrácení hrozící škody. Přístup je Pronajímatel oprávněn požadovat v pracovní době Nájemce a za doprovodu Nájemce nebo jím zmocněné osoby. Pronajímatel je také oprávněn požadovat od Nájemce informace vztahující se k Pronajímaným místnostem.</w:t>
      </w:r>
    </w:p>
    <w:p w14:paraId="6DD58D8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4A47BD9" w14:textId="5C859003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 </w:t>
      </w:r>
      <w:r>
        <w:rPr>
          <w:rFonts w:ascii="Arial" w:hAnsi="Arial" w:cs="Arial"/>
          <w:sz w:val="22"/>
          <w:szCs w:val="22"/>
        </w:rPr>
        <w:t>Pronajímatel nen</w:t>
      </w:r>
      <w:r w:rsidR="00AD0F3A">
        <w:rPr>
          <w:rFonts w:ascii="Arial" w:hAnsi="Arial" w:cs="Arial"/>
          <w:sz w:val="22"/>
          <w:szCs w:val="22"/>
        </w:rPr>
        <w:t>í oprávněn Předmět nájmu</w:t>
      </w:r>
      <w:r>
        <w:rPr>
          <w:rFonts w:ascii="Arial" w:hAnsi="Arial" w:cs="Arial"/>
          <w:sz w:val="22"/>
          <w:szCs w:val="22"/>
        </w:rPr>
        <w:t xml:space="preserve"> jakýmkoliv způsobem zatěžovat právy třetích osob, které by znemožňovaly užívání Pronajímaných místností Nájemcem dle Smlouvy.</w:t>
      </w:r>
    </w:p>
    <w:p w14:paraId="252FF69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13F8F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5.4 </w:t>
      </w:r>
      <w:r>
        <w:rPr>
          <w:rFonts w:ascii="Arial" w:hAnsi="Arial" w:cs="Arial"/>
          <w:sz w:val="22"/>
          <w:szCs w:val="22"/>
        </w:rPr>
        <w:t>Pronajímatel poskytne Nájemci právo umístit v objektu firemní označení Nájemce, a to v souladu s jednotným informačním systémem Pronajímatele, se kterým byl Nájemce před uzavřením Smlouvy seznámen. Náklady na označení hradí Nájemce.</w:t>
      </w:r>
    </w:p>
    <w:p w14:paraId="6543DE9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7BF618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5.5 </w:t>
      </w:r>
      <w:r>
        <w:rPr>
          <w:rFonts w:ascii="Arial" w:hAnsi="Arial" w:cs="Arial"/>
          <w:sz w:val="22"/>
          <w:szCs w:val="22"/>
        </w:rPr>
        <w:t>Pronajímatel se zavazuje seznámit Nájemce s vnitřními předpisy Pronajímatele, jakož i po celou dobu trvání nájmu seznamovat Nájemce s jejich změnami.</w:t>
      </w:r>
    </w:p>
    <w:p w14:paraId="040C8E79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0C26E2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 xml:space="preserve"> Pronajímatel je povinen pojistit objekt proti živelným událostem.</w:t>
      </w:r>
    </w:p>
    <w:p w14:paraId="6E07CE56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83BE3E" w14:textId="1C0AE5E0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867B7B">
        <w:rPr>
          <w:rFonts w:ascii="Arial" w:hAnsi="Arial" w:cs="Arial"/>
          <w:b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 xml:space="preserve"> Pronajímatel neodpovídá za odcizení čehokoli z majetku Nájemce umístěného v Předmětu nájmu a neodpovídá za jiné újmy, které by Nájemci nebo jeho pracovníkům</w:t>
      </w:r>
      <w:r w:rsidR="00CA79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vznikly v souvislosti s užíváním Předmětu nájmu, s výjimkou případů prokazatelně zaviněných Pronajímatelem.</w:t>
      </w:r>
    </w:p>
    <w:p w14:paraId="252613E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0D5AA4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5.8 </w:t>
      </w:r>
      <w:r w:rsidRPr="00586360"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 xml:space="preserve"> se zavazuje zajišťovat a koordinovat organizaci požární ochrany v Budově. Zavazuje se obstarávat a zabezpečovat v potřebném rozsahu věcné prostředky požární ochrany a požárně bezpečnostní zařízení se zřetelem na požární nebezpečí a v souladu s projektovou dokumentací Budovy, a udržovat je v provozuschopném stavu. Pronajímatel se zavazuje zajistit na náklady Nájemce revize, kontroly, zkoušky a opravy věcných prostředků požární ochrany a požárně bezpečnostních zařízení, která jsou součástí Pronajímaných místností v souladu s obecně závaznými právními a ostatními předpisy k zajištění PO a na vyžádání o tom předkládat doklady.</w:t>
      </w:r>
    </w:p>
    <w:p w14:paraId="2002E2DD" w14:textId="77777777" w:rsidR="00777486" w:rsidRDefault="00777486" w:rsidP="00803742">
      <w:pPr>
        <w:jc w:val="both"/>
        <w:rPr>
          <w:rFonts w:ascii="Arial" w:hAnsi="Arial" w:cs="Arial"/>
          <w:sz w:val="22"/>
          <w:szCs w:val="22"/>
        </w:rPr>
      </w:pPr>
    </w:p>
    <w:p w14:paraId="3D2BECED" w14:textId="2A3A7763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Práva a povinnosti Nájemce</w:t>
      </w:r>
    </w:p>
    <w:p w14:paraId="592D112B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30F88CF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>Nájemce není oprávněn přenechat Předmět nájmu do užívání třetí osobě bez předchozího písemného souhlasu Pronajímatele.</w:t>
      </w:r>
    </w:p>
    <w:p w14:paraId="4A45B51A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2139D77" w14:textId="2BF3064E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 </w:t>
      </w:r>
      <w:r>
        <w:rPr>
          <w:rFonts w:ascii="Arial" w:hAnsi="Arial" w:cs="Arial"/>
          <w:sz w:val="22"/>
          <w:szCs w:val="22"/>
        </w:rPr>
        <w:t>Nájemce je povinen si počínat tak, aby při jeho činnosti nevznikla na Předmětu nájmu, nebo na věcech, které jsou v areálu Pronajímatele škoda. V případě, že jeho zaviněním či zaviněním osob, které se v/na Předmětu nájmu s jeho souhlasem zdržovaly, dojde ke vzniku škody, je povinen škodu v přiměřené lhůtě odstranit či nahradit.</w:t>
      </w:r>
    </w:p>
    <w:p w14:paraId="2545AF09" w14:textId="77777777" w:rsidR="00EF199B" w:rsidRDefault="00EF199B" w:rsidP="00803742">
      <w:pPr>
        <w:jc w:val="both"/>
        <w:rPr>
          <w:rFonts w:ascii="Arial" w:hAnsi="Arial" w:cs="Arial"/>
          <w:sz w:val="22"/>
          <w:szCs w:val="22"/>
        </w:rPr>
      </w:pPr>
    </w:p>
    <w:p w14:paraId="058CA44B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 </w:t>
      </w:r>
      <w:r>
        <w:rPr>
          <w:rFonts w:ascii="Arial" w:hAnsi="Arial" w:cs="Arial"/>
          <w:sz w:val="22"/>
          <w:szCs w:val="22"/>
        </w:rPr>
        <w:t>Jakékoliv změny či stavební úpravy Předmětu nájmu a jejich zhodnocení je Nájemce oprávněn provádět jen s předchozím písemným souhlasem Pronajímatele a na své náklady.</w:t>
      </w:r>
    </w:p>
    <w:p w14:paraId="7F877E59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BAA99DA" w14:textId="08C38395" w:rsidR="00803742" w:rsidRDefault="00803742" w:rsidP="00DF4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 </w:t>
      </w:r>
      <w:r>
        <w:rPr>
          <w:rFonts w:ascii="Arial" w:hAnsi="Arial" w:cs="Arial"/>
          <w:sz w:val="22"/>
          <w:szCs w:val="22"/>
        </w:rPr>
        <w:t>Nájemce je povinen na své náklady provádět běžné opravy (běžnou údržbu) Pronajíman</w:t>
      </w:r>
      <w:r w:rsidR="00DF4D84">
        <w:rPr>
          <w:rFonts w:ascii="Arial" w:hAnsi="Arial" w:cs="Arial"/>
          <w:sz w:val="22"/>
          <w:szCs w:val="22"/>
        </w:rPr>
        <w:t>ých místností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DD004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1B5FC96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 xml:space="preserve"> Nájemce je povinen oznamovat Pronajímateli potřebu oprav, které zajišťuje Pronajímatel.</w:t>
      </w:r>
    </w:p>
    <w:p w14:paraId="44BF588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BB50005" w14:textId="77777777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6.6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není oprávněn bez předchozího písemného souhlasu Pronajímatele postoupit na třetí osobu jakoukoliv pohledávku vyplývající ze Smlouvy a jakoukoliv pohledávku vůči Pronajímateli vyplývající ze Smlouvy zatížit právy ve prospěch třetích osob.</w:t>
      </w:r>
    </w:p>
    <w:p w14:paraId="69CEC81C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DFC399" w14:textId="27A5EF45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6.7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Pojištění svého majetku umístěného v Pronajímaných místnostech zajišťuje Nájemce na své náklady.</w:t>
      </w:r>
      <w:r w:rsidR="00DF4D84">
        <w:rPr>
          <w:rFonts w:ascii="Arial" w:hAnsi="Arial" w:cs="Arial"/>
          <w:sz w:val="22"/>
          <w:szCs w:val="22"/>
        </w:rPr>
        <w:t xml:space="preserve"> P</w:t>
      </w:r>
      <w:r w:rsidR="00A61AD6">
        <w:rPr>
          <w:rFonts w:ascii="Arial" w:hAnsi="Arial" w:cs="Arial"/>
          <w:sz w:val="22"/>
          <w:szCs w:val="22"/>
        </w:rPr>
        <w:t>ronajímatel má právo požadovat doložení tohoto pojištění.</w:t>
      </w:r>
    </w:p>
    <w:p w14:paraId="6F5F8DDC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FD2237D" w14:textId="5AE5D91A" w:rsidR="00803742" w:rsidRPr="00A61AD6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6.8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povinen řídit se a dodržovat v</w:t>
      </w:r>
      <w:r w:rsidR="00EA652B">
        <w:rPr>
          <w:rFonts w:ascii="Arial" w:hAnsi="Arial" w:cs="Arial"/>
          <w:sz w:val="22"/>
          <w:szCs w:val="22"/>
        </w:rPr>
        <w:t>nitřní předpisy Pronajímatele.</w:t>
      </w:r>
    </w:p>
    <w:p w14:paraId="7BA841E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0F556C6" w14:textId="77777777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6.9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se zavazuje zdržet se jakýchkoli jednání, která by rušila nebo by mohla rušit výkon ostatních užívacích práv v areálech Pronajímatele. Zejména se zdrží rušení ostatních hlukem, vibracemi, prachem, jakož i jinými činnostmi, které by vykonával nad míru přiměřenou běžným poměrům.</w:t>
      </w:r>
    </w:p>
    <w:p w14:paraId="23D904F5" w14:textId="77777777" w:rsidR="00A61AD6" w:rsidRDefault="00A61AD6" w:rsidP="00803742">
      <w:pPr>
        <w:jc w:val="both"/>
        <w:rPr>
          <w:rFonts w:ascii="Arial" w:hAnsi="Arial" w:cs="Arial"/>
          <w:sz w:val="22"/>
          <w:szCs w:val="22"/>
        </w:rPr>
      </w:pPr>
    </w:p>
    <w:p w14:paraId="579FEB24" w14:textId="2222D80F" w:rsidR="00A61AD6" w:rsidRDefault="00A61AD6" w:rsidP="00803742">
      <w:pPr>
        <w:jc w:val="both"/>
        <w:rPr>
          <w:rFonts w:ascii="Arial" w:hAnsi="Arial" w:cs="Arial"/>
          <w:sz w:val="22"/>
          <w:szCs w:val="22"/>
        </w:rPr>
      </w:pPr>
      <w:r w:rsidRPr="00181D17">
        <w:rPr>
          <w:rFonts w:ascii="Arial" w:hAnsi="Arial" w:cs="Arial"/>
          <w:b/>
          <w:sz w:val="22"/>
          <w:szCs w:val="22"/>
        </w:rPr>
        <w:t>6.10</w:t>
      </w:r>
      <w:r w:rsidR="00181D17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ájemce je povinen hlásit Pronajímateli veškeré změny v Pronajímaných místnostech (např. počet osob, vybavení v závislosti na odběru elektrické energie, kontaktní údaje, apod.).</w:t>
      </w:r>
    </w:p>
    <w:p w14:paraId="4DA57CDE" w14:textId="5AF068D0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53F1D9B0" w14:textId="1C0BBFFA" w:rsidR="0005183A" w:rsidRDefault="0005183A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6.11  </w:t>
      </w:r>
      <w:r>
        <w:rPr>
          <w:rFonts w:ascii="Arial" w:hAnsi="Arial" w:cs="Arial"/>
          <w:sz w:val="22"/>
          <w:szCs w:val="22"/>
        </w:rPr>
        <w:t>Nájemce je povinen provádět pravidelné revize elektrických spotřebičů, přístrojů nebo zařízení, které jsou v jeho majetku a jsou provozované v Pronajímaných místnostech, a na vyžádání je předložit Pronajímateli.</w:t>
      </w:r>
    </w:p>
    <w:p w14:paraId="09D0AD5E" w14:textId="77777777" w:rsidR="006C4FC0" w:rsidRPr="0005183A" w:rsidRDefault="006C4FC0" w:rsidP="00803742">
      <w:pPr>
        <w:jc w:val="both"/>
        <w:rPr>
          <w:rFonts w:ascii="Arial" w:hAnsi="Arial" w:cs="Arial"/>
          <w:sz w:val="22"/>
          <w:szCs w:val="22"/>
        </w:rPr>
      </w:pPr>
    </w:p>
    <w:p w14:paraId="60B4417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E414760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Závěrečná ustanovení</w:t>
      </w:r>
    </w:p>
    <w:p w14:paraId="295C2E74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23F35302" w14:textId="29493962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Smluvní strany se zavazují řešit veškeré spory, které mezi nimi v souvislosti se Smlouvou vzniknou, smírnou cestou. Nedojde-li ke smírnému vyřešení sporu, bude tento spor předložen k projednání a rozhodnutí příslušnému soudu ČR.</w:t>
      </w:r>
    </w:p>
    <w:p w14:paraId="48C42DD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9209C0E" w14:textId="0A5DAE5B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V případech touto Smlouvou výslovně neupravených se právní vztahy mezi Smluvními stranami řídí ustanoveními zákona č. 89/2012 Sb., občanský zákoník, v platném znění.</w:t>
      </w:r>
    </w:p>
    <w:p w14:paraId="7C6E9DAA" w14:textId="77777777" w:rsidR="00777486" w:rsidRDefault="00777486" w:rsidP="00803742">
      <w:pPr>
        <w:jc w:val="both"/>
        <w:rPr>
          <w:rFonts w:ascii="Arial" w:hAnsi="Arial" w:cs="Arial"/>
          <w:sz w:val="22"/>
          <w:szCs w:val="22"/>
        </w:rPr>
      </w:pPr>
    </w:p>
    <w:p w14:paraId="660681A9" w14:textId="7D82B32E" w:rsidR="00803742" w:rsidRPr="00992A71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Nájemce bere na vědomí, že tato smlouva bude Pronajímatelem uveřejněna v registru smluv dle zákona č. 340/2015 Sb., o zvláštních podmínkách účinnosti některých smluv, uveřejňování těchto smluv a o registru smluv.</w:t>
      </w:r>
    </w:p>
    <w:p w14:paraId="22A91BF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CA3B2D1" w14:textId="41C8A46A" w:rsidR="00803742" w:rsidRPr="003E605B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 případě, že se stane, nebo se ukáže některé z ustanovení Smlouvy jako neplatné, neúčinné nebo nevykonatelné, nemá tato skutečnost vliv na platnost, účinnost a vykonatelnost </w:t>
      </w:r>
      <w:r>
        <w:rPr>
          <w:rFonts w:ascii="Arial" w:hAnsi="Arial" w:cs="Arial"/>
          <w:sz w:val="22"/>
          <w:szCs w:val="22"/>
        </w:rPr>
        <w:lastRenderedPageBreak/>
        <w:t>ostatních ustanovení Smlouvy. Smluvní strany se zavazují nahradit takové ustanovení ustanovením platným, účinným a vykonatelným, které v co nejvyšší možné míře respektuje hospodářský účel neplatného, neúčinného nebo nevykonatelného ustanovení.</w:t>
      </w:r>
    </w:p>
    <w:p w14:paraId="3F0FEA1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0938ED3" w14:textId="5E53DDE1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Jednotlivé články této Smlouvy mohou být měněny, rušeny nebo doplňovány pouze písemnými vzájemně odsouhlasenými dodatky.</w:t>
      </w:r>
    </w:p>
    <w:p w14:paraId="17DB302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ED26F61" w14:textId="433E9E4C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Tato Smlouva je vyhotovena ve dvou stejnopisech, z nichž každá ze Smluvních stran obdrží jeden.</w:t>
      </w:r>
    </w:p>
    <w:p w14:paraId="7A07ACB5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13799F1B" w14:textId="13C4BC91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7D39B5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Nedílnými součástmi Smlouvy </w:t>
      </w:r>
      <w:r w:rsidR="007D39B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následující příloh</w:t>
      </w:r>
      <w:r w:rsidR="007D39B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</w:p>
    <w:p w14:paraId="3BD99252" w14:textId="60D62D2F" w:rsidR="00803742" w:rsidRPr="00A61AD6" w:rsidRDefault="00803742" w:rsidP="00A61AD6">
      <w:pPr>
        <w:ind w:left="284"/>
        <w:jc w:val="both"/>
        <w:rPr>
          <w:rFonts w:ascii="Arial" w:hAnsi="Arial" w:cs="Arial"/>
          <w:sz w:val="22"/>
          <w:szCs w:val="22"/>
        </w:rPr>
      </w:pPr>
      <w:r w:rsidRPr="00A61AD6">
        <w:rPr>
          <w:rFonts w:ascii="Arial" w:hAnsi="Arial" w:cs="Arial"/>
          <w:sz w:val="22"/>
          <w:szCs w:val="22"/>
        </w:rPr>
        <w:t>Příloha č. 1 – výpočtový list</w:t>
      </w:r>
    </w:p>
    <w:p w14:paraId="14DCECAF" w14:textId="77777777" w:rsidR="00A61AD6" w:rsidRDefault="00A61AD6" w:rsidP="00734B07">
      <w:pPr>
        <w:jc w:val="both"/>
        <w:rPr>
          <w:rFonts w:ascii="Arial" w:hAnsi="Arial" w:cs="Arial"/>
          <w:sz w:val="22"/>
          <w:szCs w:val="22"/>
        </w:rPr>
      </w:pPr>
    </w:p>
    <w:p w14:paraId="50671443" w14:textId="58A79D02" w:rsidR="00803742" w:rsidRDefault="00734B07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Karlových Varech dne </w:t>
      </w:r>
    </w:p>
    <w:p w14:paraId="1D811CA4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5217C6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0ADDF79" w14:textId="45D3891A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5F3F8D93" w14:textId="1B69BC6C" w:rsidR="00AD0F3A" w:rsidRDefault="00AD0F3A" w:rsidP="00803742">
      <w:pPr>
        <w:jc w:val="both"/>
        <w:rPr>
          <w:rFonts w:ascii="Arial" w:hAnsi="Arial" w:cs="Arial"/>
          <w:sz w:val="22"/>
          <w:szCs w:val="22"/>
        </w:rPr>
      </w:pPr>
    </w:p>
    <w:p w14:paraId="426E433E" w14:textId="77777777" w:rsidR="00AD0F3A" w:rsidRDefault="00AD0F3A" w:rsidP="00803742">
      <w:pPr>
        <w:jc w:val="both"/>
        <w:rPr>
          <w:rFonts w:ascii="Arial" w:hAnsi="Arial" w:cs="Arial"/>
          <w:sz w:val="22"/>
          <w:szCs w:val="22"/>
        </w:rPr>
      </w:pPr>
    </w:p>
    <w:p w14:paraId="3F7605AC" w14:textId="77777777" w:rsidR="00AC519C" w:rsidRDefault="00AC519C" w:rsidP="00803742">
      <w:pPr>
        <w:jc w:val="both"/>
        <w:rPr>
          <w:rFonts w:ascii="Arial" w:hAnsi="Arial" w:cs="Arial"/>
          <w:sz w:val="22"/>
          <w:szCs w:val="22"/>
        </w:rPr>
      </w:pPr>
    </w:p>
    <w:p w14:paraId="4962E206" w14:textId="77777777" w:rsidR="00803742" w:rsidRDefault="009872E3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85DB7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                     ………………………………………..</w:t>
      </w:r>
    </w:p>
    <w:p w14:paraId="3740610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Pronajímatel                                                                    Nájemce</w:t>
      </w:r>
    </w:p>
    <w:p w14:paraId="3BD747CC" w14:textId="77777777" w:rsidR="00803742" w:rsidRPr="008374CA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CEA396C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50A9B5AE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19ABBF10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6CCD7D09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2242B343" w14:textId="77777777" w:rsidR="008D72E2" w:rsidRDefault="008D72E2"/>
    <w:sectPr w:rsidR="008D72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967E" w14:textId="77777777" w:rsidR="00FD4755" w:rsidRDefault="00FD4755" w:rsidP="00D221FA">
      <w:r>
        <w:separator/>
      </w:r>
    </w:p>
  </w:endnote>
  <w:endnote w:type="continuationSeparator" w:id="0">
    <w:p w14:paraId="1624CF77" w14:textId="77777777" w:rsidR="00FD4755" w:rsidRDefault="00FD4755" w:rsidP="00D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6392284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27A578" w14:textId="2A7BF207" w:rsidR="00D221FA" w:rsidRPr="00D221FA" w:rsidRDefault="00D221F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D221FA">
              <w:rPr>
                <w:rFonts w:ascii="Arial" w:hAnsi="Arial" w:cs="Arial"/>
                <w:sz w:val="20"/>
              </w:rPr>
              <w:t xml:space="preserve">Stránka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47DBE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221FA">
              <w:rPr>
                <w:rFonts w:ascii="Arial" w:hAnsi="Arial" w:cs="Arial"/>
                <w:sz w:val="20"/>
              </w:rPr>
              <w:t xml:space="preserve"> z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47DBE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03B51F" w14:textId="77777777" w:rsidR="00D221FA" w:rsidRDefault="00D2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D7ACD" w14:textId="77777777" w:rsidR="00FD4755" w:rsidRDefault="00FD4755" w:rsidP="00D221FA">
      <w:r>
        <w:separator/>
      </w:r>
    </w:p>
  </w:footnote>
  <w:footnote w:type="continuationSeparator" w:id="0">
    <w:p w14:paraId="3653A0B9" w14:textId="77777777" w:rsidR="00FD4755" w:rsidRDefault="00FD4755" w:rsidP="00D2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42"/>
    <w:rsid w:val="0000782C"/>
    <w:rsid w:val="000107AB"/>
    <w:rsid w:val="000434A0"/>
    <w:rsid w:val="0005183A"/>
    <w:rsid w:val="00077654"/>
    <w:rsid w:val="0008387E"/>
    <w:rsid w:val="00096663"/>
    <w:rsid w:val="000A4852"/>
    <w:rsid w:val="000D06D3"/>
    <w:rsid w:val="001647B6"/>
    <w:rsid w:val="00181D17"/>
    <w:rsid w:val="001A70B2"/>
    <w:rsid w:val="001F7901"/>
    <w:rsid w:val="00225694"/>
    <w:rsid w:val="0024228D"/>
    <w:rsid w:val="002456F1"/>
    <w:rsid w:val="002942F9"/>
    <w:rsid w:val="00294E7F"/>
    <w:rsid w:val="002C1924"/>
    <w:rsid w:val="002C5F97"/>
    <w:rsid w:val="00370620"/>
    <w:rsid w:val="00383EA8"/>
    <w:rsid w:val="00384537"/>
    <w:rsid w:val="003B3482"/>
    <w:rsid w:val="003C4A41"/>
    <w:rsid w:val="003C79E7"/>
    <w:rsid w:val="00454D73"/>
    <w:rsid w:val="004714DD"/>
    <w:rsid w:val="004C0355"/>
    <w:rsid w:val="00503C1B"/>
    <w:rsid w:val="0050538A"/>
    <w:rsid w:val="005540A6"/>
    <w:rsid w:val="00571EF7"/>
    <w:rsid w:val="005B4484"/>
    <w:rsid w:val="005D3DE1"/>
    <w:rsid w:val="005F1F75"/>
    <w:rsid w:val="00613BAB"/>
    <w:rsid w:val="00631FCB"/>
    <w:rsid w:val="006334EC"/>
    <w:rsid w:val="00647DBE"/>
    <w:rsid w:val="00661303"/>
    <w:rsid w:val="00682FB1"/>
    <w:rsid w:val="00692B7D"/>
    <w:rsid w:val="006935B5"/>
    <w:rsid w:val="00696BB4"/>
    <w:rsid w:val="006B7A31"/>
    <w:rsid w:val="006C4FC0"/>
    <w:rsid w:val="007251C6"/>
    <w:rsid w:val="00731BB2"/>
    <w:rsid w:val="00734B07"/>
    <w:rsid w:val="0076041B"/>
    <w:rsid w:val="00777486"/>
    <w:rsid w:val="00782258"/>
    <w:rsid w:val="007A082C"/>
    <w:rsid w:val="007A6514"/>
    <w:rsid w:val="007C7296"/>
    <w:rsid w:val="007D39B5"/>
    <w:rsid w:val="00803742"/>
    <w:rsid w:val="00816F37"/>
    <w:rsid w:val="00827A68"/>
    <w:rsid w:val="00842D7C"/>
    <w:rsid w:val="008C2A76"/>
    <w:rsid w:val="008D4F24"/>
    <w:rsid w:val="008D72E2"/>
    <w:rsid w:val="00901433"/>
    <w:rsid w:val="009872E3"/>
    <w:rsid w:val="009C16FF"/>
    <w:rsid w:val="00A61AD6"/>
    <w:rsid w:val="00A71B6C"/>
    <w:rsid w:val="00A75804"/>
    <w:rsid w:val="00AA4D8C"/>
    <w:rsid w:val="00AB4364"/>
    <w:rsid w:val="00AC519C"/>
    <w:rsid w:val="00AD0F3A"/>
    <w:rsid w:val="00B01595"/>
    <w:rsid w:val="00B2151B"/>
    <w:rsid w:val="00B36921"/>
    <w:rsid w:val="00B61C21"/>
    <w:rsid w:val="00B75C87"/>
    <w:rsid w:val="00BB113F"/>
    <w:rsid w:val="00BC7415"/>
    <w:rsid w:val="00BD6FE0"/>
    <w:rsid w:val="00C11C58"/>
    <w:rsid w:val="00C572AD"/>
    <w:rsid w:val="00C65623"/>
    <w:rsid w:val="00C763FD"/>
    <w:rsid w:val="00C813EC"/>
    <w:rsid w:val="00C9018A"/>
    <w:rsid w:val="00CA79E0"/>
    <w:rsid w:val="00CE6326"/>
    <w:rsid w:val="00D0540E"/>
    <w:rsid w:val="00D221FA"/>
    <w:rsid w:val="00D3776A"/>
    <w:rsid w:val="00D40E18"/>
    <w:rsid w:val="00D54677"/>
    <w:rsid w:val="00D72649"/>
    <w:rsid w:val="00D86789"/>
    <w:rsid w:val="00DB2040"/>
    <w:rsid w:val="00DB577D"/>
    <w:rsid w:val="00DF4D84"/>
    <w:rsid w:val="00E15648"/>
    <w:rsid w:val="00E20146"/>
    <w:rsid w:val="00EA2BD5"/>
    <w:rsid w:val="00EA652B"/>
    <w:rsid w:val="00ED06B1"/>
    <w:rsid w:val="00EF199B"/>
    <w:rsid w:val="00F149E6"/>
    <w:rsid w:val="00F90B29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568"/>
  <w15:chartTrackingRefBased/>
  <w15:docId w15:val="{738FA290-4B6F-4079-800F-5011D4C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A4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jcova@christof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1700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PTOVedouci</dc:creator>
  <cp:keywords/>
  <dc:description/>
  <cp:lastModifiedBy>Zuzana Štefanková</cp:lastModifiedBy>
  <cp:revision>16</cp:revision>
  <cp:lastPrinted>2022-01-04T09:02:00Z</cp:lastPrinted>
  <dcterms:created xsi:type="dcterms:W3CDTF">2022-01-05T11:54:00Z</dcterms:created>
  <dcterms:modified xsi:type="dcterms:W3CDTF">2023-06-30T08:45:00Z</dcterms:modified>
</cp:coreProperties>
</file>