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21"/>
        <w:gridCol w:w="847"/>
        <w:gridCol w:w="1121"/>
        <w:gridCol w:w="847"/>
        <w:gridCol w:w="847"/>
        <w:gridCol w:w="848"/>
        <w:gridCol w:w="2489"/>
      </w:tblGrid>
      <w:tr w:rsidR="00FF5320" w:rsidRPr="007B66E5" w14:paraId="6636ACD2" w14:textId="77777777">
        <w:trPr>
          <w:trHeight w:hRule="exact" w:val="1320"/>
        </w:trPr>
        <w:tc>
          <w:tcPr>
            <w:tcW w:w="9814" w:type="dxa"/>
            <w:gridSpan w:val="8"/>
          </w:tcPr>
          <w:p w14:paraId="0A8BFC9C" w14:textId="77777777" w:rsidR="00FF5320" w:rsidRPr="007B66E5" w:rsidRDefault="00000000">
            <w:pPr>
              <w:pStyle w:val="TableParagraph"/>
              <w:tabs>
                <w:tab w:val="left" w:pos="1718"/>
              </w:tabs>
              <w:spacing w:before="35"/>
              <w:ind w:left="19"/>
              <w:rPr>
                <w:sz w:val="23"/>
                <w:lang w:val="cs-CZ"/>
              </w:rPr>
            </w:pPr>
            <w:r w:rsidRPr="007B66E5">
              <w:rPr>
                <w:b/>
                <w:position w:val="1"/>
                <w:sz w:val="20"/>
                <w:lang w:val="cs-CZ"/>
              </w:rPr>
              <w:t>Objednatel:</w:t>
            </w:r>
            <w:r w:rsidRPr="007B66E5">
              <w:rPr>
                <w:b/>
                <w:position w:val="1"/>
                <w:sz w:val="20"/>
                <w:lang w:val="cs-CZ"/>
              </w:rPr>
              <w:tab/>
            </w:r>
            <w:r w:rsidRPr="007B66E5">
              <w:rPr>
                <w:sz w:val="23"/>
                <w:lang w:val="cs-CZ"/>
              </w:rPr>
              <w:t>Česká republika - Ředitelství vodních cest</w:t>
            </w:r>
            <w:r w:rsidRPr="007B66E5">
              <w:rPr>
                <w:spacing w:val="37"/>
                <w:sz w:val="23"/>
                <w:lang w:val="cs-CZ"/>
              </w:rPr>
              <w:t xml:space="preserve"> </w:t>
            </w:r>
            <w:r w:rsidRPr="007B66E5">
              <w:rPr>
                <w:sz w:val="23"/>
                <w:lang w:val="cs-CZ"/>
              </w:rPr>
              <w:t>ČR</w:t>
            </w:r>
          </w:p>
          <w:p w14:paraId="3766A04C" w14:textId="77777777" w:rsidR="00FF5320" w:rsidRPr="007B66E5" w:rsidRDefault="00000000">
            <w:pPr>
              <w:pStyle w:val="TableParagraph"/>
              <w:tabs>
                <w:tab w:val="left" w:pos="1711"/>
              </w:tabs>
              <w:spacing w:before="143"/>
              <w:ind w:left="19"/>
              <w:rPr>
                <w:i/>
                <w:sz w:val="18"/>
                <w:lang w:val="cs-CZ"/>
              </w:rPr>
            </w:pPr>
            <w:r w:rsidRPr="007B66E5">
              <w:rPr>
                <w:b/>
                <w:sz w:val="20"/>
                <w:lang w:val="cs-CZ"/>
              </w:rPr>
              <w:t>Projekt:</w:t>
            </w:r>
            <w:r w:rsidRPr="007B66E5">
              <w:rPr>
                <w:b/>
                <w:sz w:val="20"/>
                <w:lang w:val="cs-CZ"/>
              </w:rPr>
              <w:tab/>
            </w:r>
            <w:r w:rsidRPr="007B66E5">
              <w:rPr>
                <w:i/>
                <w:sz w:val="18"/>
                <w:lang w:val="cs-CZ"/>
              </w:rPr>
              <w:t>Modernizace plavebního stupně</w:t>
            </w:r>
            <w:r w:rsidRPr="007B66E5">
              <w:rPr>
                <w:i/>
                <w:spacing w:val="26"/>
                <w:sz w:val="18"/>
                <w:lang w:val="cs-CZ"/>
              </w:rPr>
              <w:t xml:space="preserve"> </w:t>
            </w:r>
            <w:r w:rsidRPr="007B66E5">
              <w:rPr>
                <w:i/>
                <w:sz w:val="18"/>
                <w:lang w:val="cs-CZ"/>
              </w:rPr>
              <w:t>Srnojedy</w:t>
            </w:r>
          </w:p>
          <w:p w14:paraId="77206337" w14:textId="77777777" w:rsidR="00FF5320" w:rsidRPr="007B66E5" w:rsidRDefault="00FF5320">
            <w:pPr>
              <w:pStyle w:val="TableParagraph"/>
              <w:spacing w:before="4"/>
              <w:ind w:left="0"/>
              <w:rPr>
                <w:rFonts w:ascii="Times New Roman"/>
                <w:sz w:val="18"/>
                <w:lang w:val="cs-CZ"/>
              </w:rPr>
            </w:pPr>
          </w:p>
          <w:p w14:paraId="308B2C7E" w14:textId="60D8B593" w:rsidR="00FF5320" w:rsidRPr="007B66E5" w:rsidRDefault="00000000">
            <w:pPr>
              <w:pStyle w:val="TableParagraph"/>
              <w:tabs>
                <w:tab w:val="left" w:pos="1711"/>
              </w:tabs>
              <w:spacing w:before="1"/>
              <w:ind w:left="19"/>
              <w:rPr>
                <w:i/>
                <w:sz w:val="18"/>
                <w:lang w:val="cs-CZ"/>
              </w:rPr>
            </w:pPr>
            <w:r w:rsidRPr="007B66E5">
              <w:rPr>
                <w:b/>
                <w:sz w:val="20"/>
                <w:lang w:val="cs-CZ"/>
              </w:rPr>
              <w:t>Projekt/stavba:</w:t>
            </w:r>
            <w:r w:rsidRPr="007B66E5">
              <w:rPr>
                <w:b/>
                <w:sz w:val="20"/>
                <w:lang w:val="cs-CZ"/>
              </w:rPr>
              <w:tab/>
            </w:r>
            <w:r w:rsidRPr="007B66E5">
              <w:rPr>
                <w:i/>
                <w:sz w:val="18"/>
                <w:lang w:val="cs-CZ"/>
              </w:rPr>
              <w:t>Zpracování aktualizace projektové dokumentace pro územní řízení a související činnosti</w:t>
            </w:r>
          </w:p>
        </w:tc>
      </w:tr>
      <w:tr w:rsidR="00FF5320" w:rsidRPr="007B66E5" w14:paraId="03E10FE4" w14:textId="77777777">
        <w:trPr>
          <w:trHeight w:hRule="exact" w:val="497"/>
        </w:trPr>
        <w:tc>
          <w:tcPr>
            <w:tcW w:w="9814" w:type="dxa"/>
            <w:gridSpan w:val="8"/>
          </w:tcPr>
          <w:p w14:paraId="5A90E654" w14:textId="77777777" w:rsidR="00FF5320" w:rsidRPr="007B66E5" w:rsidRDefault="00000000">
            <w:pPr>
              <w:pStyle w:val="TableParagraph"/>
              <w:spacing w:before="13" w:line="268" w:lineRule="auto"/>
              <w:ind w:right="213"/>
              <w:rPr>
                <w:sz w:val="16"/>
                <w:lang w:val="cs-CZ"/>
              </w:rPr>
            </w:pPr>
            <w:r w:rsidRPr="007B66E5">
              <w:rPr>
                <w:w w:val="105"/>
                <w:sz w:val="16"/>
                <w:lang w:val="cs-CZ"/>
              </w:rPr>
              <w:t>Změnový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list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schválený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všemi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účastníky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změnového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řízení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se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stává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součástí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obsahu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závazku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mezi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objednatelem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zhotovitelem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bude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součástí dodatku</w:t>
            </w:r>
            <w:r w:rsidRPr="007B66E5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k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uzavřené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smlouvě.</w:t>
            </w:r>
            <w:r w:rsidRPr="007B66E5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Datem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schválení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je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souhlasné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vyjádření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ředitele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objednatele.</w:t>
            </w:r>
          </w:p>
        </w:tc>
      </w:tr>
      <w:tr w:rsidR="00FF5320" w:rsidRPr="007B66E5" w14:paraId="1D0B9AE7" w14:textId="77777777">
        <w:trPr>
          <w:trHeight w:hRule="exact" w:val="624"/>
        </w:trPr>
        <w:tc>
          <w:tcPr>
            <w:tcW w:w="5630" w:type="dxa"/>
            <w:gridSpan w:val="5"/>
          </w:tcPr>
          <w:p w14:paraId="6C2B5C77" w14:textId="77777777" w:rsidR="00FF5320" w:rsidRPr="007B66E5" w:rsidRDefault="00000000">
            <w:pPr>
              <w:pStyle w:val="TableParagraph"/>
              <w:spacing w:before="143"/>
              <w:ind w:left="24"/>
              <w:rPr>
                <w:b/>
                <w:sz w:val="23"/>
                <w:lang w:val="cs-CZ"/>
              </w:rPr>
            </w:pPr>
            <w:r w:rsidRPr="007B66E5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4183" w:type="dxa"/>
            <w:gridSpan w:val="3"/>
          </w:tcPr>
          <w:p w14:paraId="56873BBD" w14:textId="77777777" w:rsidR="00FF5320" w:rsidRPr="007B66E5" w:rsidRDefault="00000000">
            <w:pPr>
              <w:pStyle w:val="TableParagraph"/>
              <w:tabs>
                <w:tab w:val="left" w:pos="1718"/>
              </w:tabs>
              <w:spacing w:before="143"/>
              <w:ind w:left="23"/>
              <w:rPr>
                <w:b/>
                <w:sz w:val="23"/>
                <w:lang w:val="cs-CZ"/>
              </w:rPr>
            </w:pPr>
            <w:r w:rsidRPr="007B66E5">
              <w:rPr>
                <w:b/>
                <w:sz w:val="23"/>
                <w:lang w:val="cs-CZ"/>
              </w:rPr>
              <w:t>POŘADOVÉ</w:t>
            </w:r>
            <w:r w:rsidRPr="007B66E5">
              <w:rPr>
                <w:b/>
                <w:spacing w:val="2"/>
                <w:sz w:val="23"/>
                <w:lang w:val="cs-CZ"/>
              </w:rPr>
              <w:t xml:space="preserve"> </w:t>
            </w:r>
            <w:r w:rsidRPr="007B66E5">
              <w:rPr>
                <w:b/>
                <w:sz w:val="23"/>
                <w:lang w:val="cs-CZ"/>
              </w:rPr>
              <w:t>Č.</w:t>
            </w:r>
            <w:r w:rsidRPr="007B66E5">
              <w:rPr>
                <w:b/>
                <w:sz w:val="23"/>
                <w:lang w:val="cs-CZ"/>
              </w:rPr>
              <w:tab/>
              <w:t>6</w:t>
            </w:r>
          </w:p>
        </w:tc>
      </w:tr>
      <w:tr w:rsidR="00FF5320" w:rsidRPr="007B66E5" w14:paraId="0900C37B" w14:textId="77777777">
        <w:trPr>
          <w:trHeight w:hRule="exact" w:val="312"/>
        </w:trPr>
        <w:tc>
          <w:tcPr>
            <w:tcW w:w="5630" w:type="dxa"/>
            <w:gridSpan w:val="5"/>
          </w:tcPr>
          <w:p w14:paraId="61425034" w14:textId="77777777" w:rsidR="00FF5320" w:rsidRPr="007B66E5" w:rsidRDefault="00000000">
            <w:pPr>
              <w:pStyle w:val="TableParagraph"/>
              <w:spacing w:line="268" w:lineRule="exact"/>
              <w:ind w:left="24"/>
              <w:rPr>
                <w:b/>
                <w:sz w:val="23"/>
                <w:lang w:val="cs-CZ"/>
              </w:rPr>
            </w:pPr>
            <w:r w:rsidRPr="007B66E5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4183" w:type="dxa"/>
            <w:gridSpan w:val="3"/>
          </w:tcPr>
          <w:p w14:paraId="480BD540" w14:textId="77777777" w:rsidR="00FF5320" w:rsidRPr="007B66E5" w:rsidRDefault="00000000">
            <w:pPr>
              <w:pStyle w:val="TableParagraph"/>
              <w:spacing w:line="268" w:lineRule="exact"/>
              <w:ind w:left="23"/>
              <w:rPr>
                <w:b/>
                <w:sz w:val="23"/>
                <w:lang w:val="cs-CZ"/>
              </w:rPr>
            </w:pPr>
            <w:r w:rsidRPr="007B66E5">
              <w:rPr>
                <w:b/>
                <w:w w:val="101"/>
                <w:sz w:val="23"/>
                <w:lang w:val="cs-CZ"/>
              </w:rPr>
              <w:t>1</w:t>
            </w:r>
          </w:p>
        </w:tc>
      </w:tr>
      <w:tr w:rsidR="00FF5320" w:rsidRPr="007B66E5" w14:paraId="1DDAC834" w14:textId="77777777">
        <w:trPr>
          <w:trHeight w:hRule="exact" w:val="300"/>
        </w:trPr>
        <w:tc>
          <w:tcPr>
            <w:tcW w:w="2815" w:type="dxa"/>
            <w:gridSpan w:val="2"/>
            <w:tcBorders>
              <w:bottom w:val="single" w:sz="6" w:space="0" w:color="000000"/>
            </w:tcBorders>
          </w:tcPr>
          <w:p w14:paraId="7D58073E" w14:textId="77777777" w:rsidR="00FF5320" w:rsidRPr="007B66E5" w:rsidRDefault="00000000">
            <w:pPr>
              <w:pStyle w:val="TableParagraph"/>
              <w:tabs>
                <w:tab w:val="left" w:pos="1809"/>
              </w:tabs>
              <w:spacing w:line="261" w:lineRule="exact"/>
              <w:ind w:left="24"/>
              <w:rPr>
                <w:i/>
                <w:sz w:val="18"/>
                <w:lang w:val="cs-CZ"/>
              </w:rPr>
            </w:pPr>
            <w:r w:rsidRPr="007B66E5">
              <w:rPr>
                <w:b/>
                <w:sz w:val="23"/>
                <w:lang w:val="cs-CZ"/>
              </w:rPr>
              <w:t>Datum</w:t>
            </w:r>
            <w:r w:rsidRPr="007B66E5">
              <w:rPr>
                <w:b/>
                <w:spacing w:val="4"/>
                <w:sz w:val="23"/>
                <w:lang w:val="cs-CZ"/>
              </w:rPr>
              <w:t xml:space="preserve"> </w:t>
            </w:r>
            <w:r w:rsidRPr="007B66E5">
              <w:rPr>
                <w:b/>
                <w:sz w:val="23"/>
                <w:lang w:val="cs-CZ"/>
              </w:rPr>
              <w:t>vydání:</w:t>
            </w:r>
            <w:r w:rsidRPr="007B66E5">
              <w:rPr>
                <w:b/>
                <w:sz w:val="23"/>
                <w:lang w:val="cs-CZ"/>
              </w:rPr>
              <w:tab/>
            </w:r>
            <w:r w:rsidRPr="007B66E5">
              <w:rPr>
                <w:i/>
                <w:position w:val="1"/>
                <w:sz w:val="18"/>
                <w:lang w:val="cs-CZ"/>
              </w:rPr>
              <w:t>05.06.2023</w:t>
            </w:r>
          </w:p>
        </w:tc>
        <w:tc>
          <w:tcPr>
            <w:tcW w:w="847" w:type="dxa"/>
            <w:vMerge w:val="restart"/>
          </w:tcPr>
          <w:p w14:paraId="351AD341" w14:textId="77777777" w:rsidR="00FF5320" w:rsidRPr="007B66E5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7B66E5">
              <w:rPr>
                <w:rFonts w:ascii="Cambria"/>
                <w:b/>
                <w:w w:val="101"/>
                <w:sz w:val="23"/>
                <w:lang w:val="cs-CZ"/>
              </w:rPr>
              <w:t>A</w:t>
            </w:r>
          </w:p>
        </w:tc>
        <w:tc>
          <w:tcPr>
            <w:tcW w:w="1121" w:type="dxa"/>
            <w:vMerge w:val="restart"/>
          </w:tcPr>
          <w:p w14:paraId="612736A8" w14:textId="77777777" w:rsidR="00FF5320" w:rsidRPr="007B66E5" w:rsidRDefault="00000000">
            <w:pPr>
              <w:pStyle w:val="TableParagraph"/>
              <w:spacing w:before="136"/>
              <w:ind w:left="23"/>
              <w:rPr>
                <w:sz w:val="23"/>
                <w:lang w:val="cs-CZ"/>
              </w:rPr>
            </w:pPr>
            <w:r w:rsidRPr="007B66E5">
              <w:rPr>
                <w:strike/>
                <w:sz w:val="23"/>
                <w:lang w:val="cs-CZ"/>
              </w:rPr>
              <w:t>B</w:t>
            </w:r>
          </w:p>
        </w:tc>
        <w:tc>
          <w:tcPr>
            <w:tcW w:w="847" w:type="dxa"/>
            <w:vMerge w:val="restart"/>
          </w:tcPr>
          <w:p w14:paraId="3868C743" w14:textId="77777777" w:rsidR="00FF5320" w:rsidRPr="007B66E5" w:rsidRDefault="00000000">
            <w:pPr>
              <w:pStyle w:val="TableParagraph"/>
              <w:spacing w:before="141"/>
              <w:ind w:left="26"/>
              <w:rPr>
                <w:rFonts w:ascii="Cambria"/>
                <w:sz w:val="23"/>
                <w:lang w:val="cs-CZ"/>
              </w:rPr>
            </w:pPr>
            <w:r w:rsidRPr="007B66E5">
              <w:rPr>
                <w:rFonts w:ascii="Cambria"/>
                <w:strike/>
                <w:w w:val="101"/>
                <w:sz w:val="23"/>
                <w:lang w:val="cs-CZ"/>
              </w:rPr>
              <w:t>C</w:t>
            </w:r>
          </w:p>
        </w:tc>
        <w:tc>
          <w:tcPr>
            <w:tcW w:w="847" w:type="dxa"/>
            <w:vMerge w:val="restart"/>
          </w:tcPr>
          <w:p w14:paraId="26B13553" w14:textId="77777777" w:rsidR="00FF5320" w:rsidRPr="007B66E5" w:rsidRDefault="00000000">
            <w:pPr>
              <w:pStyle w:val="TableParagraph"/>
              <w:spacing w:before="136"/>
              <w:ind w:left="23"/>
              <w:rPr>
                <w:sz w:val="23"/>
                <w:lang w:val="cs-CZ"/>
              </w:rPr>
            </w:pPr>
            <w:r w:rsidRPr="007B66E5">
              <w:rPr>
                <w:strike/>
                <w:sz w:val="23"/>
                <w:lang w:val="cs-CZ"/>
              </w:rPr>
              <w:t>D</w:t>
            </w:r>
          </w:p>
        </w:tc>
        <w:tc>
          <w:tcPr>
            <w:tcW w:w="847" w:type="dxa"/>
            <w:vMerge w:val="restart"/>
          </w:tcPr>
          <w:p w14:paraId="77577EC6" w14:textId="77777777" w:rsidR="00FF5320" w:rsidRPr="007B66E5" w:rsidRDefault="00000000">
            <w:pPr>
              <w:pStyle w:val="TableParagraph"/>
              <w:spacing w:before="136"/>
              <w:ind w:left="23"/>
              <w:rPr>
                <w:sz w:val="23"/>
                <w:lang w:val="cs-CZ"/>
              </w:rPr>
            </w:pPr>
            <w:r w:rsidRPr="007B66E5">
              <w:rPr>
                <w:strike/>
                <w:sz w:val="23"/>
                <w:lang w:val="cs-CZ"/>
              </w:rPr>
              <w:t>E</w:t>
            </w:r>
          </w:p>
        </w:tc>
        <w:tc>
          <w:tcPr>
            <w:tcW w:w="2489" w:type="dxa"/>
            <w:vMerge w:val="restart"/>
          </w:tcPr>
          <w:p w14:paraId="72A77906" w14:textId="77777777" w:rsidR="00FF5320" w:rsidRPr="007B66E5" w:rsidRDefault="00000000">
            <w:pPr>
              <w:pStyle w:val="TableParagraph"/>
              <w:spacing w:before="32"/>
              <w:rPr>
                <w:sz w:val="16"/>
                <w:lang w:val="cs-CZ"/>
              </w:rPr>
            </w:pPr>
            <w:r w:rsidRPr="007B66E5">
              <w:rPr>
                <w:w w:val="105"/>
                <w:sz w:val="16"/>
                <w:lang w:val="cs-CZ"/>
              </w:rPr>
              <w:t>nehodící se škrtněte</w:t>
            </w:r>
          </w:p>
        </w:tc>
      </w:tr>
      <w:tr w:rsidR="00FF5320" w:rsidRPr="007B66E5" w14:paraId="066A73F5" w14:textId="77777777">
        <w:trPr>
          <w:trHeight w:hRule="exact" w:val="312"/>
        </w:trPr>
        <w:tc>
          <w:tcPr>
            <w:tcW w:w="2815" w:type="dxa"/>
            <w:gridSpan w:val="2"/>
            <w:tcBorders>
              <w:top w:val="single" w:sz="6" w:space="0" w:color="000000"/>
            </w:tcBorders>
          </w:tcPr>
          <w:p w14:paraId="6D3F3174" w14:textId="77777777" w:rsidR="00FF5320" w:rsidRPr="007B66E5" w:rsidRDefault="00000000">
            <w:pPr>
              <w:pStyle w:val="TableParagraph"/>
              <w:spacing w:before="1"/>
              <w:ind w:left="24"/>
              <w:rPr>
                <w:b/>
                <w:sz w:val="23"/>
                <w:lang w:val="cs-CZ"/>
              </w:rPr>
            </w:pPr>
            <w:r w:rsidRPr="007B66E5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847" w:type="dxa"/>
            <w:vMerge/>
          </w:tcPr>
          <w:p w14:paraId="2C5922AE" w14:textId="77777777" w:rsidR="00FF5320" w:rsidRPr="007B66E5" w:rsidRDefault="00FF5320">
            <w:pPr>
              <w:rPr>
                <w:lang w:val="cs-CZ"/>
              </w:rPr>
            </w:pPr>
          </w:p>
        </w:tc>
        <w:tc>
          <w:tcPr>
            <w:tcW w:w="1121" w:type="dxa"/>
            <w:vMerge/>
          </w:tcPr>
          <w:p w14:paraId="72944AA5" w14:textId="77777777" w:rsidR="00FF5320" w:rsidRPr="007B66E5" w:rsidRDefault="00FF5320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3E008930" w14:textId="77777777" w:rsidR="00FF5320" w:rsidRPr="007B66E5" w:rsidRDefault="00FF5320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359BC9FC" w14:textId="77777777" w:rsidR="00FF5320" w:rsidRPr="007B66E5" w:rsidRDefault="00FF5320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34A09054" w14:textId="77777777" w:rsidR="00FF5320" w:rsidRPr="007B66E5" w:rsidRDefault="00FF5320">
            <w:pPr>
              <w:rPr>
                <w:lang w:val="cs-CZ"/>
              </w:rPr>
            </w:pPr>
          </w:p>
        </w:tc>
        <w:tc>
          <w:tcPr>
            <w:tcW w:w="2489" w:type="dxa"/>
            <w:vMerge/>
          </w:tcPr>
          <w:p w14:paraId="0ECDC0CF" w14:textId="77777777" w:rsidR="00FF5320" w:rsidRPr="007B66E5" w:rsidRDefault="00FF5320">
            <w:pPr>
              <w:rPr>
                <w:lang w:val="cs-CZ"/>
              </w:rPr>
            </w:pPr>
          </w:p>
        </w:tc>
      </w:tr>
      <w:tr w:rsidR="00FF5320" w:rsidRPr="007B66E5" w14:paraId="36596EB1" w14:textId="77777777">
        <w:trPr>
          <w:trHeight w:hRule="exact" w:val="480"/>
        </w:trPr>
        <w:tc>
          <w:tcPr>
            <w:tcW w:w="1694" w:type="dxa"/>
            <w:tcBorders>
              <w:right w:val="single" w:sz="6" w:space="0" w:color="000000"/>
            </w:tcBorders>
          </w:tcPr>
          <w:p w14:paraId="3CEF3EAB" w14:textId="77777777" w:rsidR="00FF5320" w:rsidRPr="007B66E5" w:rsidRDefault="00000000">
            <w:pPr>
              <w:pStyle w:val="TableParagraph"/>
              <w:spacing w:before="102"/>
              <w:ind w:left="16"/>
              <w:rPr>
                <w:b/>
                <w:sz w:val="18"/>
                <w:lang w:val="cs-CZ"/>
              </w:rPr>
            </w:pPr>
            <w:r w:rsidRPr="007B66E5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119" w:type="dxa"/>
            <w:gridSpan w:val="7"/>
            <w:tcBorders>
              <w:left w:val="single" w:sz="6" w:space="0" w:color="000000"/>
            </w:tcBorders>
          </w:tcPr>
          <w:p w14:paraId="4143F698" w14:textId="77777777" w:rsidR="00FF5320" w:rsidRPr="007B66E5" w:rsidRDefault="00000000">
            <w:pPr>
              <w:pStyle w:val="TableParagraph"/>
              <w:spacing w:line="202" w:lineRule="exact"/>
              <w:ind w:left="24"/>
              <w:rPr>
                <w:i/>
                <w:sz w:val="18"/>
                <w:lang w:val="cs-CZ"/>
              </w:rPr>
            </w:pPr>
            <w:r w:rsidRPr="007B66E5">
              <w:rPr>
                <w:i/>
                <w:sz w:val="18"/>
                <w:lang w:val="cs-CZ"/>
              </w:rPr>
              <w:t>AQUATIS a.s, Botanická 834/56, 602 00 Brno</w:t>
            </w:r>
          </w:p>
          <w:p w14:paraId="67580234" w14:textId="2245462C" w:rsidR="00FF5320" w:rsidRPr="007B66E5" w:rsidRDefault="007B66E5">
            <w:pPr>
              <w:pStyle w:val="TableParagraph"/>
              <w:spacing w:before="32"/>
              <w:ind w:left="21"/>
              <w:rPr>
                <w:i/>
                <w:sz w:val="16"/>
                <w:lang w:val="cs-CZ"/>
              </w:rPr>
            </w:pPr>
            <w:r>
              <w:rPr>
                <w:i/>
                <w:w w:val="105"/>
                <w:sz w:val="16"/>
                <w:lang w:val="cs-CZ"/>
              </w:rPr>
              <w:t>XXXXXXXXXXXXXX</w:t>
            </w:r>
          </w:p>
        </w:tc>
      </w:tr>
      <w:tr w:rsidR="00FF5320" w:rsidRPr="007B66E5" w14:paraId="6AD9A732" w14:textId="77777777">
        <w:trPr>
          <w:trHeight w:hRule="exact" w:val="905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FF84210" w14:textId="77777777" w:rsidR="00FF5320" w:rsidRPr="007B66E5" w:rsidRDefault="00FF532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120B176A" w14:textId="77777777" w:rsidR="00FF5320" w:rsidRPr="007B66E5" w:rsidRDefault="00000000">
            <w:pPr>
              <w:pStyle w:val="TableParagraph"/>
              <w:spacing w:before="106"/>
              <w:ind w:left="16"/>
              <w:rPr>
                <w:b/>
                <w:sz w:val="18"/>
                <w:lang w:val="cs-CZ"/>
              </w:rPr>
            </w:pPr>
            <w:r w:rsidRPr="007B66E5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9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4E8DE871" w14:textId="77777777" w:rsidR="00FF5320" w:rsidRPr="007B66E5" w:rsidRDefault="00FF5320">
            <w:pPr>
              <w:pStyle w:val="TableParagraph"/>
              <w:ind w:left="0"/>
              <w:rPr>
                <w:rFonts w:ascii="Times New Roman"/>
                <w:sz w:val="17"/>
                <w:lang w:val="cs-CZ"/>
              </w:rPr>
            </w:pPr>
          </w:p>
          <w:p w14:paraId="351B13F6" w14:textId="77777777" w:rsidR="00FF5320" w:rsidRPr="007B66E5" w:rsidRDefault="00000000">
            <w:pPr>
              <w:pStyle w:val="TableParagraph"/>
              <w:spacing w:line="256" w:lineRule="auto"/>
              <w:ind w:left="24" w:right="35"/>
              <w:rPr>
                <w:i/>
                <w:sz w:val="18"/>
                <w:lang w:val="cs-CZ"/>
              </w:rPr>
            </w:pPr>
            <w:r w:rsidRPr="007B66E5">
              <w:rPr>
                <w:i/>
                <w:sz w:val="18"/>
                <w:lang w:val="cs-CZ"/>
              </w:rPr>
              <w:t>Posun termínu z důvodu získání výjimky k zásahu do biotopu zvláště chráněných druhů živočichů dle §56 zákona č. 114/1992 Sb.</w:t>
            </w:r>
          </w:p>
        </w:tc>
      </w:tr>
      <w:tr w:rsidR="00FF5320" w:rsidRPr="007B66E5" w14:paraId="18234CB2" w14:textId="77777777">
        <w:trPr>
          <w:trHeight w:hRule="exact" w:val="1056"/>
        </w:trPr>
        <w:tc>
          <w:tcPr>
            <w:tcW w:w="28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AF01968" w14:textId="77777777" w:rsidR="00FF5320" w:rsidRPr="007B66E5" w:rsidRDefault="00FF532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80B8885" w14:textId="77777777" w:rsidR="00FF5320" w:rsidRPr="007B66E5" w:rsidRDefault="00FF5320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5D8112B5" w14:textId="77777777" w:rsidR="00FF5320" w:rsidRPr="007B66E5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7B66E5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9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3BB79307" w14:textId="77777777" w:rsidR="00FF5320" w:rsidRPr="007B66E5" w:rsidRDefault="00FF5320">
            <w:pPr>
              <w:pStyle w:val="TableParagraph"/>
              <w:spacing w:before="3"/>
              <w:ind w:left="0"/>
              <w:rPr>
                <w:rFonts w:ascii="Times New Roman"/>
                <w:sz w:val="24"/>
                <w:lang w:val="cs-CZ"/>
              </w:rPr>
            </w:pPr>
          </w:p>
          <w:p w14:paraId="0C905541" w14:textId="77777777" w:rsidR="00FF5320" w:rsidRPr="007B66E5" w:rsidRDefault="00000000">
            <w:pPr>
              <w:pStyle w:val="TableParagraph"/>
              <w:spacing w:line="256" w:lineRule="auto"/>
              <w:ind w:left="24" w:right="35"/>
              <w:rPr>
                <w:i/>
                <w:sz w:val="18"/>
                <w:lang w:val="cs-CZ"/>
              </w:rPr>
            </w:pPr>
            <w:r w:rsidRPr="007B66E5">
              <w:rPr>
                <w:i/>
                <w:sz w:val="18"/>
                <w:lang w:val="cs-CZ"/>
              </w:rPr>
              <w:t>Projektová dokumentace "Modernizace plavebního stupně Srnojedy" k vydání územního rozhodnutí</w:t>
            </w:r>
          </w:p>
        </w:tc>
      </w:tr>
      <w:tr w:rsidR="00FF5320" w:rsidRPr="007B66E5" w14:paraId="6C370708" w14:textId="77777777">
        <w:trPr>
          <w:trHeight w:hRule="exact" w:val="58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D421757" w14:textId="77777777" w:rsidR="00FF5320" w:rsidRPr="007B66E5" w:rsidRDefault="00000000">
            <w:pPr>
              <w:pStyle w:val="TableParagraph"/>
              <w:spacing w:before="152"/>
              <w:ind w:left="16"/>
              <w:rPr>
                <w:b/>
                <w:sz w:val="18"/>
                <w:lang w:val="cs-CZ"/>
              </w:rPr>
            </w:pPr>
            <w:r w:rsidRPr="007B66E5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5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33CF" w14:textId="77777777" w:rsidR="00FF5320" w:rsidRPr="007B66E5" w:rsidRDefault="00000000">
            <w:pPr>
              <w:pStyle w:val="TableParagraph"/>
              <w:spacing w:before="152"/>
              <w:ind w:left="24"/>
              <w:rPr>
                <w:b/>
                <w:sz w:val="18"/>
                <w:lang w:val="cs-CZ"/>
              </w:rPr>
            </w:pPr>
            <w:r w:rsidRPr="007B66E5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489" w:type="dxa"/>
            <w:tcBorders>
              <w:left w:val="single" w:sz="6" w:space="0" w:color="000000"/>
              <w:bottom w:val="single" w:sz="6" w:space="0" w:color="000000"/>
            </w:tcBorders>
          </w:tcPr>
          <w:p w14:paraId="367E3F73" w14:textId="77777777" w:rsidR="00FF5320" w:rsidRPr="007B66E5" w:rsidRDefault="00FF5320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245501E9" w14:textId="77777777" w:rsidR="00FF5320" w:rsidRPr="007B66E5" w:rsidRDefault="00000000">
            <w:pPr>
              <w:pStyle w:val="TableParagraph"/>
              <w:ind w:left="0" w:right="43"/>
              <w:jc w:val="right"/>
              <w:rPr>
                <w:i/>
                <w:sz w:val="16"/>
                <w:lang w:val="cs-CZ"/>
              </w:rPr>
            </w:pPr>
            <w:r w:rsidRPr="007B66E5">
              <w:rPr>
                <w:i/>
                <w:sz w:val="16"/>
                <w:lang w:val="cs-CZ"/>
              </w:rPr>
              <w:t>05.06.2023</w:t>
            </w:r>
          </w:p>
        </w:tc>
      </w:tr>
      <w:tr w:rsidR="00FF5320" w:rsidRPr="007B66E5" w14:paraId="62660B50" w14:textId="77777777">
        <w:trPr>
          <w:trHeight w:hRule="exact" w:val="3192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1615B160" w14:textId="24545F26" w:rsidR="00FF5320" w:rsidRPr="007B66E5" w:rsidRDefault="00000000">
            <w:pPr>
              <w:pStyle w:val="TableParagraph"/>
              <w:spacing w:line="268" w:lineRule="auto"/>
              <w:ind w:right="152"/>
              <w:rPr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u w:val="single"/>
                <w:lang w:val="cs-CZ"/>
              </w:rPr>
              <w:t>Popis</w:t>
            </w:r>
            <w:r w:rsidRPr="007B66E5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7B66E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zdůvodnění</w:t>
            </w:r>
            <w:r w:rsidRPr="007B66E5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nepředvídatelnosti,</w:t>
            </w:r>
            <w:r w:rsidRPr="007B66E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nemožnosti</w:t>
            </w:r>
            <w:r w:rsidRPr="007B66E5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oddělení</w:t>
            </w:r>
            <w:r w:rsidRPr="007B66E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dodatečných</w:t>
            </w:r>
            <w:r w:rsidRPr="007B66E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prací</w:t>
            </w:r>
            <w:r w:rsidRPr="007B66E5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(služeb,</w:t>
            </w:r>
            <w:r w:rsidRPr="007B66E5">
              <w:rPr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stavební</w:t>
            </w:r>
            <w:r w:rsidRPr="007B66E5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práce)</w:t>
            </w:r>
            <w:r w:rsidRPr="007B66E5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od</w:t>
            </w:r>
            <w:r w:rsidRPr="007B66E5">
              <w:rPr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7B66E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zakázky</w:t>
            </w:r>
            <w:r w:rsidRPr="007B66E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7B66E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nezbytnost</w:t>
            </w:r>
            <w:r w:rsidRPr="007B66E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změny pro</w:t>
            </w:r>
            <w:r w:rsidRPr="007B66E5">
              <w:rPr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dokončení</w:t>
            </w:r>
            <w:r w:rsidRPr="007B66E5">
              <w:rPr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předmětu</w:t>
            </w:r>
            <w:r w:rsidRPr="007B66E5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7B66E5">
              <w:rPr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u w:val="single"/>
                <w:lang w:val="cs-CZ"/>
              </w:rPr>
              <w:t>zakázky:</w:t>
            </w:r>
            <w:r w:rsidRPr="007B66E5">
              <w:rPr>
                <w:i/>
                <w:spacing w:val="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Společnost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Aquatis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a.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s.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zpracovává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zajišťuje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k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záměru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"Modernizace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plavebního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stupně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Srnojedy" projektovou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dokumentaci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pro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územní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řízení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dle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uzavřené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č.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S/ŘVC/109/P/SoD/2018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(evid.</w:t>
            </w:r>
            <w:r w:rsidR="007B66E5">
              <w:rPr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č.</w:t>
            </w:r>
            <w:r w:rsidR="007B66E5">
              <w:rPr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objednatele),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N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138/18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(evid.</w:t>
            </w:r>
            <w:r w:rsidR="007B66E5">
              <w:rPr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č.</w:t>
            </w:r>
            <w:r w:rsidR="007B66E5">
              <w:rPr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zhotovitele).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="007B66E5">
              <w:rPr>
                <w:spacing w:val="-13"/>
                <w:w w:val="105"/>
                <w:sz w:val="16"/>
                <w:lang w:val="cs-CZ"/>
              </w:rPr>
              <w:br/>
            </w:r>
            <w:r w:rsidRPr="007B66E5">
              <w:rPr>
                <w:w w:val="105"/>
                <w:sz w:val="16"/>
                <w:lang w:val="cs-CZ"/>
              </w:rPr>
              <w:t>V</w:t>
            </w:r>
            <w:r w:rsidRPr="007B66E5">
              <w:rPr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rámci řízení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dle</w:t>
            </w:r>
            <w:r w:rsidRPr="007B66E5">
              <w:rPr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§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56</w:t>
            </w:r>
            <w:r w:rsidRPr="007B66E5">
              <w:rPr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zákona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č.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114/1995</w:t>
            </w:r>
            <w:r w:rsidRPr="007B66E5">
              <w:rPr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Sb.,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povolení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výjimky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k</w:t>
            </w:r>
            <w:r w:rsidRPr="007B66E5">
              <w:rPr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zásahu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biotopu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zvláště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chráněných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druhů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živočichů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se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přihlásilo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několik</w:t>
            </w:r>
            <w:r w:rsidRPr="007B66E5">
              <w:rPr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spolků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 organizací, přičemž Děti Země – Klub za udržitelnou dopravu uplatnil možnost vyjádřit se k dokumentaci. Účastník řízení využil svého práva a podal odvolání proti výjimce z chráněných druhů vydané dne 14.6.2019. Odvolání bylo postoupeno Ministerstvu životního prostředí, které rozhodlo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této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věci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</w:t>
            </w:r>
            <w:r w:rsidRPr="007B66E5">
              <w:rPr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dne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11.9.2019</w:t>
            </w:r>
            <w:r w:rsidRPr="007B66E5">
              <w:rPr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zrušilo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rozhodnutí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Krajského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úřadu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Pardubického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kraje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</w:t>
            </w:r>
            <w:r w:rsidRPr="007B66E5">
              <w:rPr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celou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věc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vrátilo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k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novému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projednání.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Tento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si vyžádal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dokumenty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podklady,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které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nejsou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současné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době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k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dispozici.</w:t>
            </w:r>
          </w:p>
          <w:p w14:paraId="59425FE7" w14:textId="77777777" w:rsidR="00FF5320" w:rsidRPr="007B66E5" w:rsidRDefault="00000000">
            <w:pPr>
              <w:pStyle w:val="TableParagraph"/>
              <w:spacing w:line="268" w:lineRule="auto"/>
              <w:rPr>
                <w:sz w:val="16"/>
                <w:lang w:val="cs-CZ"/>
              </w:rPr>
            </w:pPr>
            <w:r w:rsidRPr="007B66E5">
              <w:rPr>
                <w:w w:val="105"/>
                <w:sz w:val="16"/>
                <w:lang w:val="cs-CZ"/>
              </w:rPr>
              <w:t>Dne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17.12.2019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bylo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podáno,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na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základě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podnětu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investora,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zpětvzetí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žádosti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o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povolení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výjimky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ze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základních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ochranných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podmínek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zvláště chráněných druhů dle §56 zákona č. 114/1992 Sb., o ochraně přírody a krajiny. Vzhledem k tomu, že v současné době nejsou k dispozici potřebné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podklady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pro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nové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podání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žádosti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(probíhá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posouzení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SEA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celého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záměru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splavnění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Labe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do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Pardubic,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jehož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je</w:t>
            </w:r>
            <w:r w:rsidRPr="007B66E5">
              <w:rPr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modernizace</w:t>
            </w:r>
            <w:r w:rsidRPr="007B66E5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plavební komory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Srnojedy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součástí),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není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možné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ve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stanoveném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termínu,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dle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SoD,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získat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výše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uvedenou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výjimku.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Tento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vývoj</w:t>
            </w:r>
            <w:r w:rsidRPr="007B66E5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se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nedal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předvídat</w:t>
            </w:r>
            <w:r w:rsidRPr="007B66E5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a</w:t>
            </w:r>
            <w:r w:rsidRPr="007B66E5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není chybou ze strany Zhotovitele. Výše uvedené skutečnosti zůstávají nadále v platnosti a v současné době nelze podat žádost o výjimku z chráněných</w:t>
            </w:r>
            <w:r w:rsidRPr="007B66E5">
              <w:rPr>
                <w:spacing w:val="-2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druhů.</w:t>
            </w:r>
          </w:p>
        </w:tc>
      </w:tr>
      <w:tr w:rsidR="00FF5320" w:rsidRPr="007B66E5" w14:paraId="1F99C172" w14:textId="77777777">
        <w:trPr>
          <w:trHeight w:hRule="exact" w:val="12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7FCCF990" w14:textId="55D12F09" w:rsidR="00FF5320" w:rsidRPr="007B66E5" w:rsidRDefault="00000000">
            <w:pPr>
              <w:pStyle w:val="TableParagraph"/>
              <w:spacing w:line="268" w:lineRule="auto"/>
              <w:ind w:left="1763" w:hanging="1649"/>
              <w:rPr>
                <w:sz w:val="16"/>
                <w:lang w:val="cs-CZ"/>
              </w:rPr>
            </w:pPr>
            <w:r w:rsidRPr="007B66E5">
              <w:rPr>
                <w:b/>
                <w:i/>
                <w:w w:val="105"/>
                <w:sz w:val="16"/>
                <w:lang w:val="cs-CZ"/>
              </w:rPr>
              <w:t xml:space="preserve">ZMĚNA SMLOUVY NENÍ PODSTATNOU ZMĚNOU TJ. SPADÁ POD JEDEN Z BODŮ A-E </w:t>
            </w:r>
            <w:r w:rsidRPr="007B66E5">
              <w:rPr>
                <w:w w:val="105"/>
                <w:sz w:val="16"/>
                <w:lang w:val="cs-CZ"/>
              </w:rPr>
              <w:t xml:space="preserve">(nevztahuje se na ní odstavec 3 článku 40 Směrnice </w:t>
            </w:r>
            <w:r w:rsidR="007B66E5">
              <w:rPr>
                <w:w w:val="105"/>
                <w:sz w:val="16"/>
                <w:lang w:val="cs-CZ"/>
              </w:rPr>
              <w:br/>
            </w:r>
            <w:r w:rsidRPr="007B66E5">
              <w:rPr>
                <w:w w:val="105"/>
                <w:sz w:val="16"/>
                <w:lang w:val="cs-CZ"/>
              </w:rPr>
              <w:t>č.</w:t>
            </w:r>
            <w:r w:rsidR="007B66E5">
              <w:rPr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S</w:t>
            </w:r>
            <w:r w:rsidR="007B66E5">
              <w:rPr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w w:val="105"/>
                <w:sz w:val="16"/>
                <w:lang w:val="cs-CZ"/>
              </w:rPr>
              <w:t>- 11/2016 o oběhu smluv a o z</w:t>
            </w:r>
            <w:r w:rsidR="007B66E5">
              <w:rPr>
                <w:w w:val="105"/>
                <w:sz w:val="16"/>
                <w:lang w:val="cs-CZ"/>
              </w:rPr>
              <w:t>a</w:t>
            </w:r>
            <w:r w:rsidRPr="007B66E5">
              <w:rPr>
                <w:w w:val="105"/>
                <w:sz w:val="16"/>
                <w:lang w:val="cs-CZ"/>
              </w:rPr>
              <w:t>dávání veřejných zakázek Ředitelství vodních cest ČR) Verze 1.0</w:t>
            </w:r>
          </w:p>
          <w:p w14:paraId="758F1307" w14:textId="77777777" w:rsidR="00FF5320" w:rsidRPr="007B66E5" w:rsidRDefault="00FF5320">
            <w:pPr>
              <w:pStyle w:val="TableParagraph"/>
              <w:spacing w:before="3"/>
              <w:ind w:left="0"/>
              <w:rPr>
                <w:rFonts w:ascii="Times New Roman"/>
                <w:sz w:val="17"/>
                <w:lang w:val="cs-CZ"/>
              </w:rPr>
            </w:pPr>
          </w:p>
          <w:p w14:paraId="0CD9EE5B" w14:textId="77777777" w:rsidR="00FF5320" w:rsidRPr="007B66E5" w:rsidRDefault="00000000">
            <w:pPr>
              <w:pStyle w:val="TableParagraph"/>
              <w:spacing w:line="268" w:lineRule="auto"/>
              <w:ind w:left="1845" w:hanging="1731"/>
              <w:rPr>
                <w:b/>
                <w:i/>
                <w:sz w:val="16"/>
                <w:lang w:val="cs-CZ"/>
              </w:rPr>
            </w:pPr>
            <w:r w:rsidRPr="007B66E5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7B66E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7B66E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7B66E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7B66E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7B66E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7B66E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7B66E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7B66E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7B66E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7B66E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7B66E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7B66E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7B66E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7B66E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7B66E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7B66E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7B66E5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7B66E5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7B66E5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7B66E5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7B66E5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7B66E5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FF5320" w:rsidRPr="007B66E5" w14:paraId="3819119F" w14:textId="77777777">
        <w:trPr>
          <w:trHeight w:hRule="exact" w:val="1020"/>
        </w:trPr>
        <w:tc>
          <w:tcPr>
            <w:tcW w:w="9814" w:type="dxa"/>
            <w:gridSpan w:val="8"/>
          </w:tcPr>
          <w:p w14:paraId="689F0894" w14:textId="0AFB8076" w:rsidR="00FF5320" w:rsidRPr="007B66E5" w:rsidRDefault="00000000">
            <w:pPr>
              <w:pStyle w:val="TableParagraph"/>
              <w:spacing w:line="268" w:lineRule="auto"/>
              <w:ind w:right="213"/>
              <w:rPr>
                <w:i/>
                <w:sz w:val="16"/>
                <w:lang w:val="cs-CZ"/>
              </w:rPr>
            </w:pP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7B66E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7B66E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7B66E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7B66E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7B66E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7B66E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7B66E5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7B66E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7B66E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7B66E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7B66E5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7B66E5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7B66E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7B66E5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7B66E5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změna nemá</w:t>
            </w:r>
            <w:r w:rsidRPr="007B66E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vliv</w:t>
            </w:r>
            <w:r w:rsidRPr="007B66E5">
              <w:rPr>
                <w:b/>
                <w:i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na</w:t>
            </w:r>
            <w:r w:rsidRPr="007B66E5">
              <w:rPr>
                <w:b/>
                <w:i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výši</w:t>
            </w:r>
            <w:r w:rsidRPr="007B66E5">
              <w:rPr>
                <w:b/>
                <w:i/>
                <w:spacing w:val="-5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ceny</w:t>
            </w:r>
            <w:r w:rsidRPr="007B66E5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plnění</w:t>
            </w:r>
            <w:r w:rsidRPr="007B66E5">
              <w:rPr>
                <w:b/>
                <w:i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a</w:t>
            </w:r>
            <w:r w:rsidRPr="007B66E5">
              <w:rPr>
                <w:b/>
                <w:i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předmětem</w:t>
            </w:r>
            <w:r w:rsidRPr="007B66E5">
              <w:rPr>
                <w:b/>
                <w:i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změny</w:t>
            </w:r>
            <w:r w:rsidRPr="007B66E5">
              <w:rPr>
                <w:b/>
                <w:i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i/>
                <w:w w:val="105"/>
                <w:sz w:val="16"/>
                <w:u w:val="single"/>
                <w:lang w:val="cs-CZ"/>
              </w:rPr>
              <w:t>je</w:t>
            </w:r>
            <w:r w:rsidRPr="007B66E5">
              <w:rPr>
                <w:b/>
                <w:i/>
                <w:w w:val="105"/>
                <w:sz w:val="16"/>
                <w:lang w:val="cs-CZ"/>
              </w:rPr>
              <w:t>:</w:t>
            </w:r>
            <w:r w:rsidRPr="007B66E5">
              <w:rPr>
                <w:b/>
                <w:i/>
                <w:spacing w:val="21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Ano,</w:t>
            </w:r>
            <w:r w:rsidRPr="007B66E5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všechna</w:t>
            </w:r>
            <w:r w:rsidRPr="007B66E5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ustanovení</w:t>
            </w:r>
            <w:r w:rsidRPr="007B66E5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(1</w:t>
            </w:r>
            <w:r w:rsidRPr="007B66E5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-</w:t>
            </w:r>
            <w:r w:rsidRPr="007B66E5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3)</w:t>
            </w:r>
            <w:r w:rsidRPr="007B66E5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platí.</w:t>
            </w:r>
            <w:r w:rsidRPr="007B66E5">
              <w:rPr>
                <w:i/>
                <w:spacing w:val="2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Změna</w:t>
            </w:r>
            <w:r w:rsidRPr="007B66E5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nemá</w:t>
            </w:r>
            <w:r w:rsidRPr="007B66E5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vliv</w:t>
            </w:r>
            <w:r w:rsidRPr="007B66E5">
              <w:rPr>
                <w:i/>
                <w:spacing w:val="-4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na</w:t>
            </w:r>
            <w:r w:rsidRPr="007B66E5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navýšení</w:t>
            </w:r>
            <w:r w:rsidRPr="007B66E5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ceny</w:t>
            </w:r>
            <w:r w:rsidRPr="007B66E5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jedná</w:t>
            </w:r>
            <w:r w:rsidRPr="007B66E5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se</w:t>
            </w:r>
            <w:r w:rsidRPr="007B66E5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o posun</w:t>
            </w:r>
            <w:r w:rsidRPr="007B66E5">
              <w:rPr>
                <w:i/>
                <w:spacing w:val="-1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termínu</w:t>
            </w:r>
            <w:r w:rsidRPr="007B66E5">
              <w:rPr>
                <w:i/>
                <w:spacing w:val="-1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plnění.</w:t>
            </w:r>
          </w:p>
        </w:tc>
      </w:tr>
      <w:tr w:rsidR="00FF5320" w:rsidRPr="007B66E5" w14:paraId="26D2E6F0" w14:textId="77777777">
        <w:trPr>
          <w:trHeight w:hRule="exact" w:val="636"/>
        </w:trPr>
        <w:tc>
          <w:tcPr>
            <w:tcW w:w="9814" w:type="dxa"/>
            <w:gridSpan w:val="8"/>
          </w:tcPr>
          <w:p w14:paraId="34C5E444" w14:textId="77777777" w:rsidR="00FF5320" w:rsidRPr="007B66E5" w:rsidRDefault="00000000">
            <w:pPr>
              <w:pStyle w:val="TableParagraph"/>
              <w:tabs>
                <w:tab w:val="left" w:pos="6932"/>
              </w:tabs>
              <w:spacing w:line="268" w:lineRule="auto"/>
              <w:ind w:left="1802" w:right="27" w:hanging="1779"/>
              <w:rPr>
                <w:i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u w:val="single"/>
                <w:lang w:val="cs-CZ"/>
              </w:rPr>
              <w:t>B.</w:t>
            </w:r>
            <w:r w:rsidRPr="007B66E5">
              <w:rPr>
                <w:b/>
                <w:spacing w:val="25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Nejde</w:t>
            </w:r>
            <w:r w:rsidRPr="007B66E5">
              <w:rPr>
                <w:b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o</w:t>
            </w:r>
            <w:r w:rsidRPr="007B66E5">
              <w:rPr>
                <w:b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podstatnou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změnu</w:t>
            </w:r>
            <w:r w:rsidRPr="007B66E5">
              <w:rPr>
                <w:b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závazku,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neboť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finanční</w:t>
            </w:r>
            <w:r w:rsidRPr="007B66E5">
              <w:rPr>
                <w:b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limit</w:t>
            </w:r>
            <w:r w:rsidRPr="007B66E5">
              <w:rPr>
                <w:b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změny</w:t>
            </w:r>
            <w:r w:rsidRPr="007B66E5">
              <w:rPr>
                <w:b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(a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souhrn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všech</w:t>
            </w:r>
            <w:r w:rsidRPr="007B66E5">
              <w:rPr>
                <w:b/>
                <w:spacing w:val="-7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předpokládaných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změn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smlouvy)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nepřevýší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15</w:t>
            </w:r>
            <w:r w:rsidRPr="007B66E5">
              <w:rPr>
                <w:b/>
                <w:spacing w:val="-7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%</w:t>
            </w:r>
            <w:r w:rsidRPr="007B66E5">
              <w:rPr>
                <w:b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původní hodnoty</w:t>
            </w:r>
            <w:r w:rsidRPr="007B66E5">
              <w:rPr>
                <w:b/>
                <w:spacing w:val="-5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veřejné</w:t>
            </w:r>
            <w:r w:rsidRPr="007B66E5">
              <w:rPr>
                <w:b/>
                <w:spacing w:val="-4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zakázky</w:t>
            </w:r>
            <w:r w:rsidRPr="007B66E5">
              <w:rPr>
                <w:b/>
                <w:spacing w:val="-4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na</w:t>
            </w:r>
            <w:r w:rsidRPr="007B66E5">
              <w:rPr>
                <w:b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stavební</w:t>
            </w:r>
            <w:r w:rsidRPr="007B66E5">
              <w:rPr>
                <w:b/>
                <w:spacing w:val="-5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práce</w:t>
            </w:r>
            <w:r w:rsidRPr="007B66E5">
              <w:rPr>
                <w:b/>
                <w:spacing w:val="-5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(10</w:t>
            </w:r>
            <w:r w:rsidRPr="007B66E5">
              <w:rPr>
                <w:b/>
                <w:spacing w:val="-5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%</w:t>
            </w:r>
            <w:r w:rsidRPr="007B66E5">
              <w:rPr>
                <w:b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u</w:t>
            </w:r>
            <w:r w:rsidRPr="007B66E5">
              <w:rPr>
                <w:b/>
                <w:spacing w:val="-5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ostatních</w:t>
            </w:r>
            <w:r w:rsidRPr="007B66E5">
              <w:rPr>
                <w:b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u w:val="single"/>
                <w:lang w:val="cs-CZ"/>
              </w:rPr>
              <w:t>zakázek)</w:t>
            </w:r>
            <w:r w:rsidRPr="007B66E5">
              <w:rPr>
                <w:b/>
                <w:w w:val="105"/>
                <w:sz w:val="16"/>
                <w:lang w:val="cs-CZ"/>
              </w:rPr>
              <w:t>.</w:t>
            </w:r>
            <w:r w:rsidRPr="007B66E5">
              <w:rPr>
                <w:b/>
                <w:w w:val="105"/>
                <w:sz w:val="16"/>
                <w:lang w:val="cs-CZ"/>
              </w:rPr>
              <w:tab/>
            </w:r>
            <w:r w:rsidRPr="007B66E5">
              <w:rPr>
                <w:i/>
                <w:w w:val="105"/>
                <w:sz w:val="16"/>
                <w:lang w:val="cs-CZ"/>
              </w:rPr>
              <w:t>Není</w:t>
            </w:r>
            <w:r w:rsidRPr="007B66E5">
              <w:rPr>
                <w:i/>
                <w:spacing w:val="-1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relevantní</w:t>
            </w:r>
          </w:p>
        </w:tc>
      </w:tr>
      <w:tr w:rsidR="00FF5320" w:rsidRPr="007B66E5" w14:paraId="7F353AC3" w14:textId="77777777">
        <w:trPr>
          <w:trHeight w:hRule="exact" w:val="49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03F23DB0" w14:textId="77777777" w:rsidR="00FF5320" w:rsidRPr="007B66E5" w:rsidRDefault="00000000">
            <w:pPr>
              <w:pStyle w:val="TableParagraph"/>
              <w:spacing w:line="268" w:lineRule="auto"/>
              <w:ind w:right="294"/>
              <w:rPr>
                <w:b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u w:val="single"/>
                <w:lang w:val="cs-CZ"/>
              </w:rPr>
              <w:t>C. Nejde o podstatnou změnu závazku, neboť dodatečné stavební práce /služby od dodavatele původní veřejné zakázky jsou nezbytné a změna v osobě dodavatele</w:t>
            </w:r>
            <w:r w:rsidRPr="007B66E5">
              <w:rPr>
                <w:b/>
                <w:w w:val="105"/>
                <w:sz w:val="16"/>
                <w:lang w:val="cs-CZ"/>
              </w:rPr>
              <w:t>:</w:t>
            </w:r>
          </w:p>
        </w:tc>
      </w:tr>
      <w:tr w:rsidR="00FF5320" w:rsidRPr="007B66E5" w14:paraId="2F442482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381C4307" w14:textId="6D7BF18D" w:rsidR="00FF5320" w:rsidRPr="007B66E5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 xml:space="preserve">a) není možná z ekonomických nebo technických důvodů - </w:t>
            </w:r>
            <w:r w:rsidRPr="007B66E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FF5320" w:rsidRPr="007B66E5" w14:paraId="0686C51F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4395535" w14:textId="46EEA163" w:rsidR="00FF5320" w:rsidRPr="007B66E5" w:rsidRDefault="00000000">
            <w:pPr>
              <w:pStyle w:val="TableParagraph"/>
              <w:spacing w:line="194" w:lineRule="exact"/>
              <w:rPr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nákladů </w:t>
            </w:r>
            <w:r w:rsidRPr="007B66E5">
              <w:rPr>
                <w:w w:val="105"/>
                <w:sz w:val="16"/>
                <w:lang w:val="cs-CZ"/>
              </w:rPr>
              <w:t>- Není relevantní</w:t>
            </w:r>
          </w:p>
        </w:tc>
      </w:tr>
      <w:tr w:rsidR="00FF5320" w:rsidRPr="007B66E5" w14:paraId="20658B34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7B44FB31" w14:textId="77777777" w:rsidR="00FF5320" w:rsidRPr="007B66E5" w:rsidRDefault="00000000">
            <w:pPr>
              <w:pStyle w:val="TableParagraph"/>
              <w:spacing w:line="194" w:lineRule="exact"/>
              <w:rPr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 xml:space="preserve">c) hodnota dodatečných stavebních prací / služeb nepřekročí 50 % původní hodnoty závazku - </w:t>
            </w:r>
            <w:r w:rsidRPr="007B66E5">
              <w:rPr>
                <w:w w:val="105"/>
                <w:sz w:val="16"/>
                <w:lang w:val="cs-CZ"/>
              </w:rPr>
              <w:t>Není relevantní</w:t>
            </w:r>
          </w:p>
        </w:tc>
      </w:tr>
      <w:tr w:rsidR="00FF5320" w:rsidRPr="007B66E5" w14:paraId="18605369" w14:textId="77777777">
        <w:trPr>
          <w:trHeight w:hRule="exact" w:val="31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7299FBDD" w14:textId="77777777" w:rsidR="00FF5320" w:rsidRPr="007B66E5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u w:val="single"/>
                <w:lang w:val="cs-CZ"/>
              </w:rPr>
              <w:t>D. Nejde o podstatnou změnu závazku, neboť:</w:t>
            </w:r>
          </w:p>
        </w:tc>
      </w:tr>
      <w:tr w:rsidR="00FF5320" w:rsidRPr="007B66E5" w14:paraId="5BAA1A1F" w14:textId="77777777">
        <w:trPr>
          <w:trHeight w:hRule="exact" w:val="39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26C9C04" w14:textId="0E7BE05B" w:rsidR="00FF5320" w:rsidRPr="007B66E5" w:rsidRDefault="00000000">
            <w:pPr>
              <w:pStyle w:val="TableParagraph"/>
              <w:tabs>
                <w:tab w:val="left" w:pos="7612"/>
              </w:tabs>
              <w:spacing w:line="194" w:lineRule="exact"/>
              <w:rPr>
                <w:i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>a)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potřeba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změny</w:t>
            </w:r>
            <w:r w:rsidRPr="007B66E5">
              <w:rPr>
                <w:b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vznikla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v</w:t>
            </w:r>
            <w:r w:rsidRPr="007B66E5">
              <w:rPr>
                <w:b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důsledku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okolností,</w:t>
            </w:r>
            <w:r w:rsidRPr="007B66E5">
              <w:rPr>
                <w:b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které</w:t>
            </w:r>
            <w:r w:rsidRPr="007B66E5">
              <w:rPr>
                <w:b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zadavatel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jednající</w:t>
            </w:r>
            <w:r w:rsidRPr="007B66E5">
              <w:rPr>
                <w:b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s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náležitou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péčí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nemohl</w:t>
            </w:r>
            <w:r w:rsidRPr="007B66E5">
              <w:rPr>
                <w:b/>
                <w:spacing w:val="-5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předvídat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-</w:t>
            </w:r>
            <w:r w:rsidR="0033334F">
              <w:rPr>
                <w:b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Není</w:t>
            </w:r>
            <w:r w:rsidRPr="007B66E5">
              <w:rPr>
                <w:i/>
                <w:spacing w:val="-20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relevantní</w:t>
            </w:r>
          </w:p>
        </w:tc>
      </w:tr>
    </w:tbl>
    <w:p w14:paraId="27B8FAD8" w14:textId="77777777" w:rsidR="00FF5320" w:rsidRPr="007B66E5" w:rsidRDefault="00FF5320">
      <w:pPr>
        <w:spacing w:line="194" w:lineRule="exact"/>
        <w:rPr>
          <w:sz w:val="16"/>
          <w:lang w:val="cs-CZ"/>
        </w:rPr>
        <w:sectPr w:rsidR="00FF5320" w:rsidRPr="007B66E5">
          <w:type w:val="continuous"/>
          <w:pgSz w:w="11910" w:h="16840"/>
          <w:pgMar w:top="106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121"/>
        <w:gridCol w:w="847"/>
        <w:gridCol w:w="847"/>
        <w:gridCol w:w="3337"/>
      </w:tblGrid>
      <w:tr w:rsidR="00FF5320" w:rsidRPr="007B66E5" w14:paraId="7431D212" w14:textId="77777777">
        <w:trPr>
          <w:trHeight w:hRule="exact" w:val="360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7E7BF34D" w14:textId="77777777" w:rsidR="00FF5320" w:rsidRPr="007B66E5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lastRenderedPageBreak/>
              <w:t xml:space="preserve">b) nemění celkovou povahu zakázky - </w:t>
            </w:r>
            <w:r w:rsidRPr="007B66E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FF5320" w:rsidRPr="007B66E5" w14:paraId="7542D8D6" w14:textId="77777777">
        <w:trPr>
          <w:trHeight w:hRule="exact" w:val="456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4FB8B" w14:textId="415AB257" w:rsidR="00FF5320" w:rsidRPr="007B66E5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>c) hodnota dodatečných stavebních prací, služeb nebo dodávek (tj. víceprací) nepřekročí 50 % původní hodnoty závazku</w:t>
            </w:r>
            <w:r w:rsidR="0033334F">
              <w:rPr>
                <w:b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 xml:space="preserve">- </w:t>
            </w:r>
            <w:r w:rsidRPr="007B66E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FF5320" w:rsidRPr="007B66E5" w14:paraId="3D66021C" w14:textId="77777777">
        <w:trPr>
          <w:trHeight w:hRule="exact" w:val="422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8585AD" w14:textId="77777777" w:rsidR="00FF5320" w:rsidRPr="007B66E5" w:rsidRDefault="00000000">
            <w:pPr>
              <w:pStyle w:val="TableParagraph"/>
              <w:spacing w:line="194" w:lineRule="exact"/>
              <w:rPr>
                <w:b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7B66E5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  <w:tr w:rsidR="00FF5320" w:rsidRPr="007B66E5" w14:paraId="7792F58C" w14:textId="77777777">
        <w:trPr>
          <w:trHeight w:hRule="exact" w:val="552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D6BB1DC" w14:textId="5CA0D990" w:rsidR="00FF5320" w:rsidRPr="007B66E5" w:rsidRDefault="00000000">
            <w:pPr>
              <w:pStyle w:val="TableParagraph"/>
              <w:tabs>
                <w:tab w:val="left" w:pos="9394"/>
              </w:tabs>
              <w:spacing w:before="6" w:line="268" w:lineRule="auto"/>
              <w:ind w:right="79"/>
              <w:rPr>
                <w:i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>a)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nové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položky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soupisu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stavebních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prací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představují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srovnatelný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druh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materiálu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nebo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prací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ve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vztahu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k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nahrazovaným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položkám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-</w:t>
            </w:r>
            <w:r w:rsidR="0033334F">
              <w:rPr>
                <w:b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sz w:val="16"/>
                <w:lang w:val="cs-CZ"/>
              </w:rPr>
              <w:t xml:space="preserve">Není </w:t>
            </w:r>
            <w:r w:rsidRPr="007B66E5">
              <w:rPr>
                <w:i/>
                <w:w w:val="105"/>
                <w:sz w:val="16"/>
                <w:lang w:val="cs-CZ"/>
              </w:rPr>
              <w:t>relevantní</w:t>
            </w:r>
          </w:p>
        </w:tc>
      </w:tr>
      <w:tr w:rsidR="00FF5320" w:rsidRPr="007B66E5" w14:paraId="2D432B1E" w14:textId="77777777">
        <w:trPr>
          <w:trHeight w:hRule="exact" w:val="504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5BE2F7A4" w14:textId="77777777" w:rsidR="00FF5320" w:rsidRPr="007B66E5" w:rsidRDefault="00000000">
            <w:pPr>
              <w:pStyle w:val="TableParagraph"/>
              <w:spacing w:before="6" w:line="268" w:lineRule="auto"/>
              <w:ind w:right="27"/>
              <w:rPr>
                <w:i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 xml:space="preserve">b) cena materiálu nebo prací podle nových položek soupisu stavebních prací je ve vztahu k nahrazovaným položkám stejná nebo nižší - </w:t>
            </w:r>
            <w:r w:rsidRPr="007B66E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FF5320" w:rsidRPr="007B66E5" w14:paraId="35222BF3" w14:textId="77777777">
        <w:trPr>
          <w:trHeight w:hRule="exact" w:val="528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4D9DDE4" w14:textId="77777777" w:rsidR="00FF5320" w:rsidRPr="007B66E5" w:rsidRDefault="00000000">
            <w:pPr>
              <w:pStyle w:val="TableParagraph"/>
              <w:spacing w:before="6" w:line="268" w:lineRule="auto"/>
              <w:ind w:right="360"/>
              <w:rPr>
                <w:i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>c)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materiál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nebo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práce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podle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nových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položek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soupisu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stavebních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prací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jsou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ve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vztahu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k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nahrazovaným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položkám</w:t>
            </w:r>
            <w:r w:rsidRPr="007B66E5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kvalitativně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stejné</w:t>
            </w:r>
            <w:r w:rsidRPr="007B66E5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 xml:space="preserve">nebo vyšší - </w:t>
            </w:r>
            <w:r w:rsidRPr="007B66E5">
              <w:rPr>
                <w:i/>
                <w:w w:val="105"/>
                <w:sz w:val="16"/>
                <w:lang w:val="cs-CZ"/>
              </w:rPr>
              <w:t>Není</w:t>
            </w:r>
            <w:r w:rsidRPr="007B66E5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i/>
                <w:w w:val="105"/>
                <w:sz w:val="16"/>
                <w:lang w:val="cs-CZ"/>
              </w:rPr>
              <w:t>relevantní</w:t>
            </w:r>
          </w:p>
        </w:tc>
      </w:tr>
      <w:tr w:rsidR="00FF5320" w:rsidRPr="007B66E5" w14:paraId="68525CC5" w14:textId="77777777">
        <w:trPr>
          <w:trHeight w:hRule="exact" w:val="1116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7AFCE4FC" w14:textId="77777777" w:rsidR="00FF5320" w:rsidRPr="007B66E5" w:rsidRDefault="00000000">
            <w:pPr>
              <w:pStyle w:val="TableParagraph"/>
              <w:spacing w:before="6" w:line="268" w:lineRule="auto"/>
              <w:ind w:right="4075"/>
              <w:rPr>
                <w:b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52E9A456" w14:textId="77777777" w:rsidR="00FF5320" w:rsidRPr="007B66E5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kvality - </w:t>
            </w:r>
            <w:r w:rsidRPr="007B66E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FF5320" w:rsidRPr="007B66E5" w14:paraId="50937F87" w14:textId="77777777">
        <w:trPr>
          <w:trHeight w:hRule="exact" w:val="708"/>
        </w:trPr>
        <w:tc>
          <w:tcPr>
            <w:tcW w:w="4783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DD020" w14:textId="21C748EC" w:rsidR="00FF5320" w:rsidRPr="007B66E5" w:rsidRDefault="00000000">
            <w:pPr>
              <w:pStyle w:val="TableParagraph"/>
              <w:spacing w:before="119" w:line="152" w:lineRule="exact"/>
              <w:ind w:left="98"/>
              <w:rPr>
                <w:b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>VLIV NA CENU (ceny</w:t>
            </w:r>
          </w:p>
          <w:p w14:paraId="1EE63E4F" w14:textId="77777777" w:rsidR="00FF5320" w:rsidRPr="007B66E5" w:rsidRDefault="00000000">
            <w:pPr>
              <w:pStyle w:val="TableParagraph"/>
              <w:tabs>
                <w:tab w:val="left" w:pos="2085"/>
                <w:tab w:val="left" w:pos="3695"/>
              </w:tabs>
              <w:spacing w:line="262" w:lineRule="exact"/>
              <w:ind w:left="40"/>
              <w:rPr>
                <w:b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>jsou uváděny</w:t>
            </w:r>
            <w:r w:rsidRPr="007B66E5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bez</w:t>
            </w:r>
            <w:r w:rsidRPr="007B66E5">
              <w:rPr>
                <w:b/>
                <w:spacing w:val="-4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6"/>
                <w:lang w:val="cs-CZ"/>
              </w:rPr>
              <w:t>DPH)</w:t>
            </w:r>
            <w:r w:rsidRPr="007B66E5">
              <w:rPr>
                <w:b/>
                <w:w w:val="105"/>
                <w:sz w:val="16"/>
                <w:lang w:val="cs-CZ"/>
              </w:rPr>
              <w:tab/>
            </w:r>
            <w:r w:rsidRPr="007B66E5">
              <w:rPr>
                <w:b/>
                <w:strike/>
                <w:w w:val="105"/>
                <w:position w:val="11"/>
                <w:sz w:val="16"/>
                <w:lang w:val="cs-CZ"/>
              </w:rPr>
              <w:t>ANO</w:t>
            </w:r>
            <w:r w:rsidRPr="007B66E5">
              <w:rPr>
                <w:b/>
                <w:w w:val="105"/>
                <w:position w:val="11"/>
                <w:sz w:val="16"/>
                <w:lang w:val="cs-CZ"/>
              </w:rPr>
              <w:tab/>
              <w:t>NE</w:t>
            </w:r>
          </w:p>
        </w:tc>
        <w:tc>
          <w:tcPr>
            <w:tcW w:w="5030" w:type="dxa"/>
            <w:gridSpan w:val="3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</w:tcPr>
          <w:p w14:paraId="01F118A5" w14:textId="77777777" w:rsidR="00FF5320" w:rsidRPr="007B66E5" w:rsidRDefault="00000000">
            <w:pPr>
              <w:pStyle w:val="TableParagraph"/>
              <w:spacing w:before="71"/>
              <w:ind w:left="16"/>
              <w:rPr>
                <w:b/>
                <w:sz w:val="18"/>
                <w:lang w:val="cs-CZ"/>
              </w:rPr>
            </w:pPr>
            <w:r w:rsidRPr="007B66E5">
              <w:rPr>
                <w:b/>
                <w:sz w:val="18"/>
                <w:lang w:val="cs-CZ"/>
              </w:rPr>
              <w:t>Časový vliv na termín dokončení díla:</w:t>
            </w:r>
          </w:p>
          <w:p w14:paraId="194B3169" w14:textId="77777777" w:rsidR="00FF5320" w:rsidRPr="007B66E5" w:rsidRDefault="00FF532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74B336DA" w14:textId="77777777" w:rsidR="00FF5320" w:rsidRPr="007B66E5" w:rsidRDefault="00FF5320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1A4C3266" w14:textId="77777777" w:rsidR="00FF5320" w:rsidRPr="007B66E5" w:rsidRDefault="00FF5320">
            <w:pPr>
              <w:pStyle w:val="TableParagraph"/>
              <w:spacing w:before="5"/>
              <w:ind w:left="0"/>
              <w:rPr>
                <w:rFonts w:ascii="Times New Roman"/>
                <w:sz w:val="16"/>
                <w:lang w:val="cs-CZ"/>
              </w:rPr>
            </w:pPr>
          </w:p>
          <w:p w14:paraId="7836276D" w14:textId="77777777" w:rsidR="00FF5320" w:rsidRPr="007B66E5" w:rsidRDefault="00000000">
            <w:pPr>
              <w:pStyle w:val="TableParagraph"/>
              <w:spacing w:line="268" w:lineRule="auto"/>
              <w:ind w:right="518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Má vliv na dílčí bod a následující body smlouvy, které následují po předmětném bodu. Bod C - b)+c) se posune do 30.6.2024</w:t>
            </w:r>
          </w:p>
        </w:tc>
      </w:tr>
      <w:tr w:rsidR="00FF5320" w:rsidRPr="007B66E5" w14:paraId="0F9D4432" w14:textId="77777777">
        <w:trPr>
          <w:trHeight w:hRule="exact" w:val="737"/>
        </w:trPr>
        <w:tc>
          <w:tcPr>
            <w:tcW w:w="4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02C7E" w14:textId="77777777" w:rsidR="00FF5320" w:rsidRPr="007B66E5" w:rsidRDefault="00000000">
            <w:pPr>
              <w:pStyle w:val="TableParagraph"/>
              <w:tabs>
                <w:tab w:val="left" w:pos="2831"/>
              </w:tabs>
              <w:spacing w:before="68"/>
              <w:ind w:left="16"/>
              <w:rPr>
                <w:rFonts w:ascii="Arial" w:hAnsi="Arial"/>
                <w:sz w:val="16"/>
                <w:lang w:val="cs-CZ"/>
              </w:rPr>
            </w:pPr>
            <w:r w:rsidRPr="007B66E5">
              <w:rPr>
                <w:b/>
                <w:w w:val="105"/>
                <w:sz w:val="17"/>
                <w:lang w:val="cs-CZ"/>
              </w:rPr>
              <w:t>Cena SoD</w:t>
            </w:r>
            <w:r w:rsidRPr="007B66E5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7"/>
                <w:lang w:val="cs-CZ"/>
              </w:rPr>
              <w:t>před</w:t>
            </w:r>
            <w:r w:rsidRPr="007B66E5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7"/>
                <w:lang w:val="cs-CZ"/>
              </w:rPr>
              <w:t>změnou</w:t>
            </w:r>
            <w:r w:rsidRPr="007B66E5">
              <w:rPr>
                <w:b/>
                <w:w w:val="105"/>
                <w:sz w:val="17"/>
                <w:lang w:val="cs-CZ"/>
              </w:rPr>
              <w:tab/>
            </w:r>
            <w:r w:rsidRPr="007B66E5">
              <w:rPr>
                <w:rFonts w:ascii="Arial" w:hAnsi="Arial"/>
                <w:w w:val="105"/>
                <w:sz w:val="16"/>
                <w:lang w:val="cs-CZ"/>
              </w:rPr>
              <w:t>688 000,-</w:t>
            </w:r>
            <w:r w:rsidRPr="007B66E5">
              <w:rPr>
                <w:rFonts w:ascii="Arial" w:hAnsi="Arial"/>
                <w:spacing w:val="-2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14:paraId="4707BE6E" w14:textId="77777777" w:rsidR="00FF5320" w:rsidRPr="007B66E5" w:rsidRDefault="00000000">
            <w:pPr>
              <w:pStyle w:val="TableParagraph"/>
              <w:tabs>
                <w:tab w:val="left" w:pos="2831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7B66E5">
              <w:rPr>
                <w:b/>
                <w:w w:val="105"/>
                <w:sz w:val="17"/>
                <w:lang w:val="cs-CZ"/>
              </w:rPr>
              <w:t>Cena SoD</w:t>
            </w:r>
            <w:r w:rsidRPr="007B66E5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7"/>
                <w:lang w:val="cs-CZ"/>
              </w:rPr>
              <w:t>po</w:t>
            </w:r>
            <w:r w:rsidRPr="007B66E5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7"/>
                <w:lang w:val="cs-CZ"/>
              </w:rPr>
              <w:t>změně</w:t>
            </w:r>
            <w:r w:rsidRPr="007B66E5">
              <w:rPr>
                <w:b/>
                <w:w w:val="105"/>
                <w:sz w:val="17"/>
                <w:lang w:val="cs-CZ"/>
              </w:rPr>
              <w:tab/>
            </w:r>
            <w:r w:rsidRPr="007B66E5">
              <w:rPr>
                <w:rFonts w:ascii="Arial" w:hAnsi="Arial"/>
                <w:w w:val="105"/>
                <w:sz w:val="16"/>
                <w:lang w:val="cs-CZ"/>
              </w:rPr>
              <w:t>688 000,-</w:t>
            </w:r>
            <w:r w:rsidRPr="007B66E5">
              <w:rPr>
                <w:rFonts w:ascii="Arial" w:hAnsi="Arial"/>
                <w:spacing w:val="-23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2167F1" w14:textId="77777777" w:rsidR="00FF5320" w:rsidRPr="007B66E5" w:rsidRDefault="00FF5320">
            <w:pPr>
              <w:rPr>
                <w:lang w:val="cs-CZ"/>
              </w:rPr>
            </w:pPr>
          </w:p>
        </w:tc>
      </w:tr>
      <w:tr w:rsidR="00FF5320" w:rsidRPr="007B66E5" w14:paraId="306805D7" w14:textId="77777777">
        <w:trPr>
          <w:trHeight w:hRule="exact" w:val="391"/>
        </w:trPr>
        <w:tc>
          <w:tcPr>
            <w:tcW w:w="4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DFC1F" w14:textId="77777777" w:rsidR="00FF5320" w:rsidRPr="007B66E5" w:rsidRDefault="00000000">
            <w:pPr>
              <w:pStyle w:val="TableParagraph"/>
              <w:tabs>
                <w:tab w:val="left" w:pos="2831"/>
              </w:tabs>
              <w:spacing w:before="71"/>
              <w:ind w:left="16"/>
              <w:rPr>
                <w:rFonts w:ascii="Arial" w:hAnsi="Arial"/>
                <w:sz w:val="16"/>
                <w:lang w:val="cs-CZ"/>
              </w:rPr>
            </w:pPr>
            <w:r w:rsidRPr="007B66E5">
              <w:rPr>
                <w:b/>
                <w:w w:val="105"/>
                <w:sz w:val="17"/>
                <w:lang w:val="cs-CZ"/>
              </w:rPr>
              <w:t>jedná se o změnu o</w:t>
            </w:r>
            <w:r w:rsidRPr="007B66E5">
              <w:rPr>
                <w:b/>
                <w:spacing w:val="-28"/>
                <w:w w:val="105"/>
                <w:sz w:val="17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7"/>
                <w:lang w:val="cs-CZ"/>
              </w:rPr>
              <w:t>0</w:t>
            </w:r>
            <w:r w:rsidRPr="007B66E5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7B66E5">
              <w:rPr>
                <w:b/>
                <w:w w:val="105"/>
                <w:sz w:val="17"/>
                <w:lang w:val="cs-CZ"/>
              </w:rPr>
              <w:t>%</w:t>
            </w:r>
            <w:r w:rsidRPr="007B66E5">
              <w:rPr>
                <w:b/>
                <w:w w:val="105"/>
                <w:sz w:val="17"/>
                <w:lang w:val="cs-CZ"/>
              </w:rPr>
              <w:tab/>
            </w:r>
            <w:r w:rsidRPr="007B66E5">
              <w:rPr>
                <w:rFonts w:ascii="Arial" w:hAnsi="Arial"/>
                <w:w w:val="105"/>
                <w:sz w:val="16"/>
                <w:lang w:val="cs-CZ"/>
              </w:rPr>
              <w:t>0,-</w:t>
            </w:r>
            <w:r w:rsidRPr="007B66E5">
              <w:rPr>
                <w:rFonts w:ascii="Arial" w:hAnsi="Arial"/>
                <w:spacing w:val="-8"/>
                <w:w w:val="105"/>
                <w:sz w:val="16"/>
                <w:lang w:val="cs-CZ"/>
              </w:rPr>
              <w:t xml:space="preserve"> </w:t>
            </w:r>
            <w:r w:rsidRPr="007B66E5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DEF75" w14:textId="77777777" w:rsidR="00FF5320" w:rsidRPr="007B66E5" w:rsidRDefault="00FF5320">
            <w:pPr>
              <w:rPr>
                <w:lang w:val="cs-CZ"/>
              </w:rPr>
            </w:pPr>
          </w:p>
        </w:tc>
      </w:tr>
      <w:tr w:rsidR="00FF5320" w:rsidRPr="007B66E5" w14:paraId="314E284A" w14:textId="77777777">
        <w:trPr>
          <w:trHeight w:hRule="exact" w:val="37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1B4D4A3" w14:textId="0022EB15" w:rsidR="00FF5320" w:rsidRPr="007B66E5" w:rsidRDefault="00000000">
            <w:pPr>
              <w:pStyle w:val="TableParagraph"/>
              <w:tabs>
                <w:tab w:val="left" w:pos="7343"/>
              </w:tabs>
              <w:spacing w:before="72"/>
              <w:rPr>
                <w:rFonts w:ascii="Tahoma" w:hAnsi="Tahoma"/>
                <w:sz w:val="18"/>
                <w:lang w:val="cs-CZ"/>
              </w:rPr>
            </w:pPr>
            <w:r w:rsidRPr="007B66E5">
              <w:rPr>
                <w:b/>
                <w:position w:val="9"/>
                <w:sz w:val="16"/>
                <w:lang w:val="cs-CZ"/>
              </w:rPr>
              <w:t>VYJÁDŘENÍ</w:t>
            </w:r>
            <w:r w:rsidRPr="007B66E5">
              <w:rPr>
                <w:b/>
                <w:spacing w:val="5"/>
                <w:position w:val="9"/>
                <w:sz w:val="16"/>
                <w:lang w:val="cs-CZ"/>
              </w:rPr>
              <w:t xml:space="preserve"> </w:t>
            </w:r>
            <w:r w:rsidRPr="007B66E5">
              <w:rPr>
                <w:b/>
                <w:position w:val="9"/>
                <w:sz w:val="16"/>
                <w:lang w:val="cs-CZ"/>
              </w:rPr>
              <w:t>TDS:</w:t>
            </w:r>
            <w:r w:rsidRPr="007B66E5">
              <w:rPr>
                <w:b/>
                <w:position w:val="9"/>
                <w:sz w:val="16"/>
                <w:lang w:val="cs-CZ"/>
              </w:rPr>
              <w:tab/>
            </w:r>
          </w:p>
        </w:tc>
      </w:tr>
      <w:tr w:rsidR="00FF5320" w:rsidRPr="007B66E5" w14:paraId="3F88E399" w14:textId="77777777">
        <w:trPr>
          <w:trHeight w:hRule="exact" w:val="384"/>
        </w:trPr>
        <w:tc>
          <w:tcPr>
            <w:tcW w:w="9814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C65C4" w14:textId="77777777" w:rsidR="00FF5320" w:rsidRPr="007B66E5" w:rsidRDefault="00000000">
            <w:pPr>
              <w:pStyle w:val="TableParagraph"/>
              <w:spacing w:before="13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FF5320" w:rsidRPr="007B66E5" w14:paraId="2A1D8073" w14:textId="77777777">
        <w:trPr>
          <w:trHeight w:hRule="exact" w:val="80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044CB" w14:textId="754556E1" w:rsidR="00FF5320" w:rsidRPr="007B66E5" w:rsidRDefault="00000000">
            <w:pPr>
              <w:pStyle w:val="TableParagraph"/>
              <w:spacing w:before="128"/>
              <w:rPr>
                <w:b/>
                <w:sz w:val="16"/>
                <w:lang w:val="cs-CZ"/>
              </w:rPr>
            </w:pPr>
            <w:r w:rsidRPr="007B66E5">
              <w:rPr>
                <w:b/>
                <w:sz w:val="16"/>
                <w:lang w:val="cs-CZ"/>
              </w:rPr>
              <w:t>VYJÁDŘENÍ ZHOTOVITELE:</w:t>
            </w:r>
          </w:p>
          <w:p w14:paraId="16ABDBEB" w14:textId="77777777" w:rsidR="00FF5320" w:rsidRPr="007B66E5" w:rsidRDefault="00FF5320">
            <w:pPr>
              <w:pStyle w:val="TableParagraph"/>
              <w:spacing w:before="6"/>
              <w:ind w:left="0"/>
              <w:rPr>
                <w:rFonts w:ascii="Times New Roman"/>
                <w:sz w:val="14"/>
                <w:lang w:val="cs-CZ"/>
              </w:rPr>
            </w:pPr>
          </w:p>
          <w:p w14:paraId="5A207461" w14:textId="77777777" w:rsidR="00FF5320" w:rsidRPr="007B66E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FF5320" w:rsidRPr="007B66E5" w14:paraId="275455F9" w14:textId="77777777">
        <w:trPr>
          <w:trHeight w:hRule="exact" w:val="907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48D5776C" w14:textId="77777777" w:rsidR="00FF5320" w:rsidRPr="007B66E5" w:rsidRDefault="00000000">
            <w:pPr>
              <w:pStyle w:val="TableParagraph"/>
              <w:spacing w:before="126"/>
              <w:rPr>
                <w:b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>DALŠÍ VYJÁDŘENÍ (PRÁVNÍ, ROZPOČTOVÉ, ÚČASTNÍCI ŘÍZENÍ, DOTČENÉ ORGÁNY APOD.)</w:t>
            </w:r>
          </w:p>
          <w:p w14:paraId="40533430" w14:textId="77777777" w:rsidR="00FF5320" w:rsidRPr="007B66E5" w:rsidRDefault="00FF5320">
            <w:pPr>
              <w:pStyle w:val="TableParagraph"/>
              <w:spacing w:before="5"/>
              <w:ind w:left="0"/>
              <w:rPr>
                <w:rFonts w:ascii="Times New Roman"/>
                <w:lang w:val="cs-CZ"/>
              </w:rPr>
            </w:pPr>
          </w:p>
          <w:p w14:paraId="5305F9FE" w14:textId="77777777" w:rsidR="00FF5320" w:rsidRPr="007B66E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FF5320" w:rsidRPr="007B66E5" w14:paraId="33AA866E" w14:textId="77777777">
        <w:trPr>
          <w:trHeight w:hRule="exact" w:val="509"/>
        </w:trPr>
        <w:tc>
          <w:tcPr>
            <w:tcW w:w="3662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</w:tcBorders>
          </w:tcPr>
          <w:p w14:paraId="6972FCFC" w14:textId="56A12320" w:rsidR="00FF5320" w:rsidRPr="007B66E5" w:rsidRDefault="00000000">
            <w:pPr>
              <w:pStyle w:val="TableParagraph"/>
              <w:spacing w:before="128"/>
              <w:ind w:left="516"/>
              <w:rPr>
                <w:b/>
                <w:sz w:val="16"/>
                <w:lang w:val="cs-CZ"/>
              </w:rPr>
            </w:pPr>
            <w:r w:rsidRPr="007B66E5">
              <w:rPr>
                <w:b/>
                <w:w w:val="105"/>
                <w:sz w:val="16"/>
                <w:lang w:val="cs-CZ"/>
              </w:rPr>
              <w:t>VYJÁDŘENÍ ZÁSTUPCE OBJEDNATELE:</w:t>
            </w:r>
          </w:p>
        </w:tc>
        <w:tc>
          <w:tcPr>
            <w:tcW w:w="6151" w:type="dxa"/>
            <w:gridSpan w:val="4"/>
            <w:tcBorders>
              <w:top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7B602CFB" w14:textId="77777777" w:rsidR="00FF5320" w:rsidRPr="007B66E5" w:rsidRDefault="00000000">
            <w:pPr>
              <w:pStyle w:val="TableParagraph"/>
              <w:spacing w:before="128"/>
              <w:ind w:left="21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Tímto souhlasím se změnou termínu platnosti smlouvy dle tohoto změnového listu</w:t>
            </w:r>
          </w:p>
        </w:tc>
      </w:tr>
      <w:tr w:rsidR="00FF5320" w:rsidRPr="007B66E5" w14:paraId="11D62593" w14:textId="77777777">
        <w:trPr>
          <w:trHeight w:hRule="exact" w:val="509"/>
        </w:trPr>
        <w:tc>
          <w:tcPr>
            <w:tcW w:w="3662" w:type="dxa"/>
            <w:tcBorders>
              <w:top w:val="single" w:sz="12" w:space="0" w:color="000000"/>
              <w:left w:val="single" w:sz="12" w:space="0" w:color="000000"/>
            </w:tcBorders>
          </w:tcPr>
          <w:p w14:paraId="2FF3FD82" w14:textId="26F6C613" w:rsidR="00FF5320" w:rsidRPr="007B66E5" w:rsidRDefault="00000000">
            <w:pPr>
              <w:pStyle w:val="TableParagraph"/>
              <w:spacing w:before="135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číslo smlouvy: S/ŘVC/109/P/SoD/2018</w:t>
            </w:r>
          </w:p>
        </w:tc>
        <w:tc>
          <w:tcPr>
            <w:tcW w:w="2815" w:type="dxa"/>
            <w:gridSpan w:val="3"/>
            <w:tcBorders>
              <w:top w:val="single" w:sz="12" w:space="0" w:color="000000"/>
            </w:tcBorders>
          </w:tcPr>
          <w:p w14:paraId="3E512C02" w14:textId="77777777" w:rsidR="00FF5320" w:rsidRPr="007B66E5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předpokládaný výdaj v Kč (s DPH)</w:t>
            </w:r>
          </w:p>
        </w:tc>
        <w:tc>
          <w:tcPr>
            <w:tcW w:w="3336" w:type="dxa"/>
            <w:tcBorders>
              <w:top w:val="single" w:sz="12" w:space="0" w:color="000000"/>
              <w:right w:val="single" w:sz="12" w:space="0" w:color="000000"/>
            </w:tcBorders>
          </w:tcPr>
          <w:p w14:paraId="4B122304" w14:textId="7ECD59B1" w:rsidR="00FF5320" w:rsidRPr="007B66E5" w:rsidRDefault="00000000">
            <w:pPr>
              <w:pStyle w:val="TableParagraph"/>
              <w:spacing w:before="143"/>
              <w:ind w:left="21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Předpokládaný termín úh</w:t>
            </w:r>
            <w:r w:rsidR="0033334F">
              <w:rPr>
                <w:i/>
                <w:w w:val="105"/>
                <w:sz w:val="16"/>
                <w:lang w:val="cs-CZ"/>
              </w:rPr>
              <w:t>r</w:t>
            </w:r>
            <w:r w:rsidRPr="007B66E5">
              <w:rPr>
                <w:i/>
                <w:w w:val="105"/>
                <w:sz w:val="16"/>
                <w:lang w:val="cs-CZ"/>
              </w:rPr>
              <w:t>ady</w:t>
            </w:r>
          </w:p>
        </w:tc>
      </w:tr>
      <w:tr w:rsidR="00FF5320" w:rsidRPr="007B66E5" w14:paraId="307C02AF" w14:textId="77777777">
        <w:trPr>
          <w:trHeight w:hRule="exact" w:val="509"/>
        </w:trPr>
        <w:tc>
          <w:tcPr>
            <w:tcW w:w="3662" w:type="dxa"/>
            <w:tcBorders>
              <w:left w:val="single" w:sz="12" w:space="0" w:color="000000"/>
              <w:bottom w:val="single" w:sz="12" w:space="0" w:color="000000"/>
            </w:tcBorders>
          </w:tcPr>
          <w:p w14:paraId="5F6C3910" w14:textId="64199A98" w:rsidR="00FF5320" w:rsidRPr="007B66E5" w:rsidRDefault="00000000">
            <w:pPr>
              <w:pStyle w:val="TableParagraph"/>
              <w:spacing w:before="143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týká se bodu: C - b)+c), D, E</w:t>
            </w:r>
          </w:p>
        </w:tc>
        <w:tc>
          <w:tcPr>
            <w:tcW w:w="2815" w:type="dxa"/>
            <w:gridSpan w:val="3"/>
            <w:tcBorders>
              <w:bottom w:val="single" w:sz="12" w:space="0" w:color="000000"/>
            </w:tcBorders>
          </w:tcPr>
          <w:p w14:paraId="55D611A6" w14:textId="77777777" w:rsidR="00FF5320" w:rsidRPr="007B66E5" w:rsidRDefault="00000000">
            <w:pPr>
              <w:pStyle w:val="TableParagraph"/>
              <w:spacing w:before="143"/>
              <w:ind w:left="21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398 000- Kč</w:t>
            </w:r>
          </w:p>
        </w:tc>
        <w:tc>
          <w:tcPr>
            <w:tcW w:w="3336" w:type="dxa"/>
            <w:tcBorders>
              <w:bottom w:val="single" w:sz="12" w:space="0" w:color="000000"/>
              <w:right w:val="single" w:sz="12" w:space="0" w:color="000000"/>
            </w:tcBorders>
          </w:tcPr>
          <w:p w14:paraId="106FEA4B" w14:textId="77777777" w:rsidR="00FF5320" w:rsidRPr="007B66E5" w:rsidRDefault="00000000">
            <w:pPr>
              <w:pStyle w:val="TableParagraph"/>
              <w:spacing w:before="143"/>
              <w:ind w:left="21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2024</w:t>
            </w:r>
          </w:p>
        </w:tc>
      </w:tr>
      <w:tr w:rsidR="00FF5320" w:rsidRPr="007B66E5" w14:paraId="762F3158" w14:textId="77777777">
        <w:trPr>
          <w:trHeight w:hRule="exact" w:val="566"/>
        </w:trPr>
        <w:tc>
          <w:tcPr>
            <w:tcW w:w="5630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207FB956" w14:textId="77777777" w:rsidR="00FF5320" w:rsidRPr="007B66E5" w:rsidRDefault="00FF5320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5EF5CFD6" w14:textId="04C51837" w:rsidR="00FF5320" w:rsidRPr="007B66E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 xml:space="preserve">garant smlouvy: </w:t>
            </w:r>
            <w:r w:rsidR="008342FE">
              <w:rPr>
                <w:i/>
                <w:w w:val="105"/>
                <w:sz w:val="16"/>
                <w:lang w:val="cs-CZ"/>
              </w:rPr>
              <w:t>xxxxxxxxxxxxx</w:t>
            </w:r>
          </w:p>
        </w:tc>
        <w:tc>
          <w:tcPr>
            <w:tcW w:w="418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17333C68" w14:textId="77777777" w:rsidR="00FF5320" w:rsidRPr="007B66E5" w:rsidRDefault="00FF5320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23A11855" w14:textId="77777777" w:rsidR="00FF5320" w:rsidRPr="007B66E5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7B66E5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FF5320" w:rsidRPr="007B66E5" w14:paraId="6809226D" w14:textId="77777777">
        <w:trPr>
          <w:trHeight w:hRule="exact" w:val="566"/>
        </w:trPr>
        <w:tc>
          <w:tcPr>
            <w:tcW w:w="5630" w:type="dxa"/>
            <w:gridSpan w:val="3"/>
            <w:tcBorders>
              <w:left w:val="single" w:sz="12" w:space="0" w:color="000000"/>
            </w:tcBorders>
          </w:tcPr>
          <w:p w14:paraId="0B84ED37" w14:textId="77777777" w:rsidR="00FF5320" w:rsidRPr="007B66E5" w:rsidRDefault="00FF532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058D0E5B" w14:textId="7D6F8CB3" w:rsidR="00FF5320" w:rsidRPr="007B66E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r w:rsidR="008342FE">
              <w:rPr>
                <w:i/>
                <w:w w:val="105"/>
                <w:sz w:val="16"/>
                <w:lang w:val="cs-CZ"/>
              </w:rPr>
              <w:t>xxxxxxxxxxxxx</w:t>
            </w:r>
          </w:p>
        </w:tc>
        <w:tc>
          <w:tcPr>
            <w:tcW w:w="4183" w:type="dxa"/>
            <w:gridSpan w:val="2"/>
            <w:tcBorders>
              <w:right w:val="single" w:sz="12" w:space="0" w:color="000000"/>
            </w:tcBorders>
          </w:tcPr>
          <w:p w14:paraId="0F6C7574" w14:textId="77777777" w:rsidR="00FF5320" w:rsidRPr="007B66E5" w:rsidRDefault="00FF532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4EE2A60D" w14:textId="77777777" w:rsidR="00FF5320" w:rsidRPr="007B66E5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7B66E5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FF5320" w:rsidRPr="007B66E5" w14:paraId="2D1CBD7F" w14:textId="77777777">
        <w:trPr>
          <w:trHeight w:hRule="exact" w:val="566"/>
        </w:trPr>
        <w:tc>
          <w:tcPr>
            <w:tcW w:w="5630" w:type="dxa"/>
            <w:gridSpan w:val="3"/>
            <w:tcBorders>
              <w:left w:val="single" w:sz="12" w:space="0" w:color="000000"/>
            </w:tcBorders>
          </w:tcPr>
          <w:p w14:paraId="417AAA68" w14:textId="77777777" w:rsidR="00FF5320" w:rsidRPr="007B66E5" w:rsidRDefault="00FF532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19E82675" w14:textId="2B0F244A" w:rsidR="00FF5320" w:rsidRPr="007B66E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r w:rsidR="008342FE">
              <w:rPr>
                <w:i/>
                <w:w w:val="105"/>
                <w:sz w:val="16"/>
                <w:lang w:val="cs-CZ"/>
              </w:rPr>
              <w:t>xxxxxxxxxxxxxxxx</w:t>
            </w:r>
          </w:p>
        </w:tc>
        <w:tc>
          <w:tcPr>
            <w:tcW w:w="4183" w:type="dxa"/>
            <w:gridSpan w:val="2"/>
            <w:tcBorders>
              <w:right w:val="single" w:sz="12" w:space="0" w:color="000000"/>
            </w:tcBorders>
          </w:tcPr>
          <w:p w14:paraId="7A1825B3" w14:textId="77777777" w:rsidR="00FF5320" w:rsidRPr="007B66E5" w:rsidRDefault="00FF532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0B6B4402" w14:textId="77777777" w:rsidR="00FF5320" w:rsidRPr="007B66E5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7B66E5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FF5320" w:rsidRPr="007B66E5" w14:paraId="7625618A" w14:textId="77777777">
        <w:trPr>
          <w:trHeight w:hRule="exact" w:val="566"/>
        </w:trPr>
        <w:tc>
          <w:tcPr>
            <w:tcW w:w="5630" w:type="dxa"/>
            <w:gridSpan w:val="3"/>
            <w:tcBorders>
              <w:left w:val="single" w:sz="12" w:space="0" w:color="000000"/>
              <w:bottom w:val="single" w:sz="17" w:space="0" w:color="000000"/>
            </w:tcBorders>
          </w:tcPr>
          <w:p w14:paraId="429E7087" w14:textId="77777777" w:rsidR="00FF5320" w:rsidRPr="007B66E5" w:rsidRDefault="00FF532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534FB825" w14:textId="77777777" w:rsidR="00FF5320" w:rsidRPr="007B66E5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7B66E5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4183" w:type="dxa"/>
            <w:gridSpan w:val="2"/>
            <w:tcBorders>
              <w:bottom w:val="single" w:sz="17" w:space="0" w:color="000000"/>
              <w:right w:val="single" w:sz="12" w:space="0" w:color="000000"/>
            </w:tcBorders>
          </w:tcPr>
          <w:p w14:paraId="345839C3" w14:textId="77777777" w:rsidR="00FF5320" w:rsidRPr="007B66E5" w:rsidRDefault="00FF5320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37ACAAE8" w14:textId="77777777" w:rsidR="00FF5320" w:rsidRPr="007B66E5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7B66E5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</w:tbl>
    <w:p w14:paraId="131BF47B" w14:textId="77777777" w:rsidR="00781250" w:rsidRPr="007B66E5" w:rsidRDefault="00781250">
      <w:pPr>
        <w:rPr>
          <w:lang w:val="cs-CZ"/>
        </w:rPr>
      </w:pPr>
    </w:p>
    <w:sectPr w:rsidR="00781250" w:rsidRPr="007B66E5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320"/>
    <w:rsid w:val="0033334F"/>
    <w:rsid w:val="00781250"/>
    <w:rsid w:val="007B66E5"/>
    <w:rsid w:val="008342FE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27EE"/>
  <w15:docId w15:val="{95C9C8BA-85F9-43D0-A8CC-587E6720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946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4</cp:revision>
  <dcterms:created xsi:type="dcterms:W3CDTF">2023-06-29T17:04:00Z</dcterms:created>
  <dcterms:modified xsi:type="dcterms:W3CDTF">2023-06-29T15:08:00Z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</Properties>
</file>