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A7B98" w14:textId="77777777" w:rsidR="00A52775" w:rsidRDefault="00A52775" w:rsidP="00A52775">
      <w:pPr>
        <w:ind w:left="1416" w:right="603" w:firstLine="708"/>
        <w:rPr>
          <w:rFonts w:ascii="Times New Roman" w:hAnsi="Times New Roman"/>
          <w:b/>
          <w:sz w:val="24"/>
          <w:szCs w:val="22"/>
        </w:rPr>
      </w:pPr>
    </w:p>
    <w:p w14:paraId="2F6429C5" w14:textId="77777777" w:rsidR="00A52775" w:rsidRDefault="00A52775" w:rsidP="00A52775">
      <w:pPr>
        <w:pStyle w:val="Nadpis7"/>
      </w:pPr>
      <w:r>
        <w:t>Smlouva o dílo</w:t>
      </w:r>
    </w:p>
    <w:p w14:paraId="30A34335" w14:textId="77777777" w:rsidR="00A52775" w:rsidRDefault="00A52775" w:rsidP="00A52775">
      <w:r>
        <w:t xml:space="preserve">                                               </w:t>
      </w:r>
    </w:p>
    <w:p w14:paraId="02561D87" w14:textId="52EC59E1" w:rsidR="00A52775" w:rsidRDefault="00A52775" w:rsidP="00A52775">
      <w:pPr>
        <w:rPr>
          <w:rFonts w:ascii="Times New Roman" w:hAnsi="Times New Roman"/>
        </w:rPr>
      </w:pPr>
      <w:r>
        <w:rPr>
          <w:rFonts w:ascii="Times New Roman" w:hAnsi="Times New Roman"/>
        </w:rPr>
        <w:t xml:space="preserve">č. zhotovitele </w:t>
      </w:r>
      <w:r w:rsidR="00567C2F">
        <w:rPr>
          <w:rFonts w:ascii="Times New Roman" w:hAnsi="Times New Roman"/>
        </w:rPr>
        <w:t>693/2023</w:t>
      </w:r>
      <w:r w:rsidR="00567C2F">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567C2F">
        <w:rPr>
          <w:rFonts w:ascii="Times New Roman" w:hAnsi="Times New Roman"/>
        </w:rPr>
        <w:tab/>
      </w:r>
      <w:r>
        <w:rPr>
          <w:rFonts w:ascii="Times New Roman" w:hAnsi="Times New Roman"/>
        </w:rPr>
        <w:t xml:space="preserve">     č. objednatele </w:t>
      </w:r>
      <w:r w:rsidR="00567C2F">
        <w:rPr>
          <w:rFonts w:ascii="Times New Roman" w:hAnsi="Times New Roman"/>
        </w:rPr>
        <w:t>SML2023_005_Ko</w:t>
      </w:r>
    </w:p>
    <w:p w14:paraId="3CB76C48" w14:textId="77777777" w:rsidR="00A52775" w:rsidRDefault="00A52775" w:rsidP="00A52775">
      <w:pPr>
        <w:jc w:val="center"/>
        <w:rPr>
          <w:rFonts w:ascii="Times New Roman" w:hAnsi="Times New Roman"/>
          <w:b/>
        </w:rPr>
      </w:pPr>
    </w:p>
    <w:p w14:paraId="63C1CE63" w14:textId="77777777"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1D17A0B5" w14:textId="77777777" w:rsidR="00A52775" w:rsidRDefault="00A52775" w:rsidP="00A52775">
      <w:pPr>
        <w:rPr>
          <w:rFonts w:ascii="Times New Roman" w:hAnsi="Times New Roman"/>
          <w:b/>
          <w:sz w:val="24"/>
          <w:szCs w:val="22"/>
        </w:rPr>
      </w:pPr>
    </w:p>
    <w:p w14:paraId="2E7CF315" w14:textId="77777777" w:rsidR="00620D24" w:rsidRPr="00F954D8" w:rsidRDefault="00A52775" w:rsidP="00620D24">
      <w:pPr>
        <w:tabs>
          <w:tab w:val="left" w:pos="720"/>
        </w:tabs>
        <w:rPr>
          <w:rFonts w:ascii="Times New Roman" w:hAnsi="Times New Roman"/>
          <w:b/>
          <w:bCs/>
          <w:sz w:val="28"/>
          <w:szCs w:val="28"/>
        </w:rPr>
      </w:pPr>
      <w:r w:rsidRPr="00620D24">
        <w:rPr>
          <w:rFonts w:ascii="Times New Roman" w:hAnsi="Times New Roman"/>
          <w:b/>
          <w:sz w:val="24"/>
          <w:szCs w:val="24"/>
        </w:rPr>
        <w:t>Název zakázky:</w:t>
      </w:r>
      <w:r w:rsidRPr="0047422B">
        <w:rPr>
          <w:b/>
          <w:sz w:val="28"/>
          <w:szCs w:val="28"/>
        </w:rPr>
        <w:t xml:space="preserve">    </w:t>
      </w:r>
      <w:r w:rsidR="00620D24">
        <w:rPr>
          <w:rFonts w:ascii="Times New Roman" w:hAnsi="Times New Roman"/>
          <w:b/>
          <w:bCs/>
          <w:sz w:val="28"/>
          <w:szCs w:val="28"/>
        </w:rPr>
        <w:t xml:space="preserve">   </w:t>
      </w:r>
      <w:r w:rsidR="00620D24" w:rsidRPr="00F954D8">
        <w:rPr>
          <w:rFonts w:ascii="Times New Roman" w:hAnsi="Times New Roman"/>
          <w:b/>
          <w:bCs/>
          <w:sz w:val="28"/>
          <w:szCs w:val="28"/>
        </w:rPr>
        <w:t>„</w:t>
      </w:r>
      <w:r w:rsidR="00FF7F33">
        <w:rPr>
          <w:rFonts w:ascii="Times New Roman" w:hAnsi="Times New Roman"/>
          <w:b/>
          <w:bCs/>
          <w:sz w:val="28"/>
          <w:szCs w:val="28"/>
        </w:rPr>
        <w:t xml:space="preserve">Tovačov, </w:t>
      </w:r>
      <w:proofErr w:type="spellStart"/>
      <w:r w:rsidR="00FF7F33">
        <w:rPr>
          <w:rFonts w:ascii="Times New Roman" w:hAnsi="Times New Roman"/>
          <w:b/>
          <w:bCs/>
          <w:sz w:val="28"/>
          <w:szCs w:val="28"/>
        </w:rPr>
        <w:t>Zvolenov</w:t>
      </w:r>
      <w:proofErr w:type="spellEnd"/>
      <w:r w:rsidR="00FF7F33">
        <w:rPr>
          <w:rFonts w:ascii="Times New Roman" w:hAnsi="Times New Roman"/>
          <w:b/>
          <w:bCs/>
          <w:sz w:val="28"/>
          <w:szCs w:val="28"/>
        </w:rPr>
        <w:t xml:space="preserve"> – oprava jednotné kanalizace</w:t>
      </w:r>
      <w:r w:rsidR="00620D24">
        <w:rPr>
          <w:rFonts w:ascii="Times New Roman" w:hAnsi="Times New Roman"/>
          <w:b/>
          <w:bCs/>
          <w:sz w:val="28"/>
          <w:szCs w:val="28"/>
        </w:rPr>
        <w:t xml:space="preserve"> </w:t>
      </w:r>
      <w:r w:rsidR="00620D24" w:rsidRPr="00F954D8">
        <w:rPr>
          <w:rFonts w:ascii="Times New Roman" w:hAnsi="Times New Roman"/>
          <w:b/>
          <w:bCs/>
          <w:sz w:val="28"/>
          <w:szCs w:val="28"/>
        </w:rPr>
        <w:t>“</w:t>
      </w:r>
    </w:p>
    <w:p w14:paraId="0A86305E" w14:textId="77777777" w:rsidR="00A52775" w:rsidRPr="00580DC0" w:rsidRDefault="00A52775" w:rsidP="00A52775">
      <w:pPr>
        <w:pStyle w:val="Zkladntextodsazen"/>
        <w:ind w:left="0"/>
        <w:rPr>
          <w:sz w:val="24"/>
        </w:rPr>
      </w:pPr>
    </w:p>
    <w:p w14:paraId="58FA416A" w14:textId="77777777"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14:paraId="13AC735A" w14:textId="77777777" w:rsidR="00A52775" w:rsidRDefault="00A52775" w:rsidP="00A52775">
      <w:pPr>
        <w:jc w:val="both"/>
        <w:rPr>
          <w:rFonts w:ascii="Times New Roman" w:hAnsi="Times New Roman"/>
          <w:b/>
          <w:sz w:val="24"/>
        </w:rPr>
      </w:pPr>
    </w:p>
    <w:p w14:paraId="59D1F020" w14:textId="77777777"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14:paraId="65F5F0D0" w14:textId="77777777" w:rsidR="00A52775" w:rsidRDefault="00A52775" w:rsidP="00A52775">
      <w:pPr>
        <w:jc w:val="both"/>
        <w:rPr>
          <w:rFonts w:ascii="Times New Roman" w:hAnsi="Times New Roman"/>
          <w:b/>
          <w:sz w:val="24"/>
        </w:rPr>
      </w:pPr>
      <w:r>
        <w:rPr>
          <w:rFonts w:ascii="Times New Roman" w:hAnsi="Times New Roman"/>
          <w:b/>
          <w:sz w:val="24"/>
        </w:rPr>
        <w:t>Vodovody a kanalizace Přerov, a.s.</w:t>
      </w:r>
    </w:p>
    <w:p w14:paraId="272438B3" w14:textId="77777777"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14:paraId="339FFC67" w14:textId="77777777"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Michalem </w:t>
      </w:r>
      <w:proofErr w:type="spellStart"/>
      <w:r>
        <w:rPr>
          <w:rFonts w:ascii="Times New Roman" w:hAnsi="Times New Roman"/>
          <w:sz w:val="24"/>
        </w:rPr>
        <w:t>Záchou</w:t>
      </w:r>
      <w:proofErr w:type="spellEnd"/>
      <w:r>
        <w:rPr>
          <w:rFonts w:ascii="Times New Roman" w:hAnsi="Times New Roman"/>
          <w:sz w:val="24"/>
        </w:rPr>
        <w:t xml:space="preserve">, </w:t>
      </w:r>
      <w:proofErr w:type="spellStart"/>
      <w:r>
        <w:rPr>
          <w:rFonts w:ascii="Times New Roman" w:hAnsi="Times New Roman"/>
          <w:sz w:val="24"/>
        </w:rPr>
        <w:t>DiS</w:t>
      </w:r>
      <w:proofErr w:type="spellEnd"/>
      <w:r>
        <w:rPr>
          <w:rFonts w:ascii="Times New Roman" w:hAnsi="Times New Roman"/>
          <w:sz w:val="24"/>
        </w:rPr>
        <w:t xml:space="preserve">., předsedou představenstva společnosti </w:t>
      </w:r>
    </w:p>
    <w:p w14:paraId="1BA2B8F0" w14:textId="77777777"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4C9D8788" w14:textId="7777777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52655D06" w14:textId="16AAD0F2"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567C2F">
        <w:rPr>
          <w:rFonts w:ascii="Times New Roman" w:hAnsi="Times New Roman"/>
          <w:sz w:val="24"/>
        </w:rPr>
        <w:t>xxxxxxxxxx</w:t>
      </w:r>
      <w:proofErr w:type="spellEnd"/>
      <w:r>
        <w:rPr>
          <w:rFonts w:ascii="Times New Roman" w:hAnsi="Times New Roman"/>
          <w:sz w:val="24"/>
        </w:rPr>
        <w:tab/>
      </w:r>
    </w:p>
    <w:p w14:paraId="15AE893F" w14:textId="77777777"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14:paraId="63D3F619" w14:textId="77777777"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55951078" w14:textId="77777777"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52A5C14E" w14:textId="77777777" w:rsidR="00A52775" w:rsidRDefault="00A52775" w:rsidP="00A52775">
      <w:pPr>
        <w:jc w:val="both"/>
        <w:rPr>
          <w:rFonts w:ascii="Times New Roman" w:hAnsi="Times New Roman"/>
          <w:sz w:val="24"/>
        </w:rPr>
      </w:pPr>
      <w:r>
        <w:rPr>
          <w:rFonts w:ascii="Times New Roman" w:hAnsi="Times New Roman"/>
          <w:sz w:val="24"/>
        </w:rPr>
        <w:t>(dále jen objednatel)</w:t>
      </w:r>
    </w:p>
    <w:p w14:paraId="3BF5B4E3" w14:textId="77777777" w:rsidR="00A52775" w:rsidRDefault="00A52775" w:rsidP="00A52775">
      <w:pPr>
        <w:jc w:val="both"/>
        <w:rPr>
          <w:rFonts w:ascii="Times New Roman" w:hAnsi="Times New Roman"/>
          <w:b/>
          <w:sz w:val="24"/>
          <w:szCs w:val="18"/>
        </w:rPr>
      </w:pPr>
    </w:p>
    <w:p w14:paraId="5C29435A" w14:textId="77777777"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14:paraId="3609BA33" w14:textId="4EEF8935" w:rsidR="00A52775" w:rsidRDefault="00041D6A" w:rsidP="00A52775">
      <w:pPr>
        <w:jc w:val="both"/>
        <w:rPr>
          <w:rFonts w:ascii="Times New Roman" w:hAnsi="Times New Roman"/>
          <w:b/>
          <w:sz w:val="24"/>
        </w:rPr>
      </w:pPr>
      <w:r>
        <w:rPr>
          <w:rFonts w:ascii="Times New Roman" w:hAnsi="Times New Roman"/>
          <w:b/>
          <w:sz w:val="24"/>
        </w:rPr>
        <w:t>Všeobecná stavební Přerov spol. s r.o.</w:t>
      </w:r>
    </w:p>
    <w:p w14:paraId="2E38FC96" w14:textId="2CFA0C06" w:rsidR="00A52775" w:rsidRDefault="00041D6A" w:rsidP="00A52775">
      <w:pPr>
        <w:jc w:val="both"/>
        <w:rPr>
          <w:rFonts w:ascii="Times New Roman" w:hAnsi="Times New Roman"/>
          <w:sz w:val="24"/>
        </w:rPr>
      </w:pPr>
      <w:r>
        <w:rPr>
          <w:rFonts w:ascii="Times New Roman" w:hAnsi="Times New Roman"/>
          <w:sz w:val="24"/>
        </w:rPr>
        <w:t>Pod Lapačem 229/29, 750 02 Přerov XII - Žeravice</w:t>
      </w:r>
    </w:p>
    <w:p w14:paraId="5B3ED9F6" w14:textId="7F9D7378"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041D6A">
        <w:rPr>
          <w:rFonts w:ascii="Times New Roman" w:hAnsi="Times New Roman"/>
          <w:sz w:val="24"/>
        </w:rPr>
        <w:t>Petr Zdráhal – jednatel společnosti</w:t>
      </w:r>
    </w:p>
    <w:p w14:paraId="153C998C" w14:textId="3E04D525"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041D6A">
        <w:rPr>
          <w:rFonts w:ascii="Times New Roman" w:hAnsi="Times New Roman"/>
          <w:sz w:val="24"/>
        </w:rPr>
        <w:t>46581367</w:t>
      </w:r>
    </w:p>
    <w:p w14:paraId="50DB47E8" w14:textId="60C6D9EB"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041D6A">
        <w:rPr>
          <w:rFonts w:ascii="Times New Roman" w:hAnsi="Times New Roman"/>
          <w:sz w:val="24"/>
        </w:rPr>
        <w:t>CZ46581367</w:t>
      </w:r>
    </w:p>
    <w:p w14:paraId="07626407" w14:textId="0997477B"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567C2F">
        <w:rPr>
          <w:rFonts w:ascii="Times New Roman" w:hAnsi="Times New Roman"/>
          <w:sz w:val="24"/>
        </w:rPr>
        <w:t>xxxxxxxxxx</w:t>
      </w:r>
      <w:proofErr w:type="spellEnd"/>
      <w:r>
        <w:rPr>
          <w:rFonts w:ascii="Times New Roman" w:hAnsi="Times New Roman"/>
          <w:sz w:val="24"/>
        </w:rPr>
        <w:t xml:space="preserve"> </w:t>
      </w:r>
    </w:p>
    <w:p w14:paraId="64A424BA" w14:textId="21D03AFE"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proofErr w:type="spellStart"/>
      <w:r w:rsidR="00567C2F">
        <w:rPr>
          <w:rFonts w:ascii="Times New Roman" w:hAnsi="Times New Roman"/>
          <w:sz w:val="24"/>
        </w:rPr>
        <w:t>xxxxxxxxxx</w:t>
      </w:r>
      <w:proofErr w:type="spellEnd"/>
    </w:p>
    <w:p w14:paraId="0821D8A7" w14:textId="26B29249"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spellStart"/>
      <w:r w:rsidR="00567C2F">
        <w:rPr>
          <w:rFonts w:ascii="Times New Roman" w:hAnsi="Times New Roman"/>
          <w:sz w:val="24"/>
        </w:rPr>
        <w:t>xxxxxxxxxx</w:t>
      </w:r>
      <w:proofErr w:type="spellEnd"/>
    </w:p>
    <w:p w14:paraId="1581336C" w14:textId="27F2A646"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 </w:t>
      </w:r>
      <w:r w:rsidR="00041D6A">
        <w:rPr>
          <w:rFonts w:ascii="Times New Roman" w:hAnsi="Times New Roman"/>
          <w:sz w:val="24"/>
        </w:rPr>
        <w:t>Ostravě</w:t>
      </w:r>
      <w:r>
        <w:rPr>
          <w:rFonts w:ascii="Times New Roman" w:hAnsi="Times New Roman"/>
          <w:sz w:val="24"/>
        </w:rPr>
        <w:t xml:space="preserve"> v oddíle </w:t>
      </w:r>
      <w:r w:rsidR="00041D6A">
        <w:rPr>
          <w:rFonts w:ascii="Times New Roman" w:hAnsi="Times New Roman"/>
          <w:sz w:val="24"/>
        </w:rPr>
        <w:t>C</w:t>
      </w:r>
      <w:r>
        <w:rPr>
          <w:rFonts w:ascii="Times New Roman" w:hAnsi="Times New Roman"/>
          <w:sz w:val="24"/>
        </w:rPr>
        <w:t>, vložce č</w:t>
      </w:r>
      <w:r w:rsidR="00041D6A">
        <w:rPr>
          <w:rFonts w:ascii="Times New Roman" w:hAnsi="Times New Roman"/>
          <w:sz w:val="24"/>
        </w:rPr>
        <w:t>. 3500</w:t>
      </w:r>
      <w:r>
        <w:rPr>
          <w:rFonts w:ascii="Times New Roman" w:hAnsi="Times New Roman"/>
          <w:sz w:val="24"/>
        </w:rPr>
        <w:tab/>
      </w:r>
    </w:p>
    <w:p w14:paraId="189E64EB" w14:textId="77777777" w:rsidR="00A52775" w:rsidRDefault="00A52775" w:rsidP="00A52775">
      <w:pPr>
        <w:jc w:val="both"/>
        <w:rPr>
          <w:rFonts w:ascii="Times New Roman" w:hAnsi="Times New Roman"/>
          <w:sz w:val="24"/>
        </w:rPr>
      </w:pPr>
      <w:r>
        <w:rPr>
          <w:rFonts w:ascii="Times New Roman" w:hAnsi="Times New Roman"/>
          <w:sz w:val="24"/>
        </w:rPr>
        <w:t>(dále jen zhotovitel)</w:t>
      </w:r>
    </w:p>
    <w:p w14:paraId="0F924512" w14:textId="77777777" w:rsidR="00A52775" w:rsidRDefault="00A52775" w:rsidP="00A52775">
      <w:pPr>
        <w:jc w:val="both"/>
        <w:rPr>
          <w:rFonts w:ascii="Times New Roman" w:hAnsi="Times New Roman"/>
          <w:sz w:val="24"/>
        </w:rPr>
      </w:pPr>
    </w:p>
    <w:p w14:paraId="797071C4" w14:textId="77777777"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14:paraId="69C96F2D" w14:textId="77777777"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6FBAFEAA" w14:textId="77777777"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14:paraId="73C8C07B"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14:paraId="778D3148" w14:textId="77777777" w:rsidR="00A52775" w:rsidRDefault="00A52775" w:rsidP="00A52775">
      <w:pPr>
        <w:jc w:val="both"/>
        <w:rPr>
          <w:rFonts w:ascii="Times New Roman" w:hAnsi="Times New Roman"/>
          <w:b/>
          <w:sz w:val="24"/>
          <w:szCs w:val="18"/>
          <w:u w:val="single"/>
        </w:rPr>
      </w:pPr>
    </w:p>
    <w:p w14:paraId="7EA88812" w14:textId="77777777"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14:paraId="2279108E" w14:textId="77777777"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A52775">
        <w:rPr>
          <w:rFonts w:ascii="Times New Roman" w:hAnsi="Times New Roman"/>
          <w:sz w:val="24"/>
          <w:szCs w:val="24"/>
        </w:rPr>
        <w:t xml:space="preserve">zpracovaná </w:t>
      </w:r>
      <w:r w:rsidR="00620D24" w:rsidRPr="00885171">
        <w:rPr>
          <w:rFonts w:ascii="Times New Roman" w:hAnsi="Times New Roman"/>
          <w:sz w:val="24"/>
        </w:rPr>
        <w:t xml:space="preserve">projektová dokumentace vypracovaná ve stupni </w:t>
      </w:r>
      <w:r w:rsidR="00620D24">
        <w:rPr>
          <w:rFonts w:ascii="Times New Roman" w:hAnsi="Times New Roman"/>
          <w:sz w:val="24"/>
        </w:rPr>
        <w:t xml:space="preserve">RDS </w:t>
      </w:r>
      <w:r w:rsidR="00936A15">
        <w:rPr>
          <w:rFonts w:ascii="Times New Roman" w:hAnsi="Times New Roman"/>
          <w:sz w:val="24"/>
        </w:rPr>
        <w:t xml:space="preserve">od </w:t>
      </w:r>
      <w:r w:rsidR="00620D24">
        <w:rPr>
          <w:rFonts w:ascii="Times New Roman" w:hAnsi="Times New Roman"/>
          <w:sz w:val="24"/>
        </w:rPr>
        <w:t>spol. Petr Kuda - AQUAPLAN se sídlem Národních hrdinů</w:t>
      </w:r>
      <w:r w:rsidR="00620D24" w:rsidRPr="00885171">
        <w:rPr>
          <w:rFonts w:ascii="Times New Roman" w:hAnsi="Times New Roman"/>
          <w:sz w:val="24"/>
        </w:rPr>
        <w:t xml:space="preserve"> </w:t>
      </w:r>
      <w:r w:rsidR="00620D24">
        <w:rPr>
          <w:rFonts w:ascii="Times New Roman" w:hAnsi="Times New Roman"/>
          <w:sz w:val="24"/>
        </w:rPr>
        <w:t>912, Lipník nad Bečvou</w:t>
      </w:r>
      <w:r w:rsidR="00FF7F33">
        <w:rPr>
          <w:rFonts w:ascii="Times New Roman" w:hAnsi="Times New Roman"/>
          <w:sz w:val="24"/>
        </w:rPr>
        <w:t xml:space="preserve"> v prosinci 2022</w:t>
      </w:r>
      <w:r w:rsidR="00620D24">
        <w:rPr>
          <w:rFonts w:ascii="Times New Roman" w:hAnsi="Times New Roman"/>
          <w:sz w:val="24"/>
        </w:rPr>
        <w:t xml:space="preserve"> </w:t>
      </w:r>
      <w:r w:rsidR="004A4524">
        <w:rPr>
          <w:rFonts w:ascii="Times New Roman" w:hAnsi="Times New Roman"/>
          <w:sz w:val="24"/>
          <w:szCs w:val="24"/>
        </w:rPr>
        <w:t xml:space="preserve"> </w:t>
      </w:r>
      <w:r w:rsidRPr="00A52775">
        <w:rPr>
          <w:rFonts w:ascii="Times New Roman" w:hAnsi="Times New Roman"/>
          <w:sz w:val="24"/>
          <w:szCs w:val="24"/>
        </w:rPr>
        <w:t>– dále jen projektová dokumentace</w:t>
      </w:r>
      <w:r w:rsidR="00BB0CDA">
        <w:rPr>
          <w:rFonts w:ascii="Times New Roman" w:hAnsi="Times New Roman"/>
          <w:sz w:val="24"/>
          <w:szCs w:val="24"/>
        </w:rPr>
        <w:t xml:space="preserve"> </w:t>
      </w:r>
    </w:p>
    <w:p w14:paraId="197CCE5C" w14:textId="77777777"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14:paraId="640570CB" w14:textId="77777777" w:rsidR="00A52775" w:rsidRDefault="00A52775" w:rsidP="00A52775">
      <w:pPr>
        <w:jc w:val="both"/>
        <w:rPr>
          <w:rFonts w:ascii="Times New Roman" w:hAnsi="Times New Roman"/>
          <w:sz w:val="24"/>
        </w:rPr>
      </w:pPr>
    </w:p>
    <w:p w14:paraId="3FC4FFA0" w14:textId="77777777"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14:paraId="038F7BD7"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328E8AFF" w14:textId="77777777" w:rsidR="004A4524" w:rsidRDefault="004A4524" w:rsidP="00A52775">
      <w:pPr>
        <w:jc w:val="both"/>
        <w:rPr>
          <w:rFonts w:ascii="Times New Roman" w:hAnsi="Times New Roman"/>
          <w:sz w:val="24"/>
        </w:rPr>
      </w:pPr>
    </w:p>
    <w:p w14:paraId="217732B4" w14:textId="77777777"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14:paraId="74E0E39A" w14:textId="77777777" w:rsidR="00A52775" w:rsidRDefault="00A52775" w:rsidP="00A52775">
      <w:pPr>
        <w:jc w:val="both"/>
        <w:rPr>
          <w:rFonts w:ascii="Times New Roman" w:hAnsi="Times New Roman"/>
          <w:b/>
          <w:sz w:val="24"/>
        </w:rPr>
      </w:pPr>
    </w:p>
    <w:p w14:paraId="72887E55" w14:textId="77777777" w:rsidR="00A52775" w:rsidRDefault="00A52775" w:rsidP="00A52775">
      <w:pPr>
        <w:jc w:val="both"/>
        <w:rPr>
          <w:rFonts w:ascii="Times New Roman" w:hAnsi="Times New Roman"/>
          <w:b/>
          <w:sz w:val="24"/>
        </w:rPr>
      </w:pPr>
      <w:r>
        <w:rPr>
          <w:rFonts w:ascii="Times New Roman" w:hAnsi="Times New Roman"/>
          <w:b/>
          <w:sz w:val="24"/>
        </w:rPr>
        <w:t>2.5. Splnění zakázky:</w:t>
      </w:r>
    </w:p>
    <w:p w14:paraId="79637897" w14:textId="77777777"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14:paraId="7816207A" w14:textId="77777777" w:rsidR="00A52775" w:rsidRDefault="00A52775" w:rsidP="00A52775">
      <w:pPr>
        <w:jc w:val="both"/>
        <w:rPr>
          <w:rFonts w:ascii="Times New Roman" w:hAnsi="Times New Roman"/>
          <w:sz w:val="24"/>
          <w:szCs w:val="18"/>
        </w:rPr>
      </w:pPr>
    </w:p>
    <w:p w14:paraId="03E8F09E" w14:textId="77777777" w:rsidR="00A52775" w:rsidRDefault="00A52775" w:rsidP="00A52775">
      <w:pPr>
        <w:jc w:val="both"/>
        <w:rPr>
          <w:rFonts w:ascii="Times New Roman" w:hAnsi="Times New Roman"/>
          <w:sz w:val="24"/>
          <w:szCs w:val="18"/>
        </w:rPr>
      </w:pPr>
    </w:p>
    <w:p w14:paraId="1A63A076"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14:paraId="7B0F9825" w14:textId="77777777" w:rsidR="00A52775" w:rsidRPr="00004E57" w:rsidRDefault="00A52775" w:rsidP="00A52775">
      <w:pPr>
        <w:jc w:val="both"/>
        <w:rPr>
          <w:rFonts w:ascii="Times New Roman" w:hAnsi="Times New Roman"/>
          <w:b/>
          <w:sz w:val="24"/>
          <w:szCs w:val="18"/>
          <w:u w:val="single"/>
        </w:rPr>
      </w:pPr>
    </w:p>
    <w:p w14:paraId="204CB602" w14:textId="77777777" w:rsidR="00990BC7" w:rsidRPr="00990BC7" w:rsidRDefault="00A52775" w:rsidP="00990BC7">
      <w:pPr>
        <w:pStyle w:val="Zkladntext3"/>
      </w:pPr>
      <w:r w:rsidRPr="00004E57">
        <w:rPr>
          <w:b/>
        </w:rPr>
        <w:t xml:space="preserve">3.1. </w:t>
      </w:r>
      <w:r w:rsidRPr="00E56CEF">
        <w:t xml:space="preserve">Předmětem plnění </w:t>
      </w:r>
      <w:r w:rsidR="004A4524">
        <w:t>smlouvy</w:t>
      </w:r>
      <w:r w:rsidR="004A4524">
        <w:rPr>
          <w:b/>
          <w:bCs/>
        </w:rPr>
        <w:t xml:space="preserve"> </w:t>
      </w:r>
      <w:r w:rsidR="004A4524">
        <w:t xml:space="preserve">je </w:t>
      </w:r>
      <w:r w:rsidR="00BB0CDA">
        <w:rPr>
          <w:b/>
        </w:rPr>
        <w:t xml:space="preserve">oprava </w:t>
      </w:r>
      <w:r w:rsidR="004A4524" w:rsidRPr="004A4524">
        <w:rPr>
          <w:b/>
        </w:rPr>
        <w:t>stávající kanalizace v</w:t>
      </w:r>
      <w:r w:rsidR="009151CC">
        <w:rPr>
          <w:b/>
        </w:rPr>
        <w:t> </w:t>
      </w:r>
      <w:r w:rsidR="00FF7F33">
        <w:rPr>
          <w:b/>
        </w:rPr>
        <w:t>Tovačově</w:t>
      </w:r>
      <w:r w:rsidR="009151CC">
        <w:rPr>
          <w:b/>
        </w:rPr>
        <w:t xml:space="preserve"> v </w:t>
      </w:r>
      <w:r w:rsidR="004A4524" w:rsidRPr="004A4524">
        <w:rPr>
          <w:b/>
        </w:rPr>
        <w:t xml:space="preserve">ulici </w:t>
      </w:r>
      <w:proofErr w:type="spellStart"/>
      <w:r w:rsidR="00FF7F33">
        <w:rPr>
          <w:b/>
        </w:rPr>
        <w:t>Zvolenov</w:t>
      </w:r>
      <w:proofErr w:type="spellEnd"/>
      <w:r w:rsidR="004D2884">
        <w:rPr>
          <w:b/>
        </w:rPr>
        <w:t xml:space="preserve"> </w:t>
      </w:r>
      <w:r w:rsidR="00620D24">
        <w:t xml:space="preserve">vč. </w:t>
      </w:r>
      <w:r w:rsidR="0057062B">
        <w:t>obnovení stavbou dotčených pozemků do původního stavu dle požadavků jejich vlastníků</w:t>
      </w:r>
      <w:r w:rsidR="00990BC7" w:rsidRPr="00990BC7">
        <w:rPr>
          <w:color w:val="FF0000"/>
        </w:rPr>
        <w:t xml:space="preserve"> </w:t>
      </w:r>
      <w:r w:rsidR="00990BC7" w:rsidRPr="00990BC7">
        <w:t>a s tím související stavební práce a ostatní činnosti nezbytné pro řádné provedení díla v souladu s touto smlouvou. Podrobný rozsah stavebních prací a dodávek je patrný z projektové dokumentace. Veškerá navržená oprava kanalizační sítě bude vedena v původních trasách včetně objektů na kanalizaci, v souladu s § 15, odst. 2 zákona 254/2001 Sb. o vodách tedy stavba nevyžaduje stavební povolení ani ohlášení Vodoprávnímu úřadu.</w:t>
      </w:r>
    </w:p>
    <w:p w14:paraId="39EF3A3A" w14:textId="77777777" w:rsidR="00A52775" w:rsidRPr="00990BC7" w:rsidRDefault="00A52775" w:rsidP="00A52775">
      <w:pPr>
        <w:jc w:val="both"/>
        <w:rPr>
          <w:rFonts w:ascii="Times New Roman" w:hAnsi="Times New Roman"/>
          <w:bCs/>
          <w:sz w:val="28"/>
        </w:rPr>
      </w:pPr>
    </w:p>
    <w:p w14:paraId="29999232" w14:textId="77777777" w:rsidR="00A52775" w:rsidRPr="00990BC7" w:rsidRDefault="00A52775" w:rsidP="00A52775">
      <w:pPr>
        <w:jc w:val="both"/>
        <w:rPr>
          <w:rFonts w:ascii="Times New Roman" w:hAnsi="Times New Roman"/>
          <w:b/>
          <w:sz w:val="24"/>
          <w:szCs w:val="24"/>
        </w:rPr>
      </w:pPr>
      <w:r w:rsidRPr="00990BC7">
        <w:rPr>
          <w:rFonts w:ascii="Times New Roman" w:hAnsi="Times New Roman"/>
          <w:b/>
          <w:sz w:val="24"/>
        </w:rPr>
        <w:t>3.2. Technický popis:</w:t>
      </w:r>
    </w:p>
    <w:p w14:paraId="038A5AD0" w14:textId="77777777" w:rsidR="00FF7F33" w:rsidRPr="00990BC7" w:rsidRDefault="0057062B" w:rsidP="00FF7F33">
      <w:pPr>
        <w:pStyle w:val="Zkladntext3"/>
      </w:pPr>
      <w:r w:rsidRPr="00990BC7">
        <w:rPr>
          <w:szCs w:val="22"/>
        </w:rPr>
        <w:t>Stavební práce zahrnují výměnu</w:t>
      </w:r>
      <w:r w:rsidRPr="00990BC7">
        <w:t xml:space="preserve"> </w:t>
      </w:r>
      <w:r w:rsidR="00FF7F33" w:rsidRPr="00990BC7">
        <w:t>stávající</w:t>
      </w:r>
      <w:r w:rsidRPr="00990BC7">
        <w:t xml:space="preserve">ho betonového potrubí za </w:t>
      </w:r>
      <w:r w:rsidRPr="00990BC7">
        <w:rPr>
          <w:szCs w:val="22"/>
        </w:rPr>
        <w:t xml:space="preserve">potrubí nové </w:t>
      </w:r>
      <w:r w:rsidRPr="00990BC7">
        <w:rPr>
          <w:b/>
          <w:szCs w:val="22"/>
        </w:rPr>
        <w:t xml:space="preserve">plnostěnné z polypropylénu </w:t>
      </w:r>
      <w:proofErr w:type="spellStart"/>
      <w:r w:rsidR="003F0A18">
        <w:rPr>
          <w:b/>
          <w:szCs w:val="24"/>
        </w:rPr>
        <w:t>Rehau</w:t>
      </w:r>
      <w:proofErr w:type="spellEnd"/>
      <w:r w:rsidR="003F0A18">
        <w:rPr>
          <w:b/>
          <w:szCs w:val="24"/>
        </w:rPr>
        <w:t xml:space="preserve"> </w:t>
      </w:r>
      <w:proofErr w:type="spellStart"/>
      <w:r w:rsidR="003F0A18">
        <w:rPr>
          <w:b/>
          <w:szCs w:val="24"/>
        </w:rPr>
        <w:t>Awadukt</w:t>
      </w:r>
      <w:proofErr w:type="spellEnd"/>
      <w:r w:rsidR="003F0A18">
        <w:rPr>
          <w:b/>
          <w:szCs w:val="24"/>
        </w:rPr>
        <w:t xml:space="preserve"> PP </w:t>
      </w:r>
      <w:r w:rsidR="003F0A18" w:rsidRPr="00FC2305">
        <w:rPr>
          <w:b/>
          <w:szCs w:val="24"/>
        </w:rPr>
        <w:t>SN 10</w:t>
      </w:r>
      <w:r w:rsidR="003F0A18">
        <w:rPr>
          <w:b/>
          <w:szCs w:val="24"/>
        </w:rPr>
        <w:t xml:space="preserve"> </w:t>
      </w:r>
      <w:proofErr w:type="spellStart"/>
      <w:r w:rsidR="003F0A18">
        <w:rPr>
          <w:b/>
          <w:szCs w:val="24"/>
        </w:rPr>
        <w:t>Rausisto</w:t>
      </w:r>
      <w:proofErr w:type="spellEnd"/>
      <w:r w:rsidR="00990BC7" w:rsidRPr="00990BC7">
        <w:rPr>
          <w:b/>
          <w:szCs w:val="22"/>
        </w:rPr>
        <w:t>.</w:t>
      </w:r>
      <w:r w:rsidRPr="00990BC7">
        <w:rPr>
          <w:b/>
          <w:szCs w:val="22"/>
        </w:rPr>
        <w:t xml:space="preserve"> </w:t>
      </w:r>
      <w:r w:rsidR="00FF7F33" w:rsidRPr="00990BC7">
        <w:t>V případě jednotné kanalizace stoky A se jedná o provedení kompletní výměny jak kanalizačního potrubí, tak i revizních šachet. U stoky AA je navržena pouze výměna stávajících revizních šachet včetně odlehčovací šachty. U obou stok bude rovněž provedena výměna stávajících přípojek jednotné kanalizace a to v rozsahu od místa nepojení na veřejnou kanalizaci po domovní revizní šachtu. V případě odlehčovací stoky O, bude provedena rovněž výměna kanalizačního potrubí včetně osazení nové koncové zpětné klapky.</w:t>
      </w:r>
    </w:p>
    <w:p w14:paraId="6DCA9E73" w14:textId="77777777" w:rsidR="00FF7F33" w:rsidRPr="00990BC7" w:rsidRDefault="00FF7F33" w:rsidP="00FF7F33">
      <w:pPr>
        <w:pStyle w:val="Zkladntext3"/>
        <w:ind w:left="360"/>
      </w:pPr>
    </w:p>
    <w:p w14:paraId="112D8729" w14:textId="77777777" w:rsidR="00FF7F33" w:rsidRPr="00990BC7" w:rsidRDefault="00FF7F33" w:rsidP="00D03AD6">
      <w:pPr>
        <w:pStyle w:val="Zkladntext3"/>
        <w:rPr>
          <w:b/>
        </w:rPr>
      </w:pPr>
      <w:r w:rsidRPr="00990BC7">
        <w:rPr>
          <w:b/>
        </w:rPr>
        <w:t>Rozsah navržené opravy kanalizační sítě:</w:t>
      </w:r>
    </w:p>
    <w:p w14:paraId="1AA6DA3B" w14:textId="77777777" w:rsidR="00CF6347" w:rsidRPr="00990BC7" w:rsidRDefault="00CF6347" w:rsidP="00FF7F33">
      <w:pPr>
        <w:pStyle w:val="Zkladntext3"/>
        <w:ind w:left="360"/>
      </w:pPr>
    </w:p>
    <w:p w14:paraId="0E0ED4F7" w14:textId="77777777" w:rsidR="00FF7F33" w:rsidRPr="00990BC7" w:rsidRDefault="00FF7F33" w:rsidP="00D03AD6">
      <w:pPr>
        <w:pStyle w:val="Zkladntext3"/>
        <w:rPr>
          <w:b/>
        </w:rPr>
      </w:pPr>
      <w:r w:rsidRPr="00990BC7">
        <w:rPr>
          <w:b/>
        </w:rPr>
        <w:t>Stoka „A“</w:t>
      </w:r>
    </w:p>
    <w:p w14:paraId="6A0CBECD" w14:textId="77777777" w:rsidR="00FF7F33" w:rsidRPr="00990BC7" w:rsidRDefault="00FF7F33" w:rsidP="00D03AD6">
      <w:pPr>
        <w:pStyle w:val="Zkladntext3"/>
      </w:pPr>
      <w:r w:rsidRPr="00990BC7">
        <w:t>Kanalizační potrubí PP SN</w:t>
      </w:r>
      <w:r w:rsidR="00CF6347" w:rsidRPr="00990BC7">
        <w:t xml:space="preserve"> </w:t>
      </w:r>
      <w:r w:rsidRPr="00990BC7">
        <w:t>1</w:t>
      </w:r>
      <w:r w:rsidR="00CF6347" w:rsidRPr="00990BC7">
        <w:t>0</w:t>
      </w:r>
      <w:r w:rsidRPr="00990BC7">
        <w:tab/>
        <w:t>DN</w:t>
      </w:r>
      <w:r w:rsidR="00CF6347" w:rsidRPr="00990BC7">
        <w:t xml:space="preserve"> </w:t>
      </w:r>
      <w:r w:rsidRPr="00990BC7">
        <w:t>500</w:t>
      </w:r>
      <w:r w:rsidRPr="00990BC7">
        <w:tab/>
      </w:r>
      <w:r w:rsidRPr="00990BC7">
        <w:tab/>
      </w:r>
      <w:r w:rsidR="00CF6347" w:rsidRPr="00990BC7">
        <w:tab/>
      </w:r>
      <w:r w:rsidRPr="00990BC7">
        <w:t>129,25 m</w:t>
      </w:r>
    </w:p>
    <w:p w14:paraId="0600ABB9" w14:textId="77777777" w:rsidR="00FF7F33" w:rsidRPr="00990BC7" w:rsidRDefault="00FF7F33" w:rsidP="00FF7F33">
      <w:pPr>
        <w:pStyle w:val="Zkladntext3"/>
        <w:ind w:firstLine="360"/>
      </w:pPr>
      <w:r w:rsidRPr="00990BC7">
        <w:tab/>
      </w:r>
      <w:r w:rsidRPr="00990BC7">
        <w:tab/>
      </w:r>
      <w:r w:rsidRPr="00990BC7">
        <w:tab/>
      </w:r>
      <w:r w:rsidRPr="00990BC7">
        <w:tab/>
      </w:r>
      <w:r w:rsidRPr="00990BC7">
        <w:tab/>
        <w:t>DN</w:t>
      </w:r>
      <w:r w:rsidR="00CF6347" w:rsidRPr="00990BC7">
        <w:t xml:space="preserve"> </w:t>
      </w:r>
      <w:r w:rsidRPr="00990BC7">
        <w:t>400</w:t>
      </w:r>
      <w:r w:rsidRPr="00990BC7">
        <w:tab/>
      </w:r>
      <w:r w:rsidRPr="00990BC7">
        <w:tab/>
      </w:r>
      <w:r w:rsidR="00CF6347" w:rsidRPr="00990BC7">
        <w:tab/>
        <w:t xml:space="preserve">  </w:t>
      </w:r>
      <w:r w:rsidRPr="00990BC7">
        <w:t>48,60 m</w:t>
      </w:r>
    </w:p>
    <w:p w14:paraId="62C8853D" w14:textId="77777777" w:rsidR="00FF7F33" w:rsidRPr="00990BC7" w:rsidRDefault="00FF7F33" w:rsidP="00D03AD6">
      <w:pPr>
        <w:pStyle w:val="Zkladntext3"/>
      </w:pPr>
      <w:r w:rsidRPr="00990BC7">
        <w:t>Kanalizační revizní šachta DN</w:t>
      </w:r>
      <w:r w:rsidR="00CF6347" w:rsidRPr="00990BC7">
        <w:t xml:space="preserve"> </w:t>
      </w:r>
      <w:r w:rsidRPr="00990BC7">
        <w:t>1000</w:t>
      </w:r>
      <w:r w:rsidRPr="00990BC7">
        <w:tab/>
      </w:r>
      <w:r w:rsidR="00CF6347" w:rsidRPr="00990BC7">
        <w:tab/>
      </w:r>
      <w:r w:rsidRPr="00990BC7">
        <w:tab/>
      </w:r>
      <w:r w:rsidR="00CF6347" w:rsidRPr="00990BC7">
        <w:tab/>
        <w:t xml:space="preserve">         </w:t>
      </w:r>
      <w:r w:rsidR="00D03AD6">
        <w:t xml:space="preserve">           </w:t>
      </w:r>
      <w:r w:rsidRPr="00990BC7">
        <w:t>7 ks</w:t>
      </w:r>
    </w:p>
    <w:p w14:paraId="41AC555E" w14:textId="77777777" w:rsidR="00FF7F33" w:rsidRPr="00990BC7" w:rsidRDefault="00FF7F33" w:rsidP="00D03AD6">
      <w:pPr>
        <w:pStyle w:val="Zkladntext3"/>
      </w:pPr>
      <w:r w:rsidRPr="00990BC7">
        <w:t>Oprava stávající RŠ DN</w:t>
      </w:r>
      <w:r w:rsidR="00CF6347" w:rsidRPr="00990BC7">
        <w:t xml:space="preserve"> </w:t>
      </w:r>
      <w:r w:rsidRPr="00990BC7">
        <w:t>1000</w:t>
      </w:r>
      <w:r w:rsidRPr="00990BC7">
        <w:tab/>
      </w:r>
      <w:r w:rsidRPr="00990BC7">
        <w:tab/>
      </w:r>
      <w:r w:rsidRPr="00990BC7">
        <w:tab/>
      </w:r>
      <w:r w:rsidR="00CF6347" w:rsidRPr="00990BC7">
        <w:tab/>
      </w:r>
      <w:r w:rsidR="00CF6347" w:rsidRPr="00990BC7">
        <w:tab/>
        <w:t xml:space="preserve">         </w:t>
      </w:r>
      <w:r w:rsidRPr="00990BC7">
        <w:t>1 ks</w:t>
      </w:r>
    </w:p>
    <w:p w14:paraId="0B53D9AF" w14:textId="77777777" w:rsidR="00FF7F33" w:rsidRPr="00990BC7" w:rsidRDefault="00FF7F33" w:rsidP="00D03AD6">
      <w:pPr>
        <w:pStyle w:val="Zkladntext3"/>
      </w:pPr>
      <w:r w:rsidRPr="00990BC7">
        <w:t>Přepojení uličních vpustí</w:t>
      </w:r>
      <w:r w:rsidRPr="00990BC7">
        <w:tab/>
      </w:r>
      <w:r w:rsidRPr="00990BC7">
        <w:tab/>
      </w:r>
      <w:r w:rsidRPr="00990BC7">
        <w:tab/>
      </w:r>
      <w:r w:rsidRPr="00990BC7">
        <w:tab/>
      </w:r>
      <w:r w:rsidR="00CF6347" w:rsidRPr="00990BC7">
        <w:tab/>
      </w:r>
      <w:r w:rsidR="00CF6347" w:rsidRPr="00990BC7">
        <w:tab/>
        <w:t xml:space="preserve">         </w:t>
      </w:r>
      <w:r w:rsidRPr="00990BC7">
        <w:t>2 ks</w:t>
      </w:r>
    </w:p>
    <w:p w14:paraId="2AD2BC95" w14:textId="77777777" w:rsidR="00FF7F33" w:rsidRPr="00990BC7" w:rsidRDefault="00FF7F33" w:rsidP="00FF7F33">
      <w:pPr>
        <w:pStyle w:val="Zkladntext3"/>
        <w:ind w:firstLine="360"/>
      </w:pPr>
    </w:p>
    <w:p w14:paraId="719967D5" w14:textId="77777777" w:rsidR="00FF7F33" w:rsidRPr="00990BC7" w:rsidRDefault="00FF7F33" w:rsidP="00D03AD6">
      <w:pPr>
        <w:pStyle w:val="Zkladntext3"/>
        <w:rPr>
          <w:b/>
        </w:rPr>
      </w:pPr>
      <w:r w:rsidRPr="00990BC7">
        <w:rPr>
          <w:b/>
        </w:rPr>
        <w:t>Stoka „O“</w:t>
      </w:r>
    </w:p>
    <w:p w14:paraId="25315010" w14:textId="77777777" w:rsidR="00FF7F33" w:rsidRPr="00990BC7" w:rsidRDefault="00FF7F33" w:rsidP="00D03AD6">
      <w:pPr>
        <w:pStyle w:val="Zkladntext3"/>
      </w:pPr>
      <w:r w:rsidRPr="00990BC7">
        <w:t>Kanalizační potrubí PP SN</w:t>
      </w:r>
      <w:r w:rsidR="00CF6347" w:rsidRPr="00990BC7">
        <w:t xml:space="preserve"> </w:t>
      </w:r>
      <w:r w:rsidRPr="00990BC7">
        <w:t>1</w:t>
      </w:r>
      <w:r w:rsidR="00CF6347" w:rsidRPr="00990BC7">
        <w:t>0</w:t>
      </w:r>
      <w:r w:rsidRPr="00990BC7">
        <w:tab/>
        <w:t>DN</w:t>
      </w:r>
      <w:r w:rsidR="00CF6347" w:rsidRPr="00990BC7">
        <w:t xml:space="preserve"> </w:t>
      </w:r>
      <w:r w:rsidRPr="00990BC7">
        <w:t>400</w:t>
      </w:r>
      <w:r w:rsidRPr="00990BC7">
        <w:tab/>
      </w:r>
      <w:r w:rsidRPr="00990BC7">
        <w:tab/>
      </w:r>
      <w:r w:rsidR="00CF6347" w:rsidRPr="00990BC7">
        <w:tab/>
        <w:t xml:space="preserve">  </w:t>
      </w:r>
      <w:r w:rsidRPr="00990BC7">
        <w:t>25,60 m</w:t>
      </w:r>
    </w:p>
    <w:p w14:paraId="6FD94F0D" w14:textId="77777777" w:rsidR="00FF7F33" w:rsidRPr="00990BC7" w:rsidRDefault="00FF7F33" w:rsidP="00D03AD6">
      <w:pPr>
        <w:pStyle w:val="Zkladntext3"/>
      </w:pPr>
      <w:r w:rsidRPr="00990BC7">
        <w:t>Kanalizační revizní šachta DN</w:t>
      </w:r>
      <w:r w:rsidR="00CF6347" w:rsidRPr="00990BC7">
        <w:t xml:space="preserve"> </w:t>
      </w:r>
      <w:r w:rsidRPr="00990BC7">
        <w:t>1000</w:t>
      </w:r>
      <w:r w:rsidRPr="00990BC7">
        <w:tab/>
      </w:r>
      <w:r w:rsidRPr="00990BC7">
        <w:tab/>
      </w:r>
      <w:r w:rsidR="00CF6347" w:rsidRPr="00990BC7">
        <w:tab/>
      </w:r>
      <w:r w:rsidR="00CF6347" w:rsidRPr="00990BC7">
        <w:tab/>
        <w:t xml:space="preserve">        </w:t>
      </w:r>
      <w:r w:rsidR="00D03AD6">
        <w:t xml:space="preserve">            </w:t>
      </w:r>
      <w:r w:rsidR="00CF6347" w:rsidRPr="00990BC7">
        <w:t xml:space="preserve"> </w:t>
      </w:r>
      <w:r w:rsidRPr="00990BC7">
        <w:t>1 ks</w:t>
      </w:r>
    </w:p>
    <w:p w14:paraId="7EBA8C5F" w14:textId="77777777" w:rsidR="00FF7F33" w:rsidRPr="00990BC7" w:rsidRDefault="00FF7F33" w:rsidP="00D03AD6">
      <w:pPr>
        <w:pStyle w:val="Zkladntext3"/>
      </w:pPr>
      <w:r w:rsidRPr="00990BC7">
        <w:t>Koncová „žabí“ klapka DN</w:t>
      </w:r>
      <w:r w:rsidR="00CF6347" w:rsidRPr="00990BC7">
        <w:t xml:space="preserve"> </w:t>
      </w:r>
      <w:r w:rsidRPr="00990BC7">
        <w:t>400</w:t>
      </w:r>
      <w:r w:rsidRPr="00990BC7">
        <w:tab/>
      </w:r>
      <w:r w:rsidRPr="00990BC7">
        <w:tab/>
      </w:r>
      <w:r w:rsidRPr="00990BC7">
        <w:tab/>
      </w:r>
      <w:r w:rsidR="00CF6347" w:rsidRPr="00990BC7">
        <w:tab/>
      </w:r>
      <w:r w:rsidR="00CF6347" w:rsidRPr="00990BC7">
        <w:tab/>
        <w:t xml:space="preserve">         </w:t>
      </w:r>
      <w:r w:rsidRPr="00990BC7">
        <w:t>1 ks</w:t>
      </w:r>
    </w:p>
    <w:p w14:paraId="55A81305" w14:textId="77777777" w:rsidR="00FF7F33" w:rsidRPr="00990BC7" w:rsidRDefault="00FF7F33" w:rsidP="00FF7F33">
      <w:pPr>
        <w:pStyle w:val="Zkladntext3"/>
        <w:ind w:firstLine="360"/>
      </w:pPr>
    </w:p>
    <w:p w14:paraId="2BEE800F" w14:textId="77777777" w:rsidR="00FF7F33" w:rsidRPr="00990BC7" w:rsidRDefault="00FF7F33" w:rsidP="00D03AD6">
      <w:pPr>
        <w:pStyle w:val="Zkladntext3"/>
        <w:rPr>
          <w:b/>
        </w:rPr>
      </w:pPr>
      <w:r w:rsidRPr="00990BC7">
        <w:rPr>
          <w:b/>
        </w:rPr>
        <w:t>Stoka „AA“</w:t>
      </w:r>
    </w:p>
    <w:p w14:paraId="77B37FBC" w14:textId="77777777" w:rsidR="00FF7F33" w:rsidRPr="00990BC7" w:rsidRDefault="00FF7F33" w:rsidP="00D03AD6">
      <w:pPr>
        <w:pStyle w:val="Zkladntext3"/>
      </w:pPr>
      <w:r w:rsidRPr="00990BC7">
        <w:t>Kanalizační revizní šachta DN</w:t>
      </w:r>
      <w:r w:rsidR="00CF6347" w:rsidRPr="00990BC7">
        <w:t xml:space="preserve"> </w:t>
      </w:r>
      <w:r w:rsidRPr="00990BC7">
        <w:t>1000</w:t>
      </w:r>
      <w:r w:rsidRPr="00990BC7">
        <w:tab/>
      </w:r>
      <w:r w:rsidRPr="00990BC7">
        <w:tab/>
      </w:r>
      <w:r w:rsidRPr="00990BC7">
        <w:tab/>
      </w:r>
      <w:r w:rsidR="00CF6347" w:rsidRPr="00990BC7">
        <w:tab/>
        <w:t xml:space="preserve">       </w:t>
      </w:r>
      <w:r w:rsidR="00D03AD6">
        <w:t xml:space="preserve">            </w:t>
      </w:r>
      <w:r w:rsidR="00CF6347" w:rsidRPr="00990BC7">
        <w:t xml:space="preserve">  </w:t>
      </w:r>
      <w:r w:rsidRPr="00990BC7">
        <w:t>8 ks</w:t>
      </w:r>
    </w:p>
    <w:p w14:paraId="3C3849A8" w14:textId="77777777" w:rsidR="00FF7F33" w:rsidRPr="00990BC7" w:rsidRDefault="00FF7F33" w:rsidP="00D03AD6">
      <w:pPr>
        <w:pStyle w:val="Zkladntext3"/>
      </w:pPr>
      <w:r w:rsidRPr="00990BC7">
        <w:t>Odlehčovací šachta</w:t>
      </w:r>
      <w:r w:rsidRPr="00990BC7">
        <w:tab/>
        <w:t xml:space="preserve"> s čelním přelivem</w:t>
      </w:r>
      <w:r w:rsidRPr="00990BC7">
        <w:tab/>
      </w:r>
      <w:r w:rsidRPr="00990BC7">
        <w:tab/>
      </w:r>
      <w:r w:rsidR="00CF6347" w:rsidRPr="00990BC7">
        <w:tab/>
        <w:t xml:space="preserve">        </w:t>
      </w:r>
      <w:r w:rsidR="00D03AD6">
        <w:t xml:space="preserve">             </w:t>
      </w:r>
      <w:r w:rsidRPr="00990BC7">
        <w:t>1 ks</w:t>
      </w:r>
    </w:p>
    <w:p w14:paraId="566E7D55" w14:textId="77777777" w:rsidR="00FF7F33" w:rsidRPr="00990BC7" w:rsidRDefault="00FF7F33" w:rsidP="00D03AD6">
      <w:pPr>
        <w:pStyle w:val="Zkladntext3"/>
      </w:pPr>
      <w:r w:rsidRPr="00990BC7">
        <w:t>Propojení OK Š2010 PP SN</w:t>
      </w:r>
      <w:r w:rsidR="00CF6347" w:rsidRPr="00990BC7">
        <w:t xml:space="preserve"> </w:t>
      </w:r>
      <w:r w:rsidRPr="00990BC7">
        <w:t>1</w:t>
      </w:r>
      <w:r w:rsidR="00CF6347" w:rsidRPr="00990BC7">
        <w:t>0</w:t>
      </w:r>
      <w:r w:rsidRPr="00990BC7">
        <w:tab/>
        <w:t>DN</w:t>
      </w:r>
      <w:r w:rsidR="00CF6347" w:rsidRPr="00990BC7">
        <w:t xml:space="preserve"> </w:t>
      </w:r>
      <w:r w:rsidRPr="00990BC7">
        <w:t>300</w:t>
      </w:r>
      <w:r w:rsidRPr="00990BC7">
        <w:tab/>
      </w:r>
      <w:r w:rsidRPr="00990BC7">
        <w:tab/>
      </w:r>
      <w:r w:rsidR="00F64B65" w:rsidRPr="00990BC7">
        <w:tab/>
      </w:r>
      <w:r w:rsidR="00CF6347" w:rsidRPr="00990BC7">
        <w:t xml:space="preserve">    </w:t>
      </w:r>
      <w:r w:rsidRPr="00990BC7">
        <w:t>2,50 m</w:t>
      </w:r>
    </w:p>
    <w:p w14:paraId="67CB14C5" w14:textId="77777777" w:rsidR="00FF7F33" w:rsidRDefault="00FF7F33" w:rsidP="00FF7F33">
      <w:pPr>
        <w:pStyle w:val="Zkladntext3"/>
        <w:ind w:firstLine="360"/>
      </w:pPr>
    </w:p>
    <w:p w14:paraId="74E8C32C" w14:textId="77777777" w:rsidR="00D03AD6" w:rsidRPr="00990BC7" w:rsidRDefault="00D03AD6" w:rsidP="00FF7F33">
      <w:pPr>
        <w:pStyle w:val="Zkladntext3"/>
        <w:ind w:firstLine="360"/>
      </w:pPr>
    </w:p>
    <w:p w14:paraId="2094679F" w14:textId="77777777" w:rsidR="00FF7F33" w:rsidRPr="00990BC7" w:rsidRDefault="00FF7F33" w:rsidP="00D03AD6">
      <w:pPr>
        <w:pStyle w:val="Zkladntext3"/>
      </w:pPr>
      <w:r w:rsidRPr="00990BC7">
        <w:t>Oprava uliční vpusti vč. přípojky DN</w:t>
      </w:r>
      <w:r w:rsidR="00CF6347" w:rsidRPr="00990BC7">
        <w:t xml:space="preserve"> </w:t>
      </w:r>
      <w:r w:rsidRPr="00990BC7">
        <w:t>150</w:t>
      </w:r>
      <w:r w:rsidRPr="00990BC7">
        <w:tab/>
      </w:r>
      <w:r w:rsidRPr="00990BC7">
        <w:tab/>
      </w:r>
      <w:r w:rsidR="00CF6347" w:rsidRPr="00990BC7">
        <w:tab/>
        <w:t xml:space="preserve">         </w:t>
      </w:r>
      <w:r w:rsidR="00D03AD6">
        <w:t xml:space="preserve">           </w:t>
      </w:r>
      <w:r w:rsidRPr="00990BC7">
        <w:t>2 ks</w:t>
      </w:r>
    </w:p>
    <w:p w14:paraId="78580351" w14:textId="77777777" w:rsidR="00FF7F33" w:rsidRPr="00990BC7" w:rsidRDefault="00FF7F33" w:rsidP="00D03AD6">
      <w:pPr>
        <w:pStyle w:val="Zkladntext3"/>
      </w:pPr>
      <w:r w:rsidRPr="00990BC7">
        <w:lastRenderedPageBreak/>
        <w:t>Přepojení uličních vpustí</w:t>
      </w:r>
      <w:r w:rsidRPr="00990BC7">
        <w:tab/>
      </w:r>
      <w:r w:rsidRPr="00990BC7">
        <w:tab/>
      </w:r>
      <w:r w:rsidRPr="00990BC7">
        <w:tab/>
      </w:r>
      <w:r w:rsidRPr="00990BC7">
        <w:tab/>
      </w:r>
      <w:r w:rsidR="00F64B65" w:rsidRPr="00990BC7">
        <w:tab/>
      </w:r>
      <w:r w:rsidR="00CF6347" w:rsidRPr="00990BC7">
        <w:tab/>
        <w:t xml:space="preserve">       </w:t>
      </w:r>
      <w:r w:rsidRPr="00990BC7">
        <w:t>10 ks</w:t>
      </w:r>
    </w:p>
    <w:p w14:paraId="63844258" w14:textId="77777777" w:rsidR="00FF7F33" w:rsidRPr="00990BC7" w:rsidRDefault="00FF7F33" w:rsidP="00FF7F33">
      <w:pPr>
        <w:pStyle w:val="Zkladntext3"/>
        <w:ind w:firstLine="360"/>
      </w:pPr>
    </w:p>
    <w:p w14:paraId="63F216FD" w14:textId="77777777" w:rsidR="00FF7F33" w:rsidRPr="00990BC7" w:rsidRDefault="00FF7F33" w:rsidP="00D03AD6">
      <w:pPr>
        <w:pStyle w:val="Zkladntext3"/>
      </w:pPr>
      <w:r w:rsidRPr="00990BC7">
        <w:t>Kanalizační přípojky</w:t>
      </w:r>
    </w:p>
    <w:p w14:paraId="5968CCC3" w14:textId="77777777" w:rsidR="00FF7F33" w:rsidRPr="00990BC7" w:rsidRDefault="00FF7F33" w:rsidP="00D03AD6">
      <w:pPr>
        <w:pStyle w:val="Zkladntext3"/>
      </w:pPr>
      <w:r w:rsidRPr="00990BC7">
        <w:t>Kan</w:t>
      </w:r>
      <w:r w:rsidR="00F64B65" w:rsidRPr="00990BC7">
        <w:t>alizační potrubí PP SN10</w:t>
      </w:r>
      <w:r w:rsidR="00F64B65" w:rsidRPr="00990BC7">
        <w:tab/>
        <w:t>DN</w:t>
      </w:r>
      <w:r w:rsidR="00CF6347" w:rsidRPr="00990BC7">
        <w:t xml:space="preserve">  </w:t>
      </w:r>
      <w:r w:rsidR="00F64B65" w:rsidRPr="00990BC7">
        <w:t>200</w:t>
      </w:r>
      <w:r w:rsidR="00F64B65" w:rsidRPr="00990BC7">
        <w:tab/>
      </w:r>
      <w:r w:rsidR="00F64B65" w:rsidRPr="00990BC7">
        <w:tab/>
      </w:r>
      <w:r w:rsidR="00F64B65" w:rsidRPr="00990BC7">
        <w:tab/>
      </w:r>
      <w:r w:rsidR="00CF6347" w:rsidRPr="00990BC7">
        <w:t xml:space="preserve"> </w:t>
      </w:r>
      <w:r w:rsidRPr="00990BC7">
        <w:t>310,75 m</w:t>
      </w:r>
    </w:p>
    <w:p w14:paraId="2484416A" w14:textId="77777777" w:rsidR="00FF7F33" w:rsidRPr="00990BC7" w:rsidRDefault="00FF7F33" w:rsidP="00D03AD6">
      <w:pPr>
        <w:pStyle w:val="Zkladntext3"/>
      </w:pPr>
      <w:r w:rsidRPr="00990BC7">
        <w:t xml:space="preserve">Kanalizační domovní revizní šachta </w:t>
      </w:r>
      <w:proofErr w:type="spellStart"/>
      <w:r w:rsidRPr="00990BC7">
        <w:t>Dy</w:t>
      </w:r>
      <w:proofErr w:type="spellEnd"/>
      <w:r w:rsidR="00CF6347" w:rsidRPr="00990BC7">
        <w:t xml:space="preserve"> </w:t>
      </w:r>
      <w:r w:rsidRPr="00990BC7">
        <w:t>425</w:t>
      </w:r>
      <w:r w:rsidRPr="00990BC7">
        <w:tab/>
      </w:r>
      <w:r w:rsidRPr="00990BC7">
        <w:tab/>
      </w:r>
      <w:r w:rsidR="00CF6347" w:rsidRPr="00990BC7">
        <w:tab/>
        <w:t xml:space="preserve">     </w:t>
      </w:r>
      <w:r w:rsidR="00D03AD6">
        <w:tab/>
        <w:t xml:space="preserve">      </w:t>
      </w:r>
      <w:r w:rsidR="00CF6347" w:rsidRPr="00990BC7">
        <w:t xml:space="preserve">  </w:t>
      </w:r>
      <w:r w:rsidRPr="00990BC7">
        <w:t>21 ks</w:t>
      </w:r>
    </w:p>
    <w:p w14:paraId="00CE3A8E" w14:textId="77777777" w:rsidR="00FF7F33" w:rsidRPr="00990BC7" w:rsidRDefault="00FF7F33" w:rsidP="00A52775">
      <w:pPr>
        <w:pStyle w:val="Zhlav"/>
        <w:tabs>
          <w:tab w:val="clear" w:pos="4536"/>
          <w:tab w:val="clear" w:pos="9072"/>
        </w:tabs>
        <w:jc w:val="both"/>
        <w:rPr>
          <w:rFonts w:ascii="Times New Roman" w:hAnsi="Times New Roman"/>
          <w:sz w:val="24"/>
          <w:szCs w:val="22"/>
        </w:rPr>
      </w:pPr>
    </w:p>
    <w:p w14:paraId="02A91229" w14:textId="77777777" w:rsidR="00FF7F33" w:rsidRPr="00004E57" w:rsidRDefault="00FF7F33" w:rsidP="00A52775">
      <w:pPr>
        <w:pStyle w:val="Zhlav"/>
        <w:tabs>
          <w:tab w:val="clear" w:pos="4536"/>
          <w:tab w:val="clear" w:pos="9072"/>
        </w:tabs>
        <w:jc w:val="both"/>
        <w:rPr>
          <w:rFonts w:ascii="Times New Roman" w:hAnsi="Times New Roman"/>
          <w:sz w:val="24"/>
          <w:szCs w:val="22"/>
        </w:rPr>
      </w:pPr>
    </w:p>
    <w:p w14:paraId="2B2A67B1" w14:textId="77777777" w:rsidR="008378F0" w:rsidRDefault="008378F0"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Povinností zhotovitele při provádění prací je také zajistit převedení odpadních a srážkových vod z kanalizace přerušené stavbou a odpadních a srážkových vod od všech odběratelů v takovém rozsahu, aby nedošlo k jakémukoliv ohrožení životního prostředí a k omezení služeb v odvádění odpadních a srážkových vod od odběratelů.</w:t>
      </w:r>
    </w:p>
    <w:p w14:paraId="14D8CA81" w14:textId="77777777" w:rsidR="008378F0" w:rsidRDefault="008378F0" w:rsidP="00A52775">
      <w:pPr>
        <w:pStyle w:val="Zhlav"/>
        <w:tabs>
          <w:tab w:val="clear" w:pos="4536"/>
          <w:tab w:val="clear" w:pos="9072"/>
        </w:tabs>
        <w:jc w:val="both"/>
        <w:rPr>
          <w:rFonts w:ascii="Times New Roman" w:hAnsi="Times New Roman"/>
          <w:b/>
          <w:sz w:val="24"/>
        </w:rPr>
      </w:pPr>
    </w:p>
    <w:p w14:paraId="5BDD6FD8" w14:textId="77777777" w:rsidR="00A52775" w:rsidRPr="00A3178C" w:rsidRDefault="00A52775" w:rsidP="00A52775">
      <w:pPr>
        <w:pStyle w:val="Zhlav"/>
        <w:tabs>
          <w:tab w:val="clear" w:pos="4536"/>
          <w:tab w:val="clear" w:pos="9072"/>
        </w:tabs>
        <w:jc w:val="both"/>
        <w:rPr>
          <w:rFonts w:ascii="Times New Roman" w:hAnsi="Times New Roman"/>
          <w:b/>
          <w:sz w:val="24"/>
        </w:rPr>
      </w:pP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14:paraId="5918A3C5" w14:textId="77777777" w:rsidR="00F64B65" w:rsidRPr="00FF7F33" w:rsidRDefault="00A52775" w:rsidP="00F64B65">
      <w:pPr>
        <w:pStyle w:val="Zkladntext3"/>
        <w:rPr>
          <w:b/>
          <w:bCs/>
          <w:color w:val="FF0000"/>
        </w:rPr>
      </w:pPr>
      <w:r>
        <w:t xml:space="preserve"> </w:t>
      </w:r>
      <w:r w:rsidRPr="00A3178C">
        <w:rPr>
          <w:b/>
        </w:rPr>
        <w:t>Zhotovitel se zavazuje:</w:t>
      </w:r>
      <w:r w:rsidR="00F64B65" w:rsidRPr="00F64B65">
        <w:rPr>
          <w:b/>
          <w:bCs/>
          <w:color w:val="FF0000"/>
        </w:rPr>
        <w:t xml:space="preserve"> </w:t>
      </w:r>
    </w:p>
    <w:p w14:paraId="214FAD1C" w14:textId="77777777" w:rsidR="00A52775" w:rsidRPr="00A3178C" w:rsidRDefault="00A52775" w:rsidP="00A52775">
      <w:pPr>
        <w:pStyle w:val="Zhlav"/>
        <w:tabs>
          <w:tab w:val="clear" w:pos="4536"/>
          <w:tab w:val="clear" w:pos="9072"/>
        </w:tabs>
        <w:jc w:val="both"/>
        <w:rPr>
          <w:rFonts w:ascii="Times New Roman" w:hAnsi="Times New Roman"/>
          <w:b/>
          <w:sz w:val="24"/>
        </w:rPr>
      </w:pPr>
    </w:p>
    <w:p w14:paraId="08B0DE45" w14:textId="77777777" w:rsidR="00A52775" w:rsidRPr="00F64B65" w:rsidRDefault="00F64B65" w:rsidP="00A52775">
      <w:pPr>
        <w:pStyle w:val="Zhlav"/>
        <w:numPr>
          <w:ilvl w:val="0"/>
          <w:numId w:val="5"/>
        </w:numPr>
        <w:tabs>
          <w:tab w:val="clear" w:pos="4536"/>
          <w:tab w:val="clear" w:pos="9072"/>
        </w:tabs>
        <w:jc w:val="both"/>
        <w:rPr>
          <w:rFonts w:ascii="Times New Roman" w:hAnsi="Times New Roman"/>
          <w:b/>
          <w:sz w:val="24"/>
          <w:szCs w:val="24"/>
        </w:rPr>
      </w:pPr>
      <w:r w:rsidRPr="00F64B65">
        <w:rPr>
          <w:rFonts w:ascii="Times New Roman" w:hAnsi="Times New Roman"/>
          <w:b/>
          <w:sz w:val="24"/>
          <w:szCs w:val="24"/>
        </w:rPr>
        <w:t>p</w:t>
      </w:r>
      <w:r w:rsidRPr="00F64B65">
        <w:rPr>
          <w:rFonts w:ascii="Times New Roman" w:hAnsi="Times New Roman"/>
          <w:b/>
          <w:bCs/>
          <w:sz w:val="24"/>
          <w:szCs w:val="24"/>
        </w:rPr>
        <w:t xml:space="preserve">řed započetím prací budou na místě ověřena poloha </w:t>
      </w:r>
      <w:r w:rsidR="00990543">
        <w:rPr>
          <w:rFonts w:ascii="Times New Roman" w:hAnsi="Times New Roman"/>
          <w:b/>
          <w:bCs/>
          <w:sz w:val="24"/>
          <w:szCs w:val="24"/>
        </w:rPr>
        <w:t xml:space="preserve">a niveleta </w:t>
      </w:r>
      <w:r w:rsidRPr="00F64B65">
        <w:rPr>
          <w:rFonts w:ascii="Times New Roman" w:hAnsi="Times New Roman"/>
          <w:b/>
          <w:bCs/>
          <w:sz w:val="24"/>
          <w:szCs w:val="24"/>
        </w:rPr>
        <w:t>stávající kanalizace včetně jejího uložení, materiálu a dimenzí jak veřejné kanalizace,</w:t>
      </w:r>
      <w:r>
        <w:rPr>
          <w:rFonts w:ascii="Times New Roman" w:hAnsi="Times New Roman"/>
          <w:b/>
          <w:bCs/>
          <w:sz w:val="24"/>
          <w:szCs w:val="24"/>
        </w:rPr>
        <w:t xml:space="preserve"> tak i </w:t>
      </w:r>
      <w:r w:rsidR="00990543">
        <w:rPr>
          <w:rFonts w:ascii="Times New Roman" w:hAnsi="Times New Roman"/>
          <w:b/>
          <w:bCs/>
          <w:sz w:val="24"/>
          <w:szCs w:val="24"/>
        </w:rPr>
        <w:t xml:space="preserve">do ní napojených </w:t>
      </w:r>
      <w:r>
        <w:rPr>
          <w:rFonts w:ascii="Times New Roman" w:hAnsi="Times New Roman"/>
          <w:b/>
          <w:bCs/>
          <w:sz w:val="24"/>
          <w:szCs w:val="24"/>
        </w:rPr>
        <w:t>přípojek</w:t>
      </w:r>
    </w:p>
    <w:p w14:paraId="044BC168" w14:textId="77777777" w:rsidR="00F64B65" w:rsidRDefault="00F64B65" w:rsidP="00F64B6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14:paraId="69475911" w14:textId="77777777"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14:paraId="7130DA68"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 xml:space="preserve">zábradlím nebo oplocením, v nedostatečně osvětlených místech </w:t>
      </w:r>
      <w:r w:rsidR="00925751">
        <w:rPr>
          <w:rFonts w:ascii="Times New Roman" w:hAnsi="Times New Roman"/>
          <w:sz w:val="24"/>
        </w:rPr>
        <w:t xml:space="preserve">a za snížené viditelnosti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a zabezpečením odklonu pěší a cyklistické dopravy,</w:t>
      </w:r>
    </w:p>
    <w:p w14:paraId="7A37C3EF"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14:paraId="4864A747"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14:paraId="58722795"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14:paraId="2E656256"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14:paraId="027A439B"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14:paraId="278033ED"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 včetně protokolu,</w:t>
      </w:r>
    </w:p>
    <w:p w14:paraId="7C54E1CA" w14:textId="77777777" w:rsidR="00A52775" w:rsidRPr="00C74B74"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14:paraId="5F66F94B" w14:textId="77777777" w:rsidR="00A52775" w:rsidRDefault="00A52775" w:rsidP="00A52775"/>
    <w:p w14:paraId="0C769647" w14:textId="77777777"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14:paraId="3C6FE814" w14:textId="77777777" w:rsidR="00A52775" w:rsidRDefault="00A52775" w:rsidP="00A52775"/>
    <w:p w14:paraId="2C270947" w14:textId="77777777" w:rsidR="00A52775" w:rsidRDefault="00A52775" w:rsidP="00A52775">
      <w:pPr>
        <w:jc w:val="both"/>
        <w:rPr>
          <w:rFonts w:ascii="Times New Roman" w:hAnsi="Times New Roman"/>
          <w:b/>
          <w:sz w:val="24"/>
        </w:rPr>
      </w:pPr>
      <w:r>
        <w:rPr>
          <w:rFonts w:ascii="Times New Roman" w:hAnsi="Times New Roman"/>
          <w:b/>
          <w:sz w:val="24"/>
        </w:rPr>
        <w:t>3.5. Rozsah plnění:</w:t>
      </w:r>
    </w:p>
    <w:p w14:paraId="709BC39A" w14:textId="77777777" w:rsidR="00A52775" w:rsidRDefault="00A52775" w:rsidP="00A52775">
      <w:pPr>
        <w:pStyle w:val="Zkladntext3"/>
      </w:pPr>
      <w:r>
        <w:t>Rozsah stavebních prací a s tím spojených dodávek a služeb je patrný z projektové dokumentace,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14:paraId="22ABF0D8" w14:textId="77777777" w:rsidR="00A52775" w:rsidRDefault="00A52775" w:rsidP="00A52775">
      <w:pPr>
        <w:pStyle w:val="Zkladntext3"/>
      </w:pPr>
    </w:p>
    <w:p w14:paraId="394358B9" w14:textId="77777777" w:rsidR="00D03AD6" w:rsidRDefault="00D03AD6" w:rsidP="00A52775">
      <w:pPr>
        <w:rPr>
          <w:rFonts w:ascii="Times New Roman" w:hAnsi="Times New Roman"/>
          <w:b/>
          <w:sz w:val="24"/>
        </w:rPr>
      </w:pPr>
    </w:p>
    <w:p w14:paraId="67AF8B45" w14:textId="77777777" w:rsidR="00D03AD6" w:rsidRDefault="00D03AD6" w:rsidP="00A52775">
      <w:pPr>
        <w:rPr>
          <w:rFonts w:ascii="Times New Roman" w:hAnsi="Times New Roman"/>
          <w:b/>
          <w:sz w:val="24"/>
        </w:rPr>
      </w:pPr>
    </w:p>
    <w:p w14:paraId="547EBCA4" w14:textId="77777777" w:rsidR="00A52775" w:rsidRPr="00287BC0" w:rsidRDefault="00D03AD6" w:rsidP="00A52775">
      <w:pPr>
        <w:rPr>
          <w:rFonts w:ascii="Times New Roman" w:hAnsi="Times New Roman"/>
          <w:b/>
          <w:sz w:val="24"/>
        </w:rPr>
      </w:pPr>
      <w:r>
        <w:rPr>
          <w:rFonts w:ascii="Times New Roman" w:hAnsi="Times New Roman"/>
          <w:b/>
          <w:sz w:val="24"/>
        </w:rPr>
        <w:lastRenderedPageBreak/>
        <w:t>Dále je předmětem této smlouvy:</w:t>
      </w:r>
    </w:p>
    <w:p w14:paraId="1D17D2F8" w14:textId="77777777" w:rsidR="00A52775" w:rsidRPr="00925751" w:rsidRDefault="004F0DC2" w:rsidP="00A52775">
      <w:pPr>
        <w:pStyle w:val="Zkladntextodsazen"/>
        <w:numPr>
          <w:ilvl w:val="0"/>
          <w:numId w:val="2"/>
        </w:numPr>
        <w:rPr>
          <w:sz w:val="24"/>
        </w:rPr>
      </w:pPr>
      <w:r>
        <w:rPr>
          <w:bCs/>
          <w:sz w:val="24"/>
        </w:rPr>
        <w:t>O</w:t>
      </w:r>
      <w:r w:rsidR="00A52775" w:rsidRPr="00D97602">
        <w:rPr>
          <w:bCs/>
          <w:sz w:val="24"/>
        </w:rPr>
        <w:t>bjednání a zajištění vytýčení inženýrských sítí</w:t>
      </w:r>
      <w:r w:rsidR="0032138E">
        <w:rPr>
          <w:bCs/>
          <w:sz w:val="24"/>
        </w:rPr>
        <w:t xml:space="preserve"> </w:t>
      </w:r>
      <w:r w:rsidR="0032138E" w:rsidRPr="00D97602">
        <w:rPr>
          <w:sz w:val="24"/>
        </w:rPr>
        <w:t>jejich správci</w:t>
      </w:r>
      <w:r w:rsidR="0032138E">
        <w:rPr>
          <w:bCs/>
          <w:sz w:val="24"/>
        </w:rPr>
        <w:t>, včetně statického pasportu budov, umístěných blíže jak 10 m od výkopu,</w:t>
      </w:r>
      <w:r w:rsidR="00A52775" w:rsidRPr="00D97602">
        <w:rPr>
          <w:sz w:val="24"/>
        </w:rPr>
        <w:t xml:space="preserve"> dodržování podmínek</w:t>
      </w:r>
      <w:r w:rsidR="0032138E">
        <w:rPr>
          <w:sz w:val="24"/>
        </w:rPr>
        <w:t xml:space="preserve"> pravomocného povolení a</w:t>
      </w:r>
      <w:r w:rsidR="00A52775" w:rsidRPr="00D97602">
        <w:rPr>
          <w:sz w:val="24"/>
        </w:rPr>
        <w:t xml:space="preserve"> jednotlivých správců sítí a komunikací </w:t>
      </w:r>
      <w:r w:rsidR="00A52775" w:rsidRPr="00D97602">
        <w:rPr>
          <w:bCs/>
          <w:sz w:val="24"/>
        </w:rPr>
        <w:t>uvedených</w:t>
      </w:r>
      <w:r w:rsidR="00A52775" w:rsidRPr="00D97602">
        <w:rPr>
          <w:sz w:val="24"/>
        </w:rPr>
        <w:t xml:space="preserve"> </w:t>
      </w:r>
      <w:r w:rsidR="00A52775" w:rsidRPr="00D97602">
        <w:rPr>
          <w:bCs/>
          <w:sz w:val="24"/>
        </w:rPr>
        <w:t>v zadávací dokumentaci i její dokladové části</w:t>
      </w:r>
      <w:r w:rsidR="00A52775" w:rsidRPr="00D97602">
        <w:rPr>
          <w:sz w:val="24"/>
        </w:rPr>
        <w:t xml:space="preserve"> </w:t>
      </w:r>
      <w:r w:rsidR="00A52775">
        <w:rPr>
          <w:sz w:val="24"/>
        </w:rPr>
        <w:t>vč</w:t>
      </w:r>
      <w:r w:rsidR="00A52775" w:rsidRPr="00925751">
        <w:rPr>
          <w:sz w:val="24"/>
        </w:rPr>
        <w:t>. jejich aktualizace</w:t>
      </w:r>
      <w:r w:rsidRPr="00925751">
        <w:rPr>
          <w:sz w:val="24"/>
        </w:rPr>
        <w:t>.</w:t>
      </w:r>
    </w:p>
    <w:p w14:paraId="36054372" w14:textId="77777777" w:rsidR="0032138E" w:rsidRPr="009151CC" w:rsidRDefault="00925751" w:rsidP="00A52775">
      <w:pPr>
        <w:pStyle w:val="Zkladntextodsazen"/>
        <w:numPr>
          <w:ilvl w:val="0"/>
          <w:numId w:val="2"/>
        </w:numPr>
        <w:rPr>
          <w:sz w:val="24"/>
        </w:rPr>
      </w:pPr>
      <w:r w:rsidRPr="009151CC">
        <w:rPr>
          <w:sz w:val="24"/>
        </w:rPr>
        <w:t>f</w:t>
      </w:r>
      <w:r w:rsidR="0032138E" w:rsidRPr="009151CC">
        <w:rPr>
          <w:sz w:val="24"/>
        </w:rPr>
        <w:t xml:space="preserve">otodokumentace z průběhu </w:t>
      </w:r>
      <w:r w:rsidR="004F0DC2" w:rsidRPr="009151CC">
        <w:rPr>
          <w:sz w:val="24"/>
        </w:rPr>
        <w:t>stavby,</w:t>
      </w:r>
    </w:p>
    <w:p w14:paraId="02F92D9B" w14:textId="77777777" w:rsidR="0032138E" w:rsidRPr="00D97602" w:rsidRDefault="00925751" w:rsidP="00A52775">
      <w:pPr>
        <w:pStyle w:val="Zkladntextodsazen"/>
        <w:numPr>
          <w:ilvl w:val="0"/>
          <w:numId w:val="2"/>
        </w:numPr>
        <w:rPr>
          <w:sz w:val="24"/>
        </w:rPr>
      </w:pPr>
      <w:r w:rsidRPr="009151CC">
        <w:rPr>
          <w:sz w:val="24"/>
        </w:rPr>
        <w:t>o</w:t>
      </w:r>
      <w:r w:rsidR="0032138E" w:rsidRPr="009151CC">
        <w:rPr>
          <w:sz w:val="24"/>
        </w:rPr>
        <w:t>značení stavby</w:t>
      </w:r>
      <w:r w:rsidR="0032138E">
        <w:rPr>
          <w:b/>
          <w:sz w:val="24"/>
        </w:rPr>
        <w:t xml:space="preserve"> </w:t>
      </w:r>
      <w:r w:rsidR="0032138E" w:rsidRPr="0032138E">
        <w:rPr>
          <w:sz w:val="24"/>
        </w:rPr>
        <w:t>(název stavby, termín realizace, název investora a zhotovitele a jejich zástupců, včetně telefonických kontaktů)</w:t>
      </w:r>
      <w:r>
        <w:rPr>
          <w:sz w:val="24"/>
        </w:rPr>
        <w:t>,</w:t>
      </w:r>
    </w:p>
    <w:p w14:paraId="2C5747D6" w14:textId="77777777" w:rsidR="00A52775" w:rsidRPr="0032138E" w:rsidRDefault="00925751" w:rsidP="00A52775">
      <w:pPr>
        <w:pStyle w:val="Zkladntextodsazen"/>
        <w:numPr>
          <w:ilvl w:val="0"/>
          <w:numId w:val="2"/>
        </w:numPr>
        <w:rPr>
          <w:sz w:val="24"/>
        </w:rPr>
      </w:pPr>
      <w:r>
        <w:rPr>
          <w:bCs/>
          <w:sz w:val="24"/>
        </w:rPr>
        <w:t>z</w:t>
      </w:r>
      <w:r w:rsidR="00A52775" w:rsidRPr="00D97602">
        <w:rPr>
          <w:bCs/>
          <w:sz w:val="24"/>
        </w:rPr>
        <w:t>ajištění archeologického dohledu</w:t>
      </w:r>
      <w:r>
        <w:rPr>
          <w:bCs/>
          <w:sz w:val="24"/>
        </w:rPr>
        <w:t>,</w:t>
      </w:r>
    </w:p>
    <w:p w14:paraId="2B6B9CE2" w14:textId="77777777" w:rsidR="0032138E" w:rsidRPr="00D97602" w:rsidRDefault="00925751" w:rsidP="00A52775">
      <w:pPr>
        <w:pStyle w:val="Zkladntextodsazen"/>
        <w:numPr>
          <w:ilvl w:val="0"/>
          <w:numId w:val="2"/>
        </w:numPr>
        <w:rPr>
          <w:sz w:val="24"/>
        </w:rPr>
      </w:pPr>
      <w:r>
        <w:rPr>
          <w:bCs/>
          <w:sz w:val="24"/>
        </w:rPr>
        <w:t>p</w:t>
      </w:r>
      <w:r w:rsidR="0032138E">
        <w:rPr>
          <w:bCs/>
          <w:sz w:val="24"/>
        </w:rPr>
        <w:t xml:space="preserve">oplatek za zábor veřejného prostranství města – užívání nemovitosti pro potřeby stavby v souladu dle platných obecně závazných vyhlášek </w:t>
      </w:r>
      <w:r>
        <w:rPr>
          <w:bCs/>
          <w:sz w:val="24"/>
        </w:rPr>
        <w:t>daného správce, nebo vlastníka,</w:t>
      </w:r>
    </w:p>
    <w:p w14:paraId="5A6E6729" w14:textId="77777777" w:rsidR="00A52775" w:rsidRDefault="00925751" w:rsidP="00A52775">
      <w:pPr>
        <w:pStyle w:val="Zkladntextodsazen"/>
        <w:numPr>
          <w:ilvl w:val="0"/>
          <w:numId w:val="2"/>
        </w:numPr>
        <w:rPr>
          <w:sz w:val="24"/>
        </w:rPr>
      </w:pPr>
      <w:r>
        <w:rPr>
          <w:bCs/>
          <w:sz w:val="24"/>
        </w:rPr>
        <w:t>z</w:t>
      </w:r>
      <w:r w:rsidR="00A52775" w:rsidRPr="00D97602">
        <w:rPr>
          <w:bCs/>
          <w:sz w:val="24"/>
        </w:rPr>
        <w:t>ápisy o předání a převzetí  dotčených nadzemních i  podzemních sítí a komunikací</w:t>
      </w:r>
      <w:r w:rsidR="00A52775" w:rsidRPr="00D97602">
        <w:rPr>
          <w:sz w:val="24"/>
        </w:rPr>
        <w:t xml:space="preserve">  jejich vlastníkům či správcům</w:t>
      </w:r>
      <w:r w:rsidR="00A52775">
        <w:rPr>
          <w:sz w:val="24"/>
        </w:rPr>
        <w:t>, záborů veřejného prostranství</w:t>
      </w:r>
      <w:r>
        <w:rPr>
          <w:sz w:val="24"/>
        </w:rPr>
        <w:t>,</w:t>
      </w:r>
    </w:p>
    <w:p w14:paraId="587880A9" w14:textId="77777777" w:rsidR="00925751" w:rsidRDefault="00925751" w:rsidP="008B6918">
      <w:pPr>
        <w:pStyle w:val="Zkladntextodsazen"/>
        <w:numPr>
          <w:ilvl w:val="0"/>
          <w:numId w:val="2"/>
        </w:numPr>
        <w:rPr>
          <w:sz w:val="24"/>
        </w:rPr>
      </w:pPr>
      <w:r w:rsidRPr="00925751">
        <w:rPr>
          <w:sz w:val="24"/>
        </w:rPr>
        <w:t>g</w:t>
      </w:r>
      <w:r w:rsidR="0032138E" w:rsidRPr="00925751">
        <w:rPr>
          <w:sz w:val="24"/>
        </w:rPr>
        <w:t xml:space="preserve">eodetické zaměření polohy potrubí (směrové i výškové), v němž budou zaměřeny všechny lomy a odbočení potrubí (směrové lomy, výškové lomy), odbočení přípojek a vytyčovací prvky. Zaměří se obnažené potrubí ještě před zásypem. Výsledkem </w:t>
      </w:r>
      <w:r w:rsidR="00B040DE" w:rsidRPr="00925751">
        <w:rPr>
          <w:sz w:val="24"/>
        </w:rPr>
        <w:t>za</w:t>
      </w:r>
      <w:r w:rsidR="0032138E" w:rsidRPr="00925751">
        <w:rPr>
          <w:sz w:val="24"/>
        </w:rPr>
        <w:t xml:space="preserve">měření bude </w:t>
      </w:r>
      <w:r w:rsidR="00B040DE" w:rsidRPr="00925751">
        <w:rPr>
          <w:sz w:val="24"/>
        </w:rPr>
        <w:t xml:space="preserve">zjednodušena situace v souřadnicích, přehled souřadnic lomových bodů a vytyčovacích prvků a výškové kóty vrchu </w:t>
      </w:r>
      <w:r w:rsidR="004F0DC2" w:rsidRPr="00925751">
        <w:rPr>
          <w:sz w:val="24"/>
        </w:rPr>
        <w:t xml:space="preserve">dna </w:t>
      </w:r>
      <w:r w:rsidR="00B040DE" w:rsidRPr="00925751">
        <w:rPr>
          <w:sz w:val="24"/>
        </w:rPr>
        <w:t>potrubí. Součástí zaměření je dále zákres trasy nového potru</w:t>
      </w:r>
      <w:r w:rsidR="004F0DC2" w:rsidRPr="00925751">
        <w:rPr>
          <w:sz w:val="24"/>
        </w:rPr>
        <w:t>b</w:t>
      </w:r>
      <w:r>
        <w:rPr>
          <w:sz w:val="24"/>
        </w:rPr>
        <w:t>í do mapy evidence nemovitostí,</w:t>
      </w:r>
    </w:p>
    <w:p w14:paraId="21ECBB66" w14:textId="77777777" w:rsidR="00B040DE" w:rsidRPr="00925751" w:rsidRDefault="00925751" w:rsidP="008B6918">
      <w:pPr>
        <w:pStyle w:val="Zkladntextodsazen"/>
        <w:numPr>
          <w:ilvl w:val="0"/>
          <w:numId w:val="2"/>
        </w:numPr>
        <w:rPr>
          <w:sz w:val="24"/>
        </w:rPr>
      </w:pPr>
      <w:r>
        <w:rPr>
          <w:sz w:val="24"/>
        </w:rPr>
        <w:t>g</w:t>
      </w:r>
      <w:r w:rsidR="00B040DE" w:rsidRPr="00925751">
        <w:rPr>
          <w:sz w:val="24"/>
        </w:rPr>
        <w:t>eodetické zaměření všech při stavbě obnažených inženýrských sítí ostatních</w:t>
      </w:r>
      <w:r>
        <w:rPr>
          <w:sz w:val="24"/>
        </w:rPr>
        <w:t xml:space="preserve"> správců, včetně všech přípojek,</w:t>
      </w:r>
    </w:p>
    <w:p w14:paraId="11DDF007" w14:textId="77777777" w:rsidR="00B040DE" w:rsidRDefault="00925751" w:rsidP="00A52775">
      <w:pPr>
        <w:pStyle w:val="Zkladntextodsazen"/>
        <w:numPr>
          <w:ilvl w:val="0"/>
          <w:numId w:val="2"/>
        </w:numPr>
        <w:rPr>
          <w:sz w:val="24"/>
        </w:rPr>
      </w:pPr>
      <w:r>
        <w:rPr>
          <w:sz w:val="24"/>
        </w:rPr>
        <w:t>g</w:t>
      </w:r>
      <w:r w:rsidR="00B040DE">
        <w:rPr>
          <w:sz w:val="24"/>
        </w:rPr>
        <w:t>eometrické plány pro zřízení věcného břemene – služebnosti inženýrské sítě</w:t>
      </w:r>
      <w:r w:rsidR="003B490F">
        <w:rPr>
          <w:sz w:val="24"/>
        </w:rPr>
        <w:t xml:space="preserve">, včetně přehledné tabulky dotčených parcel, vlastníků </w:t>
      </w:r>
      <w:r>
        <w:rPr>
          <w:sz w:val="24"/>
        </w:rPr>
        <w:t>a rozsahu služebnosti,</w:t>
      </w:r>
    </w:p>
    <w:p w14:paraId="0A4E0A52" w14:textId="77777777" w:rsidR="003B490F" w:rsidRDefault="00925751" w:rsidP="00A52775">
      <w:pPr>
        <w:pStyle w:val="Zkladntextodsazen"/>
        <w:numPr>
          <w:ilvl w:val="0"/>
          <w:numId w:val="2"/>
        </w:numPr>
        <w:rPr>
          <w:sz w:val="24"/>
        </w:rPr>
      </w:pPr>
      <w:r>
        <w:rPr>
          <w:sz w:val="24"/>
        </w:rPr>
        <w:t>k</w:t>
      </w:r>
      <w:r w:rsidR="003B490F">
        <w:rPr>
          <w:sz w:val="24"/>
        </w:rPr>
        <w:t>ompletní projektová dokumentace skutečného provedení stavby – dokumentace skutečného provedení bude zpracována ve stejné skladbě jako dokumentace zadávací, ale podle zaměření skutečného provedení. Navíc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14:paraId="6EEEB418" w14:textId="77777777" w:rsidR="003B490F" w:rsidRDefault="00925751" w:rsidP="00A52775">
      <w:pPr>
        <w:pStyle w:val="Zkladntextodsazen"/>
        <w:numPr>
          <w:ilvl w:val="0"/>
          <w:numId w:val="2"/>
        </w:numPr>
        <w:rPr>
          <w:sz w:val="24"/>
        </w:rPr>
      </w:pPr>
      <w:r>
        <w:rPr>
          <w:sz w:val="24"/>
        </w:rPr>
        <w:t>z</w:t>
      </w:r>
      <w:r w:rsidR="003B490F">
        <w:rPr>
          <w:sz w:val="24"/>
        </w:rPr>
        <w:t>ajištění přechodného dopravního značení, popř. uzavírek komunikací, včetně zajištění zpracovaní dokumentace přechodného dopravního značení, osazení a údržbu přechodného dopravního značení po dobu stavby. Toto značení osazuje  a udržuje zhotov</w:t>
      </w:r>
      <w:r>
        <w:rPr>
          <w:sz w:val="24"/>
        </w:rPr>
        <w:t>itel na své náklady a nebezpečí,</w:t>
      </w:r>
    </w:p>
    <w:p w14:paraId="567FE16C" w14:textId="77777777" w:rsidR="003B490F" w:rsidRDefault="00925751" w:rsidP="00A52775">
      <w:pPr>
        <w:pStyle w:val="Zkladntextodsazen"/>
        <w:numPr>
          <w:ilvl w:val="0"/>
          <w:numId w:val="2"/>
        </w:numPr>
        <w:rPr>
          <w:sz w:val="24"/>
        </w:rPr>
      </w:pPr>
      <w:r>
        <w:rPr>
          <w:sz w:val="24"/>
        </w:rPr>
        <w:t>z</w:t>
      </w:r>
      <w:r w:rsidR="003B490F">
        <w:rPr>
          <w:sz w:val="24"/>
        </w:rPr>
        <w:t xml:space="preserve">ajištění vydání „Stanovení přechodné úpravy provozu na pozemních komunikacích“, vč. úhrady správního </w:t>
      </w:r>
      <w:r w:rsidR="00FC7581">
        <w:rPr>
          <w:sz w:val="24"/>
        </w:rPr>
        <w:t>poplatku</w:t>
      </w:r>
      <w:r>
        <w:rPr>
          <w:sz w:val="24"/>
        </w:rPr>
        <w:t>,</w:t>
      </w:r>
    </w:p>
    <w:p w14:paraId="02F7CADF" w14:textId="77777777" w:rsidR="003B490F" w:rsidRDefault="00925751" w:rsidP="00A52775">
      <w:pPr>
        <w:pStyle w:val="Zkladntextodsazen"/>
        <w:numPr>
          <w:ilvl w:val="0"/>
          <w:numId w:val="2"/>
        </w:numPr>
        <w:rPr>
          <w:sz w:val="24"/>
        </w:rPr>
      </w:pPr>
      <w:r>
        <w:rPr>
          <w:sz w:val="24"/>
        </w:rPr>
        <w:t>n</w:t>
      </w:r>
      <w:r w:rsidR="003B490F">
        <w:rPr>
          <w:sz w:val="24"/>
        </w:rPr>
        <w:t>akládání s odpady – s odpady, které vznikly v průběhu výstavby, bude nakládáno v souladu se zákonem č.</w:t>
      </w:r>
      <w:r>
        <w:rPr>
          <w:sz w:val="24"/>
        </w:rPr>
        <w:t xml:space="preserve"> 541/2020 Sb., zákon o odpadech,</w:t>
      </w:r>
    </w:p>
    <w:p w14:paraId="772E904B" w14:textId="77777777" w:rsidR="003B490F" w:rsidRDefault="00925751" w:rsidP="00A52775">
      <w:pPr>
        <w:pStyle w:val="Zkladntextodsazen"/>
        <w:numPr>
          <w:ilvl w:val="0"/>
          <w:numId w:val="2"/>
        </w:numPr>
        <w:rPr>
          <w:sz w:val="24"/>
        </w:rPr>
      </w:pPr>
      <w:r>
        <w:rPr>
          <w:sz w:val="24"/>
        </w:rPr>
        <w:t>p</w:t>
      </w:r>
      <w:r w:rsidR="00FC7581">
        <w:rPr>
          <w:sz w:val="24"/>
        </w:rPr>
        <w:t>rotokolární převzetí pozemků od vlastníků, popř</w:t>
      </w:r>
      <w:r w:rsidR="00790D42">
        <w:rPr>
          <w:sz w:val="24"/>
        </w:rPr>
        <w:t>.</w:t>
      </w:r>
      <w:r w:rsidR="00FC7581">
        <w:rPr>
          <w:sz w:val="24"/>
        </w:rPr>
        <w:t xml:space="preserve"> uživatelů, uvedení pozemků do původního stavu v souladu s podmínkami vlastníků a uživatelů a protokolární předání zpět vlastníkům a uživatelům</w:t>
      </w:r>
      <w:r>
        <w:rPr>
          <w:sz w:val="24"/>
        </w:rPr>
        <w:t>,</w:t>
      </w:r>
    </w:p>
    <w:p w14:paraId="506291CC" w14:textId="77777777" w:rsidR="00FC7581" w:rsidRPr="00FC7581" w:rsidRDefault="00925751" w:rsidP="00A52775">
      <w:pPr>
        <w:pStyle w:val="Zkladntextodsazen"/>
        <w:numPr>
          <w:ilvl w:val="0"/>
          <w:numId w:val="2"/>
        </w:numPr>
        <w:rPr>
          <w:sz w:val="24"/>
        </w:rPr>
      </w:pPr>
      <w:r>
        <w:rPr>
          <w:sz w:val="24"/>
        </w:rPr>
        <w:t>p</w:t>
      </w:r>
      <w:r w:rsidR="00FC7581">
        <w:rPr>
          <w:sz w:val="24"/>
        </w:rPr>
        <w:t xml:space="preserve">rovedení zkoušky zhutnění, </w:t>
      </w:r>
      <w:r w:rsidR="00FC7581">
        <w:rPr>
          <w:bCs/>
          <w:color w:val="000000"/>
          <w:sz w:val="24"/>
        </w:rPr>
        <w:t>zk</w:t>
      </w:r>
      <w:r>
        <w:rPr>
          <w:bCs/>
          <w:color w:val="000000"/>
          <w:sz w:val="24"/>
        </w:rPr>
        <w:t>oušek těsnosti dle platných ČSN,</w:t>
      </w:r>
    </w:p>
    <w:p w14:paraId="708015F3" w14:textId="77777777" w:rsidR="00FC7581" w:rsidRPr="00FC7581" w:rsidRDefault="00925751" w:rsidP="00A52775">
      <w:pPr>
        <w:pStyle w:val="Zkladntextodsazen"/>
        <w:numPr>
          <w:ilvl w:val="0"/>
          <w:numId w:val="2"/>
        </w:numPr>
        <w:rPr>
          <w:sz w:val="24"/>
        </w:rPr>
      </w:pPr>
      <w:r>
        <w:rPr>
          <w:bCs/>
          <w:color w:val="000000"/>
          <w:sz w:val="24"/>
        </w:rPr>
        <w:t>v</w:t>
      </w:r>
      <w:r w:rsidR="00FC7581">
        <w:rPr>
          <w:bCs/>
          <w:color w:val="000000"/>
          <w:sz w:val="24"/>
        </w:rPr>
        <w:t>edení stavebního deníku</w:t>
      </w:r>
      <w:r>
        <w:rPr>
          <w:bCs/>
          <w:color w:val="000000"/>
          <w:sz w:val="24"/>
        </w:rPr>
        <w:t>,</w:t>
      </w:r>
    </w:p>
    <w:p w14:paraId="7CD6F91E" w14:textId="77777777" w:rsidR="00FC7581" w:rsidRPr="00FC7581" w:rsidRDefault="00925751" w:rsidP="00A52775">
      <w:pPr>
        <w:pStyle w:val="Zkladntextodsazen"/>
        <w:numPr>
          <w:ilvl w:val="0"/>
          <w:numId w:val="2"/>
        </w:numPr>
        <w:rPr>
          <w:sz w:val="24"/>
        </w:rPr>
      </w:pPr>
      <w:r>
        <w:rPr>
          <w:bCs/>
          <w:color w:val="000000"/>
          <w:sz w:val="24"/>
        </w:rPr>
        <w:t>p</w:t>
      </w:r>
      <w:r w:rsidR="00FC7581">
        <w:rPr>
          <w:bCs/>
          <w:color w:val="000000"/>
          <w:sz w:val="24"/>
        </w:rPr>
        <w:t>rohlášení o shodě použitých materiálů</w:t>
      </w:r>
      <w:r>
        <w:rPr>
          <w:bCs/>
          <w:color w:val="000000"/>
          <w:sz w:val="24"/>
        </w:rPr>
        <w:t>,</w:t>
      </w:r>
    </w:p>
    <w:p w14:paraId="5E1FFF30" w14:textId="77777777" w:rsidR="00FC7581" w:rsidRPr="00D97602" w:rsidRDefault="00925751" w:rsidP="00A52775">
      <w:pPr>
        <w:pStyle w:val="Zkladntextodsazen"/>
        <w:numPr>
          <w:ilvl w:val="0"/>
          <w:numId w:val="2"/>
        </w:numPr>
        <w:rPr>
          <w:sz w:val="24"/>
        </w:rPr>
      </w:pPr>
      <w:r>
        <w:rPr>
          <w:bCs/>
          <w:color w:val="000000"/>
          <w:sz w:val="24"/>
        </w:rPr>
        <w:t>p</w:t>
      </w:r>
      <w:r w:rsidR="00FC7581">
        <w:rPr>
          <w:bCs/>
          <w:color w:val="000000"/>
          <w:sz w:val="24"/>
        </w:rPr>
        <w:t>lnění plánu bezpečnosti a ochrany zdraví</w:t>
      </w:r>
      <w:r>
        <w:rPr>
          <w:bCs/>
          <w:color w:val="000000"/>
          <w:sz w:val="24"/>
        </w:rPr>
        <w:t xml:space="preserve"> při práci na staveništi (BOZP),</w:t>
      </w:r>
      <w:r w:rsidR="00FC7581">
        <w:rPr>
          <w:bCs/>
          <w:color w:val="000000"/>
          <w:sz w:val="24"/>
        </w:rPr>
        <w:t xml:space="preserve"> </w:t>
      </w:r>
    </w:p>
    <w:p w14:paraId="0C8DC80E" w14:textId="77777777" w:rsidR="004F0DC2" w:rsidRPr="0072326C" w:rsidRDefault="00925751" w:rsidP="004F0DC2">
      <w:pPr>
        <w:pStyle w:val="Zkladntextodsazen"/>
        <w:numPr>
          <w:ilvl w:val="0"/>
          <w:numId w:val="2"/>
        </w:numPr>
        <w:rPr>
          <w:sz w:val="24"/>
        </w:rPr>
      </w:pPr>
      <w:r>
        <w:rPr>
          <w:sz w:val="24"/>
        </w:rPr>
        <w:t>p</w:t>
      </w:r>
      <w:r w:rsidR="004F0DC2">
        <w:rPr>
          <w:sz w:val="24"/>
        </w:rPr>
        <w:t xml:space="preserve">řevedení odpadních a </w:t>
      </w:r>
      <w:r w:rsidR="00EF28D6">
        <w:rPr>
          <w:sz w:val="24"/>
        </w:rPr>
        <w:t>srážkových vod po dobu výstavby tak, aby nedošlo ke škodám na nemovitostech ani k žádným jiným škodám v průběhu výstavby,</w:t>
      </w:r>
    </w:p>
    <w:p w14:paraId="36407EFA" w14:textId="77777777" w:rsidR="004F0DC2" w:rsidRDefault="00925751" w:rsidP="004F0DC2">
      <w:pPr>
        <w:pStyle w:val="Zkladntextodsazen"/>
        <w:numPr>
          <w:ilvl w:val="0"/>
          <w:numId w:val="2"/>
        </w:numPr>
        <w:rPr>
          <w:bCs/>
          <w:sz w:val="24"/>
        </w:rPr>
      </w:pPr>
      <w:r>
        <w:rPr>
          <w:bCs/>
          <w:sz w:val="24"/>
        </w:rPr>
        <w:t>s</w:t>
      </w:r>
      <w:r w:rsidR="004F0DC2" w:rsidRPr="000C6BF8">
        <w:rPr>
          <w:bCs/>
          <w:sz w:val="24"/>
        </w:rPr>
        <w:t>běr kovových čás</w:t>
      </w:r>
      <w:r w:rsidR="004F0DC2">
        <w:rPr>
          <w:bCs/>
          <w:sz w:val="24"/>
        </w:rPr>
        <w:t>tí a jejich předání objednateli.</w:t>
      </w:r>
    </w:p>
    <w:p w14:paraId="63541802" w14:textId="77777777" w:rsidR="009151CC" w:rsidRDefault="009151CC" w:rsidP="007643C3">
      <w:pPr>
        <w:pStyle w:val="Zkladntextodsazen"/>
        <w:numPr>
          <w:ilvl w:val="0"/>
          <w:numId w:val="2"/>
        </w:numPr>
        <w:rPr>
          <w:bCs/>
          <w:sz w:val="24"/>
        </w:rPr>
      </w:pPr>
      <w:r w:rsidRPr="009151CC">
        <w:rPr>
          <w:bCs/>
          <w:sz w:val="24"/>
        </w:rPr>
        <w:t xml:space="preserve">vyplnění evidenčních karet kanalizačních přípojek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sidR="00842E24">
        <w:rPr>
          <w:bCs/>
          <w:sz w:val="24"/>
        </w:rPr>
        <w:t>i kótami k pevným bodům v území</w:t>
      </w:r>
    </w:p>
    <w:p w14:paraId="2C29E0BD" w14:textId="77777777" w:rsidR="00842E24" w:rsidRPr="00C74B74" w:rsidRDefault="00842E24" w:rsidP="00842E24">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20D24">
        <w:rPr>
          <w:rFonts w:ascii="Times New Roman" w:hAnsi="Times New Roman"/>
          <w:sz w:val="24"/>
        </w:rPr>
        <w:t>kamerovou zkoušku</w:t>
      </w:r>
      <w:r>
        <w:rPr>
          <w:rFonts w:ascii="Times New Roman" w:hAnsi="Times New Roman"/>
          <w:sz w:val="24"/>
        </w:rPr>
        <w:t xml:space="preserve"> kanalizačního potrubí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w:t>
      </w:r>
      <w:r w:rsidRPr="00C74B74">
        <w:rPr>
          <w:rFonts w:ascii="Times New Roman" w:hAnsi="Times New Roman"/>
          <w:sz w:val="24"/>
        </w:rPr>
        <w:t>s porovnáním s předpisy výrobce trub</w:t>
      </w:r>
    </w:p>
    <w:p w14:paraId="5D9F8E98" w14:textId="77777777" w:rsidR="00842E24" w:rsidRPr="009151CC" w:rsidRDefault="00842E24" w:rsidP="00842E24">
      <w:pPr>
        <w:pStyle w:val="Zkladntextodsazen"/>
        <w:ind w:left="360"/>
        <w:rPr>
          <w:bCs/>
          <w:sz w:val="24"/>
        </w:rPr>
      </w:pPr>
    </w:p>
    <w:p w14:paraId="4D2E588D" w14:textId="77777777"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14:paraId="0607F251" w14:textId="77777777" w:rsidR="00A52775" w:rsidRDefault="00A52775" w:rsidP="00A52775">
      <w:pPr>
        <w:jc w:val="both"/>
        <w:rPr>
          <w:rFonts w:ascii="Times New Roman" w:hAnsi="Times New Roman"/>
          <w:sz w:val="24"/>
        </w:rPr>
      </w:pPr>
    </w:p>
    <w:p w14:paraId="79E7BFC6" w14:textId="77777777"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4AB51188" w14:textId="77777777"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1F6E58F6" w14:textId="77777777" w:rsidR="00A52775" w:rsidRDefault="00A52775" w:rsidP="00A52775">
      <w:pPr>
        <w:jc w:val="both"/>
        <w:rPr>
          <w:rFonts w:ascii="Times New Roman" w:hAnsi="Times New Roman"/>
          <w:sz w:val="24"/>
        </w:rPr>
      </w:pPr>
    </w:p>
    <w:p w14:paraId="6757A4F0" w14:textId="77777777"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285F87A5" w14:textId="77777777" w:rsidR="00A52775" w:rsidRDefault="00A52775" w:rsidP="00A52775">
      <w:pPr>
        <w:jc w:val="both"/>
        <w:rPr>
          <w:rFonts w:ascii="Times New Roman" w:hAnsi="Times New Roman"/>
          <w:b/>
          <w:sz w:val="24"/>
        </w:rPr>
      </w:pPr>
    </w:p>
    <w:p w14:paraId="73E39377" w14:textId="77777777" w:rsidR="004F0DC2" w:rsidRDefault="00A52775" w:rsidP="00A52775">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se zavazuje provést dílo bez vad a nedodělků. </w:t>
      </w:r>
    </w:p>
    <w:p w14:paraId="7C9D23DA" w14:textId="77777777" w:rsidR="004F0DC2" w:rsidRDefault="004F0DC2" w:rsidP="00A52775">
      <w:pPr>
        <w:jc w:val="both"/>
        <w:rPr>
          <w:rFonts w:ascii="Times New Roman" w:hAnsi="Times New Roman"/>
          <w:sz w:val="24"/>
        </w:rPr>
      </w:pPr>
    </w:p>
    <w:p w14:paraId="33756A7E" w14:textId="77777777" w:rsidR="00A52775" w:rsidRPr="00990543" w:rsidRDefault="004F0DC2" w:rsidP="00A52775">
      <w:pPr>
        <w:jc w:val="both"/>
        <w:rPr>
          <w:rFonts w:ascii="Times New Roman" w:hAnsi="Times New Roman"/>
          <w:b/>
          <w:sz w:val="24"/>
        </w:rPr>
      </w:pPr>
      <w:r w:rsidRPr="00990543">
        <w:rPr>
          <w:rFonts w:ascii="Times New Roman" w:hAnsi="Times New Roman"/>
          <w:b/>
          <w:sz w:val="24"/>
        </w:rPr>
        <w:t>3.10.</w:t>
      </w:r>
      <w:r>
        <w:rPr>
          <w:rFonts w:ascii="Times New Roman" w:hAnsi="Times New Roman"/>
          <w:sz w:val="24"/>
        </w:rPr>
        <w:t xml:space="preserve"> Zhotovitel použije pouze nové materiály uvedené v projektové dokumentaci</w:t>
      </w:r>
      <w:r w:rsidR="00990543">
        <w:rPr>
          <w:rFonts w:ascii="Times New Roman" w:hAnsi="Times New Roman"/>
          <w:sz w:val="24"/>
        </w:rPr>
        <w:t xml:space="preserve"> a v této smlouvě</w:t>
      </w:r>
      <w:r>
        <w:rPr>
          <w:rFonts w:ascii="Times New Roman" w:hAnsi="Times New Roman"/>
          <w:sz w:val="24"/>
        </w:rPr>
        <w:t>, popř. obdobné v minimálně stejné kvalitě, vyrobené v zemích EU</w:t>
      </w:r>
      <w:r w:rsidR="00460E49">
        <w:rPr>
          <w:rFonts w:ascii="Times New Roman" w:hAnsi="Times New Roman"/>
          <w:sz w:val="24"/>
        </w:rPr>
        <w:t xml:space="preserve"> a v nabídce předložené v zadávacím řízení na zhotovitele stavby.</w:t>
      </w:r>
      <w:r w:rsidR="00990543">
        <w:rPr>
          <w:rFonts w:ascii="Times New Roman" w:hAnsi="Times New Roman"/>
          <w:sz w:val="24"/>
        </w:rPr>
        <w:t xml:space="preserve"> </w:t>
      </w:r>
      <w:r w:rsidR="00990543" w:rsidRPr="00990543">
        <w:rPr>
          <w:rFonts w:ascii="Times New Roman" w:hAnsi="Times New Roman"/>
          <w:b/>
          <w:sz w:val="24"/>
        </w:rPr>
        <w:t>Typy základních materiálů musí být odsouhlaseny objednatelem.</w:t>
      </w:r>
    </w:p>
    <w:p w14:paraId="3A8326D6" w14:textId="77777777" w:rsidR="00460E49" w:rsidRDefault="00460E49" w:rsidP="00A52775">
      <w:pPr>
        <w:jc w:val="both"/>
        <w:rPr>
          <w:rFonts w:ascii="Times New Roman" w:hAnsi="Times New Roman"/>
          <w:sz w:val="24"/>
        </w:rPr>
      </w:pPr>
    </w:p>
    <w:p w14:paraId="5475A905" w14:textId="77777777" w:rsidR="00460E49" w:rsidRDefault="00460E49" w:rsidP="00A52775">
      <w:pPr>
        <w:jc w:val="both"/>
        <w:rPr>
          <w:rFonts w:ascii="Times New Roman" w:hAnsi="Times New Roman"/>
          <w:sz w:val="24"/>
        </w:rPr>
      </w:pPr>
      <w:r w:rsidRPr="00460E49">
        <w:rPr>
          <w:rFonts w:ascii="Times New Roman" w:hAnsi="Times New Roman"/>
          <w:b/>
          <w:sz w:val="24"/>
        </w:rPr>
        <w:t>3.11.</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40E21762" w14:textId="77777777" w:rsidR="00A52775" w:rsidRDefault="00A52775" w:rsidP="00A52775">
      <w:pPr>
        <w:jc w:val="both"/>
        <w:rPr>
          <w:rFonts w:ascii="Times New Roman" w:hAnsi="Times New Roman"/>
          <w:sz w:val="24"/>
        </w:rPr>
      </w:pPr>
    </w:p>
    <w:p w14:paraId="3CA7DA07" w14:textId="77777777" w:rsidR="00A52775" w:rsidRDefault="00A52775" w:rsidP="00A52775">
      <w:pPr>
        <w:jc w:val="both"/>
        <w:rPr>
          <w:rFonts w:ascii="Times New Roman" w:hAnsi="Times New Roman"/>
          <w:b/>
          <w:sz w:val="24"/>
        </w:rPr>
      </w:pPr>
      <w:r>
        <w:rPr>
          <w:rFonts w:ascii="Times New Roman" w:hAnsi="Times New Roman"/>
          <w:b/>
          <w:sz w:val="24"/>
        </w:rPr>
        <w:t>3.1</w:t>
      </w:r>
      <w:r w:rsidR="00460E49">
        <w:rPr>
          <w:rFonts w:ascii="Times New Roman" w:hAnsi="Times New Roman"/>
          <w:b/>
          <w:sz w:val="24"/>
        </w:rPr>
        <w:t>2</w:t>
      </w:r>
      <w:r>
        <w:rPr>
          <w:rFonts w:ascii="Times New Roman" w:hAnsi="Times New Roman"/>
          <w:b/>
          <w:sz w:val="24"/>
        </w:rPr>
        <w:t>. Kvalitativní podmínky:</w:t>
      </w:r>
    </w:p>
    <w:p w14:paraId="0E6406B4" w14:textId="77777777"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14:paraId="2E61D7CC" w14:textId="77777777" w:rsidR="00777D17" w:rsidRDefault="00777D17" w:rsidP="00A52775">
      <w:pPr>
        <w:jc w:val="both"/>
        <w:rPr>
          <w:rFonts w:ascii="Times New Roman" w:hAnsi="Times New Roman"/>
          <w:sz w:val="24"/>
        </w:rPr>
      </w:pPr>
    </w:p>
    <w:p w14:paraId="7AA06D9F" w14:textId="77777777" w:rsidR="00C35E2C" w:rsidRDefault="00C35E2C" w:rsidP="00A52775">
      <w:pPr>
        <w:rPr>
          <w:rFonts w:ascii="Times New Roman" w:hAnsi="Times New Roman"/>
          <w:b/>
          <w:sz w:val="24"/>
          <w:szCs w:val="22"/>
          <w:u w:val="single"/>
        </w:rPr>
      </w:pPr>
    </w:p>
    <w:p w14:paraId="779A55A9" w14:textId="77777777" w:rsidR="00C35E2C" w:rsidRDefault="00C35E2C" w:rsidP="00A52775">
      <w:pPr>
        <w:rPr>
          <w:rFonts w:ascii="Times New Roman" w:hAnsi="Times New Roman"/>
          <w:b/>
          <w:sz w:val="24"/>
          <w:szCs w:val="22"/>
          <w:u w:val="single"/>
        </w:rPr>
      </w:pPr>
    </w:p>
    <w:p w14:paraId="76D5199F"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14:paraId="6844D1E2" w14:textId="77777777" w:rsidR="00A52775" w:rsidRDefault="00A52775" w:rsidP="00A52775">
      <w:pPr>
        <w:rPr>
          <w:rFonts w:ascii="Times New Roman" w:hAnsi="Times New Roman"/>
          <w:b/>
          <w:sz w:val="24"/>
          <w:szCs w:val="22"/>
          <w:u w:val="single"/>
        </w:rPr>
      </w:pPr>
    </w:p>
    <w:p w14:paraId="3334C550" w14:textId="77777777"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14:paraId="0A824B5C" w14:textId="21B4DECB"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4A4CE8">
        <w:rPr>
          <w:rFonts w:ascii="Times New Roman" w:hAnsi="Times New Roman"/>
          <w:sz w:val="24"/>
          <w:szCs w:val="24"/>
        </w:rPr>
        <w:t>17.4.2023</w:t>
      </w:r>
      <w:proofErr w:type="gramEnd"/>
      <w:r w:rsidRPr="00790D42">
        <w:rPr>
          <w:rFonts w:ascii="Times New Roman" w:hAnsi="Times New Roman"/>
          <w:b/>
          <w:sz w:val="24"/>
          <w:szCs w:val="24"/>
        </w:rPr>
        <w:t xml:space="preserve"> </w:t>
      </w:r>
    </w:p>
    <w:p w14:paraId="4391ABDD" w14:textId="5E64B30C"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4A4CE8">
        <w:rPr>
          <w:rFonts w:ascii="Times New Roman" w:hAnsi="Times New Roman"/>
          <w:sz w:val="24"/>
          <w:szCs w:val="24"/>
        </w:rPr>
        <w:t>30.6.2023</w:t>
      </w:r>
    </w:p>
    <w:p w14:paraId="467B13E7" w14:textId="77777777" w:rsidR="00460E49" w:rsidRDefault="00460E49" w:rsidP="00664293">
      <w:pPr>
        <w:jc w:val="both"/>
        <w:rPr>
          <w:rFonts w:ascii="Times New Roman" w:hAnsi="Times New Roman"/>
          <w:sz w:val="24"/>
        </w:rPr>
      </w:pPr>
    </w:p>
    <w:p w14:paraId="7AB75DDB" w14:textId="77777777"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25B4C">
        <w:rPr>
          <w:rFonts w:ascii="Times New Roman" w:hAnsi="Times New Roman"/>
          <w:sz w:val="24"/>
          <w:szCs w:val="24"/>
        </w:rPr>
        <w:t>á</w:t>
      </w:r>
      <w:r w:rsidRPr="00460E49">
        <w:rPr>
          <w:rFonts w:ascii="Times New Roman" w:hAnsi="Times New Roman"/>
          <w:sz w:val="24"/>
          <w:szCs w:val="24"/>
        </w:rPr>
        <w:t>ní staveniště bude sepsán zápis o předání staveniště. Rozsah staveniště je patrný ze zadávací dokumentace a projektové dokumentace.</w:t>
      </w:r>
    </w:p>
    <w:p w14:paraId="67988BB3" w14:textId="77777777" w:rsidR="00460E49" w:rsidRDefault="00460E49" w:rsidP="00664293">
      <w:pPr>
        <w:jc w:val="both"/>
        <w:rPr>
          <w:rFonts w:ascii="Times New Roman" w:hAnsi="Times New Roman"/>
          <w:sz w:val="24"/>
        </w:rPr>
      </w:pPr>
    </w:p>
    <w:p w14:paraId="623436A7" w14:textId="77777777" w:rsidR="00FF7F33" w:rsidRDefault="00A52775" w:rsidP="00FF7F33">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FF7F33">
        <w:rPr>
          <w:rFonts w:ascii="Times New Roman" w:hAnsi="Times New Roman"/>
          <w:sz w:val="24"/>
        </w:rPr>
        <w:t xml:space="preserve">na </w:t>
      </w:r>
      <w:r w:rsidR="00FC27FD">
        <w:rPr>
          <w:rFonts w:ascii="Times New Roman" w:hAnsi="Times New Roman"/>
          <w:sz w:val="24"/>
        </w:rPr>
        <w:t>pozem</w:t>
      </w:r>
      <w:r w:rsidR="00FF7F33">
        <w:rPr>
          <w:rFonts w:ascii="Times New Roman" w:hAnsi="Times New Roman"/>
          <w:sz w:val="24"/>
        </w:rPr>
        <w:t>cích</w:t>
      </w:r>
      <w:r w:rsidR="00FC27FD">
        <w:rPr>
          <w:rFonts w:ascii="Times New Roman" w:hAnsi="Times New Roman"/>
          <w:sz w:val="24"/>
        </w:rPr>
        <w:t xml:space="preserve"> </w:t>
      </w:r>
      <w:proofErr w:type="spellStart"/>
      <w:r w:rsidR="00FC27FD">
        <w:rPr>
          <w:rFonts w:ascii="Times New Roman" w:hAnsi="Times New Roman"/>
          <w:sz w:val="24"/>
        </w:rPr>
        <w:t>p</w:t>
      </w:r>
      <w:r w:rsidR="00FF7F33">
        <w:rPr>
          <w:rFonts w:ascii="Times New Roman" w:hAnsi="Times New Roman"/>
          <w:sz w:val="24"/>
        </w:rPr>
        <w:t>arc</w:t>
      </w:r>
      <w:proofErr w:type="spellEnd"/>
      <w:r w:rsidR="00FF7F33">
        <w:rPr>
          <w:rFonts w:ascii="Times New Roman" w:hAnsi="Times New Roman"/>
          <w:sz w:val="24"/>
        </w:rPr>
        <w:t xml:space="preserve">. </w:t>
      </w:r>
      <w:r w:rsidR="00FC27FD">
        <w:rPr>
          <w:rFonts w:ascii="Times New Roman" w:hAnsi="Times New Roman"/>
          <w:sz w:val="24"/>
        </w:rPr>
        <w:t xml:space="preserve">č. </w:t>
      </w:r>
      <w:r w:rsidR="00FF7F33">
        <w:rPr>
          <w:rFonts w:ascii="Times New Roman" w:hAnsi="Times New Roman"/>
          <w:sz w:val="24"/>
        </w:rPr>
        <w:t xml:space="preserve">916/1, 916/2, 916/4, 916/5, 916/6, 3013/1 vše </w:t>
      </w:r>
      <w:proofErr w:type="spellStart"/>
      <w:proofErr w:type="gramStart"/>
      <w:r w:rsidR="00FF7F33">
        <w:rPr>
          <w:rFonts w:ascii="Times New Roman" w:hAnsi="Times New Roman"/>
          <w:sz w:val="24"/>
        </w:rPr>
        <w:t>k.ú</w:t>
      </w:r>
      <w:proofErr w:type="spellEnd"/>
      <w:r w:rsidR="00FF7F33" w:rsidRPr="00443443">
        <w:rPr>
          <w:rFonts w:ascii="Times New Roman" w:hAnsi="Times New Roman"/>
          <w:sz w:val="24"/>
        </w:rPr>
        <w:t>.</w:t>
      </w:r>
      <w:proofErr w:type="gramEnd"/>
      <w:r w:rsidR="00FF7F33" w:rsidRPr="00443443">
        <w:rPr>
          <w:rFonts w:ascii="Times New Roman" w:hAnsi="Times New Roman"/>
          <w:sz w:val="24"/>
        </w:rPr>
        <w:t xml:space="preserve"> </w:t>
      </w:r>
      <w:r w:rsidR="00FF7F33">
        <w:rPr>
          <w:rFonts w:ascii="Times New Roman" w:hAnsi="Times New Roman"/>
          <w:sz w:val="24"/>
        </w:rPr>
        <w:t>Tovačov</w:t>
      </w:r>
    </w:p>
    <w:p w14:paraId="0821A2B3" w14:textId="77777777" w:rsidR="00A52775" w:rsidRDefault="00A52775" w:rsidP="00A52775">
      <w:pPr>
        <w:jc w:val="both"/>
        <w:rPr>
          <w:rFonts w:ascii="Times New Roman" w:hAnsi="Times New Roman"/>
          <w:sz w:val="24"/>
        </w:rPr>
      </w:pPr>
    </w:p>
    <w:p w14:paraId="0D6B7470" w14:textId="77777777" w:rsidR="00A52775" w:rsidRDefault="00A52775" w:rsidP="00A52775">
      <w:pPr>
        <w:jc w:val="both"/>
        <w:rPr>
          <w:rFonts w:ascii="Times New Roman" w:hAnsi="Times New Roman"/>
          <w:sz w:val="24"/>
        </w:rPr>
      </w:pPr>
    </w:p>
    <w:p w14:paraId="6E5EA422" w14:textId="77777777" w:rsidR="00A52775" w:rsidRDefault="00A52775" w:rsidP="00A52775">
      <w:pPr>
        <w:pStyle w:val="Nadpis8"/>
      </w:pPr>
      <w:r>
        <w:t>V. Cena za dílo</w:t>
      </w:r>
    </w:p>
    <w:p w14:paraId="3FCB9613" w14:textId="77777777" w:rsidR="00A52775" w:rsidRDefault="00A52775" w:rsidP="00A52775">
      <w:pPr>
        <w:jc w:val="both"/>
        <w:rPr>
          <w:rFonts w:ascii="Times New Roman" w:hAnsi="Times New Roman"/>
          <w:b/>
          <w:sz w:val="24"/>
          <w:u w:val="single"/>
        </w:rPr>
      </w:pPr>
    </w:p>
    <w:p w14:paraId="2F2A9C1A" w14:textId="77777777" w:rsidR="00B918BA" w:rsidRDefault="00A52775" w:rsidP="00A52775">
      <w:pPr>
        <w:jc w:val="both"/>
        <w:rPr>
          <w:rFonts w:ascii="Times New Roman" w:hAnsi="Times New Roman"/>
          <w:color w:val="000000"/>
          <w:sz w:val="24"/>
        </w:rPr>
      </w:pPr>
      <w:r>
        <w:rPr>
          <w:rFonts w:ascii="Times New Roman" w:hAnsi="Times New Roman"/>
          <w:sz w:val="24"/>
        </w:rPr>
        <w:lastRenderedPageBreak/>
        <w:t xml:space="preserve">Cena díla je smluvní a nejvýše přípustná a je sjednána na základě nabídky zhotovitele v následující výši: </w:t>
      </w:r>
      <w:r w:rsidR="00B918BA" w:rsidRPr="00B918BA">
        <w:rPr>
          <w:rFonts w:ascii="Times New Roman" w:hAnsi="Times New Roman"/>
          <w:b/>
          <w:sz w:val="24"/>
        </w:rPr>
        <w:t>4 798 625,85</w:t>
      </w:r>
      <w:r>
        <w:rPr>
          <w:rFonts w:ascii="Times New Roman" w:hAnsi="Times New Roman"/>
          <w:b/>
          <w:bCs/>
          <w:color w:val="000000"/>
          <w:sz w:val="24"/>
        </w:rPr>
        <w:t xml:space="preserve"> Kč bez DPH</w:t>
      </w:r>
      <w:r>
        <w:rPr>
          <w:rFonts w:ascii="Times New Roman" w:hAnsi="Times New Roman"/>
          <w:color w:val="000000"/>
          <w:sz w:val="24"/>
        </w:rPr>
        <w:t xml:space="preserve">, </w:t>
      </w:r>
    </w:p>
    <w:p w14:paraId="00493C22" w14:textId="568C6CB7" w:rsidR="00A52775" w:rsidRPr="00B918BA" w:rsidRDefault="00A52775" w:rsidP="00A52775">
      <w:pPr>
        <w:jc w:val="both"/>
        <w:rPr>
          <w:rFonts w:ascii="Times New Roman" w:hAnsi="Times New Roman"/>
          <w:color w:val="000000"/>
          <w:sz w:val="24"/>
        </w:rPr>
      </w:pPr>
      <w:r>
        <w:rPr>
          <w:rFonts w:ascii="Times New Roman" w:hAnsi="Times New Roman"/>
          <w:color w:val="000000"/>
          <w:sz w:val="24"/>
        </w:rPr>
        <w:t xml:space="preserve"> (</w:t>
      </w:r>
      <w:r w:rsidR="00B918BA">
        <w:rPr>
          <w:rFonts w:ascii="Times New Roman" w:hAnsi="Times New Roman"/>
          <w:color w:val="000000"/>
          <w:sz w:val="24"/>
        </w:rPr>
        <w:t xml:space="preserve"> Čtyřimilionysedmsetdevadesátosmtisícšestsetdvacetpětkorunosmdesátpěthaléřů</w:t>
      </w:r>
      <w:r>
        <w:rPr>
          <w:rFonts w:ascii="Times New Roman" w:hAnsi="Times New Roman"/>
          <w:color w:val="000000"/>
          <w:sz w:val="24"/>
        </w:rPr>
        <w:t xml:space="preserve"> )</w:t>
      </w:r>
    </w:p>
    <w:p w14:paraId="1494A70A" w14:textId="77777777" w:rsidR="00A52775" w:rsidRDefault="00A52775" w:rsidP="00A52775">
      <w:pPr>
        <w:spacing w:line="360" w:lineRule="auto"/>
        <w:jc w:val="both"/>
        <w:rPr>
          <w:rFonts w:ascii="Times New Roman" w:hAnsi="Times New Roman"/>
          <w:b/>
          <w:color w:val="000000"/>
          <w:sz w:val="24"/>
        </w:rPr>
      </w:pPr>
    </w:p>
    <w:p w14:paraId="25D8F770" w14:textId="77777777"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14:paraId="0F994C81" w14:textId="77777777" w:rsidR="00A52775" w:rsidRDefault="00A52775" w:rsidP="00A52775">
      <w:pPr>
        <w:rPr>
          <w:rFonts w:ascii="Times New Roman" w:hAnsi="Times New Roman"/>
          <w:sz w:val="24"/>
          <w:szCs w:val="18"/>
        </w:rPr>
      </w:pPr>
    </w:p>
    <w:p w14:paraId="07189B20" w14:textId="77777777"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5603DF2F" w14:textId="77777777" w:rsidR="00A52775" w:rsidRDefault="00A52775" w:rsidP="00A52775">
      <w:pPr>
        <w:rPr>
          <w:rFonts w:ascii="Times New Roman" w:hAnsi="Times New Roman"/>
          <w:sz w:val="24"/>
        </w:rPr>
      </w:pPr>
    </w:p>
    <w:p w14:paraId="6D95EFA1" w14:textId="77777777" w:rsidR="00A52775" w:rsidRPr="00977F57" w:rsidRDefault="00A52775" w:rsidP="00A52775">
      <w:pPr>
        <w:pStyle w:val="Zkladntextodsazen"/>
        <w:ind w:left="0"/>
        <w:rPr>
          <w:b/>
          <w:bCs/>
          <w:sz w:val="24"/>
        </w:rPr>
      </w:pPr>
      <w:r w:rsidRPr="00977F57">
        <w:rPr>
          <w:b/>
          <w:bCs/>
          <w:sz w:val="24"/>
        </w:rPr>
        <w:t>Součástí ceny za dílo je dále:</w:t>
      </w:r>
    </w:p>
    <w:p w14:paraId="2C16E05C" w14:textId="77777777" w:rsidR="00A52775" w:rsidRDefault="00A52775" w:rsidP="00A52775">
      <w:pPr>
        <w:pStyle w:val="Zkladntextodsazen"/>
        <w:numPr>
          <w:ilvl w:val="0"/>
          <w:numId w:val="2"/>
        </w:numPr>
        <w:rPr>
          <w:sz w:val="24"/>
        </w:rPr>
      </w:pPr>
      <w:r w:rsidRPr="00977F57">
        <w:rPr>
          <w:sz w:val="24"/>
        </w:rPr>
        <w:t>označení stavby</w:t>
      </w:r>
    </w:p>
    <w:p w14:paraId="04AA006B" w14:textId="77777777" w:rsidR="00790D42" w:rsidRDefault="00790D42" w:rsidP="00A52775">
      <w:pPr>
        <w:pStyle w:val="Zkladntextodsazen"/>
        <w:numPr>
          <w:ilvl w:val="0"/>
          <w:numId w:val="2"/>
        </w:numPr>
        <w:rPr>
          <w:sz w:val="24"/>
        </w:rPr>
      </w:pPr>
      <w:r>
        <w:rPr>
          <w:sz w:val="24"/>
        </w:rPr>
        <w:t>karty přípojek</w:t>
      </w:r>
    </w:p>
    <w:p w14:paraId="08DEB7EE" w14:textId="77777777" w:rsidR="00A52775" w:rsidRPr="00977F57" w:rsidRDefault="00842E24" w:rsidP="00A52775">
      <w:pPr>
        <w:pStyle w:val="Zkladntextodsazen"/>
        <w:numPr>
          <w:ilvl w:val="0"/>
          <w:numId w:val="2"/>
        </w:numPr>
        <w:rPr>
          <w:sz w:val="24"/>
        </w:rPr>
      </w:pPr>
      <w:r>
        <w:rPr>
          <w:sz w:val="24"/>
        </w:rPr>
        <w:t>a dále za práce uvedené v čl. III.</w:t>
      </w:r>
    </w:p>
    <w:p w14:paraId="6342DBA2" w14:textId="77777777" w:rsidR="00A52775" w:rsidRDefault="00A52775" w:rsidP="00A52775">
      <w:pPr>
        <w:rPr>
          <w:rFonts w:ascii="Times New Roman" w:hAnsi="Times New Roman"/>
          <w:sz w:val="24"/>
        </w:rPr>
      </w:pPr>
    </w:p>
    <w:p w14:paraId="16F0BC35"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14:paraId="2C70F560" w14:textId="77777777" w:rsidR="00A52775" w:rsidRDefault="00A52775" w:rsidP="00A52775">
      <w:pPr>
        <w:ind w:left="2124"/>
        <w:jc w:val="both"/>
        <w:rPr>
          <w:rFonts w:ascii="Times New Roman" w:hAnsi="Times New Roman"/>
          <w:b/>
          <w:sz w:val="24"/>
          <w:szCs w:val="18"/>
          <w:u w:val="single"/>
        </w:rPr>
      </w:pPr>
    </w:p>
    <w:p w14:paraId="04823F97" w14:textId="77777777"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14:paraId="13CE43EC" w14:textId="77777777" w:rsidR="00460E49" w:rsidRDefault="00460E49" w:rsidP="00A52775">
      <w:pPr>
        <w:jc w:val="both"/>
        <w:rPr>
          <w:rFonts w:ascii="Times New Roman" w:hAnsi="Times New Roman"/>
          <w:b/>
          <w:sz w:val="24"/>
        </w:rPr>
      </w:pPr>
    </w:p>
    <w:p w14:paraId="6B1073D2" w14:textId="77777777"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71383D3E" w14:textId="77777777" w:rsidR="00460E49" w:rsidRPr="00CC5809" w:rsidRDefault="00460E49" w:rsidP="00A52775">
      <w:pPr>
        <w:jc w:val="both"/>
        <w:rPr>
          <w:rFonts w:ascii="Times New Roman" w:hAnsi="Times New Roman"/>
          <w:b/>
          <w:sz w:val="24"/>
        </w:rPr>
      </w:pPr>
    </w:p>
    <w:p w14:paraId="15925A67" w14:textId="77777777"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14:paraId="2AA2E408" w14:textId="77777777" w:rsidR="00460E49" w:rsidRDefault="00460E49" w:rsidP="00A52775">
      <w:pPr>
        <w:jc w:val="both"/>
        <w:rPr>
          <w:rFonts w:ascii="Times New Roman" w:hAnsi="Times New Roman"/>
          <w:sz w:val="24"/>
          <w:szCs w:val="24"/>
        </w:rPr>
      </w:pPr>
    </w:p>
    <w:p w14:paraId="4612CCBD" w14:textId="77777777"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14:paraId="5A455396" w14:textId="77777777" w:rsidR="00460E49" w:rsidRDefault="00460E49" w:rsidP="00A52775">
      <w:pPr>
        <w:jc w:val="both"/>
        <w:rPr>
          <w:rFonts w:ascii="Times New Roman" w:hAnsi="Times New Roman"/>
          <w:sz w:val="24"/>
        </w:rPr>
      </w:pPr>
    </w:p>
    <w:p w14:paraId="30A49508" w14:textId="77777777"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14:paraId="34F63131" w14:textId="77777777" w:rsidR="00C102DE" w:rsidRDefault="00C102DE" w:rsidP="00A52775"/>
    <w:p w14:paraId="63CA041C"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14:paraId="580C81CF" w14:textId="77777777" w:rsidR="00A52775" w:rsidRDefault="00A52775" w:rsidP="00A52775">
      <w:pPr>
        <w:rPr>
          <w:rFonts w:ascii="Times New Roman" w:hAnsi="Times New Roman"/>
          <w:sz w:val="24"/>
        </w:rPr>
      </w:pPr>
    </w:p>
    <w:p w14:paraId="72DCC1A8" w14:textId="77777777"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14:paraId="19FE339C" w14:textId="77777777" w:rsidR="00460E49" w:rsidRDefault="00460E49" w:rsidP="00A52775">
      <w:pPr>
        <w:jc w:val="both"/>
        <w:rPr>
          <w:rFonts w:ascii="Times New Roman" w:hAnsi="Times New Roman"/>
          <w:sz w:val="24"/>
        </w:rPr>
      </w:pPr>
    </w:p>
    <w:p w14:paraId="480E989A" w14:textId="77777777" w:rsidR="00A52775" w:rsidRDefault="00A52775" w:rsidP="00A52775">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w:t>
      </w:r>
      <w:r w:rsidRPr="002806AD">
        <w:rPr>
          <w:rFonts w:ascii="Times New Roman" w:hAnsi="Times New Roman"/>
          <w:sz w:val="24"/>
        </w:rPr>
        <w:t>snížené o 10%.</w:t>
      </w:r>
    </w:p>
    <w:p w14:paraId="730116DF" w14:textId="77777777" w:rsidR="00A52775" w:rsidRDefault="00A52775" w:rsidP="00A52775">
      <w:pPr>
        <w:rPr>
          <w:rFonts w:ascii="Times New Roman" w:hAnsi="Times New Roman"/>
          <w:sz w:val="24"/>
        </w:rPr>
      </w:pPr>
    </w:p>
    <w:p w14:paraId="0BD75B6E"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14:paraId="5FDB4C86" w14:textId="77777777" w:rsidR="00A52775" w:rsidRDefault="00A52775" w:rsidP="00A52775">
      <w:pPr>
        <w:rPr>
          <w:rFonts w:ascii="Times New Roman" w:hAnsi="Times New Roman"/>
          <w:sz w:val="24"/>
        </w:rPr>
      </w:pPr>
    </w:p>
    <w:p w14:paraId="7B13880B" w14:textId="77777777"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14:paraId="37570642" w14:textId="77777777" w:rsidR="00460E49" w:rsidRDefault="00460E49" w:rsidP="00A52775">
      <w:pPr>
        <w:jc w:val="both"/>
        <w:rPr>
          <w:rFonts w:ascii="Times New Roman" w:hAnsi="Times New Roman"/>
          <w:sz w:val="24"/>
        </w:rPr>
      </w:pPr>
    </w:p>
    <w:p w14:paraId="2097D9FC" w14:textId="77777777" w:rsidR="00460E49" w:rsidRDefault="00A52775" w:rsidP="00A52775">
      <w:pPr>
        <w:jc w:val="both"/>
        <w:rPr>
          <w:rFonts w:ascii="Times New Roman" w:hAnsi="Times New Roman"/>
          <w:sz w:val="24"/>
        </w:rPr>
      </w:pPr>
      <w:r>
        <w:rPr>
          <w:rFonts w:ascii="Times New Roman" w:hAnsi="Times New Roman"/>
          <w:b/>
          <w:sz w:val="24"/>
        </w:rPr>
        <w:lastRenderedPageBreak/>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14:paraId="7C926160"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16AE8EFF" w14:textId="77777777"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14:paraId="41B08E80" w14:textId="77777777" w:rsidR="00460E49" w:rsidRDefault="00460E49" w:rsidP="00A52775">
      <w:pPr>
        <w:jc w:val="both"/>
        <w:rPr>
          <w:rFonts w:ascii="Times New Roman" w:hAnsi="Times New Roman"/>
          <w:b/>
          <w:sz w:val="24"/>
        </w:rPr>
      </w:pPr>
    </w:p>
    <w:p w14:paraId="2D579161" w14:textId="77777777"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 xml:space="preserve">ch staveb.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14:paraId="1370F7A7" w14:textId="77777777" w:rsidR="00460E49" w:rsidRDefault="00460E49" w:rsidP="00A52775">
      <w:pPr>
        <w:jc w:val="both"/>
        <w:rPr>
          <w:rFonts w:ascii="Times New Roman" w:hAnsi="Times New Roman"/>
          <w:sz w:val="24"/>
        </w:rPr>
      </w:pPr>
    </w:p>
    <w:p w14:paraId="6FD98B18" w14:textId="77777777"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14:paraId="07BA1839" w14:textId="77777777" w:rsidR="00A52775" w:rsidRDefault="00A52775" w:rsidP="00A52775">
      <w:pPr>
        <w:jc w:val="both"/>
        <w:rPr>
          <w:rFonts w:ascii="Times New Roman" w:hAnsi="Times New Roman"/>
          <w:b/>
          <w:sz w:val="24"/>
        </w:rPr>
      </w:pPr>
      <w:r>
        <w:rPr>
          <w:rFonts w:ascii="Times New Roman" w:hAnsi="Times New Roman"/>
          <w:b/>
          <w:sz w:val="24"/>
        </w:rPr>
        <w:t xml:space="preserve">     </w:t>
      </w:r>
    </w:p>
    <w:p w14:paraId="094009F8" w14:textId="77777777"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14:paraId="78CB189A" w14:textId="77777777" w:rsidR="00460E49" w:rsidRDefault="00460E49" w:rsidP="00A52775">
      <w:pPr>
        <w:jc w:val="both"/>
        <w:rPr>
          <w:rFonts w:ascii="Times New Roman" w:hAnsi="Times New Roman"/>
          <w:b/>
          <w:sz w:val="24"/>
        </w:rPr>
      </w:pPr>
    </w:p>
    <w:p w14:paraId="227BBDEA" w14:textId="77777777"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00317821" w14:textId="77777777" w:rsidR="00790D42" w:rsidRDefault="00790D42" w:rsidP="00A52775">
      <w:pPr>
        <w:rPr>
          <w:rFonts w:ascii="Times New Roman" w:hAnsi="Times New Roman"/>
          <w:b/>
          <w:sz w:val="24"/>
          <w:szCs w:val="22"/>
        </w:rPr>
      </w:pPr>
    </w:p>
    <w:p w14:paraId="04DA2D5C" w14:textId="77777777"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14:paraId="410ACBB6" w14:textId="77777777" w:rsidR="00A52775" w:rsidRDefault="00A52775" w:rsidP="00A52775">
      <w:pPr>
        <w:ind w:left="1416" w:firstLine="708"/>
        <w:rPr>
          <w:rFonts w:ascii="Times New Roman" w:hAnsi="Times New Roman"/>
          <w:b/>
          <w:sz w:val="24"/>
          <w:szCs w:val="22"/>
        </w:rPr>
      </w:pPr>
    </w:p>
    <w:p w14:paraId="5635CA30" w14:textId="77777777"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14:paraId="689A688E"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06A9F69E"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4166B582"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1C4E1937"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14:paraId="7B2A166A"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18AACCA2"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6B791A85"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lastRenderedPageBreak/>
        <w:t xml:space="preserve">V případě, že některou část díla bude zajišťovat subdodávkou, zavazuje se uplatnit ustanovení závazku dodavatele v potřebném rozsahu také u svých subdodavatelů. </w:t>
      </w:r>
    </w:p>
    <w:p w14:paraId="1FFB5EF3"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097642DC"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18EF9657" w14:textId="77777777" w:rsidR="00460E49" w:rsidRDefault="00460E49" w:rsidP="00A52775">
      <w:pPr>
        <w:jc w:val="both"/>
        <w:rPr>
          <w:rFonts w:ascii="Times New Roman" w:hAnsi="Times New Roman"/>
          <w:b/>
          <w:sz w:val="24"/>
        </w:rPr>
      </w:pPr>
    </w:p>
    <w:p w14:paraId="3A6745B9" w14:textId="77777777"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26EA93F0" w14:textId="77777777" w:rsidR="00A52775" w:rsidRDefault="00A52775" w:rsidP="00A52775">
      <w:pPr>
        <w:rPr>
          <w:rFonts w:ascii="Times New Roman" w:hAnsi="Times New Roman"/>
          <w:b/>
          <w:sz w:val="24"/>
          <w:szCs w:val="22"/>
        </w:rPr>
      </w:pPr>
    </w:p>
    <w:p w14:paraId="103A2DD7" w14:textId="77777777"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14:paraId="22FD47CE" w14:textId="77777777"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69B8743D" w14:textId="77777777" w:rsidR="00A52775" w:rsidRDefault="00A52775" w:rsidP="00A52775">
      <w:pPr>
        <w:jc w:val="center"/>
        <w:rPr>
          <w:rFonts w:ascii="Times New Roman" w:hAnsi="Times New Roman"/>
          <w:b/>
          <w:sz w:val="24"/>
          <w:szCs w:val="22"/>
          <w:u w:val="single"/>
        </w:rPr>
      </w:pPr>
    </w:p>
    <w:p w14:paraId="64503029"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14:paraId="7354733A" w14:textId="77777777" w:rsidR="00A52775" w:rsidRPr="00365C87" w:rsidRDefault="00A52775" w:rsidP="00A52775">
      <w:pPr>
        <w:ind w:left="1416"/>
        <w:jc w:val="both"/>
        <w:rPr>
          <w:rFonts w:ascii="Times New Roman" w:hAnsi="Times New Roman"/>
          <w:b/>
          <w:sz w:val="24"/>
          <w:szCs w:val="22"/>
          <w:u w:val="single"/>
        </w:rPr>
      </w:pPr>
    </w:p>
    <w:p w14:paraId="09D56C36" w14:textId="77777777"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5BA51C12" w14:textId="77777777" w:rsidR="00460E49" w:rsidRDefault="00460E49" w:rsidP="00A52775">
      <w:pPr>
        <w:jc w:val="both"/>
        <w:rPr>
          <w:rFonts w:ascii="Times New Roman" w:hAnsi="Times New Roman"/>
          <w:b/>
          <w:sz w:val="24"/>
        </w:rPr>
      </w:pPr>
    </w:p>
    <w:p w14:paraId="6832D12D" w14:textId="77777777"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008FA81C" w14:textId="77777777" w:rsidR="003133C0" w:rsidRDefault="003133C0" w:rsidP="00A52775">
      <w:pPr>
        <w:jc w:val="both"/>
        <w:rPr>
          <w:rFonts w:ascii="Times New Roman" w:hAnsi="Times New Roman"/>
          <w:b/>
          <w:sz w:val="24"/>
        </w:rPr>
      </w:pPr>
    </w:p>
    <w:p w14:paraId="2230D7D8" w14:textId="77777777"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46D5509D" w14:textId="77777777" w:rsidR="00460E49" w:rsidRDefault="00460E49" w:rsidP="00A52775">
      <w:pPr>
        <w:jc w:val="both"/>
        <w:rPr>
          <w:rFonts w:ascii="Times New Roman" w:hAnsi="Times New Roman"/>
          <w:b/>
          <w:sz w:val="24"/>
        </w:rPr>
      </w:pPr>
    </w:p>
    <w:p w14:paraId="00825F88" w14:textId="77777777"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2497A0F3" w14:textId="77777777" w:rsidR="00460E49" w:rsidRDefault="00460E49" w:rsidP="00A52775">
      <w:pPr>
        <w:jc w:val="both"/>
        <w:rPr>
          <w:rFonts w:ascii="Times New Roman" w:hAnsi="Times New Roman"/>
          <w:b/>
          <w:sz w:val="24"/>
        </w:rPr>
      </w:pPr>
    </w:p>
    <w:p w14:paraId="68065B20" w14:textId="77777777"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56E2BF97" w14:textId="77777777" w:rsidR="006159E2" w:rsidRDefault="006159E2" w:rsidP="00A52775">
      <w:pPr>
        <w:pStyle w:val="Nadpis9"/>
        <w:rPr>
          <w:b w:val="0"/>
          <w:color w:val="auto"/>
          <w:szCs w:val="20"/>
        </w:rPr>
      </w:pPr>
    </w:p>
    <w:p w14:paraId="53DCE7A9" w14:textId="77777777"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14:paraId="5CB01622" w14:textId="77777777" w:rsidR="00A52775" w:rsidRPr="00365C87" w:rsidRDefault="00A52775" w:rsidP="00A52775">
      <w:pPr>
        <w:jc w:val="both"/>
        <w:rPr>
          <w:rFonts w:ascii="Times New Roman" w:hAnsi="Times New Roman"/>
          <w:sz w:val="24"/>
        </w:rPr>
      </w:pPr>
    </w:p>
    <w:p w14:paraId="6A4E0B16" w14:textId="77777777"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14:paraId="4F0C4B0B" w14:textId="77777777" w:rsidR="00460E49" w:rsidRDefault="00460E49" w:rsidP="00A52775">
      <w:pPr>
        <w:jc w:val="both"/>
        <w:rPr>
          <w:rFonts w:ascii="Times New Roman" w:hAnsi="Times New Roman"/>
          <w:bCs/>
          <w:sz w:val="24"/>
        </w:rPr>
      </w:pPr>
      <w:r w:rsidRPr="003B122B">
        <w:rPr>
          <w:rFonts w:ascii="Times New Roman" w:hAnsi="Times New Roman"/>
          <w:b/>
          <w:bCs/>
          <w:sz w:val="24"/>
        </w:rPr>
        <w:t>Zkouška 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14:paraId="25A7CF19" w14:textId="77777777" w:rsidR="003B122B" w:rsidRPr="00365C87" w:rsidRDefault="003B122B" w:rsidP="00A52775">
      <w:pPr>
        <w:jc w:val="both"/>
        <w:rPr>
          <w:rFonts w:ascii="Times New Roman" w:hAnsi="Times New Roman"/>
          <w:bCs/>
          <w:sz w:val="24"/>
        </w:rPr>
      </w:pPr>
      <w:r w:rsidRPr="003B122B">
        <w:rPr>
          <w:rFonts w:ascii="Times New Roman" w:hAnsi="Times New Roman"/>
          <w:b/>
          <w:bCs/>
          <w:sz w:val="24"/>
        </w:rPr>
        <w:lastRenderedPageBreak/>
        <w:t>Kamerové zkoušky</w:t>
      </w:r>
      <w:r>
        <w:rPr>
          <w:rFonts w:ascii="Times New Roman" w:hAnsi="Times New Roman"/>
          <w:bCs/>
          <w:sz w:val="24"/>
        </w:rPr>
        <w:t xml:space="preserve"> položených stok budou doloženy protokolem o provedené kamerové zkoušce a záznamem na CD.</w:t>
      </w:r>
    </w:p>
    <w:p w14:paraId="31C0AD5A" w14:textId="77777777" w:rsidR="00A52775" w:rsidRPr="00B526E8" w:rsidRDefault="00A52775" w:rsidP="00A52775">
      <w:pPr>
        <w:pStyle w:val="Zkladntextodsazen"/>
        <w:rPr>
          <w:bCs/>
          <w:strike/>
          <w:color w:val="FF0000"/>
        </w:rPr>
      </w:pPr>
    </w:p>
    <w:p w14:paraId="47C7232C" w14:textId="77777777"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14:paraId="3D9D21C8" w14:textId="77777777"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990543" w:rsidRPr="00990543">
        <w:rPr>
          <w:b/>
          <w:bCs/>
          <w:sz w:val="24"/>
          <w:szCs w:val="20"/>
        </w:rPr>
        <w:t>4</w:t>
      </w:r>
      <w:r w:rsidR="00FC7581" w:rsidRPr="00790D42">
        <w:rPr>
          <w:b/>
          <w:bCs/>
          <w:sz w:val="24"/>
          <w:szCs w:val="20"/>
        </w:rPr>
        <w:t xml:space="preserve"> hutnících zkoušek</w:t>
      </w:r>
      <w:r w:rsidR="00FC7581">
        <w:rPr>
          <w:bCs/>
          <w:sz w:val="24"/>
          <w:szCs w:val="20"/>
        </w:rPr>
        <w:t xml:space="preserve"> na významných úsecích stavby. Při tom budou </w:t>
      </w:r>
      <w:r w:rsidR="00990543" w:rsidRPr="00990543">
        <w:rPr>
          <w:b/>
          <w:bCs/>
          <w:sz w:val="24"/>
          <w:szCs w:val="20"/>
        </w:rPr>
        <w:t>2</w:t>
      </w:r>
      <w:r w:rsidR="00FC7581" w:rsidRPr="00790D42">
        <w:rPr>
          <w:b/>
          <w:bCs/>
          <w:sz w:val="24"/>
          <w:szCs w:val="20"/>
        </w:rPr>
        <w:t xml:space="preserve"> zkoušky</w:t>
      </w:r>
      <w:r w:rsidR="00FC7581">
        <w:rPr>
          <w:bCs/>
          <w:sz w:val="24"/>
          <w:szCs w:val="20"/>
        </w:rPr>
        <w:t xml:space="preserve"> zhutnění zásypu na úrovni pláně a </w:t>
      </w:r>
      <w:r w:rsidR="00990543" w:rsidRPr="00990543">
        <w:rPr>
          <w:b/>
          <w:bCs/>
          <w:sz w:val="24"/>
          <w:szCs w:val="20"/>
        </w:rPr>
        <w:t>2</w:t>
      </w:r>
      <w:r w:rsidR="00FC7581" w:rsidRPr="00790D42">
        <w:rPr>
          <w:b/>
          <w:bCs/>
          <w:sz w:val="24"/>
          <w:szCs w:val="20"/>
        </w:rPr>
        <w:t xml:space="preserve"> zkoušky</w:t>
      </w:r>
      <w:r w:rsidR="00FC7581">
        <w:rPr>
          <w:bCs/>
          <w:sz w:val="24"/>
          <w:szCs w:val="20"/>
        </w:rPr>
        <w:t xml:space="preserve"> zhutnění konstrukčních vrstev před pokládkou živičných vrstev.</w:t>
      </w:r>
    </w:p>
    <w:p w14:paraId="5025C47B" w14:textId="77777777"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14:paraId="53EF7FD2" w14:textId="77777777"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14:paraId="26076CAA" w14:textId="77777777"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 xml:space="preserve">120 </w:t>
      </w:r>
      <w:proofErr w:type="spellStart"/>
      <w:r w:rsidRPr="00790D42">
        <w:rPr>
          <w:b/>
          <w:bCs/>
          <w:sz w:val="24"/>
          <w:szCs w:val="20"/>
        </w:rPr>
        <w:t>mPa</w:t>
      </w:r>
      <w:proofErr w:type="spellEnd"/>
      <w:r>
        <w:rPr>
          <w:bCs/>
          <w:sz w:val="24"/>
          <w:szCs w:val="20"/>
        </w:rPr>
        <w:t xml:space="preserve"> (dle požadavků správců komunikací)</w:t>
      </w:r>
    </w:p>
    <w:p w14:paraId="05E07347" w14:textId="77777777" w:rsidR="004F0DC2" w:rsidRDefault="004F0DC2" w:rsidP="00A52775">
      <w:pPr>
        <w:jc w:val="both"/>
        <w:rPr>
          <w:rFonts w:ascii="Times New Roman" w:hAnsi="Times New Roman"/>
          <w:sz w:val="24"/>
        </w:rPr>
      </w:pPr>
    </w:p>
    <w:p w14:paraId="0EB32324" w14:textId="77777777"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14:paraId="0957E656" w14:textId="77777777" w:rsidR="00A52775" w:rsidRDefault="00A52775" w:rsidP="00A52775">
      <w:pPr>
        <w:jc w:val="both"/>
        <w:rPr>
          <w:rFonts w:ascii="Times New Roman" w:hAnsi="Times New Roman"/>
          <w:b/>
          <w:sz w:val="24"/>
          <w:szCs w:val="18"/>
          <w:u w:val="single"/>
        </w:rPr>
      </w:pPr>
    </w:p>
    <w:p w14:paraId="0C2C24F2" w14:textId="77777777"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14:paraId="14921821" w14:textId="77777777" w:rsidR="00A52775" w:rsidRDefault="00A52775" w:rsidP="00A52775">
      <w:pPr>
        <w:jc w:val="both"/>
        <w:rPr>
          <w:rFonts w:ascii="Times New Roman" w:hAnsi="Times New Roman"/>
          <w:b/>
          <w:sz w:val="24"/>
        </w:rPr>
      </w:pPr>
    </w:p>
    <w:p w14:paraId="43B47704" w14:textId="77777777"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7D46A3CC" w14:textId="77777777" w:rsidR="004F0DC2" w:rsidRDefault="004F0DC2" w:rsidP="00A52775">
      <w:pPr>
        <w:jc w:val="both"/>
        <w:rPr>
          <w:rFonts w:ascii="Times New Roman" w:hAnsi="Times New Roman"/>
          <w:sz w:val="24"/>
        </w:rPr>
      </w:pPr>
    </w:p>
    <w:p w14:paraId="1A06D707" w14:textId="77777777"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1373DC38" w14:textId="77777777" w:rsidR="00A52775" w:rsidRDefault="00A52775" w:rsidP="00A52775">
      <w:pPr>
        <w:jc w:val="both"/>
        <w:rPr>
          <w:rFonts w:ascii="Times New Roman" w:hAnsi="Times New Roman"/>
          <w:b/>
          <w:sz w:val="24"/>
          <w:szCs w:val="18"/>
        </w:rPr>
      </w:pPr>
    </w:p>
    <w:p w14:paraId="5ED41E6B"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14:paraId="0A9FD30E" w14:textId="77777777" w:rsidR="00A52775" w:rsidRDefault="00A52775" w:rsidP="00A52775">
      <w:pPr>
        <w:ind w:left="2124" w:firstLine="708"/>
        <w:jc w:val="both"/>
        <w:rPr>
          <w:rFonts w:ascii="Times New Roman" w:hAnsi="Times New Roman"/>
          <w:b/>
          <w:sz w:val="24"/>
          <w:szCs w:val="18"/>
          <w:u w:val="single"/>
        </w:rPr>
      </w:pPr>
    </w:p>
    <w:p w14:paraId="30706DF1" w14:textId="77777777"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643696AF" w14:textId="77777777" w:rsidR="00A52775" w:rsidRDefault="00A52775" w:rsidP="00A52775">
      <w:pPr>
        <w:jc w:val="both"/>
        <w:rPr>
          <w:rFonts w:ascii="Times New Roman" w:hAnsi="Times New Roman"/>
          <w:sz w:val="24"/>
        </w:rPr>
      </w:pPr>
    </w:p>
    <w:p w14:paraId="1D3F9324" w14:textId="77777777"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14:paraId="2AFC7E35" w14:textId="77777777" w:rsidR="00A52775" w:rsidRDefault="00A52775" w:rsidP="00A52775">
      <w:pPr>
        <w:jc w:val="both"/>
        <w:rPr>
          <w:rFonts w:ascii="Times New Roman" w:hAnsi="Times New Roman"/>
          <w:b/>
          <w:sz w:val="24"/>
        </w:rPr>
      </w:pPr>
    </w:p>
    <w:p w14:paraId="33827E96" w14:textId="77777777"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303F1756" w14:textId="77777777" w:rsidR="00A52775" w:rsidRDefault="00A52775" w:rsidP="00A52775">
      <w:pPr>
        <w:jc w:val="both"/>
        <w:rPr>
          <w:rFonts w:ascii="Times New Roman" w:hAnsi="Times New Roman"/>
          <w:b/>
          <w:sz w:val="24"/>
        </w:rPr>
      </w:pPr>
    </w:p>
    <w:p w14:paraId="7F6F05B8" w14:textId="77777777"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613B6EFC" w14:textId="77777777" w:rsidR="00A52775" w:rsidRDefault="00A52775" w:rsidP="00A52775">
      <w:pPr>
        <w:jc w:val="both"/>
        <w:rPr>
          <w:rFonts w:ascii="Times New Roman" w:hAnsi="Times New Roman"/>
          <w:b/>
          <w:sz w:val="24"/>
        </w:rPr>
      </w:pPr>
    </w:p>
    <w:p w14:paraId="401D9F3A" w14:textId="77777777" w:rsidR="00990543" w:rsidRDefault="00990543" w:rsidP="00A52775">
      <w:pPr>
        <w:jc w:val="both"/>
        <w:rPr>
          <w:rFonts w:ascii="Times New Roman" w:hAnsi="Times New Roman"/>
          <w:b/>
          <w:sz w:val="24"/>
        </w:rPr>
      </w:pPr>
    </w:p>
    <w:p w14:paraId="4B723A34" w14:textId="77777777" w:rsidR="00A52775" w:rsidRDefault="00A52775" w:rsidP="00A52775">
      <w:pPr>
        <w:jc w:val="both"/>
        <w:rPr>
          <w:rFonts w:ascii="Times New Roman" w:hAnsi="Times New Roman"/>
          <w:b/>
          <w:bCs/>
          <w:sz w:val="24"/>
        </w:rPr>
      </w:pPr>
      <w:r>
        <w:rPr>
          <w:rFonts w:ascii="Times New Roman" w:hAnsi="Times New Roman"/>
          <w:b/>
          <w:sz w:val="24"/>
        </w:rPr>
        <w:lastRenderedPageBreak/>
        <w:t xml:space="preserve">14.5. </w:t>
      </w:r>
      <w:r>
        <w:rPr>
          <w:rFonts w:ascii="Times New Roman" w:hAnsi="Times New Roman"/>
          <w:b/>
          <w:bCs/>
          <w:sz w:val="24"/>
        </w:rPr>
        <w:t>Zásady  přejímacího řízení:</w:t>
      </w:r>
    </w:p>
    <w:p w14:paraId="782FB753" w14:textId="77777777" w:rsidR="00990543" w:rsidRDefault="00990543" w:rsidP="00A52775">
      <w:pPr>
        <w:jc w:val="both"/>
        <w:rPr>
          <w:rFonts w:ascii="Times New Roman" w:hAnsi="Times New Roman"/>
          <w:sz w:val="24"/>
        </w:rPr>
      </w:pPr>
    </w:p>
    <w:p w14:paraId="5998F492" w14:textId="77777777"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14:paraId="5BEB63F9"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14:paraId="7067269D" w14:textId="77777777"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14:paraId="40414919" w14:textId="77777777"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Pr="00C102DE">
        <w:rPr>
          <w:rFonts w:ascii="Times New Roman" w:hAnsi="Times New Roman"/>
          <w:b/>
          <w:sz w:val="24"/>
        </w:rPr>
        <w:t>v</w:t>
      </w:r>
      <w:r w:rsidR="00842E24">
        <w:rPr>
          <w:rFonts w:ascii="Times New Roman" w:hAnsi="Times New Roman"/>
          <w:b/>
          <w:sz w:val="24"/>
        </w:rPr>
        <w:t>e</w:t>
      </w:r>
      <w:r w:rsidRPr="00C102DE">
        <w:rPr>
          <w:rFonts w:ascii="Times New Roman" w:hAnsi="Times New Roman"/>
          <w:b/>
          <w:sz w:val="24"/>
        </w:rPr>
        <w:t> </w:t>
      </w:r>
      <w:r w:rsidR="00842E24">
        <w:rPr>
          <w:rFonts w:ascii="Times New Roman" w:hAnsi="Times New Roman"/>
          <w:b/>
          <w:sz w:val="24"/>
        </w:rPr>
        <w:t>4</w:t>
      </w:r>
      <w:r w:rsidRPr="00C102DE">
        <w:rPr>
          <w:rFonts w:ascii="Times New Roman" w:hAnsi="Times New Roman"/>
          <w:b/>
          <w:sz w:val="24"/>
        </w:rPr>
        <w:t xml:space="preserve"> vyhotoveních</w:t>
      </w:r>
    </w:p>
    <w:p w14:paraId="239E2BDC" w14:textId="77777777"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v tištěné a elektronické podobě </w:t>
      </w:r>
      <w:r w:rsidR="00E673CE" w:rsidRPr="00E673CE">
        <w:rPr>
          <w:rFonts w:ascii="Times New Roman" w:hAnsi="Times New Roman"/>
          <w:sz w:val="24"/>
        </w:rPr>
        <w:t>dle vyhlášky č. 499/2006 Sb. o dokumentaci staveb v platném znění</w:t>
      </w:r>
      <w:r w:rsidR="00E673CE" w:rsidRPr="00750CFD">
        <w:rPr>
          <w:rFonts w:ascii="Times New Roman" w:hAnsi="Times New Roman"/>
          <w:b/>
          <w:sz w:val="24"/>
        </w:rPr>
        <w:t xml:space="preserve">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podélné profily, výkresy objektů</w:t>
      </w:r>
      <w:r w:rsidR="00E673CE">
        <w:rPr>
          <w:rFonts w:ascii="Times New Roman" w:hAnsi="Times New Roman"/>
          <w:sz w:val="24"/>
        </w:rPr>
        <w:t>,</w:t>
      </w:r>
      <w:proofErr w:type="gramStart"/>
      <w:r w:rsidR="00E673CE">
        <w:rPr>
          <w:rFonts w:ascii="Times New Roman" w:hAnsi="Times New Roman"/>
          <w:sz w:val="24"/>
        </w:rPr>
        <w:t>…</w:t>
      </w:r>
      <w:r w:rsidRPr="00AC6FD6">
        <w:rPr>
          <w:rFonts w:ascii="Times New Roman" w:hAnsi="Times New Roman"/>
          <w:sz w:val="24"/>
        </w:rPr>
        <w:t xml:space="preserve"> </w:t>
      </w:r>
      <w:r>
        <w:rPr>
          <w:rFonts w:ascii="Times New Roman" w:hAnsi="Times New Roman"/>
          <w:sz w:val="24"/>
        </w:rPr>
        <w:t>)</w:t>
      </w:r>
      <w:proofErr w:type="gramEnd"/>
    </w:p>
    <w:p w14:paraId="0605605B"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14:paraId="174E36D6"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14:paraId="2E9A76ED"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14:paraId="76D12B00" w14:textId="77777777"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14:paraId="516B9516"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14:paraId="27435106"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5C881976"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14:paraId="6C45AC3D" w14:textId="77777777"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14:paraId="47EDA156" w14:textId="77777777" w:rsidR="00A52775" w:rsidRPr="00790D42" w:rsidRDefault="00A52775" w:rsidP="00BC4E56">
      <w:pPr>
        <w:numPr>
          <w:ilvl w:val="0"/>
          <w:numId w:val="6"/>
        </w:numPr>
        <w:jc w:val="both"/>
        <w:rPr>
          <w:rFonts w:ascii="Times New Roman" w:hAnsi="Times New Roman"/>
          <w:b/>
          <w:sz w:val="24"/>
        </w:rPr>
      </w:pPr>
      <w:r w:rsidRPr="00790D42">
        <w:rPr>
          <w:rFonts w:ascii="Times New Roman" w:hAnsi="Times New Roman"/>
          <w:sz w:val="24"/>
        </w:rPr>
        <w:t>kopie dokladu o zaplacení záboru veřejného prostranství, pronájmu ploch pro potřeby stavby</w:t>
      </w:r>
    </w:p>
    <w:p w14:paraId="02533FC8" w14:textId="77777777" w:rsidR="00A52775" w:rsidRPr="00C102DE" w:rsidRDefault="00C102DE" w:rsidP="0084377D">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p>
    <w:p w14:paraId="4EC27F79" w14:textId="77777777" w:rsidR="00C102DE" w:rsidRDefault="00C102DE" w:rsidP="00A52775">
      <w:pPr>
        <w:pStyle w:val="Nadpis6"/>
        <w:jc w:val="left"/>
        <w:rPr>
          <w:rFonts w:ascii="Times New Roman" w:hAnsi="Times New Roman"/>
          <w:sz w:val="24"/>
        </w:rPr>
      </w:pPr>
    </w:p>
    <w:p w14:paraId="16A1180F" w14:textId="77777777"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14:paraId="3D24AC6D" w14:textId="77777777" w:rsidR="00A52775" w:rsidRDefault="00A52775" w:rsidP="00A52775">
      <w:pPr>
        <w:jc w:val="both"/>
        <w:rPr>
          <w:rFonts w:ascii="Times New Roman" w:hAnsi="Times New Roman"/>
          <w:b/>
          <w:sz w:val="24"/>
        </w:rPr>
      </w:pPr>
    </w:p>
    <w:p w14:paraId="42F7952F" w14:textId="77777777"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14:paraId="2F22FFC5" w14:textId="77777777" w:rsidR="003B122B" w:rsidRDefault="003B122B" w:rsidP="00A52775">
      <w:pPr>
        <w:jc w:val="both"/>
        <w:rPr>
          <w:rFonts w:ascii="Times New Roman" w:hAnsi="Times New Roman"/>
          <w:b/>
          <w:sz w:val="24"/>
        </w:rPr>
      </w:pPr>
    </w:p>
    <w:p w14:paraId="6CBAFE48" w14:textId="77777777"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14:paraId="5CBA0891" w14:textId="77777777"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14:paraId="67E7789E" w14:textId="77777777"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14:paraId="360B2C5A" w14:textId="77777777" w:rsidR="00A52775" w:rsidRDefault="00A52775" w:rsidP="00A52775">
      <w:pPr>
        <w:jc w:val="both"/>
        <w:rPr>
          <w:rFonts w:ascii="Times New Roman" w:hAnsi="Times New Roman"/>
          <w:b/>
          <w:sz w:val="24"/>
          <w:szCs w:val="18"/>
          <w:u w:val="single"/>
        </w:rPr>
      </w:pPr>
    </w:p>
    <w:p w14:paraId="65B14233" w14:textId="77777777"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14:paraId="5C457FA2" w14:textId="77777777"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14:paraId="713E5346" w14:textId="77777777"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14:paraId="7F0D9412" w14:textId="77777777"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46F66941" w14:textId="77777777" w:rsidR="00A52775" w:rsidRDefault="00A52775" w:rsidP="00A52775">
      <w:pPr>
        <w:jc w:val="both"/>
        <w:rPr>
          <w:rFonts w:ascii="Times New Roman" w:hAnsi="Times New Roman"/>
          <w:b/>
          <w:sz w:val="24"/>
          <w:szCs w:val="22"/>
          <w:u w:val="single"/>
        </w:rPr>
      </w:pPr>
    </w:p>
    <w:p w14:paraId="7630C00C"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14:paraId="4744799B" w14:textId="77777777" w:rsidR="00A52775" w:rsidRDefault="00A52775" w:rsidP="00A52775">
      <w:pPr>
        <w:ind w:left="1416" w:firstLine="708"/>
        <w:jc w:val="both"/>
        <w:rPr>
          <w:rFonts w:ascii="Times New Roman" w:hAnsi="Times New Roman"/>
          <w:b/>
          <w:sz w:val="24"/>
          <w:szCs w:val="18"/>
          <w:u w:val="single"/>
        </w:rPr>
      </w:pPr>
    </w:p>
    <w:p w14:paraId="28FA02DB" w14:textId="77777777"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w:t>
      </w:r>
      <w:r>
        <w:rPr>
          <w:rFonts w:ascii="Times New Roman" w:hAnsi="Times New Roman"/>
          <w:sz w:val="24"/>
        </w:rPr>
        <w:lastRenderedPageBreak/>
        <w:t xml:space="preserve">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14:paraId="1A4C5358" w14:textId="77777777" w:rsidR="00D03AD6" w:rsidRDefault="00A52775" w:rsidP="00A52775">
      <w:pPr>
        <w:jc w:val="both"/>
        <w:rPr>
          <w:rFonts w:ascii="Times New Roman" w:hAnsi="Times New Roman"/>
          <w:sz w:val="24"/>
        </w:rPr>
      </w:pPr>
      <w:r>
        <w:rPr>
          <w:rFonts w:ascii="Times New Roman" w:hAnsi="Times New Roman"/>
          <w:sz w:val="24"/>
        </w:rPr>
        <w:t xml:space="preserve">     </w:t>
      </w:r>
    </w:p>
    <w:p w14:paraId="7D260AE4" w14:textId="77777777"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14:paraId="377CC850" w14:textId="77777777" w:rsidR="00A52775" w:rsidRDefault="00A52775" w:rsidP="00A52775">
      <w:pPr>
        <w:jc w:val="both"/>
        <w:rPr>
          <w:rFonts w:ascii="Times New Roman" w:hAnsi="Times New Roman"/>
          <w:b/>
          <w:sz w:val="24"/>
        </w:rPr>
      </w:pPr>
    </w:p>
    <w:p w14:paraId="491D65BA" w14:textId="77777777"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14:paraId="07D4610C" w14:textId="77777777"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14:paraId="799BBFFB" w14:textId="77777777" w:rsidR="00A52775" w:rsidRDefault="00A52775" w:rsidP="00A52775">
      <w:pPr>
        <w:jc w:val="both"/>
        <w:rPr>
          <w:rFonts w:ascii="Times New Roman" w:hAnsi="Times New Roman"/>
          <w:sz w:val="24"/>
        </w:rPr>
      </w:pPr>
    </w:p>
    <w:p w14:paraId="6720E9FB" w14:textId="77777777" w:rsidR="00A52775" w:rsidRDefault="00A52775" w:rsidP="00A52775">
      <w:pPr>
        <w:pStyle w:val="Zkladntext3"/>
      </w:pPr>
      <w:r>
        <w:t>Záruční doba začíná běžet ode dne podpisu „Zápisu předání a převzetí díla“.</w:t>
      </w:r>
    </w:p>
    <w:p w14:paraId="74BD2E4D" w14:textId="77777777"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14:paraId="18A6444C" w14:textId="77777777" w:rsidR="00A52775" w:rsidRDefault="00A52775" w:rsidP="00A52775">
      <w:pPr>
        <w:pStyle w:val="Zkladntext3"/>
        <w:rPr>
          <w:b/>
          <w:bCs/>
          <w:color w:val="FF00FF"/>
        </w:rPr>
      </w:pPr>
    </w:p>
    <w:p w14:paraId="3D96E90F" w14:textId="77777777" w:rsidR="00A52775"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14:paraId="6177A8EF" w14:textId="77777777" w:rsidR="003B122B" w:rsidRDefault="003B122B" w:rsidP="00A52775">
      <w:pPr>
        <w:jc w:val="both"/>
        <w:rPr>
          <w:rFonts w:ascii="Times New Roman" w:hAnsi="Times New Roman"/>
          <w:sz w:val="24"/>
        </w:rPr>
      </w:pPr>
    </w:p>
    <w:p w14:paraId="4698B36A" w14:textId="77777777"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14:paraId="6B27B422" w14:textId="77777777" w:rsidR="003B122B" w:rsidRPr="007841AF" w:rsidRDefault="003B122B" w:rsidP="00A52775">
      <w:pPr>
        <w:jc w:val="both"/>
        <w:rPr>
          <w:rFonts w:ascii="Times New Roman" w:hAnsi="Times New Roman"/>
          <w:sz w:val="24"/>
        </w:rPr>
      </w:pPr>
    </w:p>
    <w:p w14:paraId="6D367941" w14:textId="77777777"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14:paraId="5DD6AB06" w14:textId="77777777" w:rsidR="003B122B" w:rsidRDefault="003B122B" w:rsidP="00A52775">
      <w:pPr>
        <w:jc w:val="both"/>
        <w:rPr>
          <w:rFonts w:ascii="Times New Roman" w:hAnsi="Times New Roman"/>
          <w:sz w:val="24"/>
        </w:rPr>
      </w:pPr>
    </w:p>
    <w:p w14:paraId="0F6BDB20" w14:textId="77777777"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37C21B37" w14:textId="77777777" w:rsidR="003B122B" w:rsidRDefault="003B122B" w:rsidP="00A52775">
      <w:pPr>
        <w:jc w:val="both"/>
        <w:rPr>
          <w:rFonts w:ascii="Times New Roman" w:hAnsi="Times New Roman"/>
          <w:sz w:val="24"/>
        </w:rPr>
      </w:pPr>
    </w:p>
    <w:p w14:paraId="2C9AD67D" w14:textId="77777777"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4B233427" w14:textId="77777777" w:rsidR="003B122B" w:rsidRDefault="003B122B" w:rsidP="00A52775">
      <w:pPr>
        <w:jc w:val="both"/>
        <w:rPr>
          <w:rFonts w:ascii="Times New Roman" w:hAnsi="Times New Roman"/>
          <w:b/>
          <w:sz w:val="24"/>
        </w:rPr>
      </w:pPr>
    </w:p>
    <w:p w14:paraId="2094A598" w14:textId="77777777"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01A18181" w14:textId="77777777" w:rsidR="003B122B" w:rsidRDefault="003B122B" w:rsidP="00A52775">
      <w:pPr>
        <w:jc w:val="both"/>
        <w:rPr>
          <w:rFonts w:ascii="Times New Roman" w:hAnsi="Times New Roman"/>
          <w:b/>
          <w:sz w:val="24"/>
        </w:rPr>
      </w:pPr>
    </w:p>
    <w:p w14:paraId="2BF1D7B4" w14:textId="77777777"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14:paraId="77ECE3D0" w14:textId="77777777"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14:paraId="55EC9C95" w14:textId="77777777" w:rsidR="00A52775" w:rsidRDefault="00A52775" w:rsidP="00A52775">
      <w:pPr>
        <w:jc w:val="both"/>
        <w:rPr>
          <w:rFonts w:ascii="Times New Roman" w:hAnsi="Times New Roman"/>
          <w:b/>
          <w:sz w:val="24"/>
          <w:szCs w:val="22"/>
          <w:u w:val="single"/>
        </w:rPr>
      </w:pPr>
    </w:p>
    <w:p w14:paraId="713FE5A7" w14:textId="77777777" w:rsidR="00990543" w:rsidRDefault="00990543" w:rsidP="00A52775">
      <w:pPr>
        <w:jc w:val="both"/>
        <w:rPr>
          <w:rFonts w:ascii="Times New Roman" w:hAnsi="Times New Roman"/>
          <w:b/>
          <w:sz w:val="24"/>
          <w:szCs w:val="22"/>
          <w:u w:val="single"/>
        </w:rPr>
      </w:pPr>
    </w:p>
    <w:p w14:paraId="3B5A3C97" w14:textId="77777777" w:rsidR="00936A15" w:rsidRDefault="00936A15" w:rsidP="00A52775">
      <w:pPr>
        <w:jc w:val="both"/>
        <w:rPr>
          <w:rFonts w:ascii="Times New Roman" w:hAnsi="Times New Roman"/>
          <w:b/>
          <w:sz w:val="24"/>
          <w:szCs w:val="22"/>
          <w:u w:val="single"/>
        </w:rPr>
      </w:pPr>
    </w:p>
    <w:p w14:paraId="0FD34FB0" w14:textId="77777777" w:rsidR="00936A15" w:rsidRDefault="00936A15" w:rsidP="00A52775">
      <w:pPr>
        <w:jc w:val="both"/>
        <w:rPr>
          <w:rFonts w:ascii="Times New Roman" w:hAnsi="Times New Roman"/>
          <w:b/>
          <w:sz w:val="24"/>
          <w:szCs w:val="22"/>
          <w:u w:val="single"/>
        </w:rPr>
      </w:pPr>
    </w:p>
    <w:p w14:paraId="38A4DCD1" w14:textId="77777777" w:rsidR="00936A15" w:rsidRDefault="00936A15" w:rsidP="00A52775">
      <w:pPr>
        <w:jc w:val="both"/>
        <w:rPr>
          <w:rFonts w:ascii="Times New Roman" w:hAnsi="Times New Roman"/>
          <w:b/>
          <w:sz w:val="24"/>
          <w:szCs w:val="22"/>
          <w:u w:val="single"/>
        </w:rPr>
      </w:pPr>
    </w:p>
    <w:p w14:paraId="27B81B83" w14:textId="77777777" w:rsidR="00990543" w:rsidRDefault="00990543" w:rsidP="00A52775">
      <w:pPr>
        <w:jc w:val="both"/>
        <w:rPr>
          <w:rFonts w:ascii="Times New Roman" w:hAnsi="Times New Roman"/>
          <w:b/>
          <w:sz w:val="24"/>
          <w:szCs w:val="22"/>
          <w:u w:val="single"/>
        </w:rPr>
      </w:pPr>
    </w:p>
    <w:p w14:paraId="5D044568"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lastRenderedPageBreak/>
        <w:t>XVIII.   Smluvní pokuty, úrok z prodlení</w:t>
      </w:r>
    </w:p>
    <w:p w14:paraId="07E7984D" w14:textId="77777777" w:rsidR="00A52775" w:rsidRDefault="00A52775" w:rsidP="00A52775">
      <w:pPr>
        <w:ind w:left="1416" w:firstLine="708"/>
        <w:jc w:val="both"/>
        <w:rPr>
          <w:rFonts w:ascii="Times New Roman" w:hAnsi="Times New Roman"/>
          <w:b/>
          <w:sz w:val="24"/>
          <w:szCs w:val="22"/>
          <w:u w:val="single"/>
        </w:rPr>
      </w:pPr>
    </w:p>
    <w:p w14:paraId="5ACA7C91" w14:textId="77777777"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14:paraId="2519A22A"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14:paraId="636EF6C7" w14:textId="77777777" w:rsidR="003B122B" w:rsidRDefault="003B122B" w:rsidP="003B122B">
      <w:pPr>
        <w:ind w:left="360"/>
        <w:jc w:val="both"/>
        <w:rPr>
          <w:rFonts w:ascii="Times New Roman" w:hAnsi="Times New Roman"/>
          <w:sz w:val="24"/>
        </w:rPr>
      </w:pPr>
    </w:p>
    <w:p w14:paraId="32FE221C" w14:textId="77777777"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sidRPr="00936A15">
        <w:rPr>
          <w:rFonts w:ascii="Times New Roman" w:hAnsi="Times New Roman"/>
          <w:b/>
          <w:bCs/>
          <w:sz w:val="24"/>
        </w:rPr>
        <w:t>0,15</w:t>
      </w:r>
      <w:r w:rsidR="00595FBA" w:rsidRPr="00936A15">
        <w:rPr>
          <w:rFonts w:ascii="Times New Roman" w:hAnsi="Times New Roman"/>
          <w:b/>
          <w:bCs/>
          <w:sz w:val="24"/>
        </w:rPr>
        <w:t xml:space="preserve"> </w:t>
      </w:r>
      <w:r w:rsidRPr="00936A15">
        <w:rPr>
          <w:rFonts w:ascii="Times New Roman" w:hAnsi="Times New Roman"/>
          <w:b/>
          <w:bCs/>
          <w:sz w:val="24"/>
        </w:rPr>
        <w:t xml:space="preserve">% </w:t>
      </w:r>
      <w:r w:rsidRPr="00936A15">
        <w:rPr>
          <w:rFonts w:ascii="Times New Roman" w:hAnsi="Times New Roman"/>
          <w:bCs/>
          <w:sz w:val="24"/>
        </w:rPr>
        <w:t>z</w:t>
      </w:r>
      <w:r w:rsidRPr="00186128">
        <w:rPr>
          <w:rFonts w:ascii="Times New Roman" w:hAnsi="Times New Roman"/>
          <w:bCs/>
          <w:sz w:val="24"/>
        </w:rPr>
        <w:t xml:space="preserve"> ujednané ceny díla bez DPH</w:t>
      </w:r>
      <w:r>
        <w:rPr>
          <w:rFonts w:ascii="Times New Roman" w:hAnsi="Times New Roman"/>
          <w:sz w:val="24"/>
        </w:rPr>
        <w:t xml:space="preserve"> za každý započatý den prodlení.</w:t>
      </w:r>
    </w:p>
    <w:p w14:paraId="5A6F62A3" w14:textId="77777777" w:rsidR="003B122B" w:rsidRDefault="003B122B" w:rsidP="00A52775">
      <w:pPr>
        <w:jc w:val="both"/>
        <w:rPr>
          <w:rFonts w:ascii="Times New Roman" w:hAnsi="Times New Roman"/>
          <w:sz w:val="24"/>
        </w:rPr>
      </w:pPr>
    </w:p>
    <w:p w14:paraId="7E27F894" w14:textId="77777777"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00936A15" w:rsidRPr="00936A15">
        <w:rPr>
          <w:rFonts w:ascii="Times New Roman" w:hAnsi="Times New Roman"/>
          <w:b/>
          <w:sz w:val="24"/>
        </w:rPr>
        <w:t>10</w:t>
      </w:r>
      <w:r>
        <w:rPr>
          <w:rFonts w:ascii="Times New Roman" w:hAnsi="Times New Roman"/>
          <w:b/>
          <w:bCs/>
          <w:sz w:val="24"/>
        </w:rPr>
        <w:t>.</w:t>
      </w:r>
      <w:r w:rsidRPr="00365C87">
        <w:rPr>
          <w:rFonts w:ascii="Times New Roman" w:hAnsi="Times New Roman"/>
          <w:b/>
          <w:bCs/>
          <w:sz w:val="24"/>
        </w:rPr>
        <w:t>000</w:t>
      </w:r>
      <w:r>
        <w:rPr>
          <w:rFonts w:ascii="Times New Roman" w:hAnsi="Times New Roman"/>
          <w:b/>
          <w:bCs/>
          <w:sz w:val="24"/>
        </w:rPr>
        <w:t>,- Kč</w:t>
      </w:r>
      <w:r>
        <w:rPr>
          <w:rFonts w:ascii="Times New Roman" w:hAnsi="Times New Roman"/>
          <w:sz w:val="24"/>
        </w:rPr>
        <w:t xml:space="preserve"> za každou reklamovanou vadu  a každý započatý den prodlení</w:t>
      </w:r>
      <w:r w:rsidR="003B122B">
        <w:rPr>
          <w:rFonts w:ascii="Times New Roman" w:hAnsi="Times New Roman"/>
          <w:sz w:val="24"/>
        </w:rPr>
        <w:t>.</w:t>
      </w:r>
    </w:p>
    <w:p w14:paraId="5E783F26" w14:textId="77777777" w:rsidR="003B122B" w:rsidRDefault="003B122B" w:rsidP="00A52775">
      <w:pPr>
        <w:jc w:val="both"/>
        <w:rPr>
          <w:rFonts w:ascii="Times New Roman" w:hAnsi="Times New Roman"/>
          <w:sz w:val="24"/>
        </w:rPr>
      </w:pPr>
    </w:p>
    <w:p w14:paraId="461B7889" w14:textId="77777777"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14:paraId="26EBF08B" w14:textId="77777777" w:rsidR="003B122B" w:rsidRDefault="003B122B" w:rsidP="00A52775">
      <w:pPr>
        <w:jc w:val="both"/>
        <w:rPr>
          <w:rFonts w:ascii="Times New Roman" w:hAnsi="Times New Roman"/>
          <w:sz w:val="24"/>
        </w:rPr>
      </w:pPr>
    </w:p>
    <w:p w14:paraId="4477D6FE" w14:textId="77777777"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936A15">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14:paraId="447FA797" w14:textId="77777777" w:rsidR="00A52775" w:rsidRDefault="00A52775" w:rsidP="00A52775">
      <w:pPr>
        <w:jc w:val="both"/>
        <w:rPr>
          <w:rFonts w:ascii="Times New Roman" w:hAnsi="Times New Roman"/>
          <w:sz w:val="24"/>
        </w:rPr>
      </w:pPr>
    </w:p>
    <w:p w14:paraId="704D131C" w14:textId="77777777"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14:paraId="57E30F68" w14:textId="77777777" w:rsidR="00A52775" w:rsidRDefault="00A52775" w:rsidP="00A52775">
      <w:pPr>
        <w:jc w:val="both"/>
        <w:rPr>
          <w:rFonts w:ascii="Times New Roman" w:hAnsi="Times New Roman"/>
          <w:b/>
          <w:sz w:val="24"/>
          <w:u w:val="single"/>
        </w:rPr>
      </w:pPr>
    </w:p>
    <w:p w14:paraId="3CD2FAE6" w14:textId="77777777"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14:paraId="04F01589" w14:textId="77777777"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14:paraId="0976E34B" w14:textId="77777777" w:rsidR="003B122B" w:rsidRDefault="003B122B" w:rsidP="00A52775">
      <w:pPr>
        <w:pStyle w:val="Zkladntext"/>
        <w:rPr>
          <w:rFonts w:ascii="Times New Roman" w:hAnsi="Times New Roman"/>
          <w:b/>
          <w:sz w:val="24"/>
        </w:rPr>
      </w:pPr>
    </w:p>
    <w:p w14:paraId="30FA6267" w14:textId="77777777"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109DDF10" w14:textId="77777777"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138333E5" w14:textId="77777777" w:rsidR="003B122B" w:rsidRDefault="003B122B" w:rsidP="00A52775">
      <w:pPr>
        <w:jc w:val="both"/>
        <w:rPr>
          <w:rFonts w:ascii="Times New Roman" w:hAnsi="Times New Roman"/>
          <w:b/>
          <w:sz w:val="24"/>
        </w:rPr>
      </w:pPr>
    </w:p>
    <w:p w14:paraId="2B6A8BD2" w14:textId="77777777"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14:paraId="3182B089" w14:textId="77777777"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14:paraId="7DBB48EA" w14:textId="77777777" w:rsidR="003B122B" w:rsidRDefault="003B122B" w:rsidP="00A52775">
      <w:pPr>
        <w:ind w:left="708" w:firstLine="708"/>
        <w:jc w:val="both"/>
        <w:rPr>
          <w:rFonts w:ascii="Times New Roman" w:hAnsi="Times New Roman"/>
          <w:b/>
          <w:sz w:val="24"/>
          <w:szCs w:val="18"/>
        </w:rPr>
      </w:pPr>
    </w:p>
    <w:p w14:paraId="14E92E59"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14:paraId="50A3D131" w14:textId="77777777"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379D1BDE" w14:textId="77777777" w:rsidR="003B122B" w:rsidRDefault="003B122B" w:rsidP="00A52775">
      <w:pPr>
        <w:jc w:val="both"/>
        <w:rPr>
          <w:rFonts w:ascii="Times New Roman" w:hAnsi="Times New Roman"/>
          <w:b/>
          <w:sz w:val="24"/>
        </w:rPr>
      </w:pPr>
    </w:p>
    <w:p w14:paraId="2142F00A" w14:textId="77777777"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1FFF61B0" w14:textId="77777777" w:rsidR="00A52775" w:rsidRDefault="00A52775" w:rsidP="00A52775">
      <w:pPr>
        <w:jc w:val="both"/>
        <w:rPr>
          <w:rFonts w:ascii="Times New Roman" w:hAnsi="Times New Roman"/>
          <w:b/>
          <w:sz w:val="24"/>
        </w:rPr>
      </w:pPr>
    </w:p>
    <w:p w14:paraId="23535D4E" w14:textId="77777777" w:rsidR="00A52775" w:rsidRDefault="00A52775" w:rsidP="00A52775">
      <w:pPr>
        <w:jc w:val="both"/>
        <w:rPr>
          <w:rFonts w:ascii="Times New Roman" w:hAnsi="Times New Roman"/>
          <w:sz w:val="24"/>
        </w:rPr>
      </w:pPr>
      <w:r>
        <w:rPr>
          <w:rFonts w:ascii="Times New Roman" w:hAnsi="Times New Roman"/>
          <w:b/>
          <w:sz w:val="24"/>
        </w:rPr>
        <w:t>20.3. Odstoupení od smlouvy:</w:t>
      </w:r>
    </w:p>
    <w:p w14:paraId="502F2DEF" w14:textId="77777777"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14:paraId="3D02174C" w14:textId="77777777"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14:paraId="1444808D" w14:textId="77777777" w:rsidR="00A52775" w:rsidRDefault="00A52775" w:rsidP="00A52775">
      <w:pPr>
        <w:jc w:val="both"/>
        <w:rPr>
          <w:rFonts w:ascii="Times New Roman" w:hAnsi="Times New Roman"/>
          <w:b/>
          <w:sz w:val="24"/>
        </w:rPr>
      </w:pPr>
    </w:p>
    <w:p w14:paraId="23044EB5" w14:textId="77777777" w:rsidR="00EB4C0F" w:rsidRDefault="00EB4C0F" w:rsidP="00A52775">
      <w:pPr>
        <w:jc w:val="both"/>
        <w:rPr>
          <w:rFonts w:ascii="Times New Roman" w:hAnsi="Times New Roman"/>
          <w:b/>
          <w:sz w:val="24"/>
        </w:rPr>
      </w:pPr>
    </w:p>
    <w:p w14:paraId="774C330B" w14:textId="77777777" w:rsidR="00EB4C0F" w:rsidRDefault="00EB4C0F" w:rsidP="00A52775">
      <w:pPr>
        <w:jc w:val="both"/>
        <w:rPr>
          <w:rFonts w:ascii="Times New Roman" w:hAnsi="Times New Roman"/>
          <w:b/>
          <w:sz w:val="24"/>
        </w:rPr>
      </w:pPr>
    </w:p>
    <w:p w14:paraId="414F1D2A" w14:textId="77777777" w:rsidR="00A52775" w:rsidRPr="004C4CED" w:rsidRDefault="00A52775" w:rsidP="00A52775">
      <w:pPr>
        <w:jc w:val="both"/>
        <w:rPr>
          <w:rFonts w:ascii="Times New Roman" w:hAnsi="Times New Roman"/>
          <w:b/>
          <w:sz w:val="24"/>
        </w:rPr>
      </w:pPr>
      <w:r w:rsidRPr="004C4CED">
        <w:rPr>
          <w:rFonts w:ascii="Times New Roman" w:hAnsi="Times New Roman"/>
          <w:b/>
          <w:sz w:val="24"/>
        </w:rPr>
        <w:lastRenderedPageBreak/>
        <w:t>Za podstatné porušení smlouvy se rozumí:</w:t>
      </w:r>
    </w:p>
    <w:p w14:paraId="131EAAF4"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14:paraId="1A910C30" w14:textId="77777777"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14:paraId="498D5418"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14:paraId="4DE00192"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14:paraId="25A92A9D" w14:textId="77777777"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14:paraId="65D48414" w14:textId="77777777"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14:paraId="24DBD234" w14:textId="77777777"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201BCDB0" w14:textId="77777777" w:rsidR="00A52775" w:rsidRDefault="00A52775" w:rsidP="00A52775">
      <w:pPr>
        <w:ind w:left="360"/>
        <w:jc w:val="both"/>
        <w:rPr>
          <w:rFonts w:ascii="Times New Roman" w:hAnsi="Times New Roman"/>
          <w:sz w:val="24"/>
        </w:rPr>
      </w:pPr>
    </w:p>
    <w:p w14:paraId="65AEA6A3"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14:paraId="783BA2EA" w14:textId="77777777"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14:paraId="22E5D3D6"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65FC70B6" w14:textId="77777777"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14:paraId="207CEA42" w14:textId="77777777" w:rsidR="003B122B" w:rsidRDefault="003B122B" w:rsidP="00A52775">
      <w:pPr>
        <w:jc w:val="both"/>
        <w:rPr>
          <w:rFonts w:ascii="Times New Roman" w:hAnsi="Times New Roman"/>
          <w:b/>
          <w:sz w:val="24"/>
        </w:rPr>
      </w:pPr>
    </w:p>
    <w:p w14:paraId="7333AE48" w14:textId="77777777"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20B1E4DD" w14:textId="77777777" w:rsidR="003B122B" w:rsidRDefault="003B122B" w:rsidP="00A52775">
      <w:pPr>
        <w:jc w:val="both"/>
        <w:rPr>
          <w:rFonts w:ascii="Times New Roman" w:hAnsi="Times New Roman"/>
          <w:b/>
          <w:sz w:val="24"/>
        </w:rPr>
      </w:pPr>
    </w:p>
    <w:p w14:paraId="63A5AA8E" w14:textId="77777777"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658CF33C" w14:textId="77777777" w:rsidR="003B122B" w:rsidRDefault="003B122B" w:rsidP="00A52775">
      <w:pPr>
        <w:jc w:val="both"/>
        <w:rPr>
          <w:rFonts w:ascii="Times New Roman" w:hAnsi="Times New Roman"/>
          <w:b/>
          <w:sz w:val="24"/>
        </w:rPr>
      </w:pPr>
    </w:p>
    <w:p w14:paraId="6B5C22FB" w14:textId="77777777"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48B6DD63" w14:textId="77777777" w:rsidR="00A52775" w:rsidRDefault="00A52775" w:rsidP="00A52775">
      <w:pPr>
        <w:jc w:val="both"/>
        <w:rPr>
          <w:rFonts w:ascii="Times New Roman" w:hAnsi="Times New Roman"/>
          <w:sz w:val="24"/>
        </w:rPr>
      </w:pPr>
    </w:p>
    <w:p w14:paraId="2A57EF84" w14:textId="77777777"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metadat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14:paraId="0A8C588C" w14:textId="77777777" w:rsidR="00A52775" w:rsidRDefault="00A52775" w:rsidP="00A52775">
      <w:pPr>
        <w:jc w:val="both"/>
        <w:rPr>
          <w:rFonts w:ascii="Times New Roman" w:hAnsi="Times New Roman"/>
          <w:sz w:val="24"/>
        </w:rPr>
      </w:pPr>
    </w:p>
    <w:p w14:paraId="452DB22C" w14:textId="77777777" w:rsidR="00A52775" w:rsidRDefault="00A52775" w:rsidP="00A52775">
      <w:pPr>
        <w:jc w:val="both"/>
        <w:rPr>
          <w:rFonts w:ascii="Times New Roman" w:hAnsi="Times New Roman"/>
          <w:b/>
          <w:sz w:val="24"/>
        </w:rPr>
      </w:pPr>
      <w:r>
        <w:rPr>
          <w:rFonts w:ascii="Times New Roman" w:hAnsi="Times New Roman"/>
          <w:b/>
          <w:sz w:val="24"/>
        </w:rPr>
        <w:t>Přílohy:</w:t>
      </w:r>
    </w:p>
    <w:p w14:paraId="05192E7C" w14:textId="77777777"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14:paraId="3218FF20" w14:textId="77777777" w:rsidR="002806AD" w:rsidRDefault="002806AD" w:rsidP="00A52775">
      <w:pPr>
        <w:jc w:val="both"/>
        <w:rPr>
          <w:rFonts w:ascii="Times New Roman" w:hAnsi="Times New Roman"/>
          <w:sz w:val="24"/>
        </w:rPr>
      </w:pPr>
    </w:p>
    <w:p w14:paraId="04002B52" w14:textId="2524D100" w:rsidR="00A52775" w:rsidRDefault="00A52775" w:rsidP="00A52775">
      <w:pPr>
        <w:jc w:val="both"/>
        <w:rPr>
          <w:rFonts w:ascii="Times New Roman" w:hAnsi="Times New Roman"/>
          <w:sz w:val="24"/>
        </w:rPr>
      </w:pPr>
      <w:r>
        <w:rPr>
          <w:rFonts w:ascii="Times New Roman" w:hAnsi="Times New Roman"/>
          <w:sz w:val="24"/>
        </w:rPr>
        <w:t>V</w:t>
      </w:r>
      <w:r w:rsidR="00FE4A61">
        <w:rPr>
          <w:rFonts w:ascii="Times New Roman" w:hAnsi="Times New Roman"/>
          <w:sz w:val="24"/>
        </w:rPr>
        <w:t xml:space="preserve"> Přerově   </w:t>
      </w:r>
      <w:r>
        <w:rPr>
          <w:rFonts w:ascii="Times New Roman" w:hAnsi="Times New Roman"/>
          <w:sz w:val="24"/>
        </w:rPr>
        <w:t>dne</w:t>
      </w:r>
      <w:r w:rsidR="00FE4A61">
        <w:rPr>
          <w:rFonts w:ascii="Times New Roman" w:hAnsi="Times New Roman"/>
          <w:sz w:val="24"/>
        </w:rPr>
        <w:t xml:space="preserve"> </w:t>
      </w:r>
      <w:r w:rsidR="00567C2F">
        <w:rPr>
          <w:rFonts w:ascii="Times New Roman" w:hAnsi="Times New Roman"/>
          <w:sz w:val="24"/>
        </w:rPr>
        <w:t>28</w:t>
      </w:r>
      <w:r w:rsidR="00FE4A61">
        <w:rPr>
          <w:rFonts w:ascii="Times New Roman" w:hAnsi="Times New Roman"/>
          <w:sz w:val="24"/>
        </w:rPr>
        <w:t>.2.</w:t>
      </w:r>
      <w:bookmarkStart w:id="0" w:name="_GoBack"/>
      <w:bookmarkEnd w:id="0"/>
      <w:r w:rsidR="00FE4A61">
        <w:rPr>
          <w:rFonts w:ascii="Times New Roman" w:hAnsi="Times New Roman"/>
          <w:sz w:val="24"/>
        </w:rPr>
        <w:t xml:space="preserve">2023    </w:t>
      </w:r>
      <w:r>
        <w:rPr>
          <w:rFonts w:ascii="Times New Roman" w:hAnsi="Times New Roman"/>
          <w:sz w:val="24"/>
        </w:rPr>
        <w:t xml:space="preserve">                                      V Přerově dne </w:t>
      </w:r>
      <w:r w:rsidR="00567C2F">
        <w:rPr>
          <w:rFonts w:ascii="Times New Roman" w:hAnsi="Times New Roman"/>
          <w:sz w:val="24"/>
        </w:rPr>
        <w:t>28.2.2023</w:t>
      </w:r>
      <w:r>
        <w:rPr>
          <w:rFonts w:ascii="Times New Roman" w:hAnsi="Times New Roman"/>
          <w:sz w:val="24"/>
        </w:rPr>
        <w:tab/>
      </w:r>
    </w:p>
    <w:p w14:paraId="158AA137" w14:textId="77777777" w:rsidR="00A52775" w:rsidRDefault="00A52775" w:rsidP="00A52775">
      <w:pPr>
        <w:jc w:val="both"/>
        <w:rPr>
          <w:rFonts w:ascii="Times New Roman" w:hAnsi="Times New Roman"/>
          <w:sz w:val="24"/>
        </w:rPr>
      </w:pPr>
    </w:p>
    <w:p w14:paraId="025765D8" w14:textId="77777777"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14:paraId="6DEABF0C" w14:textId="77777777" w:rsidR="00A52775" w:rsidRDefault="00A52775" w:rsidP="00A52775">
      <w:pPr>
        <w:jc w:val="both"/>
        <w:rPr>
          <w:rFonts w:ascii="Times New Roman" w:hAnsi="Times New Roman"/>
          <w:sz w:val="24"/>
        </w:rPr>
      </w:pPr>
    </w:p>
    <w:p w14:paraId="61B01650" w14:textId="77777777" w:rsidR="002806AD" w:rsidRDefault="002806AD" w:rsidP="00A52775">
      <w:pPr>
        <w:jc w:val="both"/>
        <w:rPr>
          <w:rFonts w:ascii="Times New Roman" w:hAnsi="Times New Roman"/>
          <w:sz w:val="24"/>
        </w:rPr>
      </w:pPr>
    </w:p>
    <w:p w14:paraId="3B54DBA5" w14:textId="416B72BC" w:rsidR="00A52775" w:rsidRDefault="00A52775" w:rsidP="00A52775">
      <w:pPr>
        <w:jc w:val="both"/>
        <w:rPr>
          <w:rFonts w:ascii="Times New Roman" w:hAnsi="Times New Roman"/>
          <w:sz w:val="24"/>
        </w:rPr>
      </w:pPr>
      <w:r>
        <w:rPr>
          <w:rFonts w:ascii="Times New Roman" w:hAnsi="Times New Roman"/>
          <w:sz w:val="24"/>
        </w:rPr>
        <w:t>………………….……………                                                     ………………………….</w:t>
      </w:r>
    </w:p>
    <w:p w14:paraId="417B27F3" w14:textId="006CDAA2" w:rsidR="00A52775" w:rsidRPr="00FE4A61" w:rsidRDefault="00FE4A61" w:rsidP="00FE4A61">
      <w:pPr>
        <w:jc w:val="both"/>
        <w:rPr>
          <w:rFonts w:ascii="Times New Roman" w:hAnsi="Times New Roman"/>
          <w:sz w:val="24"/>
        </w:rPr>
      </w:pPr>
      <w:r>
        <w:rPr>
          <w:rFonts w:ascii="Times New Roman" w:hAnsi="Times New Roman"/>
          <w:sz w:val="24"/>
        </w:rPr>
        <w:t xml:space="preserve">           Petr Zdráhal                                                                   </w:t>
      </w:r>
      <w:r w:rsidR="00A52775">
        <w:t xml:space="preserve">     </w:t>
      </w:r>
      <w:r w:rsidR="003B122B">
        <w:t xml:space="preserve">    </w:t>
      </w:r>
      <w:r w:rsidR="00A52775">
        <w:t xml:space="preserve"> </w:t>
      </w:r>
      <w:r w:rsidR="003B122B">
        <w:t>Michal Zácha, DiS.</w:t>
      </w:r>
    </w:p>
    <w:p w14:paraId="2CB87B68" w14:textId="541FD7D8" w:rsidR="008F684D" w:rsidRDefault="00A52775" w:rsidP="003913AB">
      <w:pPr>
        <w:pStyle w:val="Zkladntext3"/>
      </w:pPr>
      <w:r>
        <w:t xml:space="preserve">  </w:t>
      </w:r>
      <w:r w:rsidR="00FE4A61">
        <w:t xml:space="preserve"> </w:t>
      </w:r>
      <w:r>
        <w:t xml:space="preserve">  </w:t>
      </w:r>
      <w:r w:rsidR="00FE4A61">
        <w:t>Jednatel společnosti</w:t>
      </w:r>
      <w:r>
        <w:t xml:space="preserve">  </w:t>
      </w:r>
      <w:r>
        <w:tab/>
      </w:r>
      <w:r>
        <w:tab/>
      </w:r>
      <w:r>
        <w:tab/>
      </w:r>
      <w:r>
        <w:tab/>
      </w:r>
      <w:r>
        <w:tab/>
        <w:t xml:space="preserve">          </w:t>
      </w:r>
      <w:r w:rsidR="003B122B">
        <w:t>Předseda představenstva</w:t>
      </w:r>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CCDBE" w14:textId="77777777" w:rsidR="00ED76F9" w:rsidRDefault="00ED76F9">
      <w:r>
        <w:separator/>
      </w:r>
    </w:p>
  </w:endnote>
  <w:endnote w:type="continuationSeparator" w:id="0">
    <w:p w14:paraId="2C7257F0" w14:textId="77777777" w:rsidR="00ED76F9" w:rsidRDefault="00ED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54B8" w14:textId="01228055" w:rsidR="009F059D"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567C2F">
      <w:rPr>
        <w:rFonts w:ascii="Times New Roman" w:hAnsi="Times New Roman"/>
        <w:noProof/>
        <w:sz w:val="18"/>
        <w:szCs w:val="18"/>
      </w:rPr>
      <w:t>12</w:t>
    </w:r>
    <w:r>
      <w:rPr>
        <w:rFonts w:ascii="Times New Roman" w:hAnsi="Times New Roman"/>
        <w:sz w:val="18"/>
        <w:szCs w:val="18"/>
      </w:rPr>
      <w:fldChar w:fldCharType="end"/>
    </w:r>
    <w:r>
      <w:rPr>
        <w:rFonts w:ascii="Times New Roman" w:hAnsi="Times New Roman"/>
        <w:sz w:val="18"/>
        <w:szCs w:val="18"/>
      </w:rPr>
      <w:t xml:space="preserve"> (celkem 1</w:t>
    </w:r>
    <w:r w:rsidR="00D03AD6">
      <w:rPr>
        <w:rFonts w:ascii="Times New Roman" w:hAnsi="Times New Roman"/>
        <w:sz w:val="18"/>
        <w:szCs w:val="18"/>
      </w:rPr>
      <w:t>3</w:t>
    </w:r>
    <w:r>
      <w:rPr>
        <w:rFonts w:ascii="Times New Roman" w:hAnsi="Times New Roman"/>
        <w:sz w:val="18"/>
        <w:szCs w:val="18"/>
      </w:rPr>
      <w:t xml:space="preserve">) </w:t>
    </w:r>
  </w:p>
  <w:p w14:paraId="4FE7EF7C" w14:textId="77777777" w:rsidR="009F059D" w:rsidRDefault="00ED76F9">
    <w:pPr>
      <w:pStyle w:val="Zpat"/>
      <w:rPr>
        <w:rFonts w:ascii="Times New Roman" w:hAnsi="Times New Roman"/>
        <w:sz w:val="18"/>
        <w:szCs w:val="18"/>
      </w:rPr>
    </w:pPr>
  </w:p>
  <w:p w14:paraId="0FDB3D52" w14:textId="77777777" w:rsidR="009F059D" w:rsidRDefault="00ED76F9">
    <w:pPr>
      <w:pStyle w:val="Zpat"/>
      <w:rPr>
        <w:rFonts w:ascii="Times New Roman" w:hAnsi="Times New Roman"/>
        <w:sz w:val="18"/>
        <w:szCs w:val="18"/>
      </w:rPr>
    </w:pPr>
  </w:p>
  <w:p w14:paraId="68CC1B06" w14:textId="77777777" w:rsidR="009F059D" w:rsidRDefault="00ED76F9">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6380C" w14:textId="77777777" w:rsidR="00ED76F9" w:rsidRDefault="00ED76F9">
      <w:r>
        <w:separator/>
      </w:r>
    </w:p>
  </w:footnote>
  <w:footnote w:type="continuationSeparator" w:id="0">
    <w:p w14:paraId="02BBAEF1" w14:textId="77777777" w:rsidR="00ED76F9" w:rsidRDefault="00ED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644B" w14:textId="77777777" w:rsidR="009F059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41D6A"/>
    <w:rsid w:val="00095892"/>
    <w:rsid w:val="00125B4C"/>
    <w:rsid w:val="001D7775"/>
    <w:rsid w:val="001F1930"/>
    <w:rsid w:val="00272D1F"/>
    <w:rsid w:val="002806AD"/>
    <w:rsid w:val="002D7A48"/>
    <w:rsid w:val="003133C0"/>
    <w:rsid w:val="0032138E"/>
    <w:rsid w:val="00375AFF"/>
    <w:rsid w:val="003913AB"/>
    <w:rsid w:val="003B122B"/>
    <w:rsid w:val="003B490F"/>
    <w:rsid w:val="003F0A18"/>
    <w:rsid w:val="00460E49"/>
    <w:rsid w:val="0047422B"/>
    <w:rsid w:val="004A4524"/>
    <w:rsid w:val="004A4CE8"/>
    <w:rsid w:val="004D2884"/>
    <w:rsid w:val="004F0DC2"/>
    <w:rsid w:val="00567C2F"/>
    <w:rsid w:val="0057062B"/>
    <w:rsid w:val="00583EC2"/>
    <w:rsid w:val="00595FBA"/>
    <w:rsid w:val="005E454B"/>
    <w:rsid w:val="005F0135"/>
    <w:rsid w:val="006159E2"/>
    <w:rsid w:val="00620D24"/>
    <w:rsid w:val="00664293"/>
    <w:rsid w:val="00777D17"/>
    <w:rsid w:val="00785256"/>
    <w:rsid w:val="00790D42"/>
    <w:rsid w:val="007A3F3C"/>
    <w:rsid w:val="007E62F3"/>
    <w:rsid w:val="008378F0"/>
    <w:rsid w:val="00842E24"/>
    <w:rsid w:val="008852ED"/>
    <w:rsid w:val="008D0D0E"/>
    <w:rsid w:val="008F684D"/>
    <w:rsid w:val="009151CC"/>
    <w:rsid w:val="00925751"/>
    <w:rsid w:val="00936A15"/>
    <w:rsid w:val="00990543"/>
    <w:rsid w:val="00990BC7"/>
    <w:rsid w:val="009C218C"/>
    <w:rsid w:val="009E5D11"/>
    <w:rsid w:val="00A52775"/>
    <w:rsid w:val="00A928E4"/>
    <w:rsid w:val="00AF7740"/>
    <w:rsid w:val="00B040DE"/>
    <w:rsid w:val="00B918BA"/>
    <w:rsid w:val="00BB0CDA"/>
    <w:rsid w:val="00C102DE"/>
    <w:rsid w:val="00C35E2C"/>
    <w:rsid w:val="00CF6347"/>
    <w:rsid w:val="00D03AD6"/>
    <w:rsid w:val="00E256E3"/>
    <w:rsid w:val="00E673CE"/>
    <w:rsid w:val="00EB4C0F"/>
    <w:rsid w:val="00ED76F9"/>
    <w:rsid w:val="00EF28D6"/>
    <w:rsid w:val="00F64B65"/>
    <w:rsid w:val="00F64D0F"/>
    <w:rsid w:val="00FC27FD"/>
    <w:rsid w:val="00FC7581"/>
    <w:rsid w:val="00FE4A61"/>
    <w:rsid w:val="00FF7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96BC"/>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17E8-0238-4D39-A189-308F8E3B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Pages>
  <Words>5500</Words>
  <Characters>32450</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23</cp:revision>
  <cp:lastPrinted>2023-02-13T09:12:00Z</cp:lastPrinted>
  <dcterms:created xsi:type="dcterms:W3CDTF">2022-01-18T07:49:00Z</dcterms:created>
  <dcterms:modified xsi:type="dcterms:W3CDTF">2023-03-06T10:51:00Z</dcterms:modified>
</cp:coreProperties>
</file>