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8" w:rsidRPr="000D7EC2" w:rsidRDefault="000D7EC2" w:rsidP="00B64434">
      <w:pPr>
        <w:jc w:val="both"/>
        <w:rPr>
          <w:rFonts w:ascii="Calibri" w:hAnsi="Calibri" w:cs="Arial"/>
          <w:i/>
          <w:u w:val="single"/>
        </w:rPr>
      </w:pPr>
      <w:r w:rsidRPr="000D7EC2">
        <w:rPr>
          <w:rFonts w:ascii="Calibri" w:hAnsi="Calibri" w:cs="Arial"/>
          <w:i/>
          <w:u w:val="single"/>
        </w:rPr>
        <w:t>Objednatel: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Sociální služby pro osoby se zdravotním postižením, příspěvková organizace</w:t>
      </w:r>
    </w:p>
    <w:p w:rsidR="00853168" w:rsidRP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Na Hrádku 100</w:t>
      </w:r>
    </w:p>
    <w:p w:rsidR="00853168" w:rsidRDefault="00853168" w:rsidP="00B64434">
      <w:pPr>
        <w:jc w:val="both"/>
        <w:rPr>
          <w:rFonts w:ascii="Calibri" w:hAnsi="Calibri" w:cs="Arial"/>
          <w:b/>
        </w:rPr>
      </w:pPr>
      <w:r w:rsidRPr="00853168">
        <w:rPr>
          <w:rFonts w:ascii="Calibri" w:hAnsi="Calibri" w:cs="Arial"/>
          <w:b/>
        </w:rPr>
        <w:t>763 16 Fryšták</w:t>
      </w:r>
    </w:p>
    <w:p w:rsidR="0056635D" w:rsidRPr="0056635D" w:rsidRDefault="0056635D" w:rsidP="00B64434">
      <w:pPr>
        <w:jc w:val="both"/>
        <w:rPr>
          <w:rFonts w:ascii="Calibri" w:hAnsi="Calibri" w:cs="Arial"/>
        </w:rPr>
      </w:pPr>
      <w:r w:rsidRPr="0056635D">
        <w:rPr>
          <w:rFonts w:ascii="Calibri" w:hAnsi="Calibri" w:cs="Arial"/>
        </w:rPr>
        <w:t>zastoupená Mgr. Ing. Adélou Machalovou, ředitelkou</w:t>
      </w:r>
    </w:p>
    <w:p w:rsidR="00853168" w:rsidRPr="0062336A" w:rsidRDefault="00853168" w:rsidP="00B64434">
      <w:pPr>
        <w:jc w:val="both"/>
        <w:rPr>
          <w:rFonts w:ascii="Calibri" w:hAnsi="Calibri" w:cs="Arial"/>
        </w:rPr>
      </w:pPr>
      <w:r w:rsidRPr="0062336A">
        <w:rPr>
          <w:rFonts w:ascii="Calibri" w:hAnsi="Calibri" w:cs="Arial"/>
        </w:rPr>
        <w:t>IČ:</w:t>
      </w:r>
      <w:r w:rsidRPr="0062336A">
        <w:rPr>
          <w:rFonts w:ascii="Calibri" w:hAnsi="Calibri" w:cs="Arial"/>
        </w:rPr>
        <w:tab/>
      </w:r>
      <w:r w:rsidRPr="0062336A">
        <w:rPr>
          <w:rFonts w:ascii="Calibri" w:hAnsi="Calibri" w:cs="Arial"/>
        </w:rPr>
        <w:tab/>
        <w:t>70850917</w:t>
      </w:r>
    </w:p>
    <w:p w:rsidR="0062336A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  <w:t>ne</w:t>
      </w:r>
    </w:p>
    <w:p w:rsidR="0062336A" w:rsidRDefault="0062336A" w:rsidP="00B64434">
      <w:pPr>
        <w:jc w:val="both"/>
        <w:rPr>
          <w:rFonts w:ascii="Calibri" w:hAnsi="Calibri" w:cs="Arial"/>
        </w:rPr>
      </w:pPr>
    </w:p>
    <w:p w:rsidR="0062336A" w:rsidRPr="0062336A" w:rsidRDefault="0062336A" w:rsidP="00B64434">
      <w:pPr>
        <w:jc w:val="both"/>
        <w:rPr>
          <w:rFonts w:ascii="Calibri" w:hAnsi="Calibri" w:cs="Arial"/>
          <w:b/>
        </w:rPr>
      </w:pPr>
      <w:r w:rsidRPr="0062336A">
        <w:rPr>
          <w:rFonts w:ascii="Calibri" w:hAnsi="Calibri" w:cs="Arial"/>
          <w:b/>
        </w:rPr>
        <w:t>Kontaktní osoba: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Ing. Adéla Machalová, ředitelka, e-mail: </w:t>
      </w:r>
      <w:hyperlink r:id="rId8" w:history="1">
        <w:r w:rsidR="00CD57C2" w:rsidRPr="004A641E">
          <w:rPr>
            <w:rStyle w:val="Hypertextovodkaz"/>
            <w:rFonts w:ascii="Calibri" w:hAnsi="Calibri" w:cs="Arial"/>
          </w:rPr>
          <w:t>reditelka@ssozp.cz</w:t>
        </w:r>
      </w:hyperlink>
      <w:r>
        <w:rPr>
          <w:rFonts w:ascii="Calibri" w:hAnsi="Calibri" w:cs="Arial"/>
        </w:rPr>
        <w:t>, tel.: 775 188 669</w:t>
      </w:r>
    </w:p>
    <w:p w:rsidR="0062336A" w:rsidRDefault="0062336A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Ing. Jana Šormová, ekonomka, e-mail: </w:t>
      </w:r>
      <w:hyperlink r:id="rId9" w:history="1">
        <w:r w:rsidR="00CD57C2" w:rsidRPr="004A641E">
          <w:rPr>
            <w:rStyle w:val="Hypertextovodkaz"/>
            <w:rFonts w:ascii="Calibri" w:hAnsi="Calibri" w:cs="Arial"/>
          </w:rPr>
          <w:t>ekonomka@ssozp.cz</w:t>
        </w:r>
      </w:hyperlink>
      <w:r>
        <w:rPr>
          <w:rFonts w:ascii="Calibri" w:hAnsi="Calibri" w:cs="Arial"/>
        </w:rPr>
        <w:t>, tel.: 734 685 168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Tomáš Vaculík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nám. T. G. Masaryka 1281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760 01 Zlín</w:t>
      </w:r>
    </w:p>
    <w:p w:rsidR="00972996" w:rsidRPr="00972996" w:rsidRDefault="00972996" w:rsidP="00B64434">
      <w:pPr>
        <w:jc w:val="both"/>
        <w:rPr>
          <w:rFonts w:ascii="Calibri" w:hAnsi="Calibri" w:cs="Arial"/>
          <w:b/>
        </w:rPr>
      </w:pPr>
      <w:r w:rsidRPr="00972996">
        <w:rPr>
          <w:rFonts w:ascii="Calibri" w:hAnsi="Calibri" w:cs="Arial"/>
          <w:b/>
        </w:rPr>
        <w:t>Provozovna: Kvítková 540, 760 01 Zlín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IČ: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72996">
        <w:rPr>
          <w:rFonts w:ascii="Calibri" w:hAnsi="Calibri" w:cs="Arial"/>
        </w:rPr>
        <w:t>14432765</w:t>
      </w:r>
    </w:p>
    <w:p w:rsidR="004978FF" w:rsidRPr="00972996" w:rsidRDefault="004978FF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CZ8307174645</w:t>
      </w:r>
    </w:p>
    <w:p w:rsidR="00972996" w:rsidRDefault="00972996" w:rsidP="00B64434">
      <w:pPr>
        <w:jc w:val="both"/>
        <w:rPr>
          <w:rFonts w:ascii="Calibri" w:hAnsi="Calibri" w:cs="Arial"/>
        </w:rPr>
      </w:pPr>
      <w:r w:rsidRPr="00972996">
        <w:rPr>
          <w:rFonts w:ascii="Calibri" w:hAnsi="Calibri" w:cs="Arial"/>
        </w:rPr>
        <w:t xml:space="preserve">Plátce DPH: </w:t>
      </w:r>
      <w:r>
        <w:rPr>
          <w:rFonts w:ascii="Calibri" w:hAnsi="Calibri" w:cs="Arial"/>
        </w:rPr>
        <w:tab/>
      </w:r>
      <w:r w:rsidR="004978FF">
        <w:rPr>
          <w:rFonts w:ascii="Calibri" w:hAnsi="Calibri" w:cs="Arial"/>
        </w:rPr>
        <w:t>ano</w:t>
      </w:r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Telefon: </w:t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E-mail: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proofErr w:type="spellStart"/>
      <w:r w:rsidR="005D53B3">
        <w:rPr>
          <w:rFonts w:ascii="Calibri" w:hAnsi="Calibri" w:cs="Arial"/>
        </w:rPr>
        <w:t>xxxxxx</w:t>
      </w:r>
      <w:proofErr w:type="spellEnd"/>
    </w:p>
    <w:p w:rsidR="00972996" w:rsidRPr="00972996" w:rsidRDefault="00972996" w:rsidP="00B64434">
      <w:pPr>
        <w:jc w:val="both"/>
        <w:rPr>
          <w:rFonts w:ascii="Calibri" w:hAnsi="Calibri" w:cs="Arial"/>
        </w:rPr>
      </w:pP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FC618A">
        <w:rPr>
          <w:rFonts w:ascii="Calibri" w:hAnsi="Calibri" w:cs="Calibri"/>
          <w:sz w:val="22"/>
          <w:szCs w:val="22"/>
        </w:rPr>
        <w:t>2</w:t>
      </w:r>
      <w:r w:rsidR="007D2555">
        <w:rPr>
          <w:rFonts w:ascii="Calibri" w:hAnsi="Calibri" w:cs="Calibri"/>
          <w:sz w:val="22"/>
          <w:szCs w:val="22"/>
        </w:rPr>
        <w:t>9</w:t>
      </w:r>
      <w:r w:rsidR="00FC618A">
        <w:rPr>
          <w:rFonts w:ascii="Calibri" w:hAnsi="Calibri" w:cs="Calibri"/>
          <w:sz w:val="22"/>
          <w:szCs w:val="22"/>
        </w:rPr>
        <w:t>. 6. 2023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2A787D">
        <w:rPr>
          <w:rFonts w:ascii="Calibri" w:hAnsi="Calibri" w:cs="Calibri"/>
          <w:b/>
        </w:rPr>
        <w:t>, odpolední svačiny</w:t>
      </w:r>
      <w:r w:rsidR="00DD0ADD" w:rsidRPr="00A31A32">
        <w:rPr>
          <w:rFonts w:ascii="Calibri" w:hAnsi="Calibri" w:cs="Calibri"/>
          <w:b/>
        </w:rPr>
        <w:t xml:space="preserve"> a večeře</w:t>
      </w:r>
      <w:r w:rsidR="002D27BA" w:rsidRPr="00A31A32">
        <w:rPr>
          <w:rFonts w:ascii="Calibri" w:hAnsi="Calibri" w:cs="Calibri"/>
          <w:b/>
        </w:rPr>
        <w:t xml:space="preserve"> – 0</w:t>
      </w:r>
      <w:r w:rsidR="00FC618A">
        <w:rPr>
          <w:rFonts w:ascii="Calibri" w:hAnsi="Calibri" w:cs="Calibri"/>
          <w:b/>
        </w:rPr>
        <w:t>7</w:t>
      </w:r>
      <w:r w:rsidR="002D27BA" w:rsidRPr="00A31A32">
        <w:rPr>
          <w:rFonts w:ascii="Calibri" w:hAnsi="Calibri" w:cs="Calibri"/>
          <w:b/>
        </w:rPr>
        <w:t>/202</w:t>
      </w:r>
      <w:r w:rsidR="00CD57C2">
        <w:rPr>
          <w:rFonts w:ascii="Calibri" w:hAnsi="Calibri" w:cs="Calibri"/>
          <w:b/>
        </w:rPr>
        <w:t>3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FC618A">
        <w:rPr>
          <w:rFonts w:ascii="Calibri" w:hAnsi="Calibri" w:cs="Calibri"/>
          <w:sz w:val="22"/>
          <w:szCs w:val="22"/>
        </w:rPr>
        <w:t>7</w:t>
      </w:r>
      <w:r w:rsidR="00164088" w:rsidRPr="00CC21D1">
        <w:rPr>
          <w:rFonts w:ascii="Calibri" w:hAnsi="Calibri" w:cs="Calibri"/>
          <w:sz w:val="22"/>
          <w:szCs w:val="22"/>
        </w:rPr>
        <w:t>. 202</w:t>
      </w:r>
      <w:r w:rsidR="00CD57C2" w:rsidRPr="00CC21D1">
        <w:rPr>
          <w:rFonts w:ascii="Calibri" w:hAnsi="Calibri" w:cs="Calibri"/>
          <w:sz w:val="22"/>
          <w:szCs w:val="22"/>
        </w:rPr>
        <w:t>3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9311AE">
        <w:rPr>
          <w:rFonts w:ascii="Calibri" w:hAnsi="Calibri" w:cs="Calibri"/>
          <w:sz w:val="22"/>
          <w:szCs w:val="22"/>
        </w:rPr>
        <w:t>3</w:t>
      </w:r>
      <w:r w:rsidR="00FC618A">
        <w:rPr>
          <w:rFonts w:ascii="Calibri" w:hAnsi="Calibri" w:cs="Calibri"/>
          <w:sz w:val="22"/>
          <w:szCs w:val="22"/>
        </w:rPr>
        <w:t>1</w:t>
      </w:r>
      <w:r w:rsidR="009311AE">
        <w:rPr>
          <w:rFonts w:ascii="Calibri" w:hAnsi="Calibri" w:cs="Calibri"/>
          <w:sz w:val="22"/>
          <w:szCs w:val="22"/>
        </w:rPr>
        <w:t xml:space="preserve">. </w:t>
      </w:r>
      <w:r w:rsidR="00FC618A">
        <w:rPr>
          <w:rFonts w:ascii="Calibri" w:hAnsi="Calibri" w:cs="Calibri"/>
          <w:sz w:val="22"/>
          <w:szCs w:val="22"/>
        </w:rPr>
        <w:t>7</w:t>
      </w:r>
      <w:r w:rsidR="009311AE">
        <w:rPr>
          <w:rFonts w:ascii="Calibri" w:hAnsi="Calibri" w:cs="Calibri"/>
          <w:sz w:val="22"/>
          <w:szCs w:val="22"/>
        </w:rPr>
        <w:t>. 2023</w:t>
      </w:r>
      <w:r w:rsidR="00531A7E">
        <w:rPr>
          <w:rFonts w:ascii="Calibri" w:hAnsi="Calibri" w:cs="Calibri"/>
          <w:sz w:val="22"/>
          <w:szCs w:val="22"/>
        </w:rPr>
        <w:t>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016D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</w:t>
      </w:r>
      <w:r w:rsidR="0062336A" w:rsidRPr="00CC21D1">
        <w:rPr>
          <w:rFonts w:ascii="Calibri" w:hAnsi="Calibri" w:cs="Calibri"/>
          <w:sz w:val="22"/>
          <w:szCs w:val="22"/>
        </w:rPr>
        <w:t xml:space="preserve"> (připravena, uvařena)</w:t>
      </w:r>
      <w:r w:rsidRPr="00CC21D1">
        <w:rPr>
          <w:rFonts w:ascii="Calibri" w:hAnsi="Calibri" w:cs="Calibri"/>
          <w:sz w:val="22"/>
          <w:szCs w:val="22"/>
        </w:rPr>
        <w:t xml:space="preserve"> včetně dopravy a dodána v 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a várnicích zajištěných objednatelem</w:t>
      </w:r>
      <w:r w:rsidR="0062336A" w:rsidRPr="00CC21D1">
        <w:rPr>
          <w:rFonts w:ascii="Calibri" w:hAnsi="Calibri" w:cs="Calibri"/>
          <w:sz w:val="22"/>
          <w:szCs w:val="22"/>
        </w:rPr>
        <w:t xml:space="preserve"> na tato pracoviště objednatele:</w:t>
      </w:r>
    </w:p>
    <w:p w:rsidR="00A96E30" w:rsidRPr="00CC21D1" w:rsidRDefault="00A96E30" w:rsidP="00B6443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6E4798" w:rsidRPr="00CC21D1" w:rsidRDefault="007F1CE6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sz w:val="22"/>
          <w:szCs w:val="22"/>
        </w:rPr>
        <w:t>,</w:t>
      </w:r>
      <w:r w:rsidR="00C509C8">
        <w:rPr>
          <w:rFonts w:ascii="Calibri" w:hAnsi="Calibri" w:cs="Calibri"/>
          <w:sz w:val="22"/>
          <w:szCs w:val="22"/>
        </w:rPr>
        <w:t xml:space="preserve"> Na Hrádku 100, Fryšták</w:t>
      </w:r>
    </w:p>
    <w:p w:rsidR="00A96E30" w:rsidRPr="00CC21D1" w:rsidRDefault="006E4798" w:rsidP="00B64434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Hrádek, domov pro osoby se zdravotním postižením Fryšták, Na Hrádku 100, Fryšták</w:t>
      </w:r>
    </w:p>
    <w:p w:rsidR="006E4798" w:rsidRPr="00CC21D1" w:rsidRDefault="006E479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580B03" w:rsidRPr="00CC21D1" w:rsidRDefault="00580B03" w:rsidP="00580B03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80B03" w:rsidRPr="00CC21D1" w:rsidRDefault="00580B03" w:rsidP="00580B03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580B03" w:rsidRPr="00CC21D1" w:rsidRDefault="00580B03" w:rsidP="00580B03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Pr="008F4095">
        <w:rPr>
          <w:rFonts w:ascii="Calibri" w:hAnsi="Calibri" w:cs="Calibri"/>
          <w:iCs/>
          <w:sz w:val="22"/>
          <w:szCs w:val="22"/>
        </w:rPr>
        <w:t>10:30 hod.</w:t>
      </w:r>
      <w:r w:rsidRPr="000A57CB">
        <w:rPr>
          <w:rFonts w:ascii="Calibri" w:hAnsi="Calibri" w:cs="Calibri"/>
          <w:iCs/>
          <w:sz w:val="22"/>
          <w:szCs w:val="22"/>
        </w:rPr>
        <w:t xml:space="preserve"> - 11:</w:t>
      </w:r>
      <w:r w:rsidR="00AA0FC5" w:rsidRPr="000A57CB">
        <w:rPr>
          <w:rFonts w:ascii="Calibri" w:hAnsi="Calibri" w:cs="Calibri"/>
          <w:iCs/>
          <w:sz w:val="22"/>
          <w:szCs w:val="22"/>
        </w:rPr>
        <w:t>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580B03" w:rsidRDefault="00580B03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A37B0" w:rsidRDefault="00AA37B0" w:rsidP="00580B0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6E4798" w:rsidP="00B64434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6E4798" w:rsidRPr="00CC21D1" w:rsidRDefault="00B0609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Týdenní stacionář Fryšták</w:t>
      </w:r>
      <w:r w:rsidR="006E4798" w:rsidRPr="00CC21D1">
        <w:rPr>
          <w:rFonts w:ascii="Calibri" w:hAnsi="Calibri" w:cs="Calibri"/>
          <w:b/>
          <w:sz w:val="22"/>
          <w:szCs w:val="22"/>
        </w:rPr>
        <w:t xml:space="preserve">, </w:t>
      </w:r>
      <w:r w:rsidR="009311AE">
        <w:rPr>
          <w:rFonts w:ascii="Calibri" w:hAnsi="Calibri" w:cs="Calibri"/>
          <w:b/>
          <w:sz w:val="22"/>
          <w:szCs w:val="22"/>
        </w:rPr>
        <w:t xml:space="preserve">Na </w:t>
      </w:r>
      <w:r w:rsidR="00C509C8">
        <w:rPr>
          <w:rFonts w:ascii="Calibri" w:hAnsi="Calibri" w:cs="Calibri"/>
          <w:b/>
          <w:sz w:val="22"/>
          <w:szCs w:val="22"/>
        </w:rPr>
        <w:t>Hrádku 100, Fryšták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Strava bude zajištěna v rozsahu </w:t>
      </w:r>
      <w:r w:rsidR="00316158"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od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pondělí do pátku (včetně státních svátků). Obědy teplou formou a večeře minimálně 2x týdně také teplou formou.</w:t>
      </w:r>
    </w:p>
    <w:p w:rsidR="00CD57C2" w:rsidRPr="00CC21D1" w:rsidRDefault="00CD57C2" w:rsidP="00CD57C2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FD5AA8" w:rsidRPr="00CC21D1" w:rsidRDefault="00FD5AA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316158" w:rsidRPr="00CC21D1" w:rsidRDefault="00316158" w:rsidP="00FD5AA8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 w:rsidR="00C509C8">
        <w:rPr>
          <w:rFonts w:ascii="Calibri" w:hAnsi="Calibri" w:cs="Calibri"/>
          <w:iCs/>
          <w:sz w:val="22"/>
          <w:szCs w:val="22"/>
        </w:rPr>
        <w:t xml:space="preserve"> 10:00 – 11:30 hod.</w:t>
      </w:r>
    </w:p>
    <w:p w:rsidR="00FD5AA8" w:rsidRPr="008F4095" w:rsidRDefault="00FD5AA8" w:rsidP="00FD5AA8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svačina současně s obědem</w:t>
      </w:r>
    </w:p>
    <w:p w:rsidR="00FD5AA8" w:rsidRPr="008F4095" w:rsidRDefault="00FD5AA8" w:rsidP="008F409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 w:rsidR="009311AE"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="00C509C8">
        <w:rPr>
          <w:rFonts w:ascii="Calibri" w:hAnsi="Calibri" w:cs="Calibri"/>
          <w:iCs/>
          <w:sz w:val="22"/>
          <w:szCs w:val="22"/>
        </w:rPr>
        <w:t xml:space="preserve"> 15:00 – 15:30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FD5AA8" w:rsidRPr="00CC21D1" w:rsidRDefault="00FD5AA8" w:rsidP="008F409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</w:rPr>
      </w:pPr>
    </w:p>
    <w:p w:rsidR="003C67D0" w:rsidRPr="00CC21D1" w:rsidRDefault="003C67D0" w:rsidP="00B6443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b/>
          <w:sz w:val="22"/>
          <w:szCs w:val="22"/>
        </w:rPr>
        <w:t>Hrádek, domov pro osoby se zdravotním postižením Fryšták, Na Hrádku 100, Fryšták</w:t>
      </w:r>
    </w:p>
    <w:p w:rsidR="003C67D0" w:rsidRPr="00CC21D1" w:rsidRDefault="003C67D0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 Obědy teplou formou a večeře minimálně 2x týdn</w:t>
      </w:r>
      <w:r w:rsidR="000A57CB">
        <w:rPr>
          <w:rFonts w:ascii="Calibri" w:eastAsia="Calibri" w:hAnsi="Calibri" w:cs="Calibri"/>
          <w:color w:val="000000"/>
          <w:sz w:val="22"/>
          <w:szCs w:val="22"/>
          <w:lang w:eastAsia="en-US"/>
        </w:rPr>
        <w:t>ě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také teplou formou.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celodenní strava /snídaně – oběd – odpolední svačina - večeře/.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ind w:left="-5"/>
        <w:jc w:val="both"/>
        <w:rPr>
          <w:rFonts w:ascii="Calibri" w:hAnsi="Calibri" w:cs="Calibri"/>
          <w:sz w:val="22"/>
          <w:szCs w:val="22"/>
        </w:rPr>
      </w:pPr>
      <w:bookmarkStart w:id="0" w:name="_Hlk38908520"/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30 %, oběd 40 %, odpolední svačina 10 %  a večeře 20 % přijaté energie ze stravy</w:t>
      </w:r>
      <w:bookmarkEnd w:id="0"/>
      <w:r w:rsidRPr="00CC21D1">
        <w:rPr>
          <w:rFonts w:ascii="Calibri" w:hAnsi="Calibri" w:cs="Calibri"/>
          <w:sz w:val="22"/>
          <w:szCs w:val="22"/>
        </w:rPr>
        <w:t>.</w:t>
      </w:r>
    </w:p>
    <w:p w:rsidR="00CD57C2" w:rsidRPr="00CC21D1" w:rsidRDefault="00CD57C2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bookmarkStart w:id="1" w:name="_Hlk39741918"/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CD57C2" w:rsidRPr="00CC21D1" w:rsidRDefault="00CD57C2" w:rsidP="00CD57C2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1"/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(na následující den) v čase – současně s obědem nebo současně s teplou večeří 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 10:00 hod. - 1</w:t>
      </w:r>
      <w:r w:rsidR="00AA0FC5" w:rsidRPr="008F4095">
        <w:rPr>
          <w:rFonts w:ascii="Calibri" w:hAnsi="Calibri" w:cs="Calibri"/>
          <w:iCs/>
          <w:sz w:val="22"/>
          <w:szCs w:val="22"/>
        </w:rPr>
        <w:t>1</w:t>
      </w:r>
      <w:r w:rsidRPr="008F4095">
        <w:rPr>
          <w:rFonts w:ascii="Calibri" w:hAnsi="Calibri" w:cs="Calibri"/>
          <w:iCs/>
          <w:sz w:val="22"/>
          <w:szCs w:val="22"/>
        </w:rPr>
        <w:t>:30 hod.</w:t>
      </w:r>
    </w:p>
    <w:p w:rsidR="00CD57C2" w:rsidRPr="008F4095" w:rsidRDefault="00CD57C2" w:rsidP="00CD57C2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odpolední svačiny současně s obědem</w:t>
      </w:r>
    </w:p>
    <w:p w:rsidR="00CD57C2" w:rsidRPr="008F4095" w:rsidRDefault="00CD57C2" w:rsidP="008F4095">
      <w:pPr>
        <w:pStyle w:val="Defaul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večeře v čase – teplé večeře 1</w:t>
      </w:r>
      <w:r w:rsidR="000A57CB" w:rsidRPr="008F4095">
        <w:rPr>
          <w:rFonts w:ascii="Calibri" w:hAnsi="Calibri" w:cs="Calibri"/>
          <w:iCs/>
          <w:sz w:val="22"/>
          <w:szCs w:val="22"/>
        </w:rPr>
        <w:t>5</w:t>
      </w:r>
      <w:r w:rsidRPr="008F4095">
        <w:rPr>
          <w:rFonts w:ascii="Calibri" w:hAnsi="Calibri" w:cs="Calibri"/>
          <w:iCs/>
          <w:sz w:val="22"/>
          <w:szCs w:val="22"/>
        </w:rPr>
        <w:t>:</w:t>
      </w:r>
      <w:r w:rsidR="000A57CB" w:rsidRPr="008F4095">
        <w:rPr>
          <w:rFonts w:ascii="Calibri" w:hAnsi="Calibri" w:cs="Calibri"/>
          <w:iCs/>
          <w:sz w:val="22"/>
          <w:szCs w:val="22"/>
        </w:rPr>
        <w:t>0</w:t>
      </w:r>
      <w:r w:rsidRPr="008F4095">
        <w:rPr>
          <w:rFonts w:ascii="Calibri" w:hAnsi="Calibri" w:cs="Calibri"/>
          <w:iCs/>
          <w:sz w:val="22"/>
          <w:szCs w:val="22"/>
        </w:rPr>
        <w:t>0 hod. - 15:</w:t>
      </w:r>
      <w:r w:rsidR="000A57CB" w:rsidRPr="008F4095">
        <w:rPr>
          <w:rFonts w:ascii="Calibri" w:hAnsi="Calibri" w:cs="Calibri"/>
          <w:iCs/>
          <w:sz w:val="22"/>
          <w:szCs w:val="22"/>
        </w:rPr>
        <w:t>3</w:t>
      </w:r>
      <w:r w:rsidRPr="008F4095">
        <w:rPr>
          <w:rFonts w:ascii="Calibri" w:hAnsi="Calibri" w:cs="Calibri"/>
          <w:iCs/>
          <w:sz w:val="22"/>
          <w:szCs w:val="22"/>
        </w:rPr>
        <w:t>0 hod., studené večeře současně s obědem.</w:t>
      </w:r>
    </w:p>
    <w:p w:rsidR="00316158" w:rsidRPr="00CC21D1" w:rsidRDefault="00316158" w:rsidP="00B64434">
      <w:pPr>
        <w:jc w:val="both"/>
        <w:rPr>
          <w:rFonts w:ascii="Calibri" w:hAnsi="Calibri" w:cs="Calibri"/>
          <w:sz w:val="22"/>
          <w:szCs w:val="22"/>
        </w:rPr>
      </w:pPr>
    </w:p>
    <w:p w:rsidR="00580B03" w:rsidRDefault="00580B03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C509C8" w:rsidRPr="00CC21D1" w:rsidRDefault="00C509C8" w:rsidP="00580B03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 w:rsidR="006B3036"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580B03" w:rsidRPr="00CC21D1" w:rsidRDefault="006B3036" w:rsidP="00580B03">
      <w:pPr>
        <w:pStyle w:val="Odstavecseseznamem"/>
        <w:numPr>
          <w:ilvl w:val="0"/>
          <w:numId w:val="44"/>
        </w:numPr>
        <w:spacing w:after="13" w:line="249" w:lineRule="auto"/>
        <w:ind w:right="1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 zajištění pitného režimu nebo dodávku surovin k zajištění pitného režimu.</w:t>
      </w:r>
    </w:p>
    <w:p w:rsidR="00580B03" w:rsidRPr="00CC21D1" w:rsidRDefault="006B3036" w:rsidP="00580B03">
      <w:pPr>
        <w:pStyle w:val="Default"/>
        <w:numPr>
          <w:ilvl w:val="0"/>
          <w:numId w:val="44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580B03" w:rsidRPr="00CC21D1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580B03" w:rsidRPr="00CC21D1" w:rsidRDefault="00580B03" w:rsidP="00580B0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580B03" w:rsidRPr="006B3036" w:rsidRDefault="00580B03" w:rsidP="00580B03">
      <w:pPr>
        <w:pStyle w:val="Default"/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 w:rsidR="006B3036"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 xml:space="preserve">vždy na časové období </w:t>
      </w:r>
      <w:r w:rsidR="00AA0FC5" w:rsidRPr="006B3036">
        <w:rPr>
          <w:rFonts w:ascii="Calibri" w:hAnsi="Calibri" w:cs="Calibri"/>
          <w:sz w:val="22"/>
          <w:szCs w:val="22"/>
        </w:rPr>
        <w:t>minimálně 7</w:t>
      </w:r>
      <w:r w:rsidRPr="006B3036">
        <w:rPr>
          <w:rFonts w:ascii="Calibri" w:hAnsi="Calibri" w:cs="Calibri"/>
          <w:sz w:val="22"/>
          <w:szCs w:val="22"/>
        </w:rPr>
        <w:t> dnů.</w:t>
      </w:r>
    </w:p>
    <w:p w:rsidR="00580B03" w:rsidRPr="006B3036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6B3036">
        <w:rPr>
          <w:rFonts w:ascii="Calibri" w:hAnsi="Calibri" w:cs="Calibri"/>
          <w:sz w:val="22"/>
          <w:szCs w:val="22"/>
        </w:rPr>
        <w:t xml:space="preserve"> požaduje, aby přílohy</w:t>
      </w:r>
      <w:r w:rsidR="00AE7573" w:rsidRPr="006B3036">
        <w:rPr>
          <w:rFonts w:ascii="Calibri" w:hAnsi="Calibri" w:cs="Calibri"/>
          <w:sz w:val="22"/>
          <w:szCs w:val="22"/>
        </w:rPr>
        <w:t xml:space="preserve"> (např. máslo, džemy, pomazánky)</w:t>
      </w:r>
      <w:r w:rsidR="00580B03" w:rsidRPr="006B3036">
        <w:rPr>
          <w:rFonts w:ascii="Calibri" w:hAnsi="Calibri" w:cs="Calibri"/>
          <w:sz w:val="22"/>
          <w:szCs w:val="22"/>
        </w:rPr>
        <w:t xml:space="preserve"> </w:t>
      </w:r>
      <w:r w:rsidR="00AE7573" w:rsidRPr="006B3036">
        <w:rPr>
          <w:rFonts w:ascii="Calibri" w:hAnsi="Calibri" w:cs="Calibri"/>
          <w:sz w:val="22"/>
          <w:szCs w:val="22"/>
        </w:rPr>
        <w:t xml:space="preserve">byly </w:t>
      </w:r>
      <w:r w:rsidR="00580B03" w:rsidRPr="006B3036">
        <w:rPr>
          <w:rFonts w:ascii="Calibri" w:hAnsi="Calibri" w:cs="Calibri"/>
          <w:sz w:val="22"/>
          <w:szCs w:val="22"/>
        </w:rPr>
        <w:t>pouze kusovky a hygienicky balené.</w:t>
      </w:r>
    </w:p>
    <w:p w:rsidR="00580B03" w:rsidRPr="00CC21D1" w:rsidRDefault="006B3036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o víkendu byl součástí odpolední svačiny koláč nebo buchta (sladký moučník).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bookmarkStart w:id="2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580B03" w:rsidRPr="00CC21D1" w:rsidRDefault="00580B03" w:rsidP="00580B03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580B03" w:rsidRPr="00CC21D1" w:rsidRDefault="00580B03" w:rsidP="00580B03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580B03" w:rsidRPr="00CC21D1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 w:rsidR="00AA0FC5"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 w:rsidR="00B13A4D"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="00B13A4D" w:rsidRPr="00CF0D83">
        <w:rPr>
          <w:rFonts w:ascii="Calibri" w:hAnsi="Calibri" w:cs="Calibri"/>
          <w:sz w:val="22"/>
          <w:szCs w:val="22"/>
        </w:rPr>
        <w:t>předcházející čtvrtek)</w:t>
      </w:r>
      <w:r w:rsidRPr="00CF0D83">
        <w:rPr>
          <w:rFonts w:ascii="Calibri" w:hAnsi="Calibri" w:cs="Calibri"/>
          <w:sz w:val="22"/>
          <w:szCs w:val="22"/>
        </w:rPr>
        <w:t xml:space="preserve">; </w:t>
      </w:r>
    </w:p>
    <w:bookmarkEnd w:id="2"/>
    <w:p w:rsidR="00580B03" w:rsidRPr="00CF0D83" w:rsidRDefault="00580B03" w:rsidP="00316158">
      <w:pPr>
        <w:numPr>
          <w:ilvl w:val="0"/>
          <w:numId w:val="44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maso v syrovém stavu: 120 g </w:t>
      </w:r>
      <w:r w:rsidR="00D7353A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D7353A" w:rsidRPr="00CF0D83">
        <w:rPr>
          <w:rFonts w:ascii="Calibri" w:hAnsi="Calibri" w:cs="Calibri"/>
          <w:sz w:val="22"/>
          <w:szCs w:val="22"/>
        </w:rPr>
        <w:t>po úpravě</w:t>
      </w:r>
      <w:r w:rsidR="002F5B93" w:rsidRPr="00CF0D83">
        <w:rPr>
          <w:rFonts w:ascii="Calibri" w:hAnsi="Calibri" w:cs="Calibri"/>
          <w:sz w:val="22"/>
          <w:szCs w:val="22"/>
        </w:rPr>
        <w:t xml:space="preserve"> 70g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2F5B93" w:rsidRPr="00CF0D83">
        <w:rPr>
          <w:rFonts w:ascii="Calibri" w:hAnsi="Calibri" w:cs="Calibri"/>
          <w:sz w:val="22"/>
          <w:szCs w:val="22"/>
        </w:rPr>
        <w:t>-</w:t>
      </w:r>
      <w:r w:rsidR="00D7353A" w:rsidRPr="00CF0D83">
        <w:rPr>
          <w:rFonts w:ascii="Calibri" w:hAnsi="Calibri" w:cs="Calibri"/>
          <w:sz w:val="22"/>
          <w:szCs w:val="22"/>
        </w:rPr>
        <w:t xml:space="preserve"> 85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drůbež: 220 g </w:t>
      </w:r>
      <w:r w:rsidR="00080B2C" w:rsidRPr="00CF0D83">
        <w:rPr>
          <w:rFonts w:ascii="Calibri" w:hAnsi="Calibri" w:cs="Calibri"/>
          <w:sz w:val="22"/>
          <w:szCs w:val="22"/>
        </w:rPr>
        <w:t>-</w:t>
      </w:r>
      <w:r w:rsidR="008F4095">
        <w:rPr>
          <w:rFonts w:ascii="Calibri" w:hAnsi="Calibri" w:cs="Calibri"/>
          <w:sz w:val="22"/>
          <w:szCs w:val="22"/>
        </w:rPr>
        <w:t xml:space="preserve"> </w:t>
      </w:r>
      <w:r w:rsidR="00080B2C" w:rsidRPr="00CF0D83">
        <w:rPr>
          <w:rFonts w:ascii="Calibri" w:hAnsi="Calibri" w:cs="Calibri"/>
          <w:sz w:val="22"/>
          <w:szCs w:val="22"/>
        </w:rPr>
        <w:t>s kostí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="00D7353A"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="00D7353A"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A63D5" w:rsidRPr="00CF0D83" w:rsidRDefault="008A63D5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knedlík: </w:t>
      </w:r>
      <w:r w:rsidR="00514D49" w:rsidRPr="00CF0D83">
        <w:rPr>
          <w:rFonts w:ascii="Calibri" w:hAnsi="Calibri" w:cs="Calibri"/>
          <w:sz w:val="22"/>
          <w:szCs w:val="22"/>
        </w:rPr>
        <w:t>4</w:t>
      </w:r>
      <w:r w:rsidRPr="00CF0D83">
        <w:rPr>
          <w:rFonts w:ascii="Calibri" w:hAnsi="Calibri" w:cs="Calibri"/>
          <w:sz w:val="22"/>
          <w:szCs w:val="22"/>
        </w:rPr>
        <w:t>kus</w:t>
      </w:r>
      <w:r w:rsidR="00514D49" w:rsidRPr="00CF0D83">
        <w:rPr>
          <w:rFonts w:ascii="Calibri" w:hAnsi="Calibri" w:cs="Calibri"/>
          <w:sz w:val="22"/>
          <w:szCs w:val="22"/>
        </w:rPr>
        <w:t>y-</w:t>
      </w:r>
      <w:r w:rsidR="002F5B93" w:rsidRPr="00CF0D83">
        <w:rPr>
          <w:rFonts w:ascii="Calibri" w:hAnsi="Calibri" w:cs="Calibri"/>
          <w:sz w:val="22"/>
          <w:szCs w:val="22"/>
        </w:rPr>
        <w:t>160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bramborový knedlík 7 </w:t>
      </w:r>
      <w:r w:rsidR="001D5B9A" w:rsidRPr="00CF0D83">
        <w:rPr>
          <w:rFonts w:ascii="Calibri" w:hAnsi="Calibri" w:cs="Calibri"/>
          <w:sz w:val="22"/>
          <w:szCs w:val="22"/>
        </w:rPr>
        <w:t xml:space="preserve">ks – </w:t>
      </w:r>
      <w:r w:rsidR="002F5B93" w:rsidRPr="00CF0D83">
        <w:rPr>
          <w:rFonts w:ascii="Calibri" w:hAnsi="Calibri" w:cs="Calibri"/>
          <w:sz w:val="22"/>
          <w:szCs w:val="22"/>
        </w:rPr>
        <w:t>200 g</w:t>
      </w:r>
    </w:p>
    <w:p w:rsidR="00580B0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</w:t>
      </w:r>
      <w:r w:rsidR="00A23756" w:rsidRPr="00CF0D83">
        <w:rPr>
          <w:rFonts w:ascii="Calibri" w:hAnsi="Calibri" w:cs="Calibri"/>
          <w:sz w:val="22"/>
          <w:szCs w:val="22"/>
        </w:rPr>
        <w:t>2</w:t>
      </w:r>
      <w:r w:rsidR="00080B2C" w:rsidRPr="00CF0D83">
        <w:rPr>
          <w:rFonts w:ascii="Calibri" w:hAnsi="Calibri" w:cs="Calibri"/>
          <w:sz w:val="22"/>
          <w:szCs w:val="22"/>
        </w:rPr>
        <w:t>00</w:t>
      </w:r>
      <w:r w:rsidRPr="00CF0D83">
        <w:rPr>
          <w:rFonts w:ascii="Calibri" w:hAnsi="Calibri" w:cs="Calibri"/>
          <w:sz w:val="22"/>
          <w:szCs w:val="22"/>
        </w:rPr>
        <w:t xml:space="preserve"> g </w:t>
      </w:r>
    </w:p>
    <w:p w:rsidR="00580B03" w:rsidRDefault="00580B03" w:rsidP="00CF0D83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BB0B83" w:rsidRPr="00CF0D83" w:rsidRDefault="00BB0B8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D7353A" w:rsidRPr="00CF0D83" w:rsidRDefault="00D7353A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</w:t>
      </w:r>
      <w:r w:rsidR="002F5B93" w:rsidRPr="00CF0D83">
        <w:rPr>
          <w:rFonts w:ascii="Calibri" w:hAnsi="Calibri" w:cs="Calibri"/>
          <w:sz w:val="22"/>
          <w:szCs w:val="22"/>
        </w:rPr>
        <w:t>370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kynuté knedlíky</w:t>
      </w:r>
      <w:r w:rsidR="002F5B93" w:rsidRPr="00CF0D83">
        <w:rPr>
          <w:rFonts w:ascii="Calibri" w:hAnsi="Calibri" w:cs="Calibri"/>
          <w:sz w:val="22"/>
          <w:szCs w:val="22"/>
        </w:rPr>
        <w:t xml:space="preserve"> ovocné-405 g</w:t>
      </w:r>
      <w:r w:rsidRPr="00CF0D83">
        <w:rPr>
          <w:rFonts w:ascii="Calibri" w:hAnsi="Calibri" w:cs="Calibri"/>
          <w:sz w:val="22"/>
          <w:szCs w:val="22"/>
        </w:rPr>
        <w:t>-6kusů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žemlovka </w:t>
      </w:r>
      <w:r w:rsidR="002F5B93" w:rsidRPr="00CF0D83">
        <w:rPr>
          <w:rFonts w:ascii="Calibri" w:hAnsi="Calibri" w:cs="Calibri"/>
          <w:sz w:val="22"/>
          <w:szCs w:val="22"/>
        </w:rPr>
        <w:t>350 g</w:t>
      </w:r>
    </w:p>
    <w:p w:rsidR="00E34F2B" w:rsidRPr="00CF0D83" w:rsidRDefault="00E34F2B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palačinky </w:t>
      </w:r>
      <w:r w:rsidR="00D7353A" w:rsidRPr="00CF0D83">
        <w:rPr>
          <w:rFonts w:ascii="Calibri" w:hAnsi="Calibri" w:cs="Calibri"/>
          <w:sz w:val="22"/>
          <w:szCs w:val="22"/>
        </w:rPr>
        <w:t>280 g</w:t>
      </w:r>
      <w:r w:rsidRPr="00CF0D83">
        <w:rPr>
          <w:rFonts w:ascii="Calibri" w:hAnsi="Calibri" w:cs="Calibri"/>
          <w:sz w:val="22"/>
          <w:szCs w:val="22"/>
        </w:rPr>
        <w:t>-4kuse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špenát, zelí, </w:t>
      </w:r>
      <w:r w:rsidR="002F5B93" w:rsidRPr="00CF0D83">
        <w:rPr>
          <w:rFonts w:ascii="Calibri" w:hAnsi="Calibri" w:cs="Calibri"/>
          <w:sz w:val="22"/>
          <w:szCs w:val="22"/>
        </w:rPr>
        <w:t>kapusta-</w:t>
      </w:r>
      <w:r w:rsidR="00080B2C" w:rsidRPr="00CF0D83">
        <w:rPr>
          <w:rFonts w:ascii="Calibri" w:hAnsi="Calibri" w:cs="Calibri"/>
          <w:sz w:val="22"/>
          <w:szCs w:val="22"/>
        </w:rPr>
        <w:t>150g-</w:t>
      </w:r>
      <w:r w:rsidR="001F6D93" w:rsidRPr="00CF0D83">
        <w:rPr>
          <w:rFonts w:ascii="Calibri" w:hAnsi="Calibri" w:cs="Calibri"/>
          <w:sz w:val="22"/>
          <w:szCs w:val="22"/>
        </w:rPr>
        <w:t>200</w:t>
      </w:r>
      <w:r w:rsidR="00BB0B83" w:rsidRPr="00CF0D83">
        <w:rPr>
          <w:rFonts w:ascii="Calibri" w:hAnsi="Calibri" w:cs="Calibri"/>
          <w:sz w:val="22"/>
          <w:szCs w:val="22"/>
        </w:rPr>
        <w:t xml:space="preserve"> </w:t>
      </w:r>
      <w:r w:rsidR="00514D49"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9D315F" w:rsidRPr="00CF0D83" w:rsidRDefault="009D315F" w:rsidP="009D315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Zapékané těstoviny, brambory </w:t>
      </w:r>
      <w:proofErr w:type="gramStart"/>
      <w:r w:rsidR="00A23756" w:rsidRPr="00CF0D83">
        <w:rPr>
          <w:rFonts w:ascii="Calibri" w:hAnsi="Calibri" w:cs="Calibri"/>
          <w:sz w:val="22"/>
          <w:szCs w:val="22"/>
        </w:rPr>
        <w:t>rizoto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– </w:t>
      </w:r>
      <w:proofErr w:type="gramStart"/>
      <w:r w:rsidRPr="00CF0D83">
        <w:rPr>
          <w:rFonts w:ascii="Calibri" w:hAnsi="Calibri" w:cs="Calibri"/>
          <w:sz w:val="22"/>
          <w:szCs w:val="22"/>
        </w:rPr>
        <w:t>350</w:t>
      </w:r>
      <w:proofErr w:type="gramEnd"/>
      <w:r w:rsidRPr="00CF0D83">
        <w:rPr>
          <w:rFonts w:ascii="Calibri" w:hAnsi="Calibri" w:cs="Calibri"/>
          <w:sz w:val="22"/>
          <w:szCs w:val="22"/>
        </w:rPr>
        <w:t xml:space="preserve"> g</w:t>
      </w:r>
    </w:p>
    <w:p w:rsidR="00CF3A19" w:rsidRPr="00CF0D83" w:rsidRDefault="00CF3A19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9573E3" w:rsidRPr="00CF0D83" w:rsidRDefault="009573E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482E64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9D315F" w:rsidRPr="00CF0D83" w:rsidRDefault="009D315F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1F6D93" w:rsidRPr="00CF0D83" w:rsidRDefault="001F6D9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</w:t>
      </w:r>
      <w:r w:rsidR="00514D49" w:rsidRPr="00CF0D83"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g</w:t>
      </w:r>
    </w:p>
    <w:p w:rsidR="00580B03" w:rsidRPr="00CF0D83" w:rsidRDefault="00580B03" w:rsidP="00316158">
      <w:pPr>
        <w:pStyle w:val="Odstavecseseznamem"/>
        <w:numPr>
          <w:ilvl w:val="0"/>
          <w:numId w:val="45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580B03" w:rsidRPr="00CC21D1" w:rsidRDefault="00580B03" w:rsidP="006B3036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580B03" w:rsidRPr="00CC21D1" w:rsidRDefault="006B3036" w:rsidP="00316158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16</w:t>
      </w:r>
      <w:r w:rsidR="00580B03"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="00580B03"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580B03" w:rsidRPr="00CC21D1" w:rsidRDefault="00580B03" w:rsidP="00580B03">
      <w:pPr>
        <w:rPr>
          <w:rFonts w:ascii="Calibri" w:hAnsi="Calibri" w:cs="Calibri"/>
          <w:sz w:val="22"/>
          <w:szCs w:val="22"/>
        </w:rPr>
      </w:pPr>
    </w:p>
    <w:p w:rsidR="00173E65" w:rsidRPr="00CC21D1" w:rsidRDefault="00173E65" w:rsidP="00173E65">
      <w:pPr>
        <w:pStyle w:val="Vchoz"/>
        <w:spacing w:after="0" w:line="100" w:lineRule="atLeast"/>
        <w:rPr>
          <w:rFonts w:ascii="Calibri" w:eastAsia="Arial" w:hAnsi="Calibri" w:cs="Calibri"/>
          <w:sz w:val="22"/>
          <w:szCs w:val="22"/>
        </w:rPr>
      </w:pPr>
    </w:p>
    <w:p w:rsidR="00284F30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Cena za jednotlivá jídla</w:t>
      </w:r>
      <w:r w:rsidR="004978FF">
        <w:rPr>
          <w:rFonts w:ascii="Calibri" w:hAnsi="Calibri" w:cs="Calibri"/>
          <w:b/>
          <w:bCs/>
          <w:sz w:val="22"/>
          <w:szCs w:val="22"/>
        </w:rPr>
        <w:t xml:space="preserve"> včetně DPH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4095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4095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  <w:tr w:rsidR="008F4095" w:rsidTr="000A386F">
        <w:tc>
          <w:tcPr>
            <w:tcW w:w="2405" w:type="dxa"/>
          </w:tcPr>
          <w:p w:rsidR="008F4095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svačina</w:t>
            </w:r>
          </w:p>
        </w:tc>
        <w:tc>
          <w:tcPr>
            <w:tcW w:w="2268" w:type="dxa"/>
            <w:vAlign w:val="center"/>
          </w:tcPr>
          <w:p w:rsidR="008F4095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0A386F" w:rsidRDefault="000A386F" w:rsidP="000A386F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372"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0A386F" w:rsidTr="000A386F">
        <w:tc>
          <w:tcPr>
            <w:tcW w:w="2405" w:type="dxa"/>
          </w:tcPr>
          <w:p w:rsidR="000A386F" w:rsidRPr="00CC21D1" w:rsidRDefault="000A386F" w:rsidP="00173E6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0A386F" w:rsidRDefault="00AA37B0" w:rsidP="00AA37B0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210</w:t>
            </w:r>
            <w:r w:rsidR="000A386F" w:rsidRPr="008F4095">
              <w:rPr>
                <w:rFonts w:ascii="Calibri" w:hAnsi="Calibri" w:cs="Calibri"/>
                <w:b/>
                <w:bCs/>
                <w:sz w:val="22"/>
                <w:szCs w:val="22"/>
              </w:rPr>
              <w:t>,-</w:t>
            </w:r>
          </w:p>
        </w:tc>
      </w:tr>
    </w:tbl>
    <w:p w:rsidR="008F4095" w:rsidRPr="00CC21D1" w:rsidRDefault="008F4095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ohledem na proměnlivou denní / týdenní / 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294"/>
        <w:gridCol w:w="1342"/>
        <w:gridCol w:w="1328"/>
      </w:tblGrid>
      <w:tr w:rsidR="008239FD" w:rsidRPr="00CC21D1" w:rsidTr="008F4095">
        <w:tc>
          <w:tcPr>
            <w:tcW w:w="3210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294" w:type="dxa"/>
          </w:tcPr>
          <w:p w:rsidR="000A386F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Svačina</w:t>
            </w:r>
          </w:p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239FD" w:rsidRPr="00CC21D1" w:rsidRDefault="008239FD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0A386F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  <w:r w:rsidR="009C6C84">
              <w:rPr>
                <w:rFonts w:ascii="Calibri" w:hAnsi="Calibri" w:cs="Calibri"/>
                <w:b/>
                <w:sz w:val="22"/>
                <w:szCs w:val="22"/>
              </w:rPr>
              <w:t xml:space="preserve"> vč. DPH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294" w:type="dxa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8239FD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FC618A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  <w:r w:rsidR="00AA37B0">
              <w:rPr>
                <w:rFonts w:ascii="Calibri" w:hAnsi="Calibri" w:cs="Calibri"/>
                <w:sz w:val="22"/>
                <w:szCs w:val="22"/>
              </w:rPr>
              <w:t xml:space="preserve"> 000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B06090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Týdenní stacionář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C618A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94" w:type="dxa"/>
          </w:tcPr>
          <w:p w:rsidR="008239FD" w:rsidRPr="00CC21D1" w:rsidRDefault="00FC618A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31615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FC618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55 300</w:t>
            </w:r>
          </w:p>
        </w:tc>
      </w:tr>
      <w:tr w:rsidR="008239FD" w:rsidRPr="00CC21D1" w:rsidTr="005D53B3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Hrádek, domov pro osoby se zdravotním postižením Fryšták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C618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660</w:t>
            </w:r>
          </w:p>
        </w:tc>
        <w:tc>
          <w:tcPr>
            <w:tcW w:w="1294" w:type="dxa"/>
            <w:vAlign w:val="center"/>
          </w:tcPr>
          <w:p w:rsidR="008239FD" w:rsidRPr="00CC21D1" w:rsidRDefault="00FC618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8F4095" w:rsidRDefault="00FC618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130 600</w:t>
            </w:r>
          </w:p>
        </w:tc>
      </w:tr>
      <w:tr w:rsidR="008239FD" w:rsidRPr="00CC21D1" w:rsidTr="008F4095">
        <w:tc>
          <w:tcPr>
            <w:tcW w:w="3210" w:type="dxa"/>
            <w:shd w:val="clear" w:color="auto" w:fill="auto"/>
          </w:tcPr>
          <w:p w:rsidR="008239FD" w:rsidRPr="00CC21D1" w:rsidRDefault="008239FD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239FD" w:rsidRPr="00CC21D1" w:rsidRDefault="00FC618A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790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239FD" w:rsidRPr="00CC21D1" w:rsidRDefault="00FC618A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1 300</w:t>
            </w:r>
          </w:p>
        </w:tc>
        <w:tc>
          <w:tcPr>
            <w:tcW w:w="1294" w:type="dxa"/>
          </w:tcPr>
          <w:p w:rsidR="008239FD" w:rsidRPr="00CC21D1" w:rsidRDefault="00FC618A" w:rsidP="00DA068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790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239FD" w:rsidRPr="00CC21D1" w:rsidRDefault="00FC618A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840</w:t>
            </w:r>
            <w:r w:rsidR="008239FD"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239FD" w:rsidRPr="00CC21D1" w:rsidRDefault="00FC618A" w:rsidP="00D6305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219 900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0D7EC2" w:rsidRPr="00CC21D1" w:rsidRDefault="00FD06E5" w:rsidP="002E0B95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10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Pr="00CC21D1">
        <w:rPr>
          <w:rFonts w:ascii="Calibri" w:hAnsi="Calibri" w:cs="Calibri"/>
          <w:sz w:val="22"/>
          <w:szCs w:val="22"/>
        </w:rPr>
        <w:t>.</w:t>
      </w: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0D7EC2" w:rsidRPr="00CC21D1" w:rsidRDefault="000D7EC2" w:rsidP="00F47082">
      <w:pPr>
        <w:pStyle w:val="Default"/>
        <w:rPr>
          <w:rFonts w:ascii="Calibri" w:hAnsi="Calibri" w:cs="Calibri"/>
          <w:sz w:val="22"/>
          <w:szCs w:val="22"/>
        </w:rPr>
      </w:pPr>
    </w:p>
    <w:p w:rsidR="004040E8" w:rsidRPr="00CC21D1" w:rsidRDefault="004040E8" w:rsidP="00A96E30">
      <w:pPr>
        <w:pStyle w:val="Default"/>
        <w:rPr>
          <w:rFonts w:ascii="Calibri" w:hAnsi="Calibri" w:cs="Calibri"/>
          <w:sz w:val="22"/>
          <w:szCs w:val="22"/>
        </w:rPr>
      </w:pPr>
    </w:p>
    <w:p w:rsidR="00930960" w:rsidRPr="00EF5C6C" w:rsidRDefault="00DB71AE" w:rsidP="00E8049B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 w:rsidR="004978FF"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</w:t>
      </w:r>
      <w:r w:rsidR="000D7EC2" w:rsidRPr="008F4095">
        <w:rPr>
          <w:rFonts w:ascii="Calibri" w:hAnsi="Calibri" w:cs="Calibri"/>
          <w:b/>
          <w:sz w:val="22"/>
          <w:szCs w:val="22"/>
        </w:rPr>
        <w:t>ve výš</w:t>
      </w:r>
      <w:r w:rsidR="003C234C" w:rsidRPr="008F4095">
        <w:rPr>
          <w:rFonts w:ascii="Calibri" w:hAnsi="Calibri" w:cs="Calibri"/>
          <w:b/>
          <w:sz w:val="22"/>
          <w:szCs w:val="22"/>
        </w:rPr>
        <w:t xml:space="preserve">i 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FC618A">
        <w:rPr>
          <w:rFonts w:ascii="Calibri" w:hAnsi="Calibri" w:cs="Calibri"/>
          <w:b/>
          <w:sz w:val="22"/>
          <w:szCs w:val="22"/>
        </w:rPr>
        <w:t>219 900</w:t>
      </w:r>
      <w:r w:rsidR="003B41CD">
        <w:rPr>
          <w:rFonts w:ascii="Calibri" w:hAnsi="Calibri" w:cs="Calibri"/>
          <w:b/>
          <w:sz w:val="22"/>
          <w:szCs w:val="22"/>
        </w:rPr>
        <w:t xml:space="preserve"> </w:t>
      </w:r>
      <w:r w:rsidR="00BD1372" w:rsidRPr="008F4095">
        <w:rPr>
          <w:rFonts w:ascii="Calibri" w:hAnsi="Calibri" w:cs="Calibri"/>
          <w:b/>
          <w:sz w:val="22"/>
          <w:szCs w:val="22"/>
        </w:rPr>
        <w:t>Kč</w:t>
      </w:r>
      <w:r w:rsidR="00BD1372" w:rsidRPr="00EF5C6C">
        <w:rPr>
          <w:rFonts w:ascii="Calibri" w:hAnsi="Calibri" w:cs="Calibri"/>
          <w:b/>
          <w:sz w:val="22"/>
          <w:szCs w:val="22"/>
        </w:rPr>
        <w:t>.</w:t>
      </w:r>
    </w:p>
    <w:p w:rsidR="000D7EC2" w:rsidRPr="00CC21D1" w:rsidRDefault="000D7EC2" w:rsidP="00E8049B">
      <w:pPr>
        <w:rPr>
          <w:rFonts w:ascii="Calibri" w:hAnsi="Calibri" w:cs="Calibri"/>
          <w:b/>
          <w:sz w:val="22"/>
          <w:szCs w:val="22"/>
        </w:rPr>
      </w:pPr>
    </w:p>
    <w:p w:rsidR="00930960" w:rsidRPr="00CC21D1" w:rsidRDefault="00930960" w:rsidP="00E8049B">
      <w:pPr>
        <w:rPr>
          <w:rFonts w:ascii="Calibri" w:hAnsi="Calibri" w:cs="Calibri"/>
          <w:i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FC618A">
        <w:rPr>
          <w:rFonts w:ascii="Calibri" w:hAnsi="Calibri" w:cs="Calibri"/>
          <w:sz w:val="22"/>
          <w:szCs w:val="22"/>
        </w:rPr>
        <w:t>2</w:t>
      </w:r>
      <w:r w:rsidR="007D2555">
        <w:rPr>
          <w:rFonts w:ascii="Calibri" w:hAnsi="Calibri" w:cs="Calibri"/>
          <w:sz w:val="22"/>
          <w:szCs w:val="22"/>
        </w:rPr>
        <w:t>9</w:t>
      </w:r>
      <w:r w:rsidR="00FC618A">
        <w:rPr>
          <w:rFonts w:ascii="Calibri" w:hAnsi="Calibri" w:cs="Calibri"/>
          <w:sz w:val="22"/>
          <w:szCs w:val="22"/>
        </w:rPr>
        <w:t>. 6. 2023</w:t>
      </w:r>
    </w:p>
    <w:p w:rsidR="00DE2B37" w:rsidRPr="00CC21D1" w:rsidRDefault="00DE2B37" w:rsidP="00E8049B">
      <w:pPr>
        <w:rPr>
          <w:rFonts w:ascii="Calibri" w:hAnsi="Calibri" w:cs="Calibri"/>
          <w:i/>
          <w:sz w:val="22"/>
          <w:szCs w:val="22"/>
        </w:rPr>
      </w:pPr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Pr="00CC21D1">
        <w:rPr>
          <w:rFonts w:ascii="Calibri" w:hAnsi="Calibri" w:cs="Calibri"/>
          <w:i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  <w:bookmarkStart w:id="3" w:name="_GoBack"/>
      <w:bookmarkEnd w:id="3"/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6B3036">
        <w:rPr>
          <w:rFonts w:ascii="Calibri" w:hAnsi="Calibri" w:cs="Calibri"/>
          <w:sz w:val="22"/>
          <w:szCs w:val="22"/>
        </w:rPr>
        <w:t>Tomáš Vaculík</w:t>
      </w:r>
    </w:p>
    <w:sectPr w:rsidR="009A6709" w:rsidRPr="00CC21D1" w:rsidSect="007104D2">
      <w:headerReference w:type="default" r:id="rId11"/>
      <w:footerReference w:type="default" r:id="rId12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A8" w:rsidRDefault="004210A8">
      <w:r>
        <w:separator/>
      </w:r>
    </w:p>
  </w:endnote>
  <w:endnote w:type="continuationSeparator" w:id="0">
    <w:p w:rsidR="004210A8" w:rsidRDefault="004210A8">
      <w:r>
        <w:continuationSeparator/>
      </w:r>
    </w:p>
  </w:endnote>
  <w:endnote w:type="continuationNotice" w:id="1">
    <w:p w:rsidR="00246A2B" w:rsidRDefault="0024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A8" w:rsidRDefault="004210A8">
      <w:r>
        <w:separator/>
      </w:r>
    </w:p>
  </w:footnote>
  <w:footnote w:type="continuationSeparator" w:id="0">
    <w:p w:rsidR="004210A8" w:rsidRDefault="004210A8">
      <w:r>
        <w:continuationSeparator/>
      </w:r>
    </w:p>
  </w:footnote>
  <w:footnote w:type="continuationNotice" w:id="1">
    <w:p w:rsidR="00246A2B" w:rsidRDefault="0024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hn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3.25pt;height:81pt" o:bullet="t">
        <v:imagedata r:id="rId1" o:title="artEE00"/>
      </v:shape>
    </w:pict>
  </w:numPicBullet>
  <w:numPicBullet w:numPicBulletId="1">
    <w:pict>
      <v:shape id="_x0000_i1027" type="#_x0000_t75" style="width:55.5pt;height:48.75pt" o:bullet="t">
        <v:imagedata r:id="rId2" o:title="art58C4"/>
      </v:shape>
    </w:pict>
  </w:numPicBullet>
  <w:abstractNum w:abstractNumId="0" w15:restartNumberingAfterBreak="0">
    <w:nsid w:val="06E40B8C"/>
    <w:multiLevelType w:val="hybridMultilevel"/>
    <w:tmpl w:val="59BE327A"/>
    <w:lvl w:ilvl="0" w:tplc="C09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5610A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CE5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E06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CA28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586F5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FB836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1F6FA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AAEB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F0C78C9"/>
    <w:multiLevelType w:val="hybridMultilevel"/>
    <w:tmpl w:val="E812B4DE"/>
    <w:numStyleLink w:val="Importovanstyl4"/>
  </w:abstractNum>
  <w:abstractNum w:abstractNumId="2" w15:restartNumberingAfterBreak="0">
    <w:nsid w:val="10A117D4"/>
    <w:multiLevelType w:val="hybridMultilevel"/>
    <w:tmpl w:val="9F6C7B02"/>
    <w:lvl w:ilvl="0" w:tplc="9AC27F3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CDE24" w:tentative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8E199E" w:tentative="1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7CC0EC" w:tentative="1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FA989A" w:tentative="1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90E83A2" w:tentative="1">
      <w:start w:val="1"/>
      <w:numFmt w:val="bullet"/>
      <w:lvlText w:val=""/>
      <w:lvlPicBulletId w:val="1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7FEC4A8" w:tentative="1">
      <w:start w:val="1"/>
      <w:numFmt w:val="bullet"/>
      <w:lvlText w:val=""/>
      <w:lvlPicBulletId w:val="1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5A6472" w:tentative="1">
      <w:start w:val="1"/>
      <w:numFmt w:val="bullet"/>
      <w:lvlText w:val=""/>
      <w:lvlPicBulletId w:val="1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E48214" w:tentative="1">
      <w:start w:val="1"/>
      <w:numFmt w:val="bullet"/>
      <w:lvlText w:val=""/>
      <w:lvlPicBulletId w:val="1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30B04"/>
    <w:multiLevelType w:val="hybridMultilevel"/>
    <w:tmpl w:val="9BFEC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1A29"/>
    <w:multiLevelType w:val="hybridMultilevel"/>
    <w:tmpl w:val="D07A8A0E"/>
    <w:lvl w:ilvl="0" w:tplc="E02A4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4000"/>
    <w:multiLevelType w:val="hybridMultilevel"/>
    <w:tmpl w:val="08E4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F14"/>
    <w:multiLevelType w:val="hybridMultilevel"/>
    <w:tmpl w:val="00CCFA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26C27"/>
    <w:multiLevelType w:val="hybridMultilevel"/>
    <w:tmpl w:val="592EB374"/>
    <w:lvl w:ilvl="0" w:tplc="D7A09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24A6D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A927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8F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4DA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6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46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A1D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2F3798E"/>
    <w:multiLevelType w:val="hybridMultilevel"/>
    <w:tmpl w:val="39FCD7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53C15"/>
    <w:multiLevelType w:val="hybridMultilevel"/>
    <w:tmpl w:val="78329136"/>
    <w:lvl w:ilvl="0" w:tplc="FCE459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16B56"/>
    <w:multiLevelType w:val="hybridMultilevel"/>
    <w:tmpl w:val="3928F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B57"/>
    <w:multiLevelType w:val="hybridMultilevel"/>
    <w:tmpl w:val="BD7A7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742"/>
    <w:multiLevelType w:val="hybridMultilevel"/>
    <w:tmpl w:val="2346908C"/>
    <w:lvl w:ilvl="0" w:tplc="C72803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659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258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C24D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2C2C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625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240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81C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0DD5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EA1E82"/>
    <w:multiLevelType w:val="hybridMultilevel"/>
    <w:tmpl w:val="F9D85860"/>
    <w:numStyleLink w:val="Importovanstyl6"/>
  </w:abstractNum>
  <w:abstractNum w:abstractNumId="15" w15:restartNumberingAfterBreak="0">
    <w:nsid w:val="30DF0ED4"/>
    <w:multiLevelType w:val="hybridMultilevel"/>
    <w:tmpl w:val="1DA81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52D7"/>
    <w:multiLevelType w:val="hybridMultilevel"/>
    <w:tmpl w:val="79E4935E"/>
    <w:lvl w:ilvl="0" w:tplc="B14C1C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3445C"/>
    <w:multiLevelType w:val="hybridMultilevel"/>
    <w:tmpl w:val="97CE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C6A765E"/>
    <w:multiLevelType w:val="hybridMultilevel"/>
    <w:tmpl w:val="946CA1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D5A81"/>
    <w:multiLevelType w:val="hybridMultilevel"/>
    <w:tmpl w:val="952AF7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305ED0"/>
    <w:multiLevelType w:val="hybridMultilevel"/>
    <w:tmpl w:val="3ED4C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5ED0"/>
    <w:multiLevelType w:val="hybridMultilevel"/>
    <w:tmpl w:val="41AA7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65610F"/>
    <w:multiLevelType w:val="hybridMultilevel"/>
    <w:tmpl w:val="9392E86E"/>
    <w:lvl w:ilvl="0" w:tplc="4F24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0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E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04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8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3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2F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00D3E"/>
    <w:multiLevelType w:val="hybridMultilevel"/>
    <w:tmpl w:val="5E185A90"/>
    <w:lvl w:ilvl="0" w:tplc="E046A1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783C5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C89FF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F4401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0C9A8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0DE851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2863CA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FC022D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4A50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F1C91"/>
    <w:multiLevelType w:val="hybridMultilevel"/>
    <w:tmpl w:val="38C2CA48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603F"/>
    <w:multiLevelType w:val="hybridMultilevel"/>
    <w:tmpl w:val="530EA162"/>
    <w:lvl w:ilvl="0" w:tplc="381CFB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F5ADF"/>
    <w:multiLevelType w:val="hybridMultilevel"/>
    <w:tmpl w:val="D0CA8E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C708C"/>
    <w:multiLevelType w:val="multilevel"/>
    <w:tmpl w:val="C7D2576E"/>
    <w:numStyleLink w:val="Importovanstyl3"/>
  </w:abstractNum>
  <w:abstractNum w:abstractNumId="34" w15:restartNumberingAfterBreak="0">
    <w:nsid w:val="639754FD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361"/>
    <w:multiLevelType w:val="hybridMultilevel"/>
    <w:tmpl w:val="02828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27AC7"/>
    <w:multiLevelType w:val="hybridMultilevel"/>
    <w:tmpl w:val="EB166E68"/>
    <w:lvl w:ilvl="0" w:tplc="24507AB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274AD"/>
    <w:multiLevelType w:val="hybridMultilevel"/>
    <w:tmpl w:val="B47EE43C"/>
    <w:lvl w:ilvl="0" w:tplc="CC02F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84BCC"/>
    <w:multiLevelType w:val="hybridMultilevel"/>
    <w:tmpl w:val="225683D6"/>
    <w:numStyleLink w:val="Importovanstyl5"/>
  </w:abstractNum>
  <w:abstractNum w:abstractNumId="39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3427EA0"/>
    <w:multiLevelType w:val="hybridMultilevel"/>
    <w:tmpl w:val="47EA69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7C79D6"/>
    <w:multiLevelType w:val="hybridMultilevel"/>
    <w:tmpl w:val="CBFE4DF6"/>
    <w:lvl w:ilvl="0" w:tplc="C86A1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17B5C"/>
    <w:multiLevelType w:val="hybridMultilevel"/>
    <w:tmpl w:val="9884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30283"/>
    <w:multiLevelType w:val="hybridMultilevel"/>
    <w:tmpl w:val="15861182"/>
    <w:lvl w:ilvl="0" w:tplc="24507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839D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CAC49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560F9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881B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0A1F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CCC43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865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BC0EB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FA05F05"/>
    <w:multiLevelType w:val="hybridMultilevel"/>
    <w:tmpl w:val="3C8AD9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"/>
  </w:num>
  <w:num w:numId="4">
    <w:abstractNumId w:val="23"/>
  </w:num>
  <w:num w:numId="5">
    <w:abstractNumId w:val="32"/>
  </w:num>
  <w:num w:numId="6">
    <w:abstractNumId w:val="28"/>
  </w:num>
  <w:num w:numId="7">
    <w:abstractNumId w:val="43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27"/>
  </w:num>
  <w:num w:numId="13">
    <w:abstractNumId w:val="21"/>
  </w:num>
  <w:num w:numId="14">
    <w:abstractNumId w:val="29"/>
  </w:num>
  <w:num w:numId="15">
    <w:abstractNumId w:val="41"/>
  </w:num>
  <w:num w:numId="16">
    <w:abstractNumId w:val="31"/>
  </w:num>
  <w:num w:numId="17">
    <w:abstractNumId w:val="34"/>
  </w:num>
  <w:num w:numId="18">
    <w:abstractNumId w:val="16"/>
  </w:num>
  <w:num w:numId="19">
    <w:abstractNumId w:val="22"/>
  </w:num>
  <w:num w:numId="20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9"/>
  </w:num>
  <w:num w:numId="22">
    <w:abstractNumId w:val="1"/>
  </w:num>
  <w:num w:numId="23">
    <w:abstractNumId w:val="33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6"/>
  </w:num>
  <w:num w:numId="25">
    <w:abstractNumId w:val="38"/>
  </w:num>
  <w:num w:numId="26">
    <w:abstractNumId w:val="33"/>
    <w:lvlOverride w:ilvl="0">
      <w:startOverride w:val="16"/>
      <w:lvl w:ilvl="0">
        <w:start w:val="16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suff w:val="nothing"/>
        <w:lvlText w:val="%2.%3."/>
        <w:lvlJc w:val="left"/>
        <w:pPr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suff w:val="nothing"/>
        <w:lvlText w:val="%2.%3.%4.%5."/>
        <w:lvlJc w:val="left"/>
        <w:pPr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suff w:val="nothing"/>
        <w:lvlText w:val="%2.%3.%4.%5.%6."/>
        <w:lvlJc w:val="left"/>
        <w:pPr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suff w:val="nothing"/>
        <w:lvlText w:val="%2.%3.%4.%5.%6.%7.%8."/>
        <w:lvlJc w:val="left"/>
        <w:pPr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suff w:val="nothing"/>
        <w:lvlText w:val="%2.%3.%4.%5.%6.%7.%8.%9."/>
        <w:lvlJc w:val="left"/>
        <w:pPr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8"/>
  </w:num>
  <w:num w:numId="28">
    <w:abstractNumId w:val="14"/>
  </w:num>
  <w:num w:numId="29">
    <w:abstractNumId w:val="7"/>
  </w:num>
  <w:num w:numId="30">
    <w:abstractNumId w:val="15"/>
  </w:num>
  <w:num w:numId="31">
    <w:abstractNumId w:val="37"/>
  </w:num>
  <w:num w:numId="32">
    <w:abstractNumId w:val="17"/>
  </w:num>
  <w:num w:numId="33">
    <w:abstractNumId w:val="12"/>
  </w:num>
  <w:num w:numId="34">
    <w:abstractNumId w:val="36"/>
  </w:num>
  <w:num w:numId="35">
    <w:abstractNumId w:val="42"/>
  </w:num>
  <w:num w:numId="36">
    <w:abstractNumId w:val="35"/>
  </w:num>
  <w:num w:numId="37">
    <w:abstractNumId w:val="5"/>
  </w:num>
  <w:num w:numId="38">
    <w:abstractNumId w:val="24"/>
  </w:num>
  <w:num w:numId="39">
    <w:abstractNumId w:val="6"/>
  </w:num>
  <w:num w:numId="40">
    <w:abstractNumId w:val="40"/>
  </w:num>
  <w:num w:numId="41">
    <w:abstractNumId w:val="19"/>
  </w:num>
  <w:num w:numId="42">
    <w:abstractNumId w:val="9"/>
  </w:num>
  <w:num w:numId="43">
    <w:abstractNumId w:val="25"/>
  </w:num>
  <w:num w:numId="44">
    <w:abstractNumId w:val="20"/>
  </w:num>
  <w:num w:numId="45">
    <w:abstractNumId w:val="3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41527"/>
    <w:rsid w:val="00042B37"/>
    <w:rsid w:val="000555AA"/>
    <w:rsid w:val="00067753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93E"/>
    <w:rsid w:val="00164088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B41CD"/>
    <w:rsid w:val="003B54AE"/>
    <w:rsid w:val="003C234C"/>
    <w:rsid w:val="003C4327"/>
    <w:rsid w:val="003C4744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239FD"/>
    <w:rsid w:val="00853168"/>
    <w:rsid w:val="00853826"/>
    <w:rsid w:val="00870224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E0037"/>
    <w:rsid w:val="008E147E"/>
    <w:rsid w:val="008E6759"/>
    <w:rsid w:val="008E7BCA"/>
    <w:rsid w:val="008F0ED5"/>
    <w:rsid w:val="008F2F52"/>
    <w:rsid w:val="008F4095"/>
    <w:rsid w:val="00907A35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12BA9"/>
    <w:rsid w:val="00D203DE"/>
    <w:rsid w:val="00D3472A"/>
    <w:rsid w:val="00D60834"/>
    <w:rsid w:val="00D6305B"/>
    <w:rsid w:val="00D64812"/>
    <w:rsid w:val="00D7353A"/>
    <w:rsid w:val="00D80A49"/>
    <w:rsid w:val="00D948EA"/>
    <w:rsid w:val="00DA0440"/>
    <w:rsid w:val="00DA068B"/>
    <w:rsid w:val="00DA2964"/>
    <w:rsid w:val="00DB3D38"/>
    <w:rsid w:val="00DB5FE4"/>
    <w:rsid w:val="00DB71AE"/>
    <w:rsid w:val="00DC3845"/>
    <w:rsid w:val="00DD0ADD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64BF"/>
    <w:rsid w:val="00FC42DF"/>
    <w:rsid w:val="00FC618A"/>
    <w:rsid w:val="00FD06E5"/>
    <w:rsid w:val="00FD5AA8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2"/>
    </o:shapelayout>
  </w:shapeDefaults>
  <w:decimalSymbol w:val=","/>
  <w:listSeparator w:val=";"/>
  <w14:docId w14:val="0B7A90CA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"/>
    <w:basedOn w:val="Normln"/>
    <w:next w:val="Normln"/>
    <w:link w:val="Nadpis1Char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19"/>
      </w:numPr>
    </w:pPr>
  </w:style>
  <w:style w:type="numbering" w:customStyle="1" w:styleId="Importovanstyl4">
    <w:name w:val="Importovaný styl 4"/>
    <w:rsid w:val="00173E65"/>
    <w:pPr>
      <w:numPr>
        <w:numId w:val="21"/>
      </w:numPr>
    </w:pPr>
  </w:style>
  <w:style w:type="numbering" w:customStyle="1" w:styleId="Importovanstyl5">
    <w:name w:val="Importovaný styl 5"/>
    <w:rsid w:val="00173E65"/>
    <w:pPr>
      <w:numPr>
        <w:numId w:val="24"/>
      </w:numPr>
    </w:pPr>
  </w:style>
  <w:style w:type="numbering" w:customStyle="1" w:styleId="Importovanstyl6">
    <w:name w:val="Importovaný styl 6"/>
    <w:rsid w:val="00173E65"/>
    <w:pPr>
      <w:numPr>
        <w:numId w:val="27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so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nomka@ssoz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ka@ss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2368-CD95-4453-B4AB-75726CE8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32</TotalTime>
  <Pages>4</Pages>
  <Words>1144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7386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8</cp:revision>
  <cp:lastPrinted>2023-05-30T11:59:00Z</cp:lastPrinted>
  <dcterms:created xsi:type="dcterms:W3CDTF">2023-05-05T09:12:00Z</dcterms:created>
  <dcterms:modified xsi:type="dcterms:W3CDTF">2023-06-29T11:55:00Z</dcterms:modified>
  <cp:version>08.2013</cp:version>
</cp:coreProperties>
</file>