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07AD" w14:textId="77777777" w:rsidR="00450501" w:rsidRPr="00F6086A" w:rsidRDefault="00822E4D" w:rsidP="007B7535">
      <w:pPr>
        <w:pStyle w:val="Nadpis0"/>
        <w:pageBreakBefore w:val="0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o dílo</w:t>
      </w:r>
    </w:p>
    <w:p w14:paraId="7E3D5E32" w14:textId="097712A7" w:rsidR="007B7535" w:rsidRPr="00F6086A" w:rsidRDefault="00F55555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uzavřená podle § </w:t>
      </w:r>
      <w:r w:rsidR="00822E4D" w:rsidRPr="00F6086A">
        <w:rPr>
          <w:rFonts w:asciiTheme="majorHAnsi" w:hAnsiTheme="majorHAnsi"/>
          <w:szCs w:val="22"/>
        </w:rPr>
        <w:t>2586</w:t>
      </w:r>
      <w:r w:rsidRPr="00F6086A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F6086A">
        <w:rPr>
          <w:rFonts w:asciiTheme="majorHAnsi" w:hAnsiTheme="majorHAnsi"/>
          <w:szCs w:val="22"/>
        </w:rPr>
        <w:t>ý</w:t>
      </w:r>
      <w:r w:rsidRPr="00F6086A">
        <w:rPr>
          <w:rFonts w:asciiTheme="majorHAnsi" w:hAnsiTheme="majorHAnsi"/>
          <w:szCs w:val="22"/>
        </w:rPr>
        <w:t xml:space="preserve"> zákoník,</w:t>
      </w:r>
      <w:r w:rsidR="007B7535" w:rsidRPr="00F6086A">
        <w:rPr>
          <w:rFonts w:asciiTheme="majorHAnsi" w:hAnsiTheme="majorHAnsi"/>
          <w:szCs w:val="22"/>
        </w:rPr>
        <w:t xml:space="preserve"> </w:t>
      </w:r>
      <w:r w:rsidR="003851A5" w:rsidRPr="00F6086A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F6086A" w:rsidRDefault="00450501" w:rsidP="007B7535">
      <w:pPr>
        <w:jc w:val="center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Pr="00F6086A">
        <w:rPr>
          <w:rStyle w:val="StyleBold"/>
          <w:rFonts w:asciiTheme="majorHAnsi" w:hAnsiTheme="majorHAnsi"/>
          <w:szCs w:val="22"/>
        </w:rPr>
        <w:t>Smlouva“</w:t>
      </w:r>
      <w:r w:rsidRPr="00F6086A">
        <w:rPr>
          <w:rFonts w:asciiTheme="majorHAnsi" w:hAnsiTheme="majorHAnsi"/>
          <w:szCs w:val="22"/>
        </w:rPr>
        <w:t>)</w:t>
      </w:r>
    </w:p>
    <w:p w14:paraId="0B8D739F" w14:textId="77777777" w:rsidR="002453CC" w:rsidRPr="00F6086A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Smluvní strany</w:t>
      </w:r>
    </w:p>
    <w:p w14:paraId="70362109" w14:textId="77777777" w:rsidR="001523BC" w:rsidRDefault="001523BC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Odborné učiliště a Praktická škola, Hlučín, příspěvková organizace</w:t>
      </w:r>
    </w:p>
    <w:p w14:paraId="2DCF5C22" w14:textId="321950FB" w:rsidR="0077760A" w:rsidRDefault="006A2EA2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</w:t>
      </w:r>
      <w:r w:rsidR="0077760A">
        <w:rPr>
          <w:rFonts w:asciiTheme="majorHAnsi" w:hAnsiTheme="majorHAnsi"/>
          <w:szCs w:val="22"/>
        </w:rPr>
        <w:t>e sídlem: Čs.</w:t>
      </w:r>
      <w:r>
        <w:rPr>
          <w:rFonts w:asciiTheme="majorHAnsi" w:hAnsiTheme="majorHAnsi"/>
          <w:szCs w:val="22"/>
        </w:rPr>
        <w:t xml:space="preserve"> </w:t>
      </w:r>
      <w:r w:rsidR="0077760A">
        <w:rPr>
          <w:rFonts w:asciiTheme="majorHAnsi" w:hAnsiTheme="majorHAnsi"/>
          <w:szCs w:val="22"/>
        </w:rPr>
        <w:t xml:space="preserve">armády 336/4a, </w:t>
      </w:r>
      <w:r>
        <w:rPr>
          <w:rFonts w:asciiTheme="majorHAnsi" w:hAnsiTheme="majorHAnsi"/>
          <w:szCs w:val="22"/>
        </w:rPr>
        <w:t>Hlučín, PSČ 748 01</w:t>
      </w:r>
    </w:p>
    <w:p w14:paraId="57BDB480" w14:textId="77777777" w:rsidR="006A2EA2" w:rsidRDefault="006A2EA2" w:rsidP="006A2EA2">
      <w:pPr>
        <w:spacing w:before="0" w:after="0"/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IČO: 00601837</w:t>
      </w:r>
    </w:p>
    <w:p w14:paraId="6495B968" w14:textId="618573F0" w:rsidR="0019329C" w:rsidRPr="00F6086A" w:rsidRDefault="0019329C" w:rsidP="007B7535">
      <w:pPr>
        <w:spacing w:before="360" w:after="360"/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a</w:t>
      </w:r>
    </w:p>
    <w:p w14:paraId="1C144F6B" w14:textId="77777777" w:rsidR="001F317A" w:rsidRDefault="001F317A" w:rsidP="007B7535">
      <w:pPr>
        <w:ind w:firstLine="567"/>
        <w:rPr>
          <w:rFonts w:asciiTheme="majorHAnsi" w:hAnsiTheme="majorHAnsi"/>
          <w:szCs w:val="22"/>
        </w:rPr>
      </w:pPr>
      <w:bookmarkStart w:id="0" w:name="_DV_M15"/>
      <w:bookmarkEnd w:id="0"/>
      <w:r>
        <w:rPr>
          <w:rFonts w:asciiTheme="majorHAnsi" w:hAnsiTheme="majorHAnsi"/>
          <w:szCs w:val="22"/>
        </w:rPr>
        <w:t>Stolařství Petr Reiský</w:t>
      </w:r>
    </w:p>
    <w:p w14:paraId="5294DD2D" w14:textId="051E83D5" w:rsidR="000404B4" w:rsidRDefault="005E7CB5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s</w:t>
      </w:r>
      <w:r w:rsidR="001F317A">
        <w:rPr>
          <w:rFonts w:asciiTheme="majorHAnsi" w:hAnsiTheme="majorHAnsi"/>
          <w:szCs w:val="22"/>
        </w:rPr>
        <w:t xml:space="preserve">e sídlem: </w:t>
      </w:r>
      <w:r w:rsidR="00B216E1">
        <w:rPr>
          <w:rFonts w:asciiTheme="majorHAnsi" w:hAnsiTheme="majorHAnsi"/>
          <w:szCs w:val="22"/>
        </w:rPr>
        <w:t>xxxxxxxxxxxxxxxx</w:t>
      </w:r>
    </w:p>
    <w:p w14:paraId="053963FB" w14:textId="77777777" w:rsidR="005E7CB5" w:rsidRDefault="000404B4" w:rsidP="007B7535">
      <w:pPr>
        <w:ind w:firstLine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IČO: 73001503</w:t>
      </w:r>
    </w:p>
    <w:p w14:paraId="114B9387" w14:textId="09AE77DF" w:rsidR="00EA4903" w:rsidRPr="00F6086A" w:rsidRDefault="004D2928" w:rsidP="007B7535">
      <w:pPr>
        <w:ind w:firstLine="567"/>
        <w:rPr>
          <w:rFonts w:asciiTheme="majorHAnsi" w:hAnsiTheme="majorHAnsi"/>
          <w:szCs w:val="22"/>
        </w:rPr>
      </w:pPr>
      <w:r w:rsidRPr="00F6086A">
        <w:rPr>
          <w:rFonts w:asciiTheme="majorHAnsi" w:hAnsiTheme="majorHAnsi"/>
          <w:szCs w:val="22"/>
        </w:rPr>
        <w:t>(„</w:t>
      </w:r>
      <w:r w:rsidR="00C76DD6" w:rsidRPr="00F6086A">
        <w:rPr>
          <w:rStyle w:val="StyleBold"/>
          <w:rFonts w:asciiTheme="majorHAnsi" w:hAnsiTheme="majorHAnsi"/>
          <w:szCs w:val="22"/>
        </w:rPr>
        <w:t>Zhotovitel</w:t>
      </w:r>
      <w:r w:rsidRPr="00F6086A">
        <w:rPr>
          <w:rFonts w:asciiTheme="majorHAnsi" w:hAnsiTheme="majorHAnsi"/>
          <w:szCs w:val="22"/>
        </w:rPr>
        <w:t>“ a společně s</w:t>
      </w:r>
      <w:r w:rsidR="003851A5" w:rsidRPr="00F6086A">
        <w:rPr>
          <w:rFonts w:asciiTheme="majorHAnsi" w:hAnsiTheme="majorHAnsi"/>
          <w:szCs w:val="22"/>
        </w:rPr>
        <w:t> </w:t>
      </w:r>
      <w:r w:rsidR="00C76DD6" w:rsidRPr="00F6086A">
        <w:rPr>
          <w:rFonts w:asciiTheme="majorHAnsi" w:hAnsiTheme="majorHAnsi"/>
          <w:szCs w:val="22"/>
        </w:rPr>
        <w:t>Objednatelem</w:t>
      </w:r>
      <w:r w:rsidR="003851A5" w:rsidRPr="00F6086A">
        <w:rPr>
          <w:rFonts w:asciiTheme="majorHAnsi" w:hAnsiTheme="majorHAnsi"/>
          <w:szCs w:val="22"/>
        </w:rPr>
        <w:t xml:space="preserve"> jako</w:t>
      </w:r>
      <w:r w:rsidR="001613F9" w:rsidRPr="00F6086A">
        <w:rPr>
          <w:rFonts w:asciiTheme="majorHAnsi" w:hAnsiTheme="majorHAnsi"/>
          <w:szCs w:val="22"/>
        </w:rPr>
        <w:t xml:space="preserve"> </w:t>
      </w:r>
      <w:r w:rsidRPr="00F6086A">
        <w:rPr>
          <w:rFonts w:asciiTheme="majorHAnsi" w:hAnsiTheme="majorHAnsi"/>
          <w:szCs w:val="22"/>
        </w:rPr>
        <w:t>„</w:t>
      </w:r>
      <w:r w:rsidRPr="00F6086A">
        <w:rPr>
          <w:rStyle w:val="StyleBold"/>
          <w:rFonts w:asciiTheme="majorHAnsi" w:hAnsiTheme="majorHAnsi"/>
          <w:szCs w:val="22"/>
        </w:rPr>
        <w:t>Strany</w:t>
      </w:r>
      <w:r w:rsidRPr="00F6086A">
        <w:rPr>
          <w:rFonts w:asciiTheme="majorHAnsi" w:hAnsiTheme="majorHAnsi"/>
          <w:szCs w:val="22"/>
        </w:rPr>
        <w:t>“)</w:t>
      </w:r>
    </w:p>
    <w:p w14:paraId="1B676ACD" w14:textId="77777777" w:rsidR="00ED680D" w:rsidRPr="00F6086A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Default="00FE4A8C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předmět smlouvy</w:t>
      </w:r>
    </w:p>
    <w:p w14:paraId="44FF3787" w14:textId="330E6E5E" w:rsidR="00CF7BD5" w:rsidRDefault="00FE4A8C" w:rsidP="00885944">
      <w:pPr>
        <w:pStyle w:val="Text11"/>
      </w:pPr>
      <w:r w:rsidRPr="00CF7BD5">
        <w:t>Zhotovitel se zavazuje pro Objednatele na svůj náklad a na své nebezpečí zhotovit dílo</w:t>
      </w:r>
      <w:r w:rsidR="007B7535" w:rsidRPr="00CF7BD5">
        <w:t xml:space="preserve"> </w:t>
      </w:r>
      <w:r w:rsidR="00CD2E54" w:rsidRPr="00CF7BD5">
        <w:t>s následující specifikac</w:t>
      </w:r>
      <w:r w:rsidR="0079168F" w:rsidRPr="00CF7BD5">
        <w:t>i</w:t>
      </w:r>
      <w:r w:rsidR="00CD2E54" w:rsidRPr="00CF7BD5">
        <w:t xml:space="preserve">: </w:t>
      </w:r>
      <w:r w:rsidR="00EE1658" w:rsidRPr="00CF7BD5">
        <w:t>Výroba a montáž kuchyňské linky</w:t>
      </w:r>
      <w:r w:rsidR="00CB20FB" w:rsidRPr="00CF7BD5">
        <w:t xml:space="preserve"> dle parametrů. Korpus skříněk a šuplíků z lamina bílé barvy o tlouš</w:t>
      </w:r>
      <w:r w:rsidR="007C6D8E">
        <w:t>ť</w:t>
      </w:r>
      <w:r w:rsidR="00CB20FB" w:rsidRPr="00CF7BD5">
        <w:t>ce 18 mm</w:t>
      </w:r>
      <w:r w:rsidR="003F2820" w:rsidRPr="00CF7BD5">
        <w:t>.</w:t>
      </w:r>
      <w:r w:rsidR="00CF7BD5">
        <w:t xml:space="preserve"> D</w:t>
      </w:r>
      <w:r w:rsidR="003F2820" w:rsidRPr="00CF7BD5">
        <w:t>vířka a čela šuplíků z lamina o tlouš</w:t>
      </w:r>
      <w:r w:rsidR="00066266">
        <w:t>ť</w:t>
      </w:r>
      <w:r w:rsidR="003F2820" w:rsidRPr="00CF7BD5">
        <w:t>ce 18 mm b</w:t>
      </w:r>
      <w:r w:rsidR="00066266">
        <w:t xml:space="preserve">arvy </w:t>
      </w:r>
      <w:r w:rsidR="003F2820" w:rsidRPr="00CF7BD5">
        <w:t>imitace buku.</w:t>
      </w:r>
      <w:r w:rsidR="007C6D8E">
        <w:t xml:space="preserve"> </w:t>
      </w:r>
      <w:r w:rsidR="00066266">
        <w:t xml:space="preserve">Pracovní deska </w:t>
      </w:r>
      <w:r w:rsidR="005504D1">
        <w:t xml:space="preserve">o tloušťce 38 mm a 60 cm hluboké. Součástí dodávky bude </w:t>
      </w:r>
      <w:r w:rsidR="00D83AE2">
        <w:t>dvojdřez, 2 ks vysouvací odsávač par, úchytky dveří a šuplíků.</w:t>
      </w:r>
    </w:p>
    <w:p w14:paraId="32468978" w14:textId="308A4030" w:rsidR="00CA6739" w:rsidRPr="00CF7BD5" w:rsidRDefault="007C6D8E" w:rsidP="007C6D8E">
      <w:pPr>
        <w:pStyle w:val="Zpat"/>
        <w:ind w:left="709" w:hanging="851"/>
        <w:rPr>
          <w:rFonts w:asciiTheme="majorHAnsi" w:hAnsiTheme="majorHAnsi"/>
        </w:rPr>
      </w:pPr>
      <w:r>
        <w:t xml:space="preserve">       </w:t>
      </w:r>
      <w:r w:rsidR="00CA6739">
        <w:t>1.2</w:t>
      </w:r>
      <w:r w:rsidR="00E80B13">
        <w:t xml:space="preserve"> </w:t>
      </w:r>
      <w:r>
        <w:t xml:space="preserve"> </w:t>
      </w:r>
      <w:r w:rsidR="00CA6739" w:rsidRPr="007C6D8E">
        <w:rPr>
          <w:b w:val="0"/>
          <w:bCs/>
          <w:sz w:val="22"/>
          <w:szCs w:val="22"/>
        </w:rPr>
        <w:t xml:space="preserve">Objednatel se zavazuje řádně a včasně dokončené Dílo převzít a zaplatit </w:t>
      </w:r>
      <w:r w:rsidR="004A74A5" w:rsidRPr="007C6D8E">
        <w:rPr>
          <w:b w:val="0"/>
          <w:bCs/>
          <w:sz w:val="22"/>
          <w:szCs w:val="22"/>
        </w:rPr>
        <w:t xml:space="preserve">  </w:t>
      </w:r>
      <w:r w:rsidR="005D02AD" w:rsidRPr="007C6D8E">
        <w:rPr>
          <w:b w:val="0"/>
          <w:bCs/>
          <w:sz w:val="22"/>
          <w:szCs w:val="22"/>
        </w:rPr>
        <w:t>z</w:t>
      </w:r>
      <w:r w:rsidR="00CA6739" w:rsidRPr="007C6D8E">
        <w:rPr>
          <w:b w:val="0"/>
          <w:bCs/>
          <w:sz w:val="22"/>
          <w:szCs w:val="22"/>
        </w:rPr>
        <w:t xml:space="preserve">hotoviteli </w:t>
      </w:r>
      <w:r>
        <w:rPr>
          <w:b w:val="0"/>
          <w:bCs/>
          <w:sz w:val="22"/>
          <w:szCs w:val="22"/>
        </w:rPr>
        <w:t xml:space="preserve">     </w:t>
      </w:r>
      <w:r w:rsidR="00CA6739" w:rsidRPr="007C6D8E">
        <w:rPr>
          <w:b w:val="0"/>
          <w:bCs/>
          <w:sz w:val="22"/>
          <w:szCs w:val="22"/>
        </w:rPr>
        <w:t xml:space="preserve">dohodnutou </w:t>
      </w:r>
      <w:r w:rsidR="005D02AD" w:rsidRPr="007C6D8E">
        <w:rPr>
          <w:b w:val="0"/>
          <w:bCs/>
          <w:sz w:val="22"/>
          <w:szCs w:val="22"/>
        </w:rPr>
        <w:t xml:space="preserve">  </w:t>
      </w:r>
      <w:r w:rsidR="00CA6739" w:rsidRPr="007C6D8E">
        <w:rPr>
          <w:b w:val="0"/>
          <w:bCs/>
          <w:sz w:val="22"/>
          <w:szCs w:val="22"/>
        </w:rPr>
        <w:t>cenu, to vše za podmínek dle této Smlouvy.</w:t>
      </w:r>
    </w:p>
    <w:p w14:paraId="4F879E0A" w14:textId="69D48F22" w:rsidR="00EA4903" w:rsidRPr="00F6086A" w:rsidRDefault="00EA4903" w:rsidP="007B7535">
      <w:pPr>
        <w:pStyle w:val="Nadpis1"/>
        <w:rPr>
          <w:szCs w:val="22"/>
        </w:rPr>
      </w:pPr>
      <w:r w:rsidRPr="00F6086A">
        <w:rPr>
          <w:szCs w:val="22"/>
        </w:rPr>
        <w:t>cena</w:t>
      </w:r>
      <w:r w:rsidR="003802C6" w:rsidRPr="00F6086A">
        <w:rPr>
          <w:szCs w:val="22"/>
        </w:rPr>
        <w:t xml:space="preserve"> </w:t>
      </w:r>
      <w:r w:rsidR="0079168F" w:rsidRPr="00F6086A">
        <w:rPr>
          <w:szCs w:val="22"/>
        </w:rPr>
        <w:t>DÍLA</w:t>
      </w:r>
    </w:p>
    <w:p w14:paraId="20C6B4D6" w14:textId="7CA9835D" w:rsidR="00EA4903" w:rsidRPr="00F6086A" w:rsidRDefault="00EA4903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Strany se dohodly, že cena za Dílo je stanovena ve výši </w:t>
      </w:r>
      <w:r w:rsidR="00396C42">
        <w:rPr>
          <w:rFonts w:asciiTheme="majorHAnsi" w:hAnsiTheme="majorHAnsi"/>
        </w:rPr>
        <w:t>157.300,- Kč / vč. DPH/</w:t>
      </w:r>
      <w:r w:rsidRPr="00F6086A">
        <w:rPr>
          <w:rFonts w:asciiTheme="majorHAnsi" w:hAnsiTheme="majorHAnsi"/>
        </w:rPr>
        <w:t>.</w:t>
      </w:r>
    </w:p>
    <w:p w14:paraId="3B13AF95" w14:textId="45E7CA82" w:rsidR="00822EF1" w:rsidRPr="00F6086A" w:rsidRDefault="003D4F02" w:rsidP="00822EF1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Cena je splatná nejpozději</w:t>
      </w:r>
      <w:r w:rsidR="003A6B22">
        <w:rPr>
          <w:rFonts w:asciiTheme="majorHAnsi" w:hAnsiTheme="majorHAnsi"/>
        </w:rPr>
        <w:t xml:space="preserve"> do 14. dnů po převzatí díla </w:t>
      </w:r>
      <w:r w:rsidR="006C308E">
        <w:rPr>
          <w:rFonts w:asciiTheme="majorHAnsi" w:hAnsiTheme="majorHAnsi"/>
        </w:rPr>
        <w:t>objednatelem</w:t>
      </w:r>
      <w:r w:rsidR="00881252">
        <w:rPr>
          <w:rFonts w:asciiTheme="majorHAnsi" w:hAnsiTheme="majorHAnsi"/>
        </w:rPr>
        <w:t xml:space="preserve"> </w:t>
      </w:r>
      <w:r w:rsidR="00822EF1" w:rsidRPr="00F6086A">
        <w:rPr>
          <w:rFonts w:asciiTheme="majorHAnsi" w:hAnsiTheme="majorHAnsi"/>
        </w:rPr>
        <w:t xml:space="preserve">elektronicky na bankovní účet </w:t>
      </w:r>
      <w:r w:rsidR="005057BC">
        <w:rPr>
          <w:rFonts w:asciiTheme="majorHAnsi" w:hAnsiTheme="majorHAnsi"/>
        </w:rPr>
        <w:t>z</w:t>
      </w:r>
      <w:r w:rsidR="00822EF1" w:rsidRPr="00F6086A">
        <w:rPr>
          <w:rFonts w:asciiTheme="majorHAnsi" w:hAnsiTheme="majorHAnsi"/>
        </w:rPr>
        <w:t xml:space="preserve">hotovitele </w:t>
      </w:r>
      <w:r w:rsidR="00881252">
        <w:rPr>
          <w:rFonts w:asciiTheme="majorHAnsi" w:hAnsiTheme="majorHAnsi"/>
        </w:rPr>
        <w:t xml:space="preserve">  </w:t>
      </w:r>
      <w:r w:rsidR="006C308E">
        <w:rPr>
          <w:rFonts w:asciiTheme="majorHAnsi" w:hAnsiTheme="majorHAnsi"/>
        </w:rPr>
        <w:t>č.</w:t>
      </w:r>
      <w:r w:rsidR="00881252">
        <w:rPr>
          <w:rFonts w:asciiTheme="majorHAnsi" w:hAnsiTheme="majorHAnsi"/>
        </w:rPr>
        <w:t xml:space="preserve">  </w:t>
      </w:r>
      <w:r w:rsidR="00B216E1">
        <w:t>xxxxxxxxxxxxxxx</w:t>
      </w:r>
    </w:p>
    <w:p w14:paraId="61EF6F9B" w14:textId="54E4AD77" w:rsidR="00C26417" w:rsidRPr="00F6086A" w:rsidRDefault="00C26417" w:rsidP="007B7535">
      <w:pPr>
        <w:pStyle w:val="Nadpis1"/>
        <w:keepNext w:val="0"/>
        <w:rPr>
          <w:szCs w:val="22"/>
        </w:rPr>
      </w:pPr>
      <w:r w:rsidRPr="00F6086A">
        <w:rPr>
          <w:szCs w:val="22"/>
        </w:rPr>
        <w:t>PROVÁDĚNÍ DÍLA</w:t>
      </w:r>
    </w:p>
    <w:p w14:paraId="12BB50DF" w14:textId="781791C3" w:rsidR="003D4F02" w:rsidRPr="00F6086A" w:rsidRDefault="003D4F02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se zavazuje provést Dílo nejpozději do </w:t>
      </w:r>
      <w:r w:rsidR="00C35E75">
        <w:rPr>
          <w:rFonts w:asciiTheme="majorHAnsi" w:hAnsiTheme="majorHAnsi"/>
        </w:rPr>
        <w:t>31.10.2023</w:t>
      </w:r>
    </w:p>
    <w:p w14:paraId="229F506E" w14:textId="5344D564" w:rsidR="00F8219B" w:rsidRPr="00F6086A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44252635" w14:textId="77777777" w:rsidR="006610D8" w:rsidRPr="00F6086A" w:rsidRDefault="006610D8" w:rsidP="007B7535">
      <w:pPr>
        <w:pStyle w:val="Nadpis1"/>
        <w:keepNext w:val="0"/>
      </w:pPr>
      <w:bookmarkStart w:id="1" w:name="_Ref479173290"/>
      <w:r w:rsidRPr="00F6086A">
        <w:t>PŘEDÁNÍ DÍLA</w:t>
      </w:r>
      <w:bookmarkEnd w:id="1"/>
    </w:p>
    <w:p w14:paraId="60379BCA" w14:textId="26E6CC2A" w:rsidR="00DA38C6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 w:rsidRPr="00F6086A">
        <w:rPr>
          <w:rFonts w:asciiTheme="majorHAnsi" w:hAnsiTheme="majorHAnsi"/>
        </w:rPr>
        <w:t xml:space="preserve">Povinnosti Zhotovitele podle této Smlouvy jsou splněny až úplným (řádným a včasným) dokončením Díla </w:t>
      </w:r>
      <w:r w:rsidR="00F933F1" w:rsidRPr="00F6086A">
        <w:rPr>
          <w:rFonts w:asciiTheme="majorHAnsi" w:hAnsiTheme="majorHAnsi"/>
        </w:rPr>
        <w:t xml:space="preserve">jako celku </w:t>
      </w:r>
      <w:r w:rsidRPr="00F6086A">
        <w:rPr>
          <w:rFonts w:asciiTheme="majorHAnsi" w:hAnsiTheme="majorHAnsi"/>
        </w:rPr>
        <w:t xml:space="preserve">a převzetím </w:t>
      </w:r>
      <w:r w:rsidR="00F933F1" w:rsidRPr="00F6086A">
        <w:rPr>
          <w:rFonts w:asciiTheme="majorHAnsi" w:hAnsiTheme="majorHAnsi"/>
        </w:rPr>
        <w:t xml:space="preserve">celého </w:t>
      </w:r>
      <w:r w:rsidR="00AF1670" w:rsidRPr="00F6086A">
        <w:rPr>
          <w:rFonts w:asciiTheme="majorHAnsi" w:hAnsiTheme="majorHAnsi"/>
        </w:rPr>
        <w:t xml:space="preserve">Díla ze strany Objednatele. </w:t>
      </w:r>
    </w:p>
    <w:p w14:paraId="618EE3A0" w14:textId="77777777" w:rsidR="00822EF1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Dílo</w:t>
      </w:r>
      <w:r w:rsidR="00AF1670" w:rsidRPr="00F6086A">
        <w:rPr>
          <w:rFonts w:asciiTheme="majorHAnsi" w:hAnsiTheme="majorHAnsi"/>
        </w:rPr>
        <w:t xml:space="preserve"> </w:t>
      </w:r>
      <w:bookmarkStart w:id="2" w:name="_Ref333938974"/>
      <w:r w:rsidR="00BC7F00" w:rsidRPr="00F6086A">
        <w:rPr>
          <w:rFonts w:asciiTheme="majorHAnsi" w:hAnsiTheme="majorHAnsi"/>
        </w:rPr>
        <w:t>může být</w:t>
      </w:r>
      <w:r w:rsidRPr="00F6086A">
        <w:rPr>
          <w:rFonts w:asciiTheme="majorHAnsi" w:hAnsiTheme="majorHAnsi"/>
        </w:rPr>
        <w:t xml:space="preserve"> dle uvážení </w:t>
      </w:r>
      <w:r w:rsidR="00BC7F00" w:rsidRPr="00F6086A">
        <w:rPr>
          <w:rFonts w:asciiTheme="majorHAnsi" w:hAnsiTheme="majorHAnsi"/>
        </w:rPr>
        <w:t xml:space="preserve">Objednatele </w:t>
      </w:r>
      <w:r w:rsidR="00AF1670" w:rsidRPr="00F6086A">
        <w:rPr>
          <w:rFonts w:asciiTheme="majorHAnsi" w:hAnsiTheme="majorHAnsi"/>
        </w:rPr>
        <w:t>převzato i </w:t>
      </w:r>
      <w:r w:rsidRPr="00F6086A">
        <w:rPr>
          <w:rFonts w:asciiTheme="majorHAnsi" w:hAnsiTheme="majorHAnsi"/>
        </w:rPr>
        <w:t>přesto, že má vady</w:t>
      </w:r>
      <w:r w:rsidR="00733B1C" w:rsidRPr="00F6086A">
        <w:rPr>
          <w:rFonts w:asciiTheme="majorHAnsi" w:hAnsiTheme="majorHAnsi"/>
        </w:rPr>
        <w:t xml:space="preserve"> nebo drobné nedodělky nebránící užívání Díla</w:t>
      </w:r>
    </w:p>
    <w:p w14:paraId="20515CC9" w14:textId="36C5AA9B" w:rsidR="00BC7F00" w:rsidRPr="00F6086A" w:rsidRDefault="00822EF1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O předání díl</w:t>
      </w:r>
      <w:r w:rsidR="00BE510B">
        <w:rPr>
          <w:rFonts w:asciiTheme="majorHAnsi" w:hAnsiTheme="majorHAnsi"/>
        </w:rPr>
        <w:t>a</w:t>
      </w:r>
      <w:r w:rsidRPr="00F6086A">
        <w:rPr>
          <w:rFonts w:asciiTheme="majorHAnsi" w:hAnsiTheme="majorHAnsi"/>
        </w:rPr>
        <w:t xml:space="preserve"> bude sepsán písemný předávací protokol podepsaný Objednatelem a Zhotovitelem</w:t>
      </w:r>
      <w:r w:rsidR="006610D8" w:rsidRPr="00F6086A">
        <w:rPr>
          <w:rFonts w:asciiTheme="majorHAnsi" w:hAnsiTheme="majorHAnsi"/>
        </w:rPr>
        <w:t xml:space="preserve">, ve kterém bude uveden seznam zjištěných vad a Objednatelem určen termín </w:t>
      </w:r>
      <w:r w:rsidR="006610D8" w:rsidRPr="00F6086A">
        <w:rPr>
          <w:rFonts w:asciiTheme="majorHAnsi" w:hAnsiTheme="majorHAnsi"/>
        </w:rPr>
        <w:lastRenderedPageBreak/>
        <w:t>pro jejich odstranění Zhotovitelem. Odstranění těchto vad a nedodělků bude po</w:t>
      </w:r>
      <w:r w:rsidR="00DA38C6" w:rsidRPr="00F6086A">
        <w:rPr>
          <w:rFonts w:asciiTheme="majorHAnsi" w:hAnsiTheme="majorHAnsi"/>
        </w:rPr>
        <w:t>tvrzeno podpisem Objednatele v daném p</w:t>
      </w:r>
      <w:r w:rsidR="006610D8" w:rsidRPr="00F6086A">
        <w:rPr>
          <w:rFonts w:asciiTheme="majorHAnsi" w:hAnsiTheme="majorHAnsi"/>
        </w:rPr>
        <w:t>ředávacím protokolu</w:t>
      </w:r>
      <w:bookmarkStart w:id="3" w:name="_Ref333939017"/>
      <w:bookmarkEnd w:id="2"/>
      <w:r w:rsidR="00BC7F00" w:rsidRPr="00F6086A">
        <w:rPr>
          <w:rFonts w:asciiTheme="majorHAnsi" w:hAnsiTheme="majorHAnsi"/>
        </w:rPr>
        <w:t>.</w:t>
      </w:r>
    </w:p>
    <w:bookmarkEnd w:id="3"/>
    <w:p w14:paraId="69EF3C93" w14:textId="77777777" w:rsidR="006610D8" w:rsidRPr="00F6086A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Zhotovitel je povinen předložit Objednateli nejpozději při převzetí Díla veškeré doklady, které se k Dílu nebo jeho částem vztahují a které jsou nezbytné pro užívání Díla.</w:t>
      </w:r>
    </w:p>
    <w:p w14:paraId="0088A4DC" w14:textId="77777777" w:rsidR="00C81040" w:rsidRPr="00F6086A" w:rsidRDefault="00C81040" w:rsidP="00AF137C">
      <w:pPr>
        <w:pStyle w:val="Nadpis1"/>
      </w:pPr>
      <w:r w:rsidRPr="00F6086A">
        <w:t>Závěrečná ustanovení</w:t>
      </w:r>
    </w:p>
    <w:p w14:paraId="15294F49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Smlouva nabývá platnosti </w:t>
      </w:r>
      <w:r w:rsidR="00A20292" w:rsidRPr="00F6086A">
        <w:rPr>
          <w:rFonts w:asciiTheme="majorHAnsi" w:hAnsiTheme="majorHAnsi"/>
        </w:rPr>
        <w:t>a účinnosti dnem podpisu ob</w:t>
      </w:r>
      <w:r w:rsidR="00DC2E9E" w:rsidRPr="00F6086A">
        <w:rPr>
          <w:rFonts w:asciiTheme="majorHAnsi" w:hAnsiTheme="majorHAnsi"/>
        </w:rPr>
        <w:t>ěma</w:t>
      </w:r>
      <w:r w:rsidR="00A20292" w:rsidRPr="00F6086A">
        <w:rPr>
          <w:rFonts w:asciiTheme="majorHAnsi" w:hAnsiTheme="majorHAnsi"/>
        </w:rPr>
        <w:t xml:space="preserve"> Stran</w:t>
      </w:r>
      <w:r w:rsidR="00DC2E9E" w:rsidRPr="00F6086A">
        <w:rPr>
          <w:rFonts w:asciiTheme="majorHAnsi" w:hAnsiTheme="majorHAnsi"/>
        </w:rPr>
        <w:t>ami</w:t>
      </w:r>
      <w:r w:rsidR="00A20292" w:rsidRPr="00F6086A">
        <w:rPr>
          <w:rFonts w:asciiTheme="majorHAnsi" w:hAnsiTheme="majorHAnsi"/>
        </w:rPr>
        <w:t>.</w:t>
      </w:r>
      <w:r w:rsidRPr="00F6086A">
        <w:rPr>
          <w:rFonts w:asciiTheme="majorHAnsi" w:hAnsiTheme="majorHAnsi"/>
        </w:rPr>
        <w:t xml:space="preserve"> Změny nebo dodatky </w:t>
      </w:r>
      <w:r w:rsidR="00DC2E9E" w:rsidRPr="00F6086A">
        <w:rPr>
          <w:rFonts w:asciiTheme="majorHAnsi" w:hAnsiTheme="majorHAnsi"/>
        </w:rPr>
        <w:t xml:space="preserve">Smlouvy </w:t>
      </w:r>
      <w:r w:rsidRPr="00F6086A">
        <w:rPr>
          <w:rFonts w:asciiTheme="majorHAnsi" w:hAnsiTheme="majorHAnsi"/>
        </w:rPr>
        <w:t>musí být provedeny písemně a musí být odsouhlaseny oběma Stranami.</w:t>
      </w:r>
    </w:p>
    <w:p w14:paraId="6CD3624F" w14:textId="77777777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Smlouva je vypracována ve dvou (2) vyhotoveních s platností originálu, z nichž po jednom obdrží Objednatel a Zhotovitel.</w:t>
      </w:r>
    </w:p>
    <w:p w14:paraId="046F5E49" w14:textId="725C76DA" w:rsidR="00C81040" w:rsidRPr="00F6086A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Je-li nebo stane-li se jedno nebo více ustanovení této Smlouvy z </w:t>
      </w:r>
      <w:r w:rsidR="00956F19" w:rsidRPr="00F6086A">
        <w:rPr>
          <w:rFonts w:asciiTheme="majorHAnsi" w:hAnsiTheme="majorHAnsi"/>
        </w:rPr>
        <w:t xml:space="preserve">jakýchkoliv důvodů </w:t>
      </w:r>
      <w:r w:rsidRPr="00F6086A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F6086A">
        <w:rPr>
          <w:rFonts w:asciiTheme="majorHAnsi" w:hAnsiTheme="majorHAnsi"/>
        </w:rPr>
        <w:t>Strany</w:t>
      </w:r>
      <w:r w:rsidRPr="00F6086A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F6086A">
        <w:rPr>
          <w:rFonts w:asciiTheme="majorHAnsi" w:hAnsiTheme="majorHAnsi"/>
        </w:rPr>
        <w:t> </w:t>
      </w:r>
      <w:r w:rsidRPr="00F6086A">
        <w:rPr>
          <w:rFonts w:asciiTheme="majorHAnsi" w:hAnsiTheme="majorHAnsi"/>
        </w:rPr>
        <w:t>nejvyšší možné míře odpovídá nahrazenému neplatnému či neúčinnému ustanovení.</w:t>
      </w:r>
    </w:p>
    <w:p w14:paraId="60488859" w14:textId="58DEE2C7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>T</w:t>
      </w:r>
      <w:r w:rsidR="00C81040" w:rsidRPr="00F6086A">
        <w:rPr>
          <w:rFonts w:asciiTheme="majorHAnsi" w:hAnsiTheme="majorHAnsi"/>
        </w:rPr>
        <w:t>ato Smlouva</w:t>
      </w:r>
      <w:r w:rsidRPr="00F6086A">
        <w:rPr>
          <w:rFonts w:asciiTheme="majorHAnsi" w:hAnsiTheme="majorHAnsi"/>
        </w:rPr>
        <w:t xml:space="preserve"> se řídí</w:t>
      </w:r>
      <w:r w:rsidR="00C81040" w:rsidRPr="00F6086A">
        <w:rPr>
          <w:rFonts w:asciiTheme="majorHAnsi" w:hAnsiTheme="majorHAnsi"/>
        </w:rPr>
        <w:t xml:space="preserve"> </w:t>
      </w:r>
      <w:r w:rsidR="00DC2E9E" w:rsidRPr="00F6086A">
        <w:rPr>
          <w:rFonts w:asciiTheme="majorHAnsi" w:hAnsiTheme="majorHAnsi"/>
        </w:rPr>
        <w:t xml:space="preserve">právním řádem České republiky, zejména </w:t>
      </w:r>
      <w:r w:rsidR="00C81040" w:rsidRPr="00F6086A">
        <w:rPr>
          <w:rFonts w:asciiTheme="majorHAnsi" w:hAnsiTheme="majorHAnsi"/>
        </w:rPr>
        <w:t>příslušný</w:t>
      </w:r>
      <w:r w:rsidR="00DC2E9E" w:rsidRPr="00F6086A">
        <w:rPr>
          <w:rFonts w:asciiTheme="majorHAnsi" w:hAnsiTheme="majorHAnsi"/>
        </w:rPr>
        <w:t>mi</w:t>
      </w:r>
      <w:r w:rsidR="00C81040" w:rsidRPr="00F6086A">
        <w:rPr>
          <w:rFonts w:asciiTheme="majorHAnsi" w:hAnsiTheme="majorHAnsi"/>
        </w:rPr>
        <w:t xml:space="preserve"> ustanovení</w:t>
      </w:r>
      <w:r w:rsidR="00DC2E9E" w:rsidRPr="00F6086A">
        <w:rPr>
          <w:rFonts w:asciiTheme="majorHAnsi" w:hAnsiTheme="majorHAnsi"/>
        </w:rPr>
        <w:t>mi zákona č. 89/2012 Sb., o</w:t>
      </w:r>
      <w:r w:rsidR="00C81040" w:rsidRPr="00F6086A">
        <w:rPr>
          <w:rFonts w:asciiTheme="majorHAnsi" w:hAnsiTheme="majorHAnsi"/>
        </w:rPr>
        <w:t>bčansk</w:t>
      </w:r>
      <w:r w:rsidR="00DC2E9E" w:rsidRPr="00F6086A">
        <w:rPr>
          <w:rFonts w:asciiTheme="majorHAnsi" w:hAnsiTheme="majorHAnsi"/>
        </w:rPr>
        <w:t>ý</w:t>
      </w:r>
      <w:r w:rsidR="00C81040" w:rsidRPr="00F6086A">
        <w:rPr>
          <w:rFonts w:asciiTheme="majorHAnsi" w:hAnsiTheme="majorHAnsi"/>
        </w:rPr>
        <w:t xml:space="preserve"> zákoník</w:t>
      </w:r>
      <w:r w:rsidR="00DC2E9E" w:rsidRPr="00F6086A">
        <w:rPr>
          <w:rFonts w:asciiTheme="majorHAnsi" w:hAnsiTheme="majorHAnsi"/>
        </w:rPr>
        <w:t>, v</w:t>
      </w:r>
      <w:r w:rsidRPr="00F6086A">
        <w:rPr>
          <w:rFonts w:asciiTheme="majorHAnsi" w:hAnsiTheme="majorHAnsi"/>
        </w:rPr>
        <w:t>e znění pozdějších předpisů.</w:t>
      </w:r>
    </w:p>
    <w:p w14:paraId="761AB3BE" w14:textId="22D22184" w:rsidR="003851A5" w:rsidRPr="00F6086A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F6086A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031D2054" w14:textId="77777777" w:rsidR="00A937DB" w:rsidRPr="00F6086A" w:rsidRDefault="00A937DB" w:rsidP="00A937DB">
      <w:pPr>
        <w:rPr>
          <w:rFonts w:asciiTheme="majorHAnsi" w:hAnsiTheme="majorHAnsi"/>
          <w:szCs w:val="22"/>
        </w:rPr>
      </w:pPr>
    </w:p>
    <w:p w14:paraId="0F6DFA08" w14:textId="77777777" w:rsidR="00A937DB" w:rsidRPr="00F6086A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F6086A"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F6086A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12E8A521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V</w:t>
            </w:r>
            <w:r w:rsidR="006C308E">
              <w:rPr>
                <w:rFonts w:asciiTheme="majorHAnsi" w:hAnsiTheme="majorHAnsi"/>
                <w:szCs w:val="22"/>
              </w:rPr>
              <w:t xml:space="preserve"> Hlučíně </w:t>
            </w:r>
            <w:r w:rsidRPr="00F6086A">
              <w:rPr>
                <w:rFonts w:asciiTheme="majorHAnsi" w:hAnsiTheme="majorHAnsi"/>
                <w:szCs w:val="22"/>
              </w:rPr>
              <w:t xml:space="preserve"> dne</w:t>
            </w:r>
            <w:r w:rsidR="006C308E">
              <w:rPr>
                <w:rFonts w:asciiTheme="majorHAnsi" w:hAnsiTheme="majorHAnsi"/>
                <w:szCs w:val="22"/>
              </w:rPr>
              <w:t xml:space="preserve"> 2</w:t>
            </w:r>
            <w:r w:rsidR="00DA7050">
              <w:rPr>
                <w:rFonts w:asciiTheme="majorHAnsi" w:hAnsiTheme="majorHAnsi"/>
                <w:szCs w:val="22"/>
              </w:rPr>
              <w:t>9</w:t>
            </w:r>
            <w:r w:rsidR="006C308E">
              <w:rPr>
                <w:rFonts w:asciiTheme="majorHAnsi" w:hAnsiTheme="majorHAnsi"/>
                <w:szCs w:val="22"/>
              </w:rPr>
              <w:t>.6.2023</w:t>
            </w:r>
          </w:p>
        </w:tc>
        <w:tc>
          <w:tcPr>
            <w:tcW w:w="4802" w:type="dxa"/>
          </w:tcPr>
          <w:p w14:paraId="0BB8C141" w14:textId="77777777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F6086A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F6086A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4474A56B" w:rsidR="00C81040" w:rsidRPr="00F6086A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V</w:t>
            </w:r>
            <w:r w:rsidR="006C308E">
              <w:rPr>
                <w:rFonts w:asciiTheme="majorHAnsi" w:hAnsiTheme="majorHAnsi"/>
                <w:szCs w:val="22"/>
              </w:rPr>
              <w:t xml:space="preserve"> Hlučíně </w:t>
            </w:r>
            <w:r w:rsidR="003851A5" w:rsidRPr="00F6086A">
              <w:rPr>
                <w:rFonts w:asciiTheme="majorHAnsi" w:hAnsiTheme="majorHAnsi"/>
                <w:szCs w:val="22"/>
              </w:rPr>
              <w:t xml:space="preserve"> </w:t>
            </w:r>
            <w:r w:rsidRPr="00F6086A">
              <w:rPr>
                <w:rFonts w:asciiTheme="majorHAnsi" w:hAnsiTheme="majorHAnsi"/>
                <w:szCs w:val="22"/>
              </w:rPr>
              <w:t xml:space="preserve">dne </w:t>
            </w:r>
            <w:r w:rsidR="006C308E">
              <w:rPr>
                <w:rFonts w:asciiTheme="majorHAnsi" w:hAnsiTheme="majorHAnsi"/>
                <w:szCs w:val="22"/>
              </w:rPr>
              <w:t>2</w:t>
            </w:r>
            <w:r w:rsidR="00DA7050">
              <w:rPr>
                <w:rFonts w:asciiTheme="majorHAnsi" w:hAnsiTheme="majorHAnsi"/>
                <w:szCs w:val="22"/>
              </w:rPr>
              <w:t>9</w:t>
            </w:r>
            <w:r w:rsidR="006C308E">
              <w:rPr>
                <w:rFonts w:asciiTheme="majorHAnsi" w:hAnsiTheme="majorHAnsi"/>
                <w:szCs w:val="22"/>
              </w:rPr>
              <w:t>.6.2023</w:t>
            </w:r>
          </w:p>
        </w:tc>
      </w:tr>
      <w:tr w:rsidR="00A937DB" w:rsidRPr="00F6086A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F6086A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2F85958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407C37C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F6086A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  <w:tc>
          <w:tcPr>
            <w:tcW w:w="4802" w:type="dxa"/>
          </w:tcPr>
          <w:p w14:paraId="4FA07421" w14:textId="777777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F6086A">
              <w:rPr>
                <w:rFonts w:asciiTheme="majorHAnsi" w:hAnsiTheme="majorHAnsi"/>
                <w:szCs w:val="22"/>
              </w:rPr>
              <w:t>_________________________________________</w:t>
            </w:r>
          </w:p>
        </w:tc>
      </w:tr>
      <w:tr w:rsidR="00A937DB" w:rsidRPr="00F6086A" w14:paraId="5D0C2CBB" w14:textId="77777777" w:rsidTr="00A20292">
        <w:trPr>
          <w:trHeight w:val="293"/>
        </w:trPr>
        <w:tc>
          <w:tcPr>
            <w:tcW w:w="4802" w:type="dxa"/>
          </w:tcPr>
          <w:p w14:paraId="042D7E38" w14:textId="09E247B2" w:rsidR="002A67B0" w:rsidRDefault="006C308E" w:rsidP="00A937DB">
            <w:pPr>
              <w:spacing w:before="0" w:after="0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szCs w:val="22"/>
              </w:rPr>
              <w:t>Mgr. J</w:t>
            </w:r>
            <w:r w:rsidR="002A67B0">
              <w:rPr>
                <w:rFonts w:asciiTheme="majorHAnsi" w:hAnsiTheme="majorHAnsi" w:cs="Arial"/>
                <w:szCs w:val="22"/>
              </w:rPr>
              <w:t xml:space="preserve">.Honzík </w:t>
            </w:r>
            <w:r w:rsidR="00B408BA">
              <w:rPr>
                <w:rFonts w:asciiTheme="majorHAnsi" w:hAnsiTheme="majorHAnsi" w:cs="Arial"/>
                <w:szCs w:val="22"/>
              </w:rPr>
              <w:t>– ředitel školy</w:t>
            </w:r>
          </w:p>
          <w:p w14:paraId="59C5A1F8" w14:textId="28E001EC" w:rsidR="002A67B0" w:rsidRDefault="002A67B0" w:rsidP="00A937DB">
            <w:pPr>
              <w:spacing w:before="0" w:after="0"/>
              <w:rPr>
                <w:rFonts w:asciiTheme="majorHAnsi" w:hAnsiTheme="majorHAnsi" w:cs="Arial"/>
                <w:szCs w:val="22"/>
              </w:rPr>
            </w:pPr>
          </w:p>
          <w:p w14:paraId="19BAFCD5" w14:textId="0EB93977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35822683" w14:textId="76A2B15F" w:rsidR="00A937DB" w:rsidRPr="00F6086A" w:rsidRDefault="00C12F38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                   </w:t>
            </w:r>
            <w:r w:rsidR="00B408BA">
              <w:rPr>
                <w:rFonts w:asciiTheme="majorHAnsi" w:hAnsiTheme="majorHAnsi"/>
                <w:szCs w:val="22"/>
              </w:rPr>
              <w:t>Petr Reiský</w:t>
            </w:r>
          </w:p>
        </w:tc>
      </w:tr>
      <w:tr w:rsidR="00A937DB" w:rsidRPr="00F6086A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F6086A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F6086A" w:rsidRDefault="00836E5C" w:rsidP="007B7535">
      <w:pPr>
        <w:rPr>
          <w:rFonts w:asciiTheme="majorHAnsi" w:eastAsia="MS Mincho" w:hAnsiTheme="majorHAnsi"/>
          <w:szCs w:val="22"/>
        </w:rPr>
      </w:pPr>
    </w:p>
    <w:p w14:paraId="11C08F50" w14:textId="0A1F609A" w:rsidR="00F6086A" w:rsidRPr="00F6086A" w:rsidRDefault="00F6086A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sectPr w:rsidR="00F6086A" w:rsidRPr="00F6086A" w:rsidSect="00576598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3E35" w14:textId="77777777" w:rsidR="00620951" w:rsidRDefault="00620951">
      <w:r>
        <w:separator/>
      </w:r>
    </w:p>
    <w:p w14:paraId="68721EBD" w14:textId="77777777" w:rsidR="00620951" w:rsidRDefault="00620951"/>
    <w:p w14:paraId="7D122E4B" w14:textId="77777777" w:rsidR="00620951" w:rsidRDefault="00620951"/>
    <w:p w14:paraId="3D86FA31" w14:textId="77777777" w:rsidR="00620951" w:rsidRDefault="00620951"/>
  </w:endnote>
  <w:endnote w:type="continuationSeparator" w:id="0">
    <w:p w14:paraId="6D16B332" w14:textId="77777777" w:rsidR="00620951" w:rsidRDefault="00620951">
      <w:r>
        <w:continuationSeparator/>
      </w:r>
    </w:p>
    <w:p w14:paraId="1AE570FD" w14:textId="77777777" w:rsidR="00620951" w:rsidRDefault="00620951"/>
    <w:p w14:paraId="6F2C5C12" w14:textId="77777777" w:rsidR="00620951" w:rsidRDefault="00620951"/>
    <w:p w14:paraId="13D5074B" w14:textId="77777777" w:rsidR="00620951" w:rsidRDefault="00620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47E3" w14:textId="77777777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7EDC" w14:textId="77777777" w:rsidR="00620951" w:rsidRDefault="00620951">
      <w:r>
        <w:separator/>
      </w:r>
    </w:p>
    <w:p w14:paraId="15967E70" w14:textId="77777777" w:rsidR="00620951" w:rsidRDefault="00620951"/>
    <w:p w14:paraId="497D5139" w14:textId="77777777" w:rsidR="00620951" w:rsidRDefault="00620951"/>
    <w:p w14:paraId="67A1DCEF" w14:textId="77777777" w:rsidR="00620951" w:rsidRDefault="00620951"/>
  </w:footnote>
  <w:footnote w:type="continuationSeparator" w:id="0">
    <w:p w14:paraId="38D94F2D" w14:textId="77777777" w:rsidR="00620951" w:rsidRDefault="00620951">
      <w:r>
        <w:continuationSeparator/>
      </w:r>
    </w:p>
    <w:p w14:paraId="03BF5229" w14:textId="77777777" w:rsidR="00620951" w:rsidRDefault="00620951"/>
    <w:p w14:paraId="5DBF9615" w14:textId="77777777" w:rsidR="00620951" w:rsidRDefault="00620951"/>
    <w:p w14:paraId="19ED7D65" w14:textId="77777777" w:rsidR="00620951" w:rsidRDefault="00620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E8ED" w14:textId="77777777" w:rsidR="00CE1871" w:rsidRPr="00CE5F4B" w:rsidRDefault="00CE1871" w:rsidP="00AD5686">
    <w:pPr>
      <w:pStyle w:val="Zhlav"/>
      <w:tabs>
        <w:tab w:val="clear" w:pos="9406"/>
        <w:tab w:val="right" w:pos="9071"/>
      </w:tabs>
      <w:jc w:val="left"/>
      <w:rPr>
        <w:rFonts w:ascii="Calibri Light" w:hAnsi="Calibri Light"/>
        <w:color w:val="7F7F7F" w:themeColor="text1" w:themeTint="8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F4B5D6A"/>
    <w:multiLevelType w:val="multilevel"/>
    <w:tmpl w:val="5326733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0"/>
        <w:szCs w:val="20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21FEE"/>
    <w:rsid w:val="0002505E"/>
    <w:rsid w:val="000260BA"/>
    <w:rsid w:val="0002693D"/>
    <w:rsid w:val="000363A5"/>
    <w:rsid w:val="00040170"/>
    <w:rsid w:val="000404B4"/>
    <w:rsid w:val="000421EB"/>
    <w:rsid w:val="00044607"/>
    <w:rsid w:val="00045B0C"/>
    <w:rsid w:val="0005178E"/>
    <w:rsid w:val="00051D3E"/>
    <w:rsid w:val="00052A45"/>
    <w:rsid w:val="00062FD5"/>
    <w:rsid w:val="00066266"/>
    <w:rsid w:val="00067A41"/>
    <w:rsid w:val="000731E4"/>
    <w:rsid w:val="00076DB4"/>
    <w:rsid w:val="00081C5C"/>
    <w:rsid w:val="000844D0"/>
    <w:rsid w:val="00084858"/>
    <w:rsid w:val="000851E4"/>
    <w:rsid w:val="00086C31"/>
    <w:rsid w:val="0009060E"/>
    <w:rsid w:val="00091ADE"/>
    <w:rsid w:val="000A3CEE"/>
    <w:rsid w:val="000C0917"/>
    <w:rsid w:val="000C1D99"/>
    <w:rsid w:val="000C52D4"/>
    <w:rsid w:val="000D3DD4"/>
    <w:rsid w:val="000D6F14"/>
    <w:rsid w:val="000D7CC9"/>
    <w:rsid w:val="000E1A47"/>
    <w:rsid w:val="000F20C7"/>
    <w:rsid w:val="000F7F69"/>
    <w:rsid w:val="00105E12"/>
    <w:rsid w:val="001063D1"/>
    <w:rsid w:val="0011311A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7010"/>
    <w:rsid w:val="0014716A"/>
    <w:rsid w:val="00151FB7"/>
    <w:rsid w:val="001523BC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73CD7"/>
    <w:rsid w:val="001804E5"/>
    <w:rsid w:val="0019329C"/>
    <w:rsid w:val="00196F11"/>
    <w:rsid w:val="001A24C3"/>
    <w:rsid w:val="001C2AEE"/>
    <w:rsid w:val="001C3DC9"/>
    <w:rsid w:val="001C430D"/>
    <w:rsid w:val="001E1235"/>
    <w:rsid w:val="001E797F"/>
    <w:rsid w:val="001F2516"/>
    <w:rsid w:val="001F317A"/>
    <w:rsid w:val="001F394B"/>
    <w:rsid w:val="001F4E82"/>
    <w:rsid w:val="00204189"/>
    <w:rsid w:val="00210DD2"/>
    <w:rsid w:val="00214F33"/>
    <w:rsid w:val="002224E5"/>
    <w:rsid w:val="00224069"/>
    <w:rsid w:val="00224D77"/>
    <w:rsid w:val="00234017"/>
    <w:rsid w:val="00234A53"/>
    <w:rsid w:val="00240811"/>
    <w:rsid w:val="002453CC"/>
    <w:rsid w:val="00251D3B"/>
    <w:rsid w:val="00252038"/>
    <w:rsid w:val="0025619B"/>
    <w:rsid w:val="00261137"/>
    <w:rsid w:val="002725C7"/>
    <w:rsid w:val="00276CDB"/>
    <w:rsid w:val="00280D90"/>
    <w:rsid w:val="00281164"/>
    <w:rsid w:val="00284048"/>
    <w:rsid w:val="002A3317"/>
    <w:rsid w:val="002A479A"/>
    <w:rsid w:val="002A67B0"/>
    <w:rsid w:val="002B06EC"/>
    <w:rsid w:val="002B1489"/>
    <w:rsid w:val="002B6347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341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27CD2"/>
    <w:rsid w:val="00330C3C"/>
    <w:rsid w:val="00335109"/>
    <w:rsid w:val="00335230"/>
    <w:rsid w:val="003450EC"/>
    <w:rsid w:val="00355FBC"/>
    <w:rsid w:val="0036138A"/>
    <w:rsid w:val="0036317C"/>
    <w:rsid w:val="003665EC"/>
    <w:rsid w:val="003802C6"/>
    <w:rsid w:val="0038304D"/>
    <w:rsid w:val="003851A5"/>
    <w:rsid w:val="003901A1"/>
    <w:rsid w:val="00393492"/>
    <w:rsid w:val="00396B72"/>
    <w:rsid w:val="00396C42"/>
    <w:rsid w:val="003A26B7"/>
    <w:rsid w:val="003A39C9"/>
    <w:rsid w:val="003A5DF0"/>
    <w:rsid w:val="003A6B22"/>
    <w:rsid w:val="003B1411"/>
    <w:rsid w:val="003B1B25"/>
    <w:rsid w:val="003C0F2E"/>
    <w:rsid w:val="003D4F02"/>
    <w:rsid w:val="003F2820"/>
    <w:rsid w:val="003F506F"/>
    <w:rsid w:val="00403361"/>
    <w:rsid w:val="00403B47"/>
    <w:rsid w:val="0040440C"/>
    <w:rsid w:val="00411230"/>
    <w:rsid w:val="004137ED"/>
    <w:rsid w:val="00413B3B"/>
    <w:rsid w:val="004162F9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7123"/>
    <w:rsid w:val="004607F9"/>
    <w:rsid w:val="004661A2"/>
    <w:rsid w:val="0046715C"/>
    <w:rsid w:val="004751C3"/>
    <w:rsid w:val="004757E5"/>
    <w:rsid w:val="00480BBA"/>
    <w:rsid w:val="004A1AB8"/>
    <w:rsid w:val="004A43B7"/>
    <w:rsid w:val="004A74A5"/>
    <w:rsid w:val="004B3E70"/>
    <w:rsid w:val="004B64E5"/>
    <w:rsid w:val="004C3F3A"/>
    <w:rsid w:val="004C51B7"/>
    <w:rsid w:val="004D0A5A"/>
    <w:rsid w:val="004D2928"/>
    <w:rsid w:val="004D4B11"/>
    <w:rsid w:val="004E2AFC"/>
    <w:rsid w:val="004E4EE8"/>
    <w:rsid w:val="004F054B"/>
    <w:rsid w:val="005002D1"/>
    <w:rsid w:val="005057BC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4644"/>
    <w:rsid w:val="0053599A"/>
    <w:rsid w:val="00540D6F"/>
    <w:rsid w:val="00541B5E"/>
    <w:rsid w:val="005438C2"/>
    <w:rsid w:val="005504D1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A1D40"/>
    <w:rsid w:val="005B1942"/>
    <w:rsid w:val="005B1CB1"/>
    <w:rsid w:val="005B4B12"/>
    <w:rsid w:val="005B6C42"/>
    <w:rsid w:val="005B7717"/>
    <w:rsid w:val="005C3E1E"/>
    <w:rsid w:val="005C469E"/>
    <w:rsid w:val="005D02AD"/>
    <w:rsid w:val="005D6E04"/>
    <w:rsid w:val="005D7E0A"/>
    <w:rsid w:val="005E55AD"/>
    <w:rsid w:val="005E55C6"/>
    <w:rsid w:val="005E584F"/>
    <w:rsid w:val="005E7CB5"/>
    <w:rsid w:val="006044DC"/>
    <w:rsid w:val="006172C2"/>
    <w:rsid w:val="00620684"/>
    <w:rsid w:val="00620951"/>
    <w:rsid w:val="00623D95"/>
    <w:rsid w:val="00625107"/>
    <w:rsid w:val="00626F68"/>
    <w:rsid w:val="006445BB"/>
    <w:rsid w:val="00645977"/>
    <w:rsid w:val="00646FEC"/>
    <w:rsid w:val="006575D5"/>
    <w:rsid w:val="006610D8"/>
    <w:rsid w:val="00665890"/>
    <w:rsid w:val="0066646A"/>
    <w:rsid w:val="00670F77"/>
    <w:rsid w:val="00681752"/>
    <w:rsid w:val="00682301"/>
    <w:rsid w:val="00687000"/>
    <w:rsid w:val="006913F0"/>
    <w:rsid w:val="00694320"/>
    <w:rsid w:val="006A2EA2"/>
    <w:rsid w:val="006A74E9"/>
    <w:rsid w:val="006B2794"/>
    <w:rsid w:val="006C308E"/>
    <w:rsid w:val="006C353A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901"/>
    <w:rsid w:val="00752E87"/>
    <w:rsid w:val="00753078"/>
    <w:rsid w:val="00753156"/>
    <w:rsid w:val="00766535"/>
    <w:rsid w:val="0077426B"/>
    <w:rsid w:val="0077430E"/>
    <w:rsid w:val="00776E87"/>
    <w:rsid w:val="0077760A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C6D8E"/>
    <w:rsid w:val="007D1002"/>
    <w:rsid w:val="007D2A95"/>
    <w:rsid w:val="007D6A1D"/>
    <w:rsid w:val="007D7833"/>
    <w:rsid w:val="007D789D"/>
    <w:rsid w:val="007E00AA"/>
    <w:rsid w:val="007E1044"/>
    <w:rsid w:val="007E3A4C"/>
    <w:rsid w:val="007F2144"/>
    <w:rsid w:val="007F2154"/>
    <w:rsid w:val="007F369C"/>
    <w:rsid w:val="007F6B1D"/>
    <w:rsid w:val="007F6B88"/>
    <w:rsid w:val="00800517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4542E"/>
    <w:rsid w:val="0086082E"/>
    <w:rsid w:val="00864E05"/>
    <w:rsid w:val="00867553"/>
    <w:rsid w:val="00871FC3"/>
    <w:rsid w:val="00872D70"/>
    <w:rsid w:val="00875AC5"/>
    <w:rsid w:val="00876B52"/>
    <w:rsid w:val="00881252"/>
    <w:rsid w:val="008834B5"/>
    <w:rsid w:val="00885944"/>
    <w:rsid w:val="008907BB"/>
    <w:rsid w:val="00892C02"/>
    <w:rsid w:val="008935B1"/>
    <w:rsid w:val="0089690F"/>
    <w:rsid w:val="008A0F35"/>
    <w:rsid w:val="008A31B6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1B53"/>
    <w:rsid w:val="008F3569"/>
    <w:rsid w:val="008F6868"/>
    <w:rsid w:val="008F7417"/>
    <w:rsid w:val="00900C5C"/>
    <w:rsid w:val="00901B00"/>
    <w:rsid w:val="009062A5"/>
    <w:rsid w:val="00906DBF"/>
    <w:rsid w:val="0091086C"/>
    <w:rsid w:val="00910B32"/>
    <w:rsid w:val="00914577"/>
    <w:rsid w:val="00914FA0"/>
    <w:rsid w:val="0092386E"/>
    <w:rsid w:val="00930F5D"/>
    <w:rsid w:val="00931286"/>
    <w:rsid w:val="009312A9"/>
    <w:rsid w:val="00932137"/>
    <w:rsid w:val="00934B3C"/>
    <w:rsid w:val="00936150"/>
    <w:rsid w:val="00944C8D"/>
    <w:rsid w:val="00945139"/>
    <w:rsid w:val="00947A65"/>
    <w:rsid w:val="00956F19"/>
    <w:rsid w:val="009747DB"/>
    <w:rsid w:val="00975CC4"/>
    <w:rsid w:val="009920A1"/>
    <w:rsid w:val="00994018"/>
    <w:rsid w:val="00995675"/>
    <w:rsid w:val="00996FA5"/>
    <w:rsid w:val="009A6AB3"/>
    <w:rsid w:val="009B3291"/>
    <w:rsid w:val="009B52E9"/>
    <w:rsid w:val="009D090F"/>
    <w:rsid w:val="009D3F3D"/>
    <w:rsid w:val="009D4120"/>
    <w:rsid w:val="009D5CA4"/>
    <w:rsid w:val="009D71C9"/>
    <w:rsid w:val="009D7F5A"/>
    <w:rsid w:val="009E5024"/>
    <w:rsid w:val="009E705F"/>
    <w:rsid w:val="009F2ED7"/>
    <w:rsid w:val="009F3FAE"/>
    <w:rsid w:val="009F5527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0A3E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937DB"/>
    <w:rsid w:val="00A93940"/>
    <w:rsid w:val="00AA037F"/>
    <w:rsid w:val="00AB2ADA"/>
    <w:rsid w:val="00AB602F"/>
    <w:rsid w:val="00AC361B"/>
    <w:rsid w:val="00AC78CB"/>
    <w:rsid w:val="00AD02A7"/>
    <w:rsid w:val="00AD26F3"/>
    <w:rsid w:val="00AD5686"/>
    <w:rsid w:val="00AE07B9"/>
    <w:rsid w:val="00AE34A0"/>
    <w:rsid w:val="00AE4091"/>
    <w:rsid w:val="00AF0FFE"/>
    <w:rsid w:val="00AF137C"/>
    <w:rsid w:val="00AF1670"/>
    <w:rsid w:val="00AF4D3A"/>
    <w:rsid w:val="00B01F2D"/>
    <w:rsid w:val="00B0618C"/>
    <w:rsid w:val="00B1543C"/>
    <w:rsid w:val="00B174DA"/>
    <w:rsid w:val="00B20F4D"/>
    <w:rsid w:val="00B21025"/>
    <w:rsid w:val="00B216E1"/>
    <w:rsid w:val="00B316E7"/>
    <w:rsid w:val="00B408BA"/>
    <w:rsid w:val="00B40A7F"/>
    <w:rsid w:val="00B51642"/>
    <w:rsid w:val="00B62C10"/>
    <w:rsid w:val="00B632DF"/>
    <w:rsid w:val="00B63F4F"/>
    <w:rsid w:val="00B644A1"/>
    <w:rsid w:val="00B8380B"/>
    <w:rsid w:val="00B84AE9"/>
    <w:rsid w:val="00B8564A"/>
    <w:rsid w:val="00B870D8"/>
    <w:rsid w:val="00B94E59"/>
    <w:rsid w:val="00BB2CC0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E4D9E"/>
    <w:rsid w:val="00BE510B"/>
    <w:rsid w:val="00BF72D4"/>
    <w:rsid w:val="00BF7743"/>
    <w:rsid w:val="00C0066B"/>
    <w:rsid w:val="00C010B4"/>
    <w:rsid w:val="00C12F38"/>
    <w:rsid w:val="00C14CC3"/>
    <w:rsid w:val="00C20B10"/>
    <w:rsid w:val="00C23A8F"/>
    <w:rsid w:val="00C2505F"/>
    <w:rsid w:val="00C26417"/>
    <w:rsid w:val="00C32FB4"/>
    <w:rsid w:val="00C35E75"/>
    <w:rsid w:val="00C40FE3"/>
    <w:rsid w:val="00C47460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905F4"/>
    <w:rsid w:val="00C92A4B"/>
    <w:rsid w:val="00C93407"/>
    <w:rsid w:val="00C93545"/>
    <w:rsid w:val="00C94952"/>
    <w:rsid w:val="00CA6094"/>
    <w:rsid w:val="00CA6739"/>
    <w:rsid w:val="00CB20FB"/>
    <w:rsid w:val="00CB25C5"/>
    <w:rsid w:val="00CB6E77"/>
    <w:rsid w:val="00CB76BE"/>
    <w:rsid w:val="00CC4244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CF7BD5"/>
    <w:rsid w:val="00D06600"/>
    <w:rsid w:val="00D10EB3"/>
    <w:rsid w:val="00D115EA"/>
    <w:rsid w:val="00D203B4"/>
    <w:rsid w:val="00D32996"/>
    <w:rsid w:val="00D338B9"/>
    <w:rsid w:val="00D402F7"/>
    <w:rsid w:val="00D41A87"/>
    <w:rsid w:val="00D426F0"/>
    <w:rsid w:val="00D45203"/>
    <w:rsid w:val="00D46F7A"/>
    <w:rsid w:val="00D4734E"/>
    <w:rsid w:val="00D644A4"/>
    <w:rsid w:val="00D647D2"/>
    <w:rsid w:val="00D7164D"/>
    <w:rsid w:val="00D73F0B"/>
    <w:rsid w:val="00D8018A"/>
    <w:rsid w:val="00D83AE2"/>
    <w:rsid w:val="00D8772B"/>
    <w:rsid w:val="00D91A52"/>
    <w:rsid w:val="00D93C1D"/>
    <w:rsid w:val="00DA0F11"/>
    <w:rsid w:val="00DA38C6"/>
    <w:rsid w:val="00DA7050"/>
    <w:rsid w:val="00DB050C"/>
    <w:rsid w:val="00DB7E50"/>
    <w:rsid w:val="00DC024C"/>
    <w:rsid w:val="00DC0410"/>
    <w:rsid w:val="00DC2E9E"/>
    <w:rsid w:val="00DC7EBA"/>
    <w:rsid w:val="00DD6741"/>
    <w:rsid w:val="00DE4FED"/>
    <w:rsid w:val="00DE51C7"/>
    <w:rsid w:val="00DE7541"/>
    <w:rsid w:val="00E04E56"/>
    <w:rsid w:val="00E04FC8"/>
    <w:rsid w:val="00E06EC2"/>
    <w:rsid w:val="00E07CB9"/>
    <w:rsid w:val="00E07E67"/>
    <w:rsid w:val="00E145B2"/>
    <w:rsid w:val="00E17B1D"/>
    <w:rsid w:val="00E202EF"/>
    <w:rsid w:val="00E21B82"/>
    <w:rsid w:val="00E227E1"/>
    <w:rsid w:val="00E236F9"/>
    <w:rsid w:val="00E2532A"/>
    <w:rsid w:val="00E31127"/>
    <w:rsid w:val="00E45244"/>
    <w:rsid w:val="00E47028"/>
    <w:rsid w:val="00E5439C"/>
    <w:rsid w:val="00E62415"/>
    <w:rsid w:val="00E62684"/>
    <w:rsid w:val="00E6742A"/>
    <w:rsid w:val="00E7423B"/>
    <w:rsid w:val="00E75871"/>
    <w:rsid w:val="00E80B13"/>
    <w:rsid w:val="00E93285"/>
    <w:rsid w:val="00E93D2C"/>
    <w:rsid w:val="00E94CD7"/>
    <w:rsid w:val="00EA0F6D"/>
    <w:rsid w:val="00EA4903"/>
    <w:rsid w:val="00EA5328"/>
    <w:rsid w:val="00EB0F08"/>
    <w:rsid w:val="00EB2F72"/>
    <w:rsid w:val="00EB7450"/>
    <w:rsid w:val="00EC0D36"/>
    <w:rsid w:val="00EC4025"/>
    <w:rsid w:val="00ED680D"/>
    <w:rsid w:val="00EE1658"/>
    <w:rsid w:val="00EE515A"/>
    <w:rsid w:val="00EE57E8"/>
    <w:rsid w:val="00EF2B2D"/>
    <w:rsid w:val="00EF4594"/>
    <w:rsid w:val="00EF7B33"/>
    <w:rsid w:val="00F02BB7"/>
    <w:rsid w:val="00F07137"/>
    <w:rsid w:val="00F153F0"/>
    <w:rsid w:val="00F34EE0"/>
    <w:rsid w:val="00F361DE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07D6"/>
    <w:rsid w:val="00FD3065"/>
    <w:rsid w:val="00FD5864"/>
    <w:rsid w:val="00FD66A5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1A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basedOn w:val="Normln"/>
    <w:uiPriority w:val="99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E8E6-B19F-4A0E-8CEE-7DA081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2023-06-29T10:14:00Z</dcterms:created>
  <dcterms:modified xsi:type="dcterms:W3CDTF">2023-06-29T10:15:00Z</dcterms:modified>
</cp:coreProperties>
</file>