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07FA" w14:textId="77777777" w:rsidR="004D30DE" w:rsidRDefault="004D30DE" w:rsidP="00E239D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Dodatek č. 1 </w:t>
      </w:r>
    </w:p>
    <w:p w14:paraId="59BFBC05" w14:textId="7A43B011" w:rsidR="006F4E29" w:rsidRDefault="00682954" w:rsidP="00E239D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</w:t>
      </w:r>
      <w:r w:rsidR="004D30DE">
        <w:rPr>
          <w:rFonts w:ascii="Tahoma" w:hAnsi="Tahoma" w:cs="Tahoma"/>
          <w:b/>
          <w:sz w:val="28"/>
          <w:szCs w:val="28"/>
        </w:rPr>
        <w:t>e Kupní smlouvě č. 2520/2023 uzavřené dne 24. 05. 2023,</w:t>
      </w:r>
    </w:p>
    <w:p w14:paraId="094FEC89" w14:textId="77777777" w:rsidR="004D30DE" w:rsidRPr="00682954" w:rsidRDefault="004D30DE" w:rsidP="004D30DE">
      <w:pPr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>uzavřené v souladu s § 1746 odst. 2 zákona č. 89/2012 Sb., občanský zákoník, ve znění pozdějších předpisů</w:t>
      </w:r>
    </w:p>
    <w:p w14:paraId="064207DC" w14:textId="77777777" w:rsidR="006F4E29" w:rsidRPr="005955D3" w:rsidRDefault="006F4E29" w:rsidP="00F5170A">
      <w:pPr>
        <w:pStyle w:val="Bezmezer"/>
        <w:jc w:val="center"/>
        <w:rPr>
          <w:rFonts w:ascii="Tahoma" w:hAnsi="Tahoma" w:cs="Tahoma"/>
          <w:b/>
          <w:color w:val="FF0000"/>
        </w:rPr>
      </w:pPr>
    </w:p>
    <w:p w14:paraId="2E342D68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I.</w:t>
      </w:r>
    </w:p>
    <w:p w14:paraId="22BEC83F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Smluvní strany</w:t>
      </w:r>
    </w:p>
    <w:p w14:paraId="0C14EE15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</w:p>
    <w:p w14:paraId="19FE6343" w14:textId="77777777" w:rsidR="005320FF" w:rsidRPr="00952A9D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  <w:b/>
        </w:rPr>
      </w:pPr>
      <w:r w:rsidRPr="00952A9D">
        <w:rPr>
          <w:rFonts w:ascii="Tahoma" w:hAnsi="Tahoma" w:cs="Tahoma"/>
          <w:b/>
        </w:rPr>
        <w:t>Čtyřlístek – centrum pro osoby se zdravotním postižením Ostrava, příspěvková organizace</w:t>
      </w:r>
    </w:p>
    <w:p w14:paraId="4F32CDB1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Se </w:t>
      </w:r>
      <w:r w:rsidR="006F7858">
        <w:rPr>
          <w:rFonts w:ascii="Tahoma" w:hAnsi="Tahoma" w:cs="Tahoma"/>
        </w:rPr>
        <w:t xml:space="preserve">sídlem:           </w:t>
      </w:r>
      <w:r w:rsidR="006F7858"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Hladnovská 751/119, 712 00 Ostrava – </w:t>
      </w:r>
      <w:proofErr w:type="spellStart"/>
      <w:r w:rsidRPr="00E30A0E">
        <w:rPr>
          <w:rFonts w:ascii="Tahoma" w:hAnsi="Tahoma" w:cs="Tahoma"/>
        </w:rPr>
        <w:t>Muglinov</w:t>
      </w:r>
      <w:proofErr w:type="spellEnd"/>
    </w:p>
    <w:p w14:paraId="6B09DCA9" w14:textId="6758C1B6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Za</w:t>
      </w:r>
      <w:r w:rsidR="006F7858">
        <w:rPr>
          <w:rFonts w:ascii="Tahoma" w:hAnsi="Tahoma" w:cs="Tahoma"/>
        </w:rPr>
        <w:t>stoupen</w:t>
      </w:r>
      <w:r w:rsidR="000C5930">
        <w:rPr>
          <w:rFonts w:ascii="Tahoma" w:hAnsi="Tahoma" w:cs="Tahoma"/>
        </w:rPr>
        <w:t>a</w:t>
      </w:r>
      <w:r w:rsidR="006F7858">
        <w:rPr>
          <w:rFonts w:ascii="Tahoma" w:hAnsi="Tahoma" w:cs="Tahoma"/>
        </w:rPr>
        <w:t xml:space="preserve">: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PhDr. Svatoplukem </w:t>
      </w:r>
      <w:proofErr w:type="spellStart"/>
      <w:r w:rsidRPr="00E30A0E">
        <w:rPr>
          <w:rFonts w:ascii="Tahoma" w:hAnsi="Tahoma" w:cs="Tahoma"/>
        </w:rPr>
        <w:t>Aniolem</w:t>
      </w:r>
      <w:proofErr w:type="spellEnd"/>
      <w:r w:rsidRPr="00E30A0E">
        <w:rPr>
          <w:rFonts w:ascii="Tahoma" w:hAnsi="Tahoma" w:cs="Tahoma"/>
        </w:rPr>
        <w:t>, ředitelem organizace</w:t>
      </w:r>
    </w:p>
    <w:p w14:paraId="746325AB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IČ: </w:t>
      </w:r>
      <w:r w:rsidR="006F7858">
        <w:rPr>
          <w:rFonts w:ascii="Tahoma" w:hAnsi="Tahoma" w:cs="Tahoma"/>
        </w:rPr>
        <w:t xml:space="preserve"> 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70631808 </w:t>
      </w:r>
    </w:p>
    <w:p w14:paraId="04DAD4DB" w14:textId="77777777" w:rsidR="00492D71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DIČ: </w:t>
      </w:r>
      <w:r w:rsidR="006F7858">
        <w:rPr>
          <w:rFonts w:ascii="Tahoma" w:hAnsi="Tahoma" w:cs="Tahoma"/>
        </w:rPr>
        <w:t xml:space="preserve">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CZ70631808</w:t>
      </w:r>
    </w:p>
    <w:p w14:paraId="55299FA1" w14:textId="5B294504" w:rsidR="00492D71" w:rsidRDefault="00492D71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8" w:history="1">
        <w:proofErr w:type="spellStart"/>
        <w:r w:rsidR="0011179F">
          <w:rPr>
            <w:rStyle w:val="Hypertextovodkaz"/>
            <w:rFonts w:ascii="Tahoma" w:hAnsi="Tahoma" w:cs="Tahoma"/>
          </w:rPr>
          <w:t>xxxxx</w:t>
        </w:r>
        <w:proofErr w:type="spellEnd"/>
      </w:hyperlink>
    </w:p>
    <w:p w14:paraId="1AA90F14" w14:textId="5F65F12A" w:rsidR="005320FF" w:rsidRPr="00E30A0E" w:rsidRDefault="00492D71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11179F">
        <w:rPr>
          <w:rFonts w:ascii="Tahoma" w:hAnsi="Tahoma" w:cs="Tahoma"/>
        </w:rPr>
        <w:t>xxxxx</w:t>
      </w:r>
      <w:proofErr w:type="spellEnd"/>
      <w:r w:rsidR="005320FF" w:rsidRPr="00E30A0E">
        <w:rPr>
          <w:rFonts w:ascii="Tahoma" w:hAnsi="Tahoma" w:cs="Tahoma"/>
        </w:rPr>
        <w:t xml:space="preserve">  </w:t>
      </w:r>
    </w:p>
    <w:p w14:paraId="62B432C7" w14:textId="57F3A975" w:rsidR="005320FF" w:rsidRPr="00E30A0E" w:rsidRDefault="0043014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Peněžní ústav</w:t>
      </w:r>
      <w:r w:rsidR="006F7858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 xml:space="preserve">     </w:t>
      </w:r>
      <w:r w:rsidR="006F7858">
        <w:rPr>
          <w:rFonts w:ascii="Tahoma" w:hAnsi="Tahoma" w:cs="Tahoma"/>
        </w:rPr>
        <w:tab/>
      </w:r>
      <w:proofErr w:type="spellStart"/>
      <w:r w:rsidR="0011179F">
        <w:rPr>
          <w:rFonts w:ascii="Tahoma" w:hAnsi="Tahoma" w:cs="Tahoma"/>
        </w:rPr>
        <w:t>xxxxx</w:t>
      </w:r>
      <w:proofErr w:type="spellEnd"/>
    </w:p>
    <w:p w14:paraId="360CE532" w14:textId="3AD0A96C" w:rsidR="005320FF" w:rsidRPr="002F577F" w:rsidRDefault="00F5170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</w:t>
      </w:r>
      <w:r w:rsidR="006F7858" w:rsidRPr="002F577F">
        <w:rPr>
          <w:rFonts w:ascii="Tahoma" w:hAnsi="Tahoma" w:cs="Tahoma"/>
        </w:rPr>
        <w:t xml:space="preserve">:               </w:t>
      </w:r>
      <w:r w:rsidR="006F7858" w:rsidRPr="002F577F">
        <w:rPr>
          <w:rFonts w:ascii="Tahoma" w:hAnsi="Tahoma" w:cs="Tahoma"/>
        </w:rPr>
        <w:tab/>
      </w:r>
      <w:proofErr w:type="spellStart"/>
      <w:r w:rsidR="0011179F">
        <w:rPr>
          <w:rFonts w:ascii="Tahoma" w:hAnsi="Tahoma" w:cs="Tahoma"/>
        </w:rPr>
        <w:t>xxxxx</w:t>
      </w:r>
      <w:proofErr w:type="spellEnd"/>
    </w:p>
    <w:p w14:paraId="247FE7A0" w14:textId="0C0CF18E" w:rsidR="00CF55DE" w:rsidRDefault="00CF55DE" w:rsidP="00CF55DE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Registrace:</w:t>
      </w:r>
      <w:r>
        <w:rPr>
          <w:rFonts w:ascii="Tahoma" w:hAnsi="Tahoma" w:cs="Tahoma"/>
        </w:rPr>
        <w:tab/>
        <w:t>Zřizov</w:t>
      </w:r>
      <w:r w:rsidR="00925FFF">
        <w:rPr>
          <w:rFonts w:ascii="Tahoma" w:hAnsi="Tahoma" w:cs="Tahoma"/>
        </w:rPr>
        <w:t>ací listina organizace ze dne 22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 xml:space="preserve"> ve znění pozdějších dodatků. Zřizovatelem</w:t>
      </w:r>
      <w:r w:rsidR="00FD728C">
        <w:rPr>
          <w:rFonts w:ascii="Tahoma" w:hAnsi="Tahoma" w:cs="Tahoma"/>
        </w:rPr>
        <w:t xml:space="preserve"> je</w:t>
      </w:r>
      <w:r>
        <w:rPr>
          <w:rFonts w:ascii="Tahoma" w:hAnsi="Tahoma" w:cs="Tahoma"/>
        </w:rPr>
        <w:t xml:space="preserve"> Statutární město Ostrava.</w:t>
      </w:r>
    </w:p>
    <w:p w14:paraId="24965B2A" w14:textId="2A55A32E" w:rsidR="000C5930" w:rsidRDefault="000C5930" w:rsidP="000C5930">
      <w:pPr>
        <w:spacing w:before="120"/>
        <w:ind w:left="357"/>
        <w:jc w:val="both"/>
        <w:rPr>
          <w:rFonts w:ascii="Tahoma" w:hAnsi="Tahoma" w:cs="Tahoma"/>
        </w:rPr>
      </w:pPr>
      <w:r w:rsidRPr="000C5930">
        <w:rPr>
          <w:rFonts w:ascii="Tahoma" w:hAnsi="Tahoma" w:cs="Tahoma"/>
        </w:rPr>
        <w:t>Osoba oprávně</w:t>
      </w:r>
      <w:r w:rsidR="009C0694">
        <w:rPr>
          <w:rFonts w:ascii="Tahoma" w:hAnsi="Tahoma" w:cs="Tahoma"/>
        </w:rPr>
        <w:t>ná jednat ve věcech technických a obchodních:</w:t>
      </w:r>
    </w:p>
    <w:p w14:paraId="73DE5FB5" w14:textId="57F65426" w:rsidR="00361EB2" w:rsidRPr="002F577F" w:rsidRDefault="0011179F" w:rsidP="00361EB2">
      <w:pPr>
        <w:pStyle w:val="Bezmezer"/>
        <w:ind w:left="2832" w:hanging="2472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</w:t>
      </w:r>
      <w:proofErr w:type="spellEnd"/>
      <w:r w:rsidR="00361EB2">
        <w:rPr>
          <w:rFonts w:ascii="Tahoma" w:hAnsi="Tahoma" w:cs="Tahoma"/>
        </w:rPr>
        <w:t>, manažer projektů a materiálně-technické podpory</w:t>
      </w:r>
    </w:p>
    <w:p w14:paraId="350AA102" w14:textId="59044A2A" w:rsidR="00361EB2" w:rsidRPr="002F577F" w:rsidRDefault="00361EB2" w:rsidP="00361EB2">
      <w:pPr>
        <w:pStyle w:val="Bezmezer"/>
        <w:ind w:left="2484" w:firstLine="348"/>
        <w:jc w:val="both"/>
        <w:rPr>
          <w:rFonts w:ascii="Tahoma" w:hAnsi="Tahoma" w:cs="Tahoma"/>
        </w:rPr>
      </w:pPr>
      <w:r w:rsidRPr="002F577F">
        <w:rPr>
          <w:rFonts w:ascii="Tahoma" w:hAnsi="Tahoma" w:cs="Tahoma"/>
        </w:rPr>
        <w:t xml:space="preserve">tel. </w:t>
      </w:r>
      <w:proofErr w:type="spellStart"/>
      <w:r w:rsidR="0011179F">
        <w:rPr>
          <w:rFonts w:ascii="Tahoma" w:hAnsi="Tahoma" w:cs="Tahoma"/>
        </w:rPr>
        <w:t>xxxxxx</w:t>
      </w:r>
      <w:proofErr w:type="spellEnd"/>
    </w:p>
    <w:p w14:paraId="73CFA61C" w14:textId="71390879" w:rsidR="00361EB2" w:rsidRDefault="00361EB2" w:rsidP="00361EB2">
      <w:pPr>
        <w:pStyle w:val="Bezmezer"/>
        <w:ind w:left="2484"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hyperlink r:id="rId9" w:history="1">
        <w:proofErr w:type="spellStart"/>
        <w:r w:rsidR="0011179F">
          <w:rPr>
            <w:rStyle w:val="Hypertextovodkaz"/>
            <w:rFonts w:ascii="Tahoma" w:hAnsi="Tahoma" w:cs="Tahoma"/>
          </w:rPr>
          <w:t>xxxxxx</w:t>
        </w:r>
        <w:proofErr w:type="spellEnd"/>
      </w:hyperlink>
    </w:p>
    <w:p w14:paraId="2C65F44F" w14:textId="77777777" w:rsidR="00BD6584" w:rsidRPr="002F577F" w:rsidRDefault="00BD6584" w:rsidP="00361EB2">
      <w:pPr>
        <w:pStyle w:val="Bezmezer"/>
        <w:ind w:left="2484" w:firstLine="348"/>
        <w:jc w:val="both"/>
        <w:rPr>
          <w:rFonts w:ascii="Tahoma" w:hAnsi="Tahoma" w:cs="Tahoma"/>
        </w:rPr>
      </w:pPr>
    </w:p>
    <w:p w14:paraId="5B17DE35" w14:textId="64419083" w:rsidR="00361EB2" w:rsidRDefault="0011179F" w:rsidP="00BF77AE">
      <w:pPr>
        <w:spacing w:after="0" w:line="240" w:lineRule="auto"/>
        <w:ind w:left="357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</w:t>
      </w:r>
      <w:proofErr w:type="spellEnd"/>
      <w:r w:rsidR="00361EB2">
        <w:rPr>
          <w:rFonts w:ascii="Tahoma" w:hAnsi="Tahoma" w:cs="Tahoma"/>
        </w:rPr>
        <w:t>, vedoucí provozně-technického útvaru</w:t>
      </w:r>
    </w:p>
    <w:p w14:paraId="78ED1813" w14:textId="20A45250" w:rsidR="00361EB2" w:rsidRDefault="00361EB2" w:rsidP="00BF77AE">
      <w:pPr>
        <w:spacing w:after="0" w:line="240" w:lineRule="auto"/>
        <w:ind w:left="28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</w:t>
      </w:r>
      <w:proofErr w:type="spellStart"/>
      <w:r w:rsidR="0011179F">
        <w:rPr>
          <w:rFonts w:ascii="Tahoma" w:hAnsi="Tahoma" w:cs="Tahoma"/>
        </w:rPr>
        <w:t>xxxxxx</w:t>
      </w:r>
      <w:proofErr w:type="spellEnd"/>
    </w:p>
    <w:p w14:paraId="39813FBC" w14:textId="0876E4C2" w:rsidR="00361EB2" w:rsidRDefault="00361EB2" w:rsidP="00BF77AE">
      <w:pPr>
        <w:spacing w:after="0" w:line="240" w:lineRule="auto"/>
        <w:ind w:left="28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proofErr w:type="spellStart"/>
      <w:r w:rsidR="0011179F">
        <w:rPr>
          <w:rFonts w:ascii="Tahoma" w:hAnsi="Tahoma" w:cs="Tahoma"/>
        </w:rPr>
        <w:t>xxxxxx</w:t>
      </w:r>
      <w:proofErr w:type="spellEnd"/>
    </w:p>
    <w:p w14:paraId="316101BD" w14:textId="7DEFF920" w:rsidR="005320FF" w:rsidRPr="00E30A0E" w:rsidRDefault="00361EB2" w:rsidP="005320FF">
      <w:pPr>
        <w:pStyle w:val="Bezmezer"/>
        <w:ind w:left="360"/>
        <w:jc w:val="both"/>
        <w:rPr>
          <w:rFonts w:ascii="Tahoma" w:hAnsi="Tahoma" w:cs="Tahoma"/>
        </w:rPr>
      </w:pPr>
      <w:r w:rsidRPr="000C5930" w:rsidDel="00361EB2">
        <w:rPr>
          <w:rFonts w:ascii="Tahoma" w:hAnsi="Tahoma" w:cs="Tahoma"/>
        </w:rPr>
        <w:t xml:space="preserve"> </w:t>
      </w:r>
      <w:r w:rsidR="00AD5110">
        <w:rPr>
          <w:rFonts w:ascii="Tahoma" w:hAnsi="Tahoma" w:cs="Tahoma"/>
        </w:rPr>
        <w:t>(dále jen „Kupující</w:t>
      </w:r>
      <w:r w:rsidR="005320FF" w:rsidRPr="00E30A0E">
        <w:rPr>
          <w:rFonts w:ascii="Tahoma" w:hAnsi="Tahoma" w:cs="Tahoma"/>
        </w:rPr>
        <w:t>“)</w:t>
      </w:r>
    </w:p>
    <w:p w14:paraId="38109ED6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</w:p>
    <w:p w14:paraId="70AA4717" w14:textId="580B66BD" w:rsidR="005320FF" w:rsidRPr="00332AA9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 w:rsidRPr="008E38CE">
        <w:rPr>
          <w:rFonts w:ascii="Tahoma" w:hAnsi="Tahoma" w:cs="Tahoma"/>
        </w:rPr>
        <w:t>Obchodní firma</w:t>
      </w:r>
      <w:r w:rsidR="00332AA9">
        <w:rPr>
          <w:rFonts w:ascii="Tahoma" w:hAnsi="Tahoma" w:cs="Tahoma"/>
        </w:rPr>
        <w:t>:</w:t>
      </w:r>
      <w:r w:rsidR="00332AA9">
        <w:rPr>
          <w:rFonts w:ascii="Tahoma" w:hAnsi="Tahoma" w:cs="Tahoma"/>
        </w:rPr>
        <w:tab/>
      </w:r>
      <w:r w:rsidR="00332AA9">
        <w:rPr>
          <w:rFonts w:ascii="Tahoma" w:hAnsi="Tahoma" w:cs="Tahoma"/>
        </w:rPr>
        <w:tab/>
      </w:r>
      <w:r w:rsidR="00332AA9" w:rsidRPr="00332AA9">
        <w:rPr>
          <w:rFonts w:ascii="Tahoma" w:hAnsi="Tahoma" w:cs="Tahoma"/>
          <w:b/>
        </w:rPr>
        <w:t>CanoCar s.r.o.</w:t>
      </w:r>
    </w:p>
    <w:p w14:paraId="4F7624E8" w14:textId="505D16CF" w:rsidR="005320FF" w:rsidRPr="00332AA9" w:rsidRDefault="00332AA9" w:rsidP="00790E68">
      <w:pPr>
        <w:pStyle w:val="Bezmezer"/>
        <w:ind w:left="360"/>
        <w:jc w:val="both"/>
        <w:rPr>
          <w:rFonts w:ascii="Tahoma" w:hAnsi="Tahoma" w:cs="Tahoma"/>
        </w:rPr>
      </w:pPr>
      <w:r w:rsidRPr="00332AA9">
        <w:rPr>
          <w:rFonts w:ascii="Tahoma" w:hAnsi="Tahoma" w:cs="Tahoma"/>
        </w:rPr>
        <w:t>Se sídlem:</w:t>
      </w:r>
      <w:r w:rsidRPr="00332AA9">
        <w:rPr>
          <w:rFonts w:ascii="Tahoma" w:hAnsi="Tahoma" w:cs="Tahoma"/>
        </w:rPr>
        <w:tab/>
      </w:r>
      <w:r w:rsidRPr="00332AA9">
        <w:rPr>
          <w:rFonts w:ascii="Tahoma" w:hAnsi="Tahoma" w:cs="Tahoma"/>
        </w:rPr>
        <w:tab/>
      </w:r>
      <w:r w:rsidRPr="00332AA9">
        <w:rPr>
          <w:rFonts w:ascii="Tahoma" w:hAnsi="Tahoma" w:cs="Tahoma"/>
        </w:rPr>
        <w:tab/>
        <w:t>Štursova 580/47, 616 00 Brno</w:t>
      </w:r>
    </w:p>
    <w:p w14:paraId="0272B353" w14:textId="5DCE7A43" w:rsidR="005320FF" w:rsidRPr="00332AA9" w:rsidRDefault="00955F57" w:rsidP="00790E68">
      <w:pPr>
        <w:pStyle w:val="Bezmezer"/>
        <w:ind w:left="360"/>
        <w:jc w:val="both"/>
        <w:rPr>
          <w:rFonts w:ascii="Tahoma" w:hAnsi="Tahoma" w:cs="Tahoma"/>
          <w:i/>
        </w:rPr>
      </w:pPr>
      <w:r w:rsidRPr="00332AA9">
        <w:rPr>
          <w:rFonts w:ascii="Tahoma" w:hAnsi="Tahoma" w:cs="Tahoma"/>
        </w:rPr>
        <w:t>Zastoupen</w:t>
      </w:r>
      <w:r w:rsidR="000C5930" w:rsidRPr="00332AA9">
        <w:rPr>
          <w:rFonts w:ascii="Tahoma" w:hAnsi="Tahoma" w:cs="Tahoma"/>
        </w:rPr>
        <w:t>a</w:t>
      </w:r>
      <w:r w:rsidR="00332AA9" w:rsidRPr="00332AA9">
        <w:rPr>
          <w:rFonts w:ascii="Tahoma" w:hAnsi="Tahoma" w:cs="Tahoma"/>
        </w:rPr>
        <w:t>:</w:t>
      </w:r>
      <w:r w:rsidR="00332AA9" w:rsidRPr="00332AA9">
        <w:rPr>
          <w:rFonts w:ascii="Tahoma" w:hAnsi="Tahoma" w:cs="Tahoma"/>
        </w:rPr>
        <w:tab/>
      </w:r>
      <w:r w:rsidR="00332AA9" w:rsidRPr="00332AA9">
        <w:rPr>
          <w:rFonts w:ascii="Tahoma" w:hAnsi="Tahoma" w:cs="Tahoma"/>
        </w:rPr>
        <w:tab/>
        <w:t>Ing. Jiří Vaverka, jednatel</w:t>
      </w:r>
    </w:p>
    <w:p w14:paraId="05561EDE" w14:textId="0D47AC9C" w:rsidR="005320FF" w:rsidRPr="00332AA9" w:rsidRDefault="00332AA9" w:rsidP="00790E68">
      <w:pPr>
        <w:pStyle w:val="Bezmezer"/>
        <w:ind w:left="360"/>
        <w:jc w:val="both"/>
        <w:rPr>
          <w:rFonts w:ascii="Tahoma" w:hAnsi="Tahoma" w:cs="Tahoma"/>
          <w:i/>
        </w:rPr>
      </w:pPr>
      <w:r w:rsidRPr="00332AA9">
        <w:rPr>
          <w:rFonts w:ascii="Tahoma" w:hAnsi="Tahoma" w:cs="Tahoma"/>
        </w:rPr>
        <w:t xml:space="preserve">IČ:    </w:t>
      </w:r>
      <w:r w:rsidRPr="00332AA9">
        <w:rPr>
          <w:rFonts w:ascii="Tahoma" w:hAnsi="Tahoma" w:cs="Tahoma"/>
        </w:rPr>
        <w:tab/>
      </w:r>
      <w:r w:rsidRPr="00332AA9">
        <w:rPr>
          <w:rFonts w:ascii="Tahoma" w:hAnsi="Tahoma" w:cs="Tahoma"/>
        </w:rPr>
        <w:tab/>
      </w:r>
      <w:r w:rsidRPr="00332AA9">
        <w:rPr>
          <w:rFonts w:ascii="Tahoma" w:hAnsi="Tahoma" w:cs="Tahoma"/>
        </w:rPr>
        <w:tab/>
      </w:r>
      <w:r w:rsidRPr="00332AA9">
        <w:rPr>
          <w:rFonts w:ascii="Tahoma" w:eastAsia="CIDFont+F3" w:hAnsi="Tahoma" w:cs="Tahoma"/>
        </w:rPr>
        <w:t>60710641</w:t>
      </w:r>
    </w:p>
    <w:p w14:paraId="53EAE877" w14:textId="21FA2777" w:rsidR="005320FF" w:rsidRPr="00332AA9" w:rsidRDefault="005320FF" w:rsidP="00790E68">
      <w:pPr>
        <w:pStyle w:val="Bezmezer"/>
        <w:ind w:left="360"/>
        <w:jc w:val="both"/>
        <w:rPr>
          <w:rFonts w:ascii="Tahoma" w:eastAsia="Times New Roman" w:hAnsi="Tahoma" w:cs="Tahoma"/>
          <w:i/>
          <w:color w:val="000000"/>
          <w:lang w:eastAsia="cs-CZ"/>
        </w:rPr>
      </w:pPr>
      <w:r w:rsidRPr="00332AA9">
        <w:rPr>
          <w:rFonts w:ascii="Tahoma" w:hAnsi="Tahoma" w:cs="Tahoma"/>
        </w:rPr>
        <w:t>DIČ:</w:t>
      </w:r>
      <w:r w:rsidR="00955F57" w:rsidRPr="00332AA9">
        <w:rPr>
          <w:rFonts w:ascii="Tahoma" w:hAnsi="Tahoma" w:cs="Tahoma"/>
        </w:rPr>
        <w:tab/>
      </w:r>
      <w:r w:rsidR="00952A9D" w:rsidRPr="00332AA9">
        <w:rPr>
          <w:rFonts w:ascii="Tahoma" w:hAnsi="Tahoma" w:cs="Tahoma"/>
        </w:rPr>
        <w:t xml:space="preserve"> </w:t>
      </w:r>
      <w:r w:rsidR="00955F57" w:rsidRPr="00332AA9">
        <w:rPr>
          <w:rFonts w:ascii="Tahoma" w:hAnsi="Tahoma" w:cs="Tahoma"/>
        </w:rPr>
        <w:tab/>
      </w:r>
      <w:r w:rsidR="00955F57" w:rsidRPr="00332AA9">
        <w:rPr>
          <w:rFonts w:ascii="Tahoma" w:hAnsi="Tahoma" w:cs="Tahoma"/>
        </w:rPr>
        <w:tab/>
      </w:r>
      <w:r w:rsidR="00332AA9" w:rsidRPr="00332AA9">
        <w:rPr>
          <w:rFonts w:ascii="Tahoma" w:eastAsia="CIDFont+F3" w:hAnsi="Tahoma" w:cs="Tahoma"/>
        </w:rPr>
        <w:t>CZ60710641</w:t>
      </w:r>
    </w:p>
    <w:p w14:paraId="65A728E1" w14:textId="2224BE61" w:rsidR="00D50530" w:rsidRPr="00332AA9" w:rsidRDefault="00D50530" w:rsidP="00790E68">
      <w:pPr>
        <w:pStyle w:val="Bezmezer"/>
        <w:ind w:left="360"/>
        <w:jc w:val="both"/>
        <w:rPr>
          <w:rFonts w:ascii="Tahoma" w:hAnsi="Tahoma" w:cs="Tahoma"/>
        </w:rPr>
      </w:pPr>
      <w:r w:rsidRPr="00332AA9">
        <w:rPr>
          <w:rFonts w:ascii="Tahoma" w:hAnsi="Tahoma" w:cs="Tahoma"/>
        </w:rPr>
        <w:t xml:space="preserve">DPH                        </w:t>
      </w:r>
      <w:r w:rsidRPr="00332AA9">
        <w:rPr>
          <w:rFonts w:ascii="Tahoma" w:hAnsi="Tahoma" w:cs="Tahoma"/>
        </w:rPr>
        <w:tab/>
        <w:t>Plátce DPH</w:t>
      </w:r>
    </w:p>
    <w:p w14:paraId="1ED9DABB" w14:textId="64B08EBC" w:rsidR="00F5170A" w:rsidRPr="00332AA9" w:rsidRDefault="00F5170A" w:rsidP="00790E68">
      <w:pPr>
        <w:pStyle w:val="Bezmezer"/>
        <w:ind w:left="360"/>
        <w:jc w:val="both"/>
        <w:rPr>
          <w:rFonts w:ascii="Tahoma" w:hAnsi="Tahoma" w:cs="Tahoma"/>
        </w:rPr>
      </w:pPr>
      <w:r w:rsidRPr="00332AA9">
        <w:rPr>
          <w:rFonts w:ascii="Tahoma" w:hAnsi="Tahoma" w:cs="Tahoma"/>
        </w:rPr>
        <w:t>Peněžní ústav:</w:t>
      </w:r>
      <w:r w:rsidRPr="00332AA9">
        <w:rPr>
          <w:rFonts w:ascii="Tahoma" w:hAnsi="Tahoma" w:cs="Tahoma"/>
        </w:rPr>
        <w:tab/>
      </w:r>
      <w:r w:rsidRPr="00332AA9">
        <w:rPr>
          <w:rFonts w:ascii="Tahoma" w:hAnsi="Tahoma" w:cs="Tahoma"/>
        </w:rPr>
        <w:tab/>
      </w:r>
      <w:proofErr w:type="spellStart"/>
      <w:r w:rsidR="0011179F">
        <w:rPr>
          <w:rFonts w:ascii="Tahoma" w:eastAsia="CIDFont+F3" w:hAnsi="Tahoma" w:cs="Tahoma"/>
        </w:rPr>
        <w:t>xxxxx</w:t>
      </w:r>
      <w:proofErr w:type="spellEnd"/>
    </w:p>
    <w:p w14:paraId="6E81C531" w14:textId="2E7060D3" w:rsidR="005320FF" w:rsidRPr="00332AA9" w:rsidRDefault="005320FF" w:rsidP="00790E68">
      <w:pPr>
        <w:pStyle w:val="Bezmezer"/>
        <w:ind w:left="360"/>
        <w:jc w:val="both"/>
        <w:rPr>
          <w:rFonts w:ascii="Tahoma" w:hAnsi="Tahoma" w:cs="Tahoma"/>
        </w:rPr>
      </w:pPr>
      <w:r w:rsidRPr="00332AA9">
        <w:rPr>
          <w:rFonts w:ascii="Tahoma" w:hAnsi="Tahoma" w:cs="Tahoma"/>
        </w:rPr>
        <w:t>Čísl</w:t>
      </w:r>
      <w:r w:rsidR="00955F57" w:rsidRPr="00332AA9">
        <w:rPr>
          <w:rFonts w:ascii="Tahoma" w:hAnsi="Tahoma" w:cs="Tahoma"/>
        </w:rPr>
        <w:t xml:space="preserve">o účtu:      </w:t>
      </w:r>
      <w:r w:rsidR="00955F57" w:rsidRPr="00332AA9">
        <w:rPr>
          <w:rFonts w:ascii="Tahoma" w:hAnsi="Tahoma" w:cs="Tahoma"/>
        </w:rPr>
        <w:tab/>
      </w:r>
      <w:r w:rsidR="00955F57" w:rsidRPr="00332AA9">
        <w:rPr>
          <w:rFonts w:ascii="Tahoma" w:hAnsi="Tahoma" w:cs="Tahoma"/>
        </w:rPr>
        <w:tab/>
      </w:r>
      <w:proofErr w:type="spellStart"/>
      <w:r w:rsidR="0011179F">
        <w:rPr>
          <w:rFonts w:ascii="Tahoma" w:eastAsia="CIDFont+F3" w:hAnsi="Tahoma" w:cs="Tahoma"/>
        </w:rPr>
        <w:t>xxxxx</w:t>
      </w:r>
      <w:proofErr w:type="spellEnd"/>
    </w:p>
    <w:p w14:paraId="0376E99B" w14:textId="7733C6A3" w:rsidR="00952A9D" w:rsidRPr="00332AA9" w:rsidRDefault="00F5170A" w:rsidP="00790E68">
      <w:pPr>
        <w:pStyle w:val="Bezmezer"/>
        <w:ind w:left="360"/>
        <w:jc w:val="both"/>
        <w:rPr>
          <w:rFonts w:ascii="Tahoma" w:hAnsi="Tahoma" w:cs="Tahoma"/>
        </w:rPr>
      </w:pPr>
      <w:r w:rsidRPr="00332AA9">
        <w:rPr>
          <w:rFonts w:ascii="Tahoma" w:hAnsi="Tahoma" w:cs="Tahoma"/>
        </w:rPr>
        <w:t>Kontaktní osoba</w:t>
      </w:r>
      <w:r w:rsidR="006F7858" w:rsidRPr="00332AA9">
        <w:rPr>
          <w:rFonts w:ascii="Tahoma" w:hAnsi="Tahoma" w:cs="Tahoma"/>
        </w:rPr>
        <w:t>:</w:t>
      </w:r>
      <w:r w:rsidR="006F7858" w:rsidRPr="00332AA9">
        <w:rPr>
          <w:rFonts w:ascii="Tahoma" w:hAnsi="Tahoma" w:cs="Tahoma"/>
        </w:rPr>
        <w:tab/>
      </w:r>
      <w:r w:rsidR="00295FE8" w:rsidRPr="00332AA9">
        <w:rPr>
          <w:rFonts w:ascii="Tahoma" w:hAnsi="Tahoma" w:cs="Tahoma"/>
        </w:rPr>
        <w:tab/>
      </w:r>
      <w:r w:rsidR="00332AA9" w:rsidRPr="00332AA9">
        <w:rPr>
          <w:rFonts w:ascii="Tahoma" w:eastAsia="CIDFont+F3" w:hAnsi="Tahoma" w:cs="Tahoma"/>
        </w:rPr>
        <w:t xml:space="preserve">Ing. Jiří Vaverka, tel. </w:t>
      </w:r>
      <w:proofErr w:type="spellStart"/>
      <w:r w:rsidR="0011179F">
        <w:rPr>
          <w:rFonts w:ascii="Tahoma" w:eastAsia="CIDFont+F3" w:hAnsi="Tahoma" w:cs="Tahoma"/>
        </w:rPr>
        <w:t>xxxxx</w:t>
      </w:r>
      <w:proofErr w:type="spellEnd"/>
    </w:p>
    <w:p w14:paraId="07D2935F" w14:textId="77777777" w:rsidR="009C0694" w:rsidRPr="009C0694" w:rsidRDefault="009C0694" w:rsidP="000C5930">
      <w:pPr>
        <w:spacing w:before="120"/>
        <w:ind w:left="357"/>
        <w:jc w:val="both"/>
        <w:rPr>
          <w:rFonts w:ascii="Tahoma" w:eastAsia="CIDFont+F3" w:hAnsi="Tahoma" w:cs="Tahoma"/>
        </w:rPr>
      </w:pPr>
      <w:r w:rsidRPr="009C0694">
        <w:rPr>
          <w:rFonts w:ascii="Tahoma" w:eastAsia="CIDFont+F3" w:hAnsi="Tahoma" w:cs="Tahoma"/>
        </w:rPr>
        <w:t xml:space="preserve">Zapsána v obchodním rejstříku vedeném Krajským soudem v Brně, </w:t>
      </w:r>
      <w:proofErr w:type="spellStart"/>
      <w:r w:rsidRPr="009C0694">
        <w:rPr>
          <w:rFonts w:ascii="Tahoma" w:eastAsia="CIDFont+F3" w:hAnsi="Tahoma" w:cs="Tahoma"/>
        </w:rPr>
        <w:t>sp</w:t>
      </w:r>
      <w:proofErr w:type="spellEnd"/>
      <w:r w:rsidRPr="009C0694">
        <w:rPr>
          <w:rFonts w:ascii="Tahoma" w:eastAsia="CIDFont+F3" w:hAnsi="Tahoma" w:cs="Tahoma"/>
        </w:rPr>
        <w:t>. zn. C 15570</w:t>
      </w:r>
    </w:p>
    <w:p w14:paraId="163A9E02" w14:textId="0334F2E1" w:rsidR="000C5930" w:rsidRPr="00F068A5" w:rsidRDefault="000C5930" w:rsidP="009C0694">
      <w:pPr>
        <w:spacing w:after="0" w:line="240" w:lineRule="auto"/>
        <w:ind w:left="357"/>
        <w:jc w:val="both"/>
        <w:rPr>
          <w:rFonts w:ascii="Tahoma" w:hAnsi="Tahoma" w:cs="Tahoma"/>
        </w:rPr>
      </w:pPr>
      <w:r w:rsidRPr="00F068A5">
        <w:rPr>
          <w:rFonts w:ascii="Tahoma" w:hAnsi="Tahoma" w:cs="Tahoma"/>
        </w:rPr>
        <w:lastRenderedPageBreak/>
        <w:t>Osoba oprávněn</w:t>
      </w:r>
      <w:r w:rsidR="009C0694" w:rsidRPr="00F068A5">
        <w:rPr>
          <w:rFonts w:ascii="Tahoma" w:hAnsi="Tahoma" w:cs="Tahoma"/>
        </w:rPr>
        <w:t>á jednat ve věcech technických a obchodních:</w:t>
      </w:r>
    </w:p>
    <w:p w14:paraId="61CC81B3" w14:textId="6F54FAE2" w:rsidR="000C5930" w:rsidRPr="00682954" w:rsidRDefault="009C0694" w:rsidP="009C0694">
      <w:pPr>
        <w:pStyle w:val="dajeOSmluvnStran"/>
        <w:numPr>
          <w:ilvl w:val="0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682954">
        <w:rPr>
          <w:rFonts w:ascii="Tahoma" w:hAnsi="Tahoma" w:cs="Tahoma"/>
          <w:sz w:val="22"/>
          <w:szCs w:val="22"/>
        </w:rPr>
        <w:t xml:space="preserve">Ing. Jiří Vaverka, jednatel tel.: </w:t>
      </w:r>
      <w:proofErr w:type="spellStart"/>
      <w:r w:rsidR="0011179F">
        <w:rPr>
          <w:rFonts w:ascii="Tahoma" w:eastAsia="CIDFont+F3" w:hAnsi="Tahoma" w:cs="Tahoma"/>
          <w:sz w:val="22"/>
          <w:szCs w:val="22"/>
        </w:rPr>
        <w:t>xxxxx</w:t>
      </w:r>
      <w:proofErr w:type="spellEnd"/>
      <w:r w:rsidRPr="00682954">
        <w:rPr>
          <w:rFonts w:ascii="Tahoma" w:eastAsia="CIDFont+F3" w:hAnsi="Tahoma" w:cs="Tahoma"/>
          <w:sz w:val="22"/>
          <w:szCs w:val="22"/>
        </w:rPr>
        <w:t xml:space="preserve">, e-mail: </w:t>
      </w:r>
      <w:hyperlink r:id="rId10" w:history="1">
        <w:proofErr w:type="spellStart"/>
        <w:r w:rsidR="0011179F">
          <w:rPr>
            <w:rStyle w:val="Hypertextovodkaz"/>
            <w:rFonts w:ascii="Tahoma" w:hAnsi="Tahoma" w:cs="Tahoma"/>
            <w:color w:val="auto"/>
            <w:sz w:val="22"/>
            <w:szCs w:val="22"/>
          </w:rPr>
          <w:t>xxxxx</w:t>
        </w:r>
        <w:proofErr w:type="spellEnd"/>
      </w:hyperlink>
    </w:p>
    <w:p w14:paraId="272C6AA8" w14:textId="77777777" w:rsidR="005320FF" w:rsidRPr="00682954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 xml:space="preserve">                          </w:t>
      </w:r>
    </w:p>
    <w:p w14:paraId="6E047C21" w14:textId="3D33ECE1" w:rsidR="005320FF" w:rsidRPr="00682954" w:rsidRDefault="00C311AC" w:rsidP="005320FF">
      <w:pPr>
        <w:pStyle w:val="Bezmezer"/>
        <w:ind w:left="360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>(dále jen „</w:t>
      </w:r>
      <w:r w:rsidR="00AD5110" w:rsidRPr="00682954">
        <w:rPr>
          <w:rFonts w:ascii="Tahoma" w:hAnsi="Tahoma" w:cs="Tahoma"/>
        </w:rPr>
        <w:t>dodavatel</w:t>
      </w:r>
      <w:r w:rsidR="005320FF" w:rsidRPr="00682954">
        <w:rPr>
          <w:rFonts w:ascii="Tahoma" w:hAnsi="Tahoma" w:cs="Tahoma"/>
        </w:rPr>
        <w:t>“)</w:t>
      </w:r>
    </w:p>
    <w:p w14:paraId="30902232" w14:textId="77777777" w:rsidR="004D30DE" w:rsidRPr="00682954" w:rsidRDefault="004D30DE" w:rsidP="004D30DE">
      <w:pPr>
        <w:rPr>
          <w:rFonts w:ascii="Tahoma" w:hAnsi="Tahoma" w:cs="Tahoma"/>
          <w:b/>
        </w:rPr>
      </w:pPr>
    </w:p>
    <w:p w14:paraId="247CADF5" w14:textId="77777777" w:rsidR="004D30DE" w:rsidRPr="00682954" w:rsidRDefault="004D30DE" w:rsidP="004D30DE">
      <w:pPr>
        <w:jc w:val="center"/>
        <w:rPr>
          <w:rFonts w:ascii="Tahoma" w:hAnsi="Tahoma" w:cs="Tahoma"/>
          <w:b/>
        </w:rPr>
      </w:pPr>
      <w:r w:rsidRPr="00682954">
        <w:rPr>
          <w:rFonts w:ascii="Tahoma" w:hAnsi="Tahoma" w:cs="Tahoma"/>
          <w:b/>
        </w:rPr>
        <w:t>Preambule</w:t>
      </w:r>
    </w:p>
    <w:p w14:paraId="5E2A6904" w14:textId="77777777" w:rsidR="004D30DE" w:rsidRPr="00682954" w:rsidRDefault="004D30DE" w:rsidP="004D30DE">
      <w:pPr>
        <w:rPr>
          <w:rFonts w:ascii="Tahoma" w:hAnsi="Tahoma" w:cs="Tahoma"/>
          <w:b/>
        </w:rPr>
      </w:pPr>
    </w:p>
    <w:p w14:paraId="1C0BB691" w14:textId="6E4C67B7" w:rsidR="004D30DE" w:rsidRPr="00682954" w:rsidRDefault="004D30DE" w:rsidP="004D30DE">
      <w:pPr>
        <w:pStyle w:val="Odstavecseseznamem"/>
        <w:numPr>
          <w:ilvl w:val="0"/>
          <w:numId w:val="28"/>
        </w:numPr>
        <w:spacing w:after="0"/>
        <w:ind w:left="284" w:hanging="284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 xml:space="preserve">Smluvní strany se dohodly na tomto Dodatku č. 1 ke Kupní smlouvě na zajištění elektromobilu s nájezdovou rampou (dále jen „smlouva“). </w:t>
      </w:r>
    </w:p>
    <w:p w14:paraId="086792AD" w14:textId="77777777" w:rsidR="004D30DE" w:rsidRPr="00682954" w:rsidRDefault="004D30DE" w:rsidP="004D30DE">
      <w:pPr>
        <w:spacing w:before="360"/>
        <w:jc w:val="center"/>
        <w:rPr>
          <w:rFonts w:ascii="Tahoma" w:hAnsi="Tahoma" w:cs="Tahoma"/>
          <w:b/>
        </w:rPr>
      </w:pPr>
      <w:r w:rsidRPr="00682954">
        <w:rPr>
          <w:rFonts w:ascii="Tahoma" w:hAnsi="Tahoma" w:cs="Tahoma"/>
          <w:b/>
        </w:rPr>
        <w:t>Článek I.</w:t>
      </w:r>
    </w:p>
    <w:p w14:paraId="08729A98" w14:textId="4385A291" w:rsidR="004D30DE" w:rsidRPr="00682954" w:rsidRDefault="004D30DE" w:rsidP="004D30DE">
      <w:pPr>
        <w:spacing w:after="120"/>
        <w:jc w:val="center"/>
        <w:rPr>
          <w:rFonts w:ascii="Tahoma" w:hAnsi="Tahoma" w:cs="Tahoma"/>
          <w:b/>
        </w:rPr>
      </w:pPr>
      <w:bookmarkStart w:id="0" w:name="_Hlk512431062"/>
      <w:r w:rsidRPr="00682954">
        <w:rPr>
          <w:rFonts w:ascii="Tahoma" w:hAnsi="Tahoma" w:cs="Tahoma"/>
          <w:b/>
        </w:rPr>
        <w:t>Předmět Dodatku č. 1</w:t>
      </w:r>
    </w:p>
    <w:p w14:paraId="2FA15EFC" w14:textId="78D3E358" w:rsidR="004D30DE" w:rsidRPr="00682954" w:rsidRDefault="004D30DE" w:rsidP="004D30DE">
      <w:pPr>
        <w:pStyle w:val="Odstavecseseznamem"/>
        <w:numPr>
          <w:ilvl w:val="0"/>
          <w:numId w:val="27"/>
        </w:numPr>
        <w:spacing w:after="120"/>
        <w:ind w:left="284" w:hanging="284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>Smluvní strany se dohodly na opravě kupní ceny, v souladu kupní cenou uvedenou  v Krycím listě nabídky (Příloha č. 1, smlouva). Ve smlouvě je uvedena cena chybná, z důvodu administrativního pochybení.</w:t>
      </w:r>
    </w:p>
    <w:p w14:paraId="5CC5B200" w14:textId="77777777" w:rsidR="004D30DE" w:rsidRPr="00682954" w:rsidRDefault="004D30DE" w:rsidP="004D30DE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</w:p>
    <w:p w14:paraId="274A9CA4" w14:textId="0ED4F1F2" w:rsidR="004D30DE" w:rsidRPr="00682954" w:rsidRDefault="004D30DE" w:rsidP="004D30DE">
      <w:pPr>
        <w:pStyle w:val="Odstavecseseznamem"/>
        <w:numPr>
          <w:ilvl w:val="0"/>
          <w:numId w:val="27"/>
        </w:numPr>
        <w:spacing w:after="120"/>
        <w:ind w:left="284" w:hanging="284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 xml:space="preserve">Tento Dodatek č. 1 mění </w:t>
      </w:r>
      <w:r w:rsidRPr="00682954">
        <w:rPr>
          <w:rFonts w:ascii="Tahoma" w:hAnsi="Tahoma" w:cs="Tahoma"/>
          <w:b/>
        </w:rPr>
        <w:t>článek V., Kupní cena,</w:t>
      </w:r>
      <w:r w:rsidRPr="00682954">
        <w:rPr>
          <w:rFonts w:ascii="Tahoma" w:hAnsi="Tahoma" w:cs="Tahoma"/>
        </w:rPr>
        <w:t xml:space="preserve"> odst. 1 takto:</w:t>
      </w:r>
    </w:p>
    <w:p w14:paraId="1A529C85" w14:textId="00F26716" w:rsidR="004D30DE" w:rsidRPr="00682954" w:rsidRDefault="004D30DE" w:rsidP="004D30DE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</w:p>
    <w:p w14:paraId="49F8F14A" w14:textId="77777777" w:rsidR="004D30DE" w:rsidRPr="00682954" w:rsidRDefault="004D30DE" w:rsidP="004D30D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82954">
        <w:rPr>
          <w:rFonts w:ascii="Tahoma" w:hAnsi="Tahoma" w:cs="Tahoma"/>
        </w:rPr>
        <w:t>Smluvní strany se dohodly, že celková kupní cena za převod vlastnického práva k předmětu plnění specifikovanému v článku 1. této smlouvy činí:</w:t>
      </w:r>
    </w:p>
    <w:p w14:paraId="6E4D7C5F" w14:textId="77777777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DA93635" w14:textId="04490DC9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IDFont+F3" w:hAnsi="Tahoma" w:cs="Tahoma"/>
        </w:rPr>
      </w:pPr>
      <w:r w:rsidRPr="00682954">
        <w:rPr>
          <w:rFonts w:ascii="Tahoma" w:eastAsia="CIDFont+F3" w:hAnsi="Tahoma" w:cs="Tahoma"/>
        </w:rPr>
        <w:t xml:space="preserve">Celková cena bez DPH: </w:t>
      </w:r>
      <w:r w:rsidRPr="00682954">
        <w:rPr>
          <w:rFonts w:ascii="Tahoma" w:eastAsia="CIDFont+F3" w:hAnsi="Tahoma" w:cs="Tahoma"/>
        </w:rPr>
        <w:tab/>
        <w:t>1 479 669,82 Kč</w:t>
      </w:r>
    </w:p>
    <w:p w14:paraId="4F916618" w14:textId="38EDB878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IDFont+F3" w:hAnsi="Tahoma" w:cs="Tahoma"/>
        </w:rPr>
      </w:pPr>
      <w:r w:rsidRPr="00682954">
        <w:rPr>
          <w:rFonts w:ascii="Tahoma" w:eastAsia="CIDFont+F3" w:hAnsi="Tahoma" w:cs="Tahoma"/>
        </w:rPr>
        <w:t xml:space="preserve">DPH </w:t>
      </w:r>
      <w:proofErr w:type="gramStart"/>
      <w:r w:rsidRPr="00682954">
        <w:rPr>
          <w:rFonts w:ascii="Tahoma" w:eastAsia="CIDFont+F3" w:hAnsi="Tahoma" w:cs="Tahoma"/>
        </w:rPr>
        <w:t xml:space="preserve">21 % : </w:t>
      </w:r>
      <w:r w:rsidRPr="00682954">
        <w:rPr>
          <w:rFonts w:ascii="Tahoma" w:eastAsia="CIDFont+F3" w:hAnsi="Tahoma" w:cs="Tahoma"/>
        </w:rPr>
        <w:tab/>
      </w:r>
      <w:r w:rsidRPr="00682954">
        <w:rPr>
          <w:rFonts w:ascii="Tahoma" w:eastAsia="CIDFont+F3" w:hAnsi="Tahoma" w:cs="Tahoma"/>
        </w:rPr>
        <w:tab/>
      </w:r>
      <w:r w:rsidRPr="00682954">
        <w:rPr>
          <w:rFonts w:ascii="Tahoma" w:eastAsia="CIDFont+F3" w:hAnsi="Tahoma" w:cs="Tahoma"/>
        </w:rPr>
        <w:tab/>
        <w:t xml:space="preserve">   </w:t>
      </w:r>
      <w:r w:rsidR="00864270">
        <w:rPr>
          <w:rFonts w:ascii="Tahoma" w:eastAsia="CIDFont+F3" w:hAnsi="Tahoma" w:cs="Tahoma"/>
        </w:rPr>
        <w:t>310 730</w:t>
      </w:r>
      <w:r w:rsidRPr="00682954">
        <w:rPr>
          <w:rFonts w:ascii="Tahoma" w:eastAsia="CIDFont+F3" w:hAnsi="Tahoma" w:cs="Tahoma"/>
        </w:rPr>
        <w:t>,66</w:t>
      </w:r>
      <w:proofErr w:type="gramEnd"/>
      <w:r w:rsidRPr="00682954">
        <w:rPr>
          <w:rFonts w:ascii="Tahoma" w:eastAsia="CIDFont+F3" w:hAnsi="Tahoma" w:cs="Tahoma"/>
        </w:rPr>
        <w:t xml:space="preserve"> Kč</w:t>
      </w:r>
    </w:p>
    <w:p w14:paraId="18069491" w14:textId="5AB4AF4C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IDFont+F3" w:hAnsi="Tahoma" w:cs="Tahoma"/>
        </w:rPr>
      </w:pPr>
      <w:r w:rsidRPr="00682954">
        <w:rPr>
          <w:rFonts w:ascii="Tahoma" w:eastAsia="CIDFont+F3" w:hAnsi="Tahoma" w:cs="Tahoma"/>
        </w:rPr>
        <w:t xml:space="preserve">DPH </w:t>
      </w:r>
      <w:proofErr w:type="gramStart"/>
      <w:r w:rsidRPr="00682954">
        <w:rPr>
          <w:rFonts w:ascii="Tahoma" w:eastAsia="CIDFont+F3" w:hAnsi="Tahoma" w:cs="Tahoma"/>
        </w:rPr>
        <w:t xml:space="preserve">15 % : </w:t>
      </w:r>
      <w:r w:rsidRPr="00682954">
        <w:rPr>
          <w:rFonts w:ascii="Tahoma" w:eastAsia="CIDFont+F3" w:hAnsi="Tahoma" w:cs="Tahoma"/>
        </w:rPr>
        <w:tab/>
      </w:r>
      <w:r w:rsidRPr="00682954">
        <w:rPr>
          <w:rFonts w:ascii="Tahoma" w:eastAsia="CIDFont+F3" w:hAnsi="Tahoma" w:cs="Tahoma"/>
        </w:rPr>
        <w:tab/>
      </w:r>
      <w:r w:rsidRPr="00682954">
        <w:rPr>
          <w:rFonts w:ascii="Tahoma" w:eastAsia="CIDFont+F3" w:hAnsi="Tahoma" w:cs="Tahoma"/>
        </w:rPr>
        <w:tab/>
        <w:t xml:space="preserve">           </w:t>
      </w:r>
      <w:r w:rsidR="00864270">
        <w:rPr>
          <w:rFonts w:ascii="Tahoma" w:eastAsia="CIDFont+F3" w:hAnsi="Tahoma" w:cs="Tahoma"/>
        </w:rPr>
        <w:t xml:space="preserve">    </w:t>
      </w:r>
      <w:r w:rsidRPr="00682954">
        <w:rPr>
          <w:rFonts w:ascii="Tahoma" w:eastAsia="CIDFont+F3" w:hAnsi="Tahoma" w:cs="Tahoma"/>
        </w:rPr>
        <w:t xml:space="preserve">  0 Kč</w:t>
      </w:r>
      <w:proofErr w:type="gramEnd"/>
    </w:p>
    <w:p w14:paraId="4F7E3D17" w14:textId="08BF66A6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IDFont+F3" w:hAnsi="Tahoma" w:cs="Tahoma"/>
          <w:b/>
        </w:rPr>
      </w:pPr>
      <w:r w:rsidRPr="00682954">
        <w:rPr>
          <w:rFonts w:ascii="Tahoma" w:eastAsia="CIDFont+F3" w:hAnsi="Tahoma" w:cs="Tahoma"/>
        </w:rPr>
        <w:t xml:space="preserve">Celková cena s DPH: </w:t>
      </w:r>
      <w:r w:rsidR="00864270">
        <w:rPr>
          <w:rFonts w:ascii="Tahoma" w:eastAsia="CIDFont+F3" w:hAnsi="Tahoma" w:cs="Tahoma"/>
        </w:rPr>
        <w:tab/>
        <w:t xml:space="preserve">        </w:t>
      </w:r>
      <w:r w:rsidR="00864270">
        <w:rPr>
          <w:rFonts w:ascii="Tahoma" w:eastAsia="CIDFont+F3" w:hAnsi="Tahoma" w:cs="Tahoma"/>
          <w:b/>
        </w:rPr>
        <w:t>1 790 4</w:t>
      </w:r>
      <w:r w:rsidRPr="00682954">
        <w:rPr>
          <w:rFonts w:ascii="Tahoma" w:eastAsia="CIDFont+F3" w:hAnsi="Tahoma" w:cs="Tahoma"/>
          <w:b/>
        </w:rPr>
        <w:t>00,48 Kč</w:t>
      </w:r>
    </w:p>
    <w:p w14:paraId="38FA80F6" w14:textId="77777777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IDFont+F3" w:hAnsi="Tahoma" w:cs="Tahoma"/>
        </w:rPr>
      </w:pPr>
    </w:p>
    <w:p w14:paraId="7D321C87" w14:textId="77777777" w:rsidR="004D30DE" w:rsidRPr="00682954" w:rsidRDefault="004D30DE" w:rsidP="004D30D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</w:rPr>
      </w:pPr>
      <w:r w:rsidRPr="00682954">
        <w:rPr>
          <w:rFonts w:ascii="Tahoma" w:eastAsia="CIDFont+F3" w:hAnsi="Tahoma" w:cs="Tahoma"/>
        </w:rPr>
        <w:t>(dále jen „Kupní cena“)</w:t>
      </w:r>
    </w:p>
    <w:p w14:paraId="6E695E54" w14:textId="1591B4A2" w:rsidR="004D30DE" w:rsidRPr="00682954" w:rsidRDefault="004D30DE" w:rsidP="004D30DE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</w:p>
    <w:bookmarkEnd w:id="0"/>
    <w:p w14:paraId="4D9AC36F" w14:textId="6A272F62" w:rsidR="004D30DE" w:rsidRPr="00682954" w:rsidRDefault="004D30DE" w:rsidP="004D30DE">
      <w:pPr>
        <w:keepNext/>
        <w:spacing w:before="360"/>
        <w:jc w:val="center"/>
        <w:rPr>
          <w:rFonts w:ascii="Tahoma" w:hAnsi="Tahoma" w:cs="Tahoma"/>
          <w:b/>
        </w:rPr>
      </w:pPr>
      <w:r w:rsidRPr="00682954">
        <w:rPr>
          <w:rFonts w:ascii="Tahoma" w:hAnsi="Tahoma" w:cs="Tahoma"/>
          <w:b/>
        </w:rPr>
        <w:t xml:space="preserve">Článek </w:t>
      </w:r>
      <w:r w:rsidR="00682954" w:rsidRPr="00682954">
        <w:rPr>
          <w:rFonts w:ascii="Tahoma" w:hAnsi="Tahoma" w:cs="Tahoma"/>
          <w:b/>
        </w:rPr>
        <w:t>I</w:t>
      </w:r>
      <w:r w:rsidRPr="00682954">
        <w:rPr>
          <w:rFonts w:ascii="Tahoma" w:hAnsi="Tahoma" w:cs="Tahoma"/>
          <w:b/>
        </w:rPr>
        <w:t>I.</w:t>
      </w:r>
    </w:p>
    <w:p w14:paraId="45485051" w14:textId="77777777" w:rsidR="004D30DE" w:rsidRPr="00682954" w:rsidRDefault="004D30DE" w:rsidP="004D30DE">
      <w:pPr>
        <w:keepNext/>
        <w:spacing w:after="120"/>
        <w:jc w:val="center"/>
        <w:rPr>
          <w:rFonts w:ascii="Tahoma" w:hAnsi="Tahoma" w:cs="Tahoma"/>
          <w:b/>
        </w:rPr>
      </w:pPr>
      <w:r w:rsidRPr="00682954">
        <w:rPr>
          <w:rFonts w:ascii="Tahoma" w:hAnsi="Tahoma" w:cs="Tahoma"/>
          <w:b/>
        </w:rPr>
        <w:t>Závěrečná ustanovení</w:t>
      </w:r>
    </w:p>
    <w:p w14:paraId="023E08D9" w14:textId="6D9FCA54" w:rsidR="004D30DE" w:rsidRPr="00682954" w:rsidRDefault="004D30DE" w:rsidP="004D30DE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682954">
        <w:rPr>
          <w:rFonts w:ascii="Tahoma" w:hAnsi="Tahoma" w:cs="Tahoma"/>
          <w:bCs/>
        </w:rPr>
        <w:t>Ostatní ujednání smlouvy nedotčená se nemění a zůstávají nadále v platnosti.</w:t>
      </w:r>
    </w:p>
    <w:p w14:paraId="20E62302" w14:textId="77777777" w:rsidR="004D30DE" w:rsidRPr="00682954" w:rsidRDefault="004D30DE" w:rsidP="004D30DE">
      <w:pPr>
        <w:ind w:left="284"/>
        <w:jc w:val="both"/>
        <w:rPr>
          <w:rFonts w:ascii="Tahoma" w:hAnsi="Tahoma" w:cs="Tahoma"/>
          <w:bCs/>
        </w:rPr>
      </w:pPr>
    </w:p>
    <w:p w14:paraId="383638F8" w14:textId="1F15C67A" w:rsidR="004D30DE" w:rsidRPr="00682954" w:rsidRDefault="00682954" w:rsidP="004D30DE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682954">
        <w:rPr>
          <w:rFonts w:ascii="Tahoma" w:hAnsi="Tahoma" w:cs="Tahoma"/>
          <w:bCs/>
        </w:rPr>
        <w:t>Tento Dodatek č. 1</w:t>
      </w:r>
      <w:r w:rsidR="004D30DE" w:rsidRPr="00682954">
        <w:rPr>
          <w:rFonts w:ascii="Tahoma" w:hAnsi="Tahoma" w:cs="Tahoma"/>
          <w:bCs/>
        </w:rPr>
        <w:t xml:space="preserve"> nabývá platnosti a účinnosti dnem jeho podpisu oběma smluvními stranami.</w:t>
      </w:r>
    </w:p>
    <w:p w14:paraId="133454BE" w14:textId="77777777" w:rsidR="004D30DE" w:rsidRPr="00682954" w:rsidRDefault="004D30DE" w:rsidP="004D30DE">
      <w:pPr>
        <w:rPr>
          <w:rFonts w:ascii="Tahoma" w:hAnsi="Tahoma" w:cs="Tahoma"/>
          <w:bCs/>
        </w:rPr>
      </w:pPr>
    </w:p>
    <w:p w14:paraId="59A3BDE9" w14:textId="04324A58" w:rsidR="004D30DE" w:rsidRPr="00682954" w:rsidRDefault="00682954" w:rsidP="004D30DE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682954">
        <w:rPr>
          <w:rFonts w:ascii="Tahoma" w:hAnsi="Tahoma" w:cs="Tahoma"/>
          <w:bCs/>
        </w:rPr>
        <w:lastRenderedPageBreak/>
        <w:t>Dodatek č. 1</w:t>
      </w:r>
      <w:r w:rsidR="004D30DE" w:rsidRPr="00682954">
        <w:rPr>
          <w:rFonts w:ascii="Tahoma" w:hAnsi="Tahoma" w:cs="Tahoma"/>
          <w:bCs/>
        </w:rPr>
        <w:t xml:space="preserve"> je vyhotoven ve dvou stejnopisech majících platnost originálu. Každá ze smluvních stran obdrží jeden stejnopis.</w:t>
      </w:r>
    </w:p>
    <w:p w14:paraId="79B97905" w14:textId="77777777" w:rsidR="004D30DE" w:rsidRPr="00682954" w:rsidRDefault="004D30DE" w:rsidP="004D30DE">
      <w:pPr>
        <w:rPr>
          <w:rFonts w:ascii="Tahoma" w:hAnsi="Tahoma" w:cs="Tahoma"/>
          <w:bCs/>
        </w:rPr>
      </w:pPr>
    </w:p>
    <w:p w14:paraId="5B64ABCD" w14:textId="5FCC04B0" w:rsidR="004D30DE" w:rsidRPr="00682954" w:rsidRDefault="004D30DE" w:rsidP="004D30DE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682954">
        <w:rPr>
          <w:rFonts w:ascii="Tahoma" w:hAnsi="Tahoma" w:cs="Tahoma"/>
          <w:bCs/>
        </w:rPr>
        <w:t xml:space="preserve">Smluvní strany prohlašují, že </w:t>
      </w:r>
      <w:r w:rsidR="00682954" w:rsidRPr="00682954">
        <w:rPr>
          <w:rFonts w:ascii="Tahoma" w:hAnsi="Tahoma" w:cs="Tahoma"/>
          <w:bCs/>
        </w:rPr>
        <w:t>tento Dodatek č. 1</w:t>
      </w:r>
      <w:r w:rsidRPr="00682954">
        <w:rPr>
          <w:rFonts w:ascii="Tahoma" w:hAnsi="Tahoma" w:cs="Tahoma"/>
          <w:bCs/>
        </w:rPr>
        <w:t xml:space="preserve"> uzavírají svobodně a vážně, že jejich smluvní volnost není omezena. Smluvní strany prohlašují, že </w:t>
      </w:r>
      <w:r w:rsidR="00682954" w:rsidRPr="00682954">
        <w:rPr>
          <w:rFonts w:ascii="Tahoma" w:hAnsi="Tahoma" w:cs="Tahoma"/>
          <w:bCs/>
        </w:rPr>
        <w:t>tento Dodatek č. 1</w:t>
      </w:r>
      <w:r w:rsidRPr="00682954">
        <w:rPr>
          <w:rFonts w:ascii="Tahoma" w:hAnsi="Tahoma" w:cs="Tahoma"/>
          <w:bCs/>
        </w:rPr>
        <w:t xml:space="preserve"> nebyl uzavřen za nevýhodných podmínek nebo v tísni, že si jej řádně přečetly, jejímu obsahu porozuměly a na znamení souhlasu s jejím obsahem připojují své vlastnoruční podpisy.</w:t>
      </w:r>
    </w:p>
    <w:p w14:paraId="401FC265" w14:textId="77777777" w:rsidR="004D30DE" w:rsidRPr="00682954" w:rsidRDefault="004D30DE" w:rsidP="004D30DE">
      <w:pPr>
        <w:rPr>
          <w:rFonts w:ascii="Tahoma" w:hAnsi="Tahoma" w:cs="Tahoma"/>
          <w:bCs/>
        </w:rPr>
      </w:pPr>
    </w:p>
    <w:p w14:paraId="1D717E40" w14:textId="77777777" w:rsidR="004D30DE" w:rsidRPr="00682954" w:rsidRDefault="004D30DE" w:rsidP="004D30DE">
      <w:pPr>
        <w:rPr>
          <w:rFonts w:ascii="Tahoma" w:hAnsi="Tahoma" w:cs="Tahoma"/>
          <w:bCs/>
        </w:rPr>
      </w:pPr>
    </w:p>
    <w:p w14:paraId="3540A37C" w14:textId="77777777" w:rsidR="004D30DE" w:rsidRPr="00682954" w:rsidRDefault="004D30DE" w:rsidP="004D30DE">
      <w:pPr>
        <w:rPr>
          <w:rFonts w:ascii="Tahoma" w:hAnsi="Tahoma" w:cs="Tahoma"/>
          <w:bCs/>
        </w:rPr>
      </w:pPr>
    </w:p>
    <w:p w14:paraId="617ED9BF" w14:textId="77777777" w:rsidR="0046130B" w:rsidRPr="00682954" w:rsidRDefault="0046130B" w:rsidP="0046130B">
      <w:pPr>
        <w:pStyle w:val="Smlouva-slo"/>
        <w:tabs>
          <w:tab w:val="left" w:pos="1701"/>
        </w:tabs>
        <w:spacing w:before="60" w:line="240" w:lineRule="auto"/>
        <w:rPr>
          <w:rFonts w:ascii="Tahoma" w:hAnsi="Tahoma" w:cs="Tahoma"/>
          <w:color w:val="FF0000"/>
          <w:sz w:val="22"/>
          <w:szCs w:val="22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351"/>
        <w:gridCol w:w="4324"/>
      </w:tblGrid>
      <w:tr w:rsidR="00991C2B" w:rsidRPr="00682954" w14:paraId="4A02C36F" w14:textId="77777777" w:rsidTr="00233847">
        <w:trPr>
          <w:trHeight w:val="227"/>
        </w:trPr>
        <w:tc>
          <w:tcPr>
            <w:tcW w:w="3637" w:type="dxa"/>
          </w:tcPr>
          <w:p w14:paraId="5A746C0C" w14:textId="480C3025" w:rsidR="0046130B" w:rsidRPr="00682954" w:rsidRDefault="0046130B" w:rsidP="00F66A00">
            <w:pPr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>V</w:t>
            </w:r>
            <w:r w:rsidR="00F66A00" w:rsidRPr="00682954">
              <w:rPr>
                <w:rFonts w:ascii="Tahoma" w:hAnsi="Tahoma" w:cs="Tahoma"/>
              </w:rPr>
              <w:t xml:space="preserve"> </w:t>
            </w:r>
            <w:r w:rsidRPr="00682954">
              <w:rPr>
                <w:rFonts w:ascii="Tahoma" w:hAnsi="Tahoma" w:cs="Tahoma"/>
              </w:rPr>
              <w:t xml:space="preserve">Ostravě </w:t>
            </w:r>
            <w:proofErr w:type="gramStart"/>
            <w:r w:rsidR="0011179F">
              <w:rPr>
                <w:rFonts w:ascii="Tahoma" w:hAnsi="Tahoma" w:cs="Tahoma"/>
              </w:rPr>
              <w:t>28.6.2023</w:t>
            </w:r>
            <w:proofErr w:type="gramEnd"/>
          </w:p>
        </w:tc>
        <w:tc>
          <w:tcPr>
            <w:tcW w:w="1351" w:type="dxa"/>
          </w:tcPr>
          <w:p w14:paraId="3F61E545" w14:textId="77777777" w:rsidR="0046130B" w:rsidRPr="00682954" w:rsidRDefault="0046130B" w:rsidP="00233847">
            <w:pPr>
              <w:rPr>
                <w:rFonts w:ascii="Tahoma" w:hAnsi="Tahoma" w:cs="Tahoma"/>
              </w:rPr>
            </w:pPr>
          </w:p>
        </w:tc>
        <w:tc>
          <w:tcPr>
            <w:tcW w:w="4324" w:type="dxa"/>
          </w:tcPr>
          <w:p w14:paraId="6B53263A" w14:textId="4E1EBF41" w:rsidR="00991C2B" w:rsidRPr="00682954" w:rsidRDefault="00637AD9" w:rsidP="00233847">
            <w:pPr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>V</w:t>
            </w:r>
            <w:r w:rsidR="000B074D" w:rsidRPr="00682954">
              <w:rPr>
                <w:rFonts w:ascii="Tahoma" w:hAnsi="Tahoma" w:cs="Tahoma"/>
              </w:rPr>
              <w:t xml:space="preserve"> Brně</w:t>
            </w:r>
            <w:r w:rsidR="0011179F">
              <w:rPr>
                <w:rFonts w:ascii="Tahoma" w:hAnsi="Tahoma" w:cs="Tahoma"/>
              </w:rPr>
              <w:t xml:space="preserve"> </w:t>
            </w:r>
            <w:proofErr w:type="gramStart"/>
            <w:r w:rsidR="0011179F">
              <w:rPr>
                <w:rFonts w:ascii="Tahoma" w:hAnsi="Tahoma" w:cs="Tahoma"/>
              </w:rPr>
              <w:t>28.6.2023</w:t>
            </w:r>
            <w:bookmarkStart w:id="1" w:name="_GoBack"/>
            <w:bookmarkEnd w:id="1"/>
            <w:proofErr w:type="gramEnd"/>
          </w:p>
          <w:p w14:paraId="29A56AE6" w14:textId="2D8879E6" w:rsidR="0046130B" w:rsidRPr="00682954" w:rsidRDefault="00E079BB" w:rsidP="00637AD9">
            <w:pPr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 xml:space="preserve">    </w:t>
            </w:r>
          </w:p>
        </w:tc>
      </w:tr>
      <w:tr w:rsidR="00991C2B" w:rsidRPr="00682954" w14:paraId="7AC8901B" w14:textId="77777777" w:rsidTr="00233847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14:paraId="0BCB0A50" w14:textId="74DE6776" w:rsidR="0046130B" w:rsidRPr="00682954" w:rsidRDefault="0046130B" w:rsidP="00233847">
            <w:pPr>
              <w:jc w:val="center"/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 xml:space="preserve">za </w:t>
            </w:r>
            <w:r w:rsidR="00D8037F" w:rsidRPr="00682954">
              <w:rPr>
                <w:rFonts w:ascii="Tahoma" w:hAnsi="Tahoma" w:cs="Tahoma"/>
              </w:rPr>
              <w:t>kupujícího</w:t>
            </w:r>
          </w:p>
          <w:p w14:paraId="7258722D" w14:textId="77777777" w:rsidR="00F66A00" w:rsidRPr="00682954" w:rsidRDefault="0046130B" w:rsidP="00F66A00">
            <w:pPr>
              <w:spacing w:after="0"/>
              <w:jc w:val="center"/>
              <w:rPr>
                <w:rFonts w:ascii="Tahoma" w:hAnsi="Tahoma" w:cs="Tahoma"/>
                <w:shd w:val="clear" w:color="auto" w:fill="FFFFFF"/>
              </w:rPr>
            </w:pPr>
            <w:r w:rsidRPr="00682954">
              <w:rPr>
                <w:rFonts w:ascii="Tahoma" w:hAnsi="Tahoma" w:cs="Tahoma"/>
                <w:shd w:val="clear" w:color="auto" w:fill="FFFFFF"/>
              </w:rPr>
              <w:t xml:space="preserve">PhDr. Svatopluk Aniol, </w:t>
            </w:r>
          </w:p>
          <w:p w14:paraId="0757461B" w14:textId="3D048B15" w:rsidR="0046130B" w:rsidRPr="00682954" w:rsidRDefault="0046130B" w:rsidP="00F66A00">
            <w:pPr>
              <w:spacing w:after="0"/>
              <w:jc w:val="center"/>
              <w:rPr>
                <w:rFonts w:ascii="Tahoma" w:hAnsi="Tahoma" w:cs="Tahoma"/>
                <w:iCs/>
              </w:rPr>
            </w:pPr>
            <w:r w:rsidRPr="00682954">
              <w:rPr>
                <w:rFonts w:ascii="Tahoma" w:hAnsi="Tahoma" w:cs="Tahoma"/>
                <w:shd w:val="clear" w:color="auto" w:fill="FFFFFF"/>
              </w:rPr>
              <w:t>ředitel organizace</w:t>
            </w:r>
            <w:r w:rsidR="000B074D" w:rsidRPr="00682954">
              <w:rPr>
                <w:rFonts w:ascii="Tahoma" w:hAnsi="Tahoma" w:cs="Tahoma"/>
                <w:shd w:val="clear" w:color="auto" w:fill="FFFFFF"/>
              </w:rPr>
              <w:t xml:space="preserve">                                            </w:t>
            </w:r>
          </w:p>
        </w:tc>
        <w:tc>
          <w:tcPr>
            <w:tcW w:w="1351" w:type="dxa"/>
            <w:vAlign w:val="center"/>
          </w:tcPr>
          <w:p w14:paraId="3A291F46" w14:textId="77777777" w:rsidR="0046130B" w:rsidRPr="00682954" w:rsidRDefault="0046130B" w:rsidP="002338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56A19360" w14:textId="7A0F00AC" w:rsidR="0046130B" w:rsidRPr="00682954" w:rsidRDefault="0046130B" w:rsidP="00233847">
            <w:pPr>
              <w:jc w:val="center"/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 xml:space="preserve">za </w:t>
            </w:r>
            <w:r w:rsidR="00D8037F" w:rsidRPr="00682954">
              <w:rPr>
                <w:rFonts w:ascii="Tahoma" w:hAnsi="Tahoma" w:cs="Tahoma"/>
              </w:rPr>
              <w:t>dodavatele</w:t>
            </w:r>
          </w:p>
          <w:p w14:paraId="3F6EFEF6" w14:textId="77777777" w:rsidR="0046130B" w:rsidRPr="00682954" w:rsidRDefault="000B074D" w:rsidP="000B074D">
            <w:pPr>
              <w:spacing w:after="0"/>
              <w:jc w:val="center"/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>Ing. Jiří Vaverka</w:t>
            </w:r>
          </w:p>
          <w:p w14:paraId="0F9FA6A4" w14:textId="27908B34" w:rsidR="000B074D" w:rsidRPr="00682954" w:rsidRDefault="000B074D" w:rsidP="00233847">
            <w:pPr>
              <w:jc w:val="center"/>
              <w:rPr>
                <w:rFonts w:ascii="Tahoma" w:hAnsi="Tahoma" w:cs="Tahoma"/>
              </w:rPr>
            </w:pPr>
            <w:r w:rsidRPr="00682954">
              <w:rPr>
                <w:rFonts w:ascii="Tahoma" w:hAnsi="Tahoma" w:cs="Tahoma"/>
              </w:rPr>
              <w:t>jednatel</w:t>
            </w:r>
          </w:p>
        </w:tc>
      </w:tr>
    </w:tbl>
    <w:p w14:paraId="7B4D544A" w14:textId="77777777" w:rsidR="0046130B" w:rsidRPr="00CB1A5A" w:rsidRDefault="0046130B" w:rsidP="004D5533">
      <w:pPr>
        <w:pStyle w:val="Smlouva-slo"/>
        <w:spacing w:before="720" w:line="240" w:lineRule="auto"/>
        <w:rPr>
          <w:rFonts w:ascii="Tahoma" w:hAnsi="Tahoma" w:cs="Tahoma"/>
          <w:color w:val="FF0000"/>
          <w:sz w:val="22"/>
          <w:szCs w:val="22"/>
        </w:rPr>
      </w:pPr>
    </w:p>
    <w:sectPr w:rsidR="0046130B" w:rsidRPr="00CB1A5A" w:rsidSect="00C80B7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BC54" w16cex:dateUtc="2023-02-13T12:40:00Z"/>
  <w16cex:commentExtensible w16cex:durableId="2794BCB2" w16cex:dateUtc="2023-02-13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ACE6CD" w16cid:durableId="2794BBB1"/>
  <w16cid:commentId w16cid:paraId="06C7F63A" w16cid:durableId="2794BBB2"/>
  <w16cid:commentId w16cid:paraId="661B55C8" w16cid:durableId="2794BC54"/>
  <w16cid:commentId w16cid:paraId="247F9A44" w16cid:durableId="2794BBB3"/>
  <w16cid:commentId w16cid:paraId="5631DD80" w16cid:durableId="2794BCB2"/>
  <w16cid:commentId w16cid:paraId="4F6DA0D2" w16cid:durableId="2794B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D88B" w14:textId="77777777" w:rsidR="001305F6" w:rsidRDefault="001305F6" w:rsidP="000009A6">
      <w:pPr>
        <w:spacing w:after="0" w:line="240" w:lineRule="auto"/>
      </w:pPr>
      <w:r>
        <w:separator/>
      </w:r>
    </w:p>
  </w:endnote>
  <w:endnote w:type="continuationSeparator" w:id="0">
    <w:p w14:paraId="788DD5BC" w14:textId="77777777" w:rsidR="001305F6" w:rsidRDefault="001305F6" w:rsidP="000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44339"/>
      <w:docPartObj>
        <w:docPartGallery w:val="Page Numbers (Bottom of Page)"/>
        <w:docPartUnique/>
      </w:docPartObj>
    </w:sdtPr>
    <w:sdtEndPr/>
    <w:sdtContent>
      <w:p w14:paraId="614DF493" w14:textId="36986E33" w:rsidR="00116787" w:rsidRPr="002A0789" w:rsidRDefault="00116787" w:rsidP="00C74187">
        <w:pPr>
          <w:pStyle w:val="Zpat"/>
        </w:pPr>
        <w:r w:rsidRPr="002A0789">
          <w:rPr>
            <w:noProof/>
            <w:lang w:eastAsia="cs-CZ"/>
          </w:rPr>
          <w:drawing>
            <wp:inline distT="0" distB="0" distL="0" distR="0" wp14:anchorId="366BD16C" wp14:editId="1B91773F">
              <wp:extent cx="5753100" cy="449580"/>
              <wp:effectExtent l="0" t="0" r="0" b="762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A2ACC26" w14:textId="59B5D6F7" w:rsidR="00116787" w:rsidRDefault="001167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9F">
          <w:rPr>
            <w:noProof/>
          </w:rPr>
          <w:t>3</w:t>
        </w:r>
        <w:r>
          <w:fldChar w:fldCharType="end"/>
        </w:r>
      </w:p>
    </w:sdtContent>
  </w:sdt>
  <w:p w14:paraId="36E6BBBA" w14:textId="1B883CB5" w:rsidR="00116787" w:rsidRDefault="00116787" w:rsidP="0031339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4079" w14:textId="77777777" w:rsidR="001305F6" w:rsidRDefault="001305F6" w:rsidP="000009A6">
      <w:pPr>
        <w:spacing w:after="0" w:line="240" w:lineRule="auto"/>
      </w:pPr>
      <w:r>
        <w:separator/>
      </w:r>
    </w:p>
  </w:footnote>
  <w:footnote w:type="continuationSeparator" w:id="0">
    <w:p w14:paraId="7C43F2F7" w14:textId="77777777" w:rsidR="001305F6" w:rsidRDefault="001305F6" w:rsidP="000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B463" w14:textId="2453EE44" w:rsidR="00116787" w:rsidRPr="00EE7491" w:rsidRDefault="00116787" w:rsidP="00C74187">
    <w:pPr>
      <w:pStyle w:val="Zhlav"/>
      <w:rPr>
        <w:i/>
      </w:rPr>
    </w:pPr>
    <w:r w:rsidRPr="006B7EC4">
      <w:rPr>
        <w:noProof/>
        <w:lang w:eastAsia="cs-CZ"/>
      </w:rPr>
      <w:drawing>
        <wp:inline distT="0" distB="0" distL="0" distR="0" wp14:anchorId="0BBD3AA6" wp14:editId="01689620">
          <wp:extent cx="5760720" cy="5486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8421C" w14:textId="58930C04" w:rsidR="00116787" w:rsidRDefault="009F2BF3" w:rsidP="00C74187">
    <w:pPr>
      <w:pStyle w:val="Zhlav"/>
      <w:jc w:val="center"/>
      <w:rPr>
        <w:rFonts w:ascii="Tahoma" w:hAnsi="Tahoma" w:cs="Tahoma"/>
        <w:b/>
        <w:i/>
        <w:sz w:val="18"/>
        <w:szCs w:val="18"/>
      </w:rPr>
    </w:pPr>
    <w:r>
      <w:rPr>
        <w:rFonts w:ascii="Tahoma" w:hAnsi="Tahoma" w:cs="Tahoma"/>
        <w:b/>
        <w:i/>
        <w:sz w:val="18"/>
        <w:szCs w:val="18"/>
      </w:rPr>
      <w:t xml:space="preserve">Název veřejné zakázky: </w:t>
    </w:r>
    <w:r w:rsidR="00116787" w:rsidRPr="00D26BDE">
      <w:rPr>
        <w:rFonts w:ascii="Tahoma" w:hAnsi="Tahoma" w:cs="Tahoma"/>
        <w:b/>
        <w:i/>
        <w:sz w:val="18"/>
        <w:szCs w:val="18"/>
      </w:rPr>
      <w:t>„</w:t>
    </w:r>
    <w:r w:rsidR="00116787">
      <w:rPr>
        <w:rFonts w:ascii="Tahoma" w:hAnsi="Tahoma" w:cs="Tahoma"/>
        <w:b/>
        <w:i/>
        <w:sz w:val="18"/>
        <w:szCs w:val="18"/>
      </w:rPr>
      <w:t xml:space="preserve">Pořízení elektromobilu pro Čtyřlístek Ostrava, </w:t>
    </w:r>
    <w:proofErr w:type="spellStart"/>
    <w:proofErr w:type="gramStart"/>
    <w:r w:rsidR="00116787">
      <w:rPr>
        <w:rFonts w:ascii="Tahoma" w:hAnsi="Tahoma" w:cs="Tahoma"/>
        <w:b/>
        <w:i/>
        <w:sz w:val="18"/>
        <w:szCs w:val="18"/>
      </w:rPr>
      <w:t>p.o</w:t>
    </w:r>
    <w:proofErr w:type="spellEnd"/>
    <w:r w:rsidR="00116787">
      <w:rPr>
        <w:rFonts w:ascii="Tahoma" w:hAnsi="Tahoma" w:cs="Tahoma"/>
        <w:b/>
        <w:i/>
        <w:sz w:val="18"/>
        <w:szCs w:val="18"/>
      </w:rPr>
      <w:t>.</w:t>
    </w:r>
    <w:proofErr w:type="gramEnd"/>
    <w:r w:rsidR="00116787">
      <w:rPr>
        <w:rFonts w:ascii="Tahoma" w:hAnsi="Tahoma" w:cs="Tahoma"/>
        <w:b/>
        <w:i/>
        <w:sz w:val="18"/>
        <w:szCs w:val="18"/>
      </w:rPr>
      <w:t>“</w:t>
    </w:r>
  </w:p>
  <w:p w14:paraId="7314BFAC" w14:textId="3AFE7AEA" w:rsidR="009F2BF3" w:rsidRPr="009F2BF3" w:rsidRDefault="009F2BF3" w:rsidP="00C74187">
    <w:pPr>
      <w:pStyle w:val="Zhlav"/>
      <w:jc w:val="center"/>
    </w:pPr>
    <w:r>
      <w:rPr>
        <w:rFonts w:ascii="Tahoma" w:hAnsi="Tahoma" w:cs="Tahoma"/>
        <w:i/>
        <w:sz w:val="18"/>
        <w:szCs w:val="18"/>
      </w:rPr>
      <w:t>v</w:t>
    </w:r>
    <w:r w:rsidRPr="009F2BF3">
      <w:rPr>
        <w:rFonts w:ascii="Tahoma" w:hAnsi="Tahoma" w:cs="Tahoma"/>
        <w:i/>
        <w:sz w:val="18"/>
        <w:szCs w:val="18"/>
      </w:rPr>
      <w:t xml:space="preserve"> rámci projektu: Pořízení elektromobilu pro Čtyřlístek Ostrava, </w:t>
    </w:r>
    <w:proofErr w:type="spellStart"/>
    <w:proofErr w:type="gramStart"/>
    <w:r w:rsidRPr="009F2BF3">
      <w:rPr>
        <w:rFonts w:ascii="Tahoma" w:hAnsi="Tahoma" w:cs="Tahoma"/>
        <w:i/>
        <w:sz w:val="18"/>
        <w:szCs w:val="18"/>
      </w:rPr>
      <w:t>p.o</w:t>
    </w:r>
    <w:proofErr w:type="spellEnd"/>
    <w:r w:rsidRPr="009F2BF3">
      <w:rPr>
        <w:rFonts w:ascii="Tahoma" w:hAnsi="Tahoma" w:cs="Tahoma"/>
        <w:i/>
        <w:sz w:val="18"/>
        <w:szCs w:val="18"/>
      </w:rPr>
      <w:t>.</w:t>
    </w:r>
    <w:proofErr w:type="gramEnd"/>
  </w:p>
  <w:p w14:paraId="7725B00E" w14:textId="77777777" w:rsidR="00116787" w:rsidRDefault="001167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3A16565"/>
    <w:multiLevelType w:val="hybridMultilevel"/>
    <w:tmpl w:val="7FD81C58"/>
    <w:lvl w:ilvl="0" w:tplc="70AE1B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5230"/>
    <w:multiLevelType w:val="hybridMultilevel"/>
    <w:tmpl w:val="80605B1A"/>
    <w:lvl w:ilvl="0" w:tplc="70AE1BA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B235FF"/>
    <w:multiLevelType w:val="hybridMultilevel"/>
    <w:tmpl w:val="FB6A9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9E90E0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A68"/>
    <w:multiLevelType w:val="hybridMultilevel"/>
    <w:tmpl w:val="C10A2162"/>
    <w:lvl w:ilvl="0" w:tplc="18E436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A48C6"/>
    <w:multiLevelType w:val="hybridMultilevel"/>
    <w:tmpl w:val="BA48CF42"/>
    <w:lvl w:ilvl="0" w:tplc="70AE1B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E2A5F"/>
    <w:multiLevelType w:val="hybridMultilevel"/>
    <w:tmpl w:val="5A3E92B6"/>
    <w:lvl w:ilvl="0" w:tplc="70AE1B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3B4"/>
    <w:multiLevelType w:val="hybridMultilevel"/>
    <w:tmpl w:val="D108CB60"/>
    <w:lvl w:ilvl="0" w:tplc="54E69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1516"/>
    <w:multiLevelType w:val="hybridMultilevel"/>
    <w:tmpl w:val="3C2AA3B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89D7638"/>
    <w:multiLevelType w:val="hybridMultilevel"/>
    <w:tmpl w:val="7558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60D15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80629"/>
    <w:multiLevelType w:val="hybridMultilevel"/>
    <w:tmpl w:val="C5F4D96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2D4B1A"/>
    <w:multiLevelType w:val="hybridMultilevel"/>
    <w:tmpl w:val="28FE24A0"/>
    <w:lvl w:ilvl="0" w:tplc="A7B2D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E7D0E"/>
    <w:multiLevelType w:val="hybridMultilevel"/>
    <w:tmpl w:val="598CA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37ED9"/>
    <w:multiLevelType w:val="hybridMultilevel"/>
    <w:tmpl w:val="14708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B1ED5"/>
    <w:multiLevelType w:val="hybridMultilevel"/>
    <w:tmpl w:val="7CBCBAAC"/>
    <w:lvl w:ilvl="0" w:tplc="D798704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4F7C3D"/>
    <w:multiLevelType w:val="hybridMultilevel"/>
    <w:tmpl w:val="7506CDE6"/>
    <w:lvl w:ilvl="0" w:tplc="70AE1B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FBE03DC">
      <w:start w:val="1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767CF"/>
    <w:multiLevelType w:val="hybridMultilevel"/>
    <w:tmpl w:val="5C84A568"/>
    <w:lvl w:ilvl="0" w:tplc="70AE1B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0505"/>
    <w:multiLevelType w:val="hybridMultilevel"/>
    <w:tmpl w:val="71BCD8EA"/>
    <w:lvl w:ilvl="0" w:tplc="70AE1B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0644"/>
    <w:multiLevelType w:val="hybridMultilevel"/>
    <w:tmpl w:val="A778386E"/>
    <w:lvl w:ilvl="0" w:tplc="1F42AE48">
      <w:start w:val="1"/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1660EC4"/>
    <w:multiLevelType w:val="hybridMultilevel"/>
    <w:tmpl w:val="A01CEE0E"/>
    <w:lvl w:ilvl="0" w:tplc="D2FA6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4AD3"/>
    <w:multiLevelType w:val="hybridMultilevel"/>
    <w:tmpl w:val="57887D92"/>
    <w:lvl w:ilvl="0" w:tplc="E6C6F9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1FA59B1"/>
    <w:multiLevelType w:val="hybridMultilevel"/>
    <w:tmpl w:val="D62CE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F01DE"/>
    <w:multiLevelType w:val="hybridMultilevel"/>
    <w:tmpl w:val="9D00A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54F30"/>
    <w:multiLevelType w:val="multilevel"/>
    <w:tmpl w:val="6DCA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912"/>
      </w:pPr>
      <w:rPr>
        <w:rFonts w:ascii="Arial" w:hAnsi="Arial" w:cs="Arial" w:hint="default"/>
        <w:sz w:val="25"/>
      </w:rPr>
    </w:lvl>
    <w:lvl w:ilvl="2">
      <w:start w:val="7"/>
      <w:numFmt w:val="decimal"/>
      <w:isLgl/>
      <w:lvlText w:val="%1.%2.%3."/>
      <w:lvlJc w:val="left"/>
      <w:pPr>
        <w:ind w:left="1512" w:hanging="912"/>
      </w:pPr>
      <w:rPr>
        <w:rFonts w:ascii="Arial" w:hAnsi="Arial" w:cs="Arial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ascii="Arial" w:hAnsi="Arial" w:cs="Arial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ascii="Arial" w:hAnsi="Arial" w:cs="Arial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="Arial" w:hAnsi="Arial" w:cs="Arial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3360" w:hanging="2160"/>
      </w:pPr>
      <w:rPr>
        <w:rFonts w:ascii="Arial" w:hAnsi="Arial" w:cs="Arial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ascii="Arial" w:hAnsi="Arial" w:cs="Arial" w:hint="default"/>
        <w:sz w:val="25"/>
      </w:rPr>
    </w:lvl>
  </w:abstractNum>
  <w:abstractNum w:abstractNumId="2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249CF"/>
    <w:multiLevelType w:val="hybridMultilevel"/>
    <w:tmpl w:val="97062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74A15"/>
    <w:multiLevelType w:val="hybridMultilevel"/>
    <w:tmpl w:val="90EAE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267E1"/>
    <w:multiLevelType w:val="hybridMultilevel"/>
    <w:tmpl w:val="FB8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7"/>
  </w:num>
  <w:num w:numId="4">
    <w:abstractNumId w:val="24"/>
  </w:num>
  <w:num w:numId="5">
    <w:abstractNumId w:val="28"/>
  </w:num>
  <w:num w:numId="6">
    <w:abstractNumId w:val="8"/>
  </w:num>
  <w:num w:numId="7">
    <w:abstractNumId w:val="20"/>
  </w:num>
  <w:num w:numId="8">
    <w:abstractNumId w:val="4"/>
  </w:num>
  <w:num w:numId="9">
    <w:abstractNumId w:val="23"/>
  </w:num>
  <w:num w:numId="10">
    <w:abstractNumId w:val="2"/>
  </w:num>
  <w:num w:numId="11">
    <w:abstractNumId w:val="6"/>
  </w:num>
  <w:num w:numId="12">
    <w:abstractNumId w:val="17"/>
  </w:num>
  <w:num w:numId="13">
    <w:abstractNumId w:val="16"/>
  </w:num>
  <w:num w:numId="14">
    <w:abstractNumId w:val="1"/>
  </w:num>
  <w:num w:numId="15">
    <w:abstractNumId w:val="18"/>
  </w:num>
  <w:num w:numId="16">
    <w:abstractNumId w:val="13"/>
  </w:num>
  <w:num w:numId="17">
    <w:abstractNumId w:val="3"/>
  </w:num>
  <w:num w:numId="18">
    <w:abstractNumId w:val="14"/>
  </w:num>
  <w:num w:numId="19">
    <w:abstractNumId w:val="26"/>
  </w:num>
  <w:num w:numId="20">
    <w:abstractNumId w:val="25"/>
  </w:num>
  <w:num w:numId="21">
    <w:abstractNumId w:val="15"/>
  </w:num>
  <w:num w:numId="22">
    <w:abstractNumId w:val="9"/>
  </w:num>
  <w:num w:numId="23">
    <w:abstractNumId w:val="11"/>
  </w:num>
  <w:num w:numId="24">
    <w:abstractNumId w:val="30"/>
  </w:num>
  <w:num w:numId="25">
    <w:abstractNumId w:val="31"/>
  </w:num>
  <w:num w:numId="26">
    <w:abstractNumId w:val="29"/>
  </w:num>
  <w:num w:numId="27">
    <w:abstractNumId w:val="10"/>
  </w:num>
  <w:num w:numId="28">
    <w:abstractNumId w:val="12"/>
  </w:num>
  <w:num w:numId="29">
    <w:abstractNumId w:val="21"/>
  </w:num>
  <w:num w:numId="30">
    <w:abstractNumId w:val="22"/>
  </w:num>
  <w:num w:numId="3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F"/>
    <w:rsid w:val="000009A6"/>
    <w:rsid w:val="0001159C"/>
    <w:rsid w:val="00011AF9"/>
    <w:rsid w:val="00017F36"/>
    <w:rsid w:val="00024D40"/>
    <w:rsid w:val="0003158E"/>
    <w:rsid w:val="00040DB1"/>
    <w:rsid w:val="00051B14"/>
    <w:rsid w:val="00061DE8"/>
    <w:rsid w:val="000626F2"/>
    <w:rsid w:val="00066E1D"/>
    <w:rsid w:val="00067027"/>
    <w:rsid w:val="000716F9"/>
    <w:rsid w:val="00071DA8"/>
    <w:rsid w:val="00073EFA"/>
    <w:rsid w:val="00075BB1"/>
    <w:rsid w:val="00081663"/>
    <w:rsid w:val="00090CF6"/>
    <w:rsid w:val="00093C86"/>
    <w:rsid w:val="00096EA2"/>
    <w:rsid w:val="000A0524"/>
    <w:rsid w:val="000A7FC3"/>
    <w:rsid w:val="000B0287"/>
    <w:rsid w:val="000B074D"/>
    <w:rsid w:val="000B0C12"/>
    <w:rsid w:val="000B6317"/>
    <w:rsid w:val="000C5930"/>
    <w:rsid w:val="000C6B50"/>
    <w:rsid w:val="000E030E"/>
    <w:rsid w:val="000E38F8"/>
    <w:rsid w:val="000F66AC"/>
    <w:rsid w:val="00103629"/>
    <w:rsid w:val="00107EFF"/>
    <w:rsid w:val="0011179F"/>
    <w:rsid w:val="0011186C"/>
    <w:rsid w:val="00116787"/>
    <w:rsid w:val="001226C1"/>
    <w:rsid w:val="001305F6"/>
    <w:rsid w:val="00134310"/>
    <w:rsid w:val="00134D0B"/>
    <w:rsid w:val="00135969"/>
    <w:rsid w:val="00145291"/>
    <w:rsid w:val="001529B8"/>
    <w:rsid w:val="00155B40"/>
    <w:rsid w:val="001623ED"/>
    <w:rsid w:val="00162971"/>
    <w:rsid w:val="00164472"/>
    <w:rsid w:val="00175C89"/>
    <w:rsid w:val="00191885"/>
    <w:rsid w:val="001931A2"/>
    <w:rsid w:val="00196575"/>
    <w:rsid w:val="001A2978"/>
    <w:rsid w:val="001A3F1C"/>
    <w:rsid w:val="001A62A2"/>
    <w:rsid w:val="001B305E"/>
    <w:rsid w:val="001B3A05"/>
    <w:rsid w:val="001B52D4"/>
    <w:rsid w:val="001B5F1A"/>
    <w:rsid w:val="001C247F"/>
    <w:rsid w:val="001C4BAC"/>
    <w:rsid w:val="001D5080"/>
    <w:rsid w:val="001D77E2"/>
    <w:rsid w:val="001E1D04"/>
    <w:rsid w:val="001F5955"/>
    <w:rsid w:val="001F6000"/>
    <w:rsid w:val="00200BA2"/>
    <w:rsid w:val="002030B4"/>
    <w:rsid w:val="00213E20"/>
    <w:rsid w:val="002164BB"/>
    <w:rsid w:val="00217103"/>
    <w:rsid w:val="00224900"/>
    <w:rsid w:val="00227D0C"/>
    <w:rsid w:val="00232646"/>
    <w:rsid w:val="00233847"/>
    <w:rsid w:val="002365CF"/>
    <w:rsid w:val="002413F7"/>
    <w:rsid w:val="00244ABE"/>
    <w:rsid w:val="0025459F"/>
    <w:rsid w:val="00260CED"/>
    <w:rsid w:val="00262AAB"/>
    <w:rsid w:val="00262E0F"/>
    <w:rsid w:val="00264778"/>
    <w:rsid w:val="00267225"/>
    <w:rsid w:val="0029127D"/>
    <w:rsid w:val="00295FE8"/>
    <w:rsid w:val="00297B1E"/>
    <w:rsid w:val="002A3985"/>
    <w:rsid w:val="002A64CE"/>
    <w:rsid w:val="002A66EB"/>
    <w:rsid w:val="002B0AEB"/>
    <w:rsid w:val="002B323A"/>
    <w:rsid w:val="002B4268"/>
    <w:rsid w:val="002B4EFA"/>
    <w:rsid w:val="002B5F33"/>
    <w:rsid w:val="002C4632"/>
    <w:rsid w:val="002D2A66"/>
    <w:rsid w:val="002D4760"/>
    <w:rsid w:val="002D58F3"/>
    <w:rsid w:val="002D5AFD"/>
    <w:rsid w:val="002D5CFB"/>
    <w:rsid w:val="002D6CB9"/>
    <w:rsid w:val="002E6AD2"/>
    <w:rsid w:val="002F181D"/>
    <w:rsid w:val="002F577F"/>
    <w:rsid w:val="002F6B1D"/>
    <w:rsid w:val="00307F2F"/>
    <w:rsid w:val="00313392"/>
    <w:rsid w:val="00313C45"/>
    <w:rsid w:val="00322B41"/>
    <w:rsid w:val="00327A14"/>
    <w:rsid w:val="00330DA5"/>
    <w:rsid w:val="00331EE1"/>
    <w:rsid w:val="00332AA9"/>
    <w:rsid w:val="00332BD6"/>
    <w:rsid w:val="0033354E"/>
    <w:rsid w:val="00335313"/>
    <w:rsid w:val="00337466"/>
    <w:rsid w:val="00360B6A"/>
    <w:rsid w:val="00361EB2"/>
    <w:rsid w:val="0036447D"/>
    <w:rsid w:val="00377631"/>
    <w:rsid w:val="00380630"/>
    <w:rsid w:val="003838D2"/>
    <w:rsid w:val="00384C38"/>
    <w:rsid w:val="003850FC"/>
    <w:rsid w:val="00386F09"/>
    <w:rsid w:val="00390D4F"/>
    <w:rsid w:val="0039386D"/>
    <w:rsid w:val="00393D08"/>
    <w:rsid w:val="00395D81"/>
    <w:rsid w:val="003A2653"/>
    <w:rsid w:val="003B2FB5"/>
    <w:rsid w:val="003B3990"/>
    <w:rsid w:val="003B5805"/>
    <w:rsid w:val="003B662A"/>
    <w:rsid w:val="003C0485"/>
    <w:rsid w:val="003C08A7"/>
    <w:rsid w:val="003C3027"/>
    <w:rsid w:val="003C4237"/>
    <w:rsid w:val="003D5537"/>
    <w:rsid w:val="003E7DAD"/>
    <w:rsid w:val="003F3C1B"/>
    <w:rsid w:val="003F3FA6"/>
    <w:rsid w:val="003F4A85"/>
    <w:rsid w:val="003F6E12"/>
    <w:rsid w:val="0040114E"/>
    <w:rsid w:val="004147C0"/>
    <w:rsid w:val="00416153"/>
    <w:rsid w:val="00420A77"/>
    <w:rsid w:val="004230DF"/>
    <w:rsid w:val="004266A0"/>
    <w:rsid w:val="0043014A"/>
    <w:rsid w:val="004356BC"/>
    <w:rsid w:val="0043587D"/>
    <w:rsid w:val="0043647F"/>
    <w:rsid w:val="0043675E"/>
    <w:rsid w:val="0044069F"/>
    <w:rsid w:val="00441360"/>
    <w:rsid w:val="00442A40"/>
    <w:rsid w:val="00443CCC"/>
    <w:rsid w:val="0044436F"/>
    <w:rsid w:val="00446AC8"/>
    <w:rsid w:val="00454211"/>
    <w:rsid w:val="0046130B"/>
    <w:rsid w:val="0046321B"/>
    <w:rsid w:val="00466AE0"/>
    <w:rsid w:val="00470480"/>
    <w:rsid w:val="004760C2"/>
    <w:rsid w:val="00476141"/>
    <w:rsid w:val="00481C52"/>
    <w:rsid w:val="00483110"/>
    <w:rsid w:val="00484E79"/>
    <w:rsid w:val="00485019"/>
    <w:rsid w:val="00487CD7"/>
    <w:rsid w:val="00492D71"/>
    <w:rsid w:val="00493E10"/>
    <w:rsid w:val="00496A8F"/>
    <w:rsid w:val="00496AD7"/>
    <w:rsid w:val="004A1E58"/>
    <w:rsid w:val="004A6741"/>
    <w:rsid w:val="004B4CE4"/>
    <w:rsid w:val="004B51E9"/>
    <w:rsid w:val="004D30DE"/>
    <w:rsid w:val="004D5533"/>
    <w:rsid w:val="004E1B93"/>
    <w:rsid w:val="004E40DB"/>
    <w:rsid w:val="004E735D"/>
    <w:rsid w:val="004E7875"/>
    <w:rsid w:val="004F5795"/>
    <w:rsid w:val="004F76F2"/>
    <w:rsid w:val="00502C3A"/>
    <w:rsid w:val="00507F8F"/>
    <w:rsid w:val="005238A6"/>
    <w:rsid w:val="0052629C"/>
    <w:rsid w:val="00531FC7"/>
    <w:rsid w:val="005320FF"/>
    <w:rsid w:val="00532BFF"/>
    <w:rsid w:val="00534250"/>
    <w:rsid w:val="00536592"/>
    <w:rsid w:val="0053761C"/>
    <w:rsid w:val="005441E1"/>
    <w:rsid w:val="005506E6"/>
    <w:rsid w:val="005514F3"/>
    <w:rsid w:val="00552C12"/>
    <w:rsid w:val="00554196"/>
    <w:rsid w:val="00556701"/>
    <w:rsid w:val="00563A28"/>
    <w:rsid w:val="0056613D"/>
    <w:rsid w:val="00583D45"/>
    <w:rsid w:val="00585F03"/>
    <w:rsid w:val="00586DE7"/>
    <w:rsid w:val="005955D3"/>
    <w:rsid w:val="00596DF1"/>
    <w:rsid w:val="005A440B"/>
    <w:rsid w:val="005B041D"/>
    <w:rsid w:val="005B71D4"/>
    <w:rsid w:val="005B7A23"/>
    <w:rsid w:val="005C2648"/>
    <w:rsid w:val="005C7999"/>
    <w:rsid w:val="005D54A4"/>
    <w:rsid w:val="005D5FA0"/>
    <w:rsid w:val="005E208A"/>
    <w:rsid w:val="005E4023"/>
    <w:rsid w:val="005F43EF"/>
    <w:rsid w:val="005F4EBA"/>
    <w:rsid w:val="005F5A6B"/>
    <w:rsid w:val="00600A0D"/>
    <w:rsid w:val="006139E6"/>
    <w:rsid w:val="00617B86"/>
    <w:rsid w:val="006253B6"/>
    <w:rsid w:val="006264A5"/>
    <w:rsid w:val="006327C5"/>
    <w:rsid w:val="006345C1"/>
    <w:rsid w:val="00635231"/>
    <w:rsid w:val="00635D5A"/>
    <w:rsid w:val="00637AD9"/>
    <w:rsid w:val="00637BD6"/>
    <w:rsid w:val="00641CF8"/>
    <w:rsid w:val="00644FD4"/>
    <w:rsid w:val="006521EE"/>
    <w:rsid w:val="00655F9C"/>
    <w:rsid w:val="0066208B"/>
    <w:rsid w:val="00662139"/>
    <w:rsid w:val="006625BC"/>
    <w:rsid w:val="0066377D"/>
    <w:rsid w:val="0066572F"/>
    <w:rsid w:val="00666B90"/>
    <w:rsid w:val="00672B98"/>
    <w:rsid w:val="006736EF"/>
    <w:rsid w:val="006809AA"/>
    <w:rsid w:val="00682954"/>
    <w:rsid w:val="00684062"/>
    <w:rsid w:val="00695F08"/>
    <w:rsid w:val="006A3A28"/>
    <w:rsid w:val="006A44B2"/>
    <w:rsid w:val="006A6F67"/>
    <w:rsid w:val="006C23DE"/>
    <w:rsid w:val="006D27B3"/>
    <w:rsid w:val="006D74B6"/>
    <w:rsid w:val="006D7670"/>
    <w:rsid w:val="006E2289"/>
    <w:rsid w:val="006E5DEA"/>
    <w:rsid w:val="006F194A"/>
    <w:rsid w:val="006F4E29"/>
    <w:rsid w:val="006F7858"/>
    <w:rsid w:val="0070191E"/>
    <w:rsid w:val="00701F0E"/>
    <w:rsid w:val="00703B26"/>
    <w:rsid w:val="007040A0"/>
    <w:rsid w:val="0071184E"/>
    <w:rsid w:val="00723873"/>
    <w:rsid w:val="00724F6E"/>
    <w:rsid w:val="0073219A"/>
    <w:rsid w:val="00734ABC"/>
    <w:rsid w:val="00746321"/>
    <w:rsid w:val="00750D50"/>
    <w:rsid w:val="007546B0"/>
    <w:rsid w:val="007548AD"/>
    <w:rsid w:val="00755A55"/>
    <w:rsid w:val="00755D78"/>
    <w:rsid w:val="00761FFF"/>
    <w:rsid w:val="0076335E"/>
    <w:rsid w:val="00787E68"/>
    <w:rsid w:val="00790E68"/>
    <w:rsid w:val="00795360"/>
    <w:rsid w:val="007A0FA0"/>
    <w:rsid w:val="007B2DCE"/>
    <w:rsid w:val="007B5D0B"/>
    <w:rsid w:val="007B5DFE"/>
    <w:rsid w:val="007B65C8"/>
    <w:rsid w:val="007C7263"/>
    <w:rsid w:val="007D076C"/>
    <w:rsid w:val="007D23F8"/>
    <w:rsid w:val="007D6343"/>
    <w:rsid w:val="007E0730"/>
    <w:rsid w:val="007E25BE"/>
    <w:rsid w:val="007E4930"/>
    <w:rsid w:val="007E6AF4"/>
    <w:rsid w:val="007F2FB6"/>
    <w:rsid w:val="007F412B"/>
    <w:rsid w:val="007F6F78"/>
    <w:rsid w:val="00800876"/>
    <w:rsid w:val="00810C04"/>
    <w:rsid w:val="00810D01"/>
    <w:rsid w:val="008117B8"/>
    <w:rsid w:val="00814899"/>
    <w:rsid w:val="00827FDC"/>
    <w:rsid w:val="00840D13"/>
    <w:rsid w:val="00841BC6"/>
    <w:rsid w:val="008437DE"/>
    <w:rsid w:val="008443A9"/>
    <w:rsid w:val="00844594"/>
    <w:rsid w:val="008527E6"/>
    <w:rsid w:val="0085563D"/>
    <w:rsid w:val="00862C66"/>
    <w:rsid w:val="00864270"/>
    <w:rsid w:val="00864C5C"/>
    <w:rsid w:val="00867EBA"/>
    <w:rsid w:val="008861F2"/>
    <w:rsid w:val="00886256"/>
    <w:rsid w:val="00893B42"/>
    <w:rsid w:val="008956CE"/>
    <w:rsid w:val="008A1065"/>
    <w:rsid w:val="008A3753"/>
    <w:rsid w:val="008A455F"/>
    <w:rsid w:val="008A48E1"/>
    <w:rsid w:val="008B0E76"/>
    <w:rsid w:val="008B4A4D"/>
    <w:rsid w:val="008B55E9"/>
    <w:rsid w:val="008B5C5E"/>
    <w:rsid w:val="008C3A73"/>
    <w:rsid w:val="008C3E68"/>
    <w:rsid w:val="008C4145"/>
    <w:rsid w:val="008D4F71"/>
    <w:rsid w:val="008E0119"/>
    <w:rsid w:val="008E4A63"/>
    <w:rsid w:val="008E4D59"/>
    <w:rsid w:val="008F0BAE"/>
    <w:rsid w:val="008F2177"/>
    <w:rsid w:val="008F2280"/>
    <w:rsid w:val="00906389"/>
    <w:rsid w:val="0090792B"/>
    <w:rsid w:val="00912462"/>
    <w:rsid w:val="00915275"/>
    <w:rsid w:val="009166CF"/>
    <w:rsid w:val="00922342"/>
    <w:rsid w:val="00924241"/>
    <w:rsid w:val="00925FFF"/>
    <w:rsid w:val="0093259F"/>
    <w:rsid w:val="0093489E"/>
    <w:rsid w:val="00935DF2"/>
    <w:rsid w:val="00937EAF"/>
    <w:rsid w:val="00943895"/>
    <w:rsid w:val="009503AA"/>
    <w:rsid w:val="00952A9D"/>
    <w:rsid w:val="00955A87"/>
    <w:rsid w:val="00955F57"/>
    <w:rsid w:val="009631E4"/>
    <w:rsid w:val="009662ED"/>
    <w:rsid w:val="00971859"/>
    <w:rsid w:val="00973646"/>
    <w:rsid w:val="0097501A"/>
    <w:rsid w:val="00976136"/>
    <w:rsid w:val="00983CD0"/>
    <w:rsid w:val="009846A9"/>
    <w:rsid w:val="00991C2B"/>
    <w:rsid w:val="00991E58"/>
    <w:rsid w:val="00994ADD"/>
    <w:rsid w:val="009A55AD"/>
    <w:rsid w:val="009A67F8"/>
    <w:rsid w:val="009A77E7"/>
    <w:rsid w:val="009B40EB"/>
    <w:rsid w:val="009C0694"/>
    <w:rsid w:val="009C39F7"/>
    <w:rsid w:val="009C45FF"/>
    <w:rsid w:val="009D2E43"/>
    <w:rsid w:val="009E0B02"/>
    <w:rsid w:val="009E41C0"/>
    <w:rsid w:val="009F03CB"/>
    <w:rsid w:val="009F194F"/>
    <w:rsid w:val="009F2BF3"/>
    <w:rsid w:val="009F458E"/>
    <w:rsid w:val="00A0305F"/>
    <w:rsid w:val="00A329DC"/>
    <w:rsid w:val="00A340CB"/>
    <w:rsid w:val="00A374A3"/>
    <w:rsid w:val="00A40693"/>
    <w:rsid w:val="00A406A8"/>
    <w:rsid w:val="00A40EF3"/>
    <w:rsid w:val="00A47D83"/>
    <w:rsid w:val="00A50E5F"/>
    <w:rsid w:val="00A527B6"/>
    <w:rsid w:val="00A52C1A"/>
    <w:rsid w:val="00A54C93"/>
    <w:rsid w:val="00A57FD5"/>
    <w:rsid w:val="00A7750E"/>
    <w:rsid w:val="00A83982"/>
    <w:rsid w:val="00A855D3"/>
    <w:rsid w:val="00A90511"/>
    <w:rsid w:val="00A96D77"/>
    <w:rsid w:val="00AA0953"/>
    <w:rsid w:val="00AA2447"/>
    <w:rsid w:val="00AA6C62"/>
    <w:rsid w:val="00AB3447"/>
    <w:rsid w:val="00AB3DE0"/>
    <w:rsid w:val="00AC0229"/>
    <w:rsid w:val="00AD5110"/>
    <w:rsid w:val="00AE015A"/>
    <w:rsid w:val="00AE1D76"/>
    <w:rsid w:val="00AF4293"/>
    <w:rsid w:val="00B0245A"/>
    <w:rsid w:val="00B137CC"/>
    <w:rsid w:val="00B33F1F"/>
    <w:rsid w:val="00B34D72"/>
    <w:rsid w:val="00B35BBB"/>
    <w:rsid w:val="00B37178"/>
    <w:rsid w:val="00B43EE5"/>
    <w:rsid w:val="00B44338"/>
    <w:rsid w:val="00B510F5"/>
    <w:rsid w:val="00B57E8C"/>
    <w:rsid w:val="00B637C3"/>
    <w:rsid w:val="00B6450C"/>
    <w:rsid w:val="00B65A42"/>
    <w:rsid w:val="00B731FF"/>
    <w:rsid w:val="00B7405D"/>
    <w:rsid w:val="00B7512D"/>
    <w:rsid w:val="00B75285"/>
    <w:rsid w:val="00B77905"/>
    <w:rsid w:val="00B77D8A"/>
    <w:rsid w:val="00B93958"/>
    <w:rsid w:val="00B93C14"/>
    <w:rsid w:val="00BA458A"/>
    <w:rsid w:val="00BB31E2"/>
    <w:rsid w:val="00BB356B"/>
    <w:rsid w:val="00BB7D39"/>
    <w:rsid w:val="00BC6E96"/>
    <w:rsid w:val="00BD11E2"/>
    <w:rsid w:val="00BD37D2"/>
    <w:rsid w:val="00BD6584"/>
    <w:rsid w:val="00BF0F69"/>
    <w:rsid w:val="00BF610C"/>
    <w:rsid w:val="00BF77AE"/>
    <w:rsid w:val="00BF7B0C"/>
    <w:rsid w:val="00C00482"/>
    <w:rsid w:val="00C0079C"/>
    <w:rsid w:val="00C01B35"/>
    <w:rsid w:val="00C0628B"/>
    <w:rsid w:val="00C165FB"/>
    <w:rsid w:val="00C23109"/>
    <w:rsid w:val="00C231A7"/>
    <w:rsid w:val="00C311AC"/>
    <w:rsid w:val="00C32547"/>
    <w:rsid w:val="00C332AA"/>
    <w:rsid w:val="00C4110C"/>
    <w:rsid w:val="00C41198"/>
    <w:rsid w:val="00C42A54"/>
    <w:rsid w:val="00C42E96"/>
    <w:rsid w:val="00C46B41"/>
    <w:rsid w:val="00C540C8"/>
    <w:rsid w:val="00C63631"/>
    <w:rsid w:val="00C6596C"/>
    <w:rsid w:val="00C74187"/>
    <w:rsid w:val="00C80B70"/>
    <w:rsid w:val="00C83165"/>
    <w:rsid w:val="00C83D95"/>
    <w:rsid w:val="00C84D7B"/>
    <w:rsid w:val="00C9250D"/>
    <w:rsid w:val="00C94463"/>
    <w:rsid w:val="00C96BD2"/>
    <w:rsid w:val="00CA664B"/>
    <w:rsid w:val="00CB1A5A"/>
    <w:rsid w:val="00CB79D6"/>
    <w:rsid w:val="00CC1229"/>
    <w:rsid w:val="00CC26F8"/>
    <w:rsid w:val="00CC3017"/>
    <w:rsid w:val="00CC7E97"/>
    <w:rsid w:val="00CD2554"/>
    <w:rsid w:val="00CD7E2F"/>
    <w:rsid w:val="00CE13EB"/>
    <w:rsid w:val="00CE448D"/>
    <w:rsid w:val="00CE6B23"/>
    <w:rsid w:val="00CE6CF8"/>
    <w:rsid w:val="00CF1FC3"/>
    <w:rsid w:val="00CF2121"/>
    <w:rsid w:val="00CF4C0E"/>
    <w:rsid w:val="00CF5103"/>
    <w:rsid w:val="00CF55DE"/>
    <w:rsid w:val="00D00070"/>
    <w:rsid w:val="00D0070C"/>
    <w:rsid w:val="00D0357C"/>
    <w:rsid w:val="00D04C1D"/>
    <w:rsid w:val="00D060BA"/>
    <w:rsid w:val="00D10E27"/>
    <w:rsid w:val="00D1367E"/>
    <w:rsid w:val="00D15D15"/>
    <w:rsid w:val="00D26E43"/>
    <w:rsid w:val="00D40E0E"/>
    <w:rsid w:val="00D50530"/>
    <w:rsid w:val="00D56B6D"/>
    <w:rsid w:val="00D67E60"/>
    <w:rsid w:val="00D71F2C"/>
    <w:rsid w:val="00D8037F"/>
    <w:rsid w:val="00D85A82"/>
    <w:rsid w:val="00D86014"/>
    <w:rsid w:val="00D8662C"/>
    <w:rsid w:val="00D8745E"/>
    <w:rsid w:val="00D911EC"/>
    <w:rsid w:val="00D91DDC"/>
    <w:rsid w:val="00D93B93"/>
    <w:rsid w:val="00D95AD8"/>
    <w:rsid w:val="00DA0287"/>
    <w:rsid w:val="00DA22D5"/>
    <w:rsid w:val="00DA351F"/>
    <w:rsid w:val="00DB3A61"/>
    <w:rsid w:val="00DE78F1"/>
    <w:rsid w:val="00DF3358"/>
    <w:rsid w:val="00DF3F29"/>
    <w:rsid w:val="00DF6A6A"/>
    <w:rsid w:val="00DF7F69"/>
    <w:rsid w:val="00E0537D"/>
    <w:rsid w:val="00E079BB"/>
    <w:rsid w:val="00E10C95"/>
    <w:rsid w:val="00E14F7F"/>
    <w:rsid w:val="00E15513"/>
    <w:rsid w:val="00E15A5F"/>
    <w:rsid w:val="00E17779"/>
    <w:rsid w:val="00E21567"/>
    <w:rsid w:val="00E239D3"/>
    <w:rsid w:val="00E26D08"/>
    <w:rsid w:val="00E36F43"/>
    <w:rsid w:val="00E40A47"/>
    <w:rsid w:val="00E44282"/>
    <w:rsid w:val="00E62EE7"/>
    <w:rsid w:val="00E76EC2"/>
    <w:rsid w:val="00E833FE"/>
    <w:rsid w:val="00E83482"/>
    <w:rsid w:val="00E87FAD"/>
    <w:rsid w:val="00E9059C"/>
    <w:rsid w:val="00EA3F3F"/>
    <w:rsid w:val="00EB454D"/>
    <w:rsid w:val="00EC03DF"/>
    <w:rsid w:val="00EC3137"/>
    <w:rsid w:val="00ED78ED"/>
    <w:rsid w:val="00EE4710"/>
    <w:rsid w:val="00EE6097"/>
    <w:rsid w:val="00EF112E"/>
    <w:rsid w:val="00F008C9"/>
    <w:rsid w:val="00F06084"/>
    <w:rsid w:val="00F068A5"/>
    <w:rsid w:val="00F16397"/>
    <w:rsid w:val="00F175D5"/>
    <w:rsid w:val="00F218C9"/>
    <w:rsid w:val="00F3040B"/>
    <w:rsid w:val="00F411F1"/>
    <w:rsid w:val="00F418B7"/>
    <w:rsid w:val="00F50663"/>
    <w:rsid w:val="00F5083A"/>
    <w:rsid w:val="00F50E6A"/>
    <w:rsid w:val="00F5170A"/>
    <w:rsid w:val="00F55A59"/>
    <w:rsid w:val="00F571D8"/>
    <w:rsid w:val="00F66A00"/>
    <w:rsid w:val="00F81144"/>
    <w:rsid w:val="00F81D5F"/>
    <w:rsid w:val="00F81DAE"/>
    <w:rsid w:val="00F85832"/>
    <w:rsid w:val="00F86349"/>
    <w:rsid w:val="00F9312A"/>
    <w:rsid w:val="00FB04B8"/>
    <w:rsid w:val="00FC02CD"/>
    <w:rsid w:val="00FC2F05"/>
    <w:rsid w:val="00FC3BDA"/>
    <w:rsid w:val="00FC49F4"/>
    <w:rsid w:val="00FD5232"/>
    <w:rsid w:val="00FD5B83"/>
    <w:rsid w:val="00FD728C"/>
    <w:rsid w:val="00FD75D3"/>
    <w:rsid w:val="00FE1389"/>
    <w:rsid w:val="00FE2177"/>
    <w:rsid w:val="00FE2693"/>
    <w:rsid w:val="00FE410B"/>
    <w:rsid w:val="00FF1985"/>
    <w:rsid w:val="00FF2DE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480B3"/>
  <w15:docId w15:val="{02990992-9BFB-4AEA-BBE9-A37807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0FF"/>
  </w:style>
  <w:style w:type="paragraph" w:styleId="Nadpis1">
    <w:name w:val="heading 1"/>
    <w:basedOn w:val="Normln"/>
    <w:next w:val="Normln"/>
    <w:link w:val="Nadpis1Char"/>
    <w:qFormat/>
    <w:rsid w:val="005320F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paragraph" w:styleId="Nadpis2">
    <w:name w:val="heading 2"/>
    <w:basedOn w:val="Normln"/>
    <w:next w:val="Normln"/>
    <w:link w:val="Nadpis2Char"/>
    <w:unhideWhenUsed/>
    <w:qFormat/>
    <w:rsid w:val="005320FF"/>
    <w:pPr>
      <w:keepNext/>
      <w:keepLines/>
      <w:pBdr>
        <w:bottom w:val="single" w:sz="8" w:space="1" w:color="365F91" w:themeColor="accent1" w:themeShade="BF"/>
      </w:pBdr>
      <w:spacing w:before="200" w:after="0"/>
      <w:outlineLvl w:val="1"/>
    </w:pPr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32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F517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6130B"/>
    <w:pPr>
      <w:keepNext/>
      <w:widowControl w:val="0"/>
      <w:autoSpaceDE w:val="0"/>
      <w:autoSpaceDN w:val="0"/>
      <w:spacing w:before="12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6130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6130B"/>
    <w:pPr>
      <w:keepNext/>
      <w:tabs>
        <w:tab w:val="left" w:pos="567"/>
        <w:tab w:val="left" w:pos="1701"/>
      </w:tabs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rsid w:val="005320FF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2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aliases w:val="Příjmy,zisk,optimum,záhlaví"/>
    <w:basedOn w:val="Normln"/>
    <w:link w:val="ZhlavChar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rsid w:val="005320FF"/>
  </w:style>
  <w:style w:type="paragraph" w:styleId="Zpat">
    <w:name w:val="footer"/>
    <w:basedOn w:val="Normln"/>
    <w:link w:val="ZpatChar"/>
    <w:uiPriority w:val="99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FF"/>
  </w:style>
  <w:style w:type="character" w:customStyle="1" w:styleId="StylE-mailovZprvy19">
    <w:name w:val="StylE-mailovéZprávy19"/>
    <w:semiHidden/>
    <w:rsid w:val="005320FF"/>
    <w:rPr>
      <w:color w:val="000000"/>
    </w:rPr>
  </w:style>
  <w:style w:type="character" w:styleId="Siln">
    <w:name w:val="Strong"/>
    <w:qFormat/>
    <w:rsid w:val="005320FF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20FF"/>
    <w:pPr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32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0FF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link w:val="NzevChar"/>
    <w:qFormat/>
    <w:rsid w:val="005320FF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320FF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320FF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320FF"/>
    <w:rPr>
      <w:rFonts w:ascii="Arial" w:eastAsia="Times New Roman" w:hAnsi="Arial" w:cs="Arial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3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0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320FF"/>
    <w:rPr>
      <w:vertAlign w:val="superscript"/>
    </w:rPr>
  </w:style>
  <w:style w:type="paragraph" w:customStyle="1" w:styleId="zklad">
    <w:name w:val="základ"/>
    <w:basedOn w:val="Normln"/>
    <w:uiPriority w:val="99"/>
    <w:rsid w:val="005320FF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adpis1"/>
    <w:link w:val="Styl1Char"/>
    <w:qFormat/>
    <w:rsid w:val="005320FF"/>
    <w:pPr>
      <w:pBdr>
        <w:top w:val="single" w:sz="24" w:space="0" w:color="984806" w:themeColor="accent6" w:themeShade="80"/>
        <w:left w:val="single" w:sz="24" w:space="0" w:color="984806" w:themeColor="accent6" w:themeShade="80"/>
        <w:bottom w:val="single" w:sz="24" w:space="0" w:color="984806" w:themeColor="accent6" w:themeShade="80"/>
        <w:right w:val="single" w:sz="24" w:space="0" w:color="984806" w:themeColor="accent6" w:themeShade="80"/>
      </w:pBdr>
      <w:shd w:val="clear" w:color="auto" w:fill="984806" w:themeFill="accent6" w:themeFillShade="80"/>
    </w:pPr>
  </w:style>
  <w:style w:type="paragraph" w:styleId="Odstavecseseznamem">
    <w:name w:val="List Paragraph"/>
    <w:aliases w:val="Nad,Odstavec cíl se seznamem,Odstavec se seznamem5,Odstavec_muj,Odstavec,Odrážky,Reference List,List Paragraph,Odstavec se seznamem1,Datum_"/>
    <w:basedOn w:val="Normln"/>
    <w:link w:val="OdstavecseseznamemChar"/>
    <w:uiPriority w:val="34"/>
    <w:qFormat/>
    <w:rsid w:val="005320FF"/>
    <w:pPr>
      <w:ind w:left="720"/>
      <w:contextualSpacing/>
    </w:pPr>
  </w:style>
  <w:style w:type="character" w:customStyle="1" w:styleId="Styl1Char">
    <w:name w:val="Styl1 Char"/>
    <w:basedOn w:val="Nadpis1Char"/>
    <w:link w:val="Styl1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984806" w:themeFill="accent6" w:themeFillShade="80"/>
    </w:rPr>
  </w:style>
  <w:style w:type="character" w:styleId="Odkaznakoment">
    <w:name w:val="annotation reference"/>
    <w:basedOn w:val="Standardnpsmoodstavce"/>
    <w:uiPriority w:val="99"/>
    <w:semiHidden/>
    <w:unhideWhenUsed/>
    <w:rsid w:val="00532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0FF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20F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  <w:ind w:left="708"/>
    </w:pPr>
  </w:style>
  <w:style w:type="character" w:styleId="Hypertextovodkaz">
    <w:name w:val="Hyperlink"/>
    <w:basedOn w:val="Standardnpsmoodstavce"/>
    <w:uiPriority w:val="99"/>
    <w:unhideWhenUsed/>
    <w:rsid w:val="005320F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</w:pPr>
    <w:rPr>
      <w:rFonts w:ascii="Tahoma" w:hAnsi="Tahoma" w:cs="Tahoma"/>
      <w:b/>
      <w:noProof/>
    </w:rPr>
  </w:style>
  <w:style w:type="paragraph" w:customStyle="1" w:styleId="Bezmezer1">
    <w:name w:val="Bez mezer1"/>
    <w:rsid w:val="005320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31">
    <w:name w:val="Základní text odsazený 31"/>
    <w:basedOn w:val="Normln"/>
    <w:rsid w:val="00906389"/>
    <w:pPr>
      <w:tabs>
        <w:tab w:val="left" w:pos="180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395D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5D81"/>
  </w:style>
  <w:style w:type="paragraph" w:customStyle="1" w:styleId="Zkladntextodsazen21">
    <w:name w:val="Základní text odsazený 21"/>
    <w:basedOn w:val="Normln"/>
    <w:rsid w:val="00CE448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jstk">
    <w:name w:val="Rejstřík"/>
    <w:basedOn w:val="Normln"/>
    <w:rsid w:val="00F858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4A1E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E58"/>
  </w:style>
  <w:style w:type="paragraph" w:styleId="Normlnweb">
    <w:name w:val="Normal (Web)"/>
    <w:basedOn w:val="Normln"/>
    <w:uiPriority w:val="99"/>
    <w:semiHidden/>
    <w:unhideWhenUsed/>
    <w:rsid w:val="004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List Paragraph Char,Odstavec se seznamem1 Char,Datum_ Char"/>
    <w:link w:val="Odstavecseseznamem"/>
    <w:uiPriority w:val="34"/>
    <w:qFormat/>
    <w:locked/>
    <w:rsid w:val="003F3FA6"/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uiPriority w:val="99"/>
    <w:rsid w:val="00F5170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A527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dajeOSmluvnStran">
    <w:name w:val="ÚdajeOSmluvníStraně"/>
    <w:basedOn w:val="Normln"/>
    <w:rsid w:val="000C5930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8A455F"/>
    <w:pPr>
      <w:keepLines/>
      <w:numPr>
        <w:numId w:val="4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l28">
    <w:name w:val="xl28"/>
    <w:basedOn w:val="Normln"/>
    <w:rsid w:val="00A406A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D40E0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613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6130B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6130B"/>
    <w:rPr>
      <w:rFonts w:ascii="Times New Roman" w:eastAsia="Times New Roman" w:hAnsi="Times New Roman" w:cs="Times New Roman"/>
      <w:i/>
      <w:iCs/>
      <w:sz w:val="28"/>
      <w:szCs w:val="24"/>
      <w:u w:val="single"/>
      <w:lang w:eastAsia="cs-CZ"/>
    </w:rPr>
  </w:style>
  <w:style w:type="paragraph" w:customStyle="1" w:styleId="Import16">
    <w:name w:val="Import 16"/>
    <w:basedOn w:val="Normln"/>
    <w:rsid w:val="0046130B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5">
    <w:name w:val="Import 5"/>
    <w:basedOn w:val="Normln"/>
    <w:rsid w:val="0046130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46130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6130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6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eslo">
    <w:name w:val="Smlouva-eíslo"/>
    <w:basedOn w:val="Normln"/>
    <w:rsid w:val="0046130B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4613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46130B"/>
  </w:style>
  <w:style w:type="paragraph" w:styleId="Zkladntextodsazen3">
    <w:name w:val="Body Text Indent 3"/>
    <w:basedOn w:val="Normln"/>
    <w:link w:val="Zkladntextodsazen3Char"/>
    <w:rsid w:val="0046130B"/>
    <w:pPr>
      <w:tabs>
        <w:tab w:val="left" w:pos="426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130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6130B"/>
    <w:pPr>
      <w:tabs>
        <w:tab w:val="left" w:pos="567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6130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-slo0">
    <w:name w:val="Smlouva-èíslo"/>
    <w:basedOn w:val="Normln"/>
    <w:rsid w:val="0046130B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46130B"/>
    <w:pPr>
      <w:numPr>
        <w:numId w:val="7"/>
      </w:numPr>
      <w:tabs>
        <w:tab w:val="clear" w:pos="567"/>
      </w:tabs>
      <w:ind w:left="0" w:firstLine="0"/>
    </w:pPr>
  </w:style>
  <w:style w:type="paragraph" w:customStyle="1" w:styleId="Smlouva3">
    <w:name w:val="Smlouva3"/>
    <w:basedOn w:val="Normln"/>
    <w:rsid w:val="0046130B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edovanodkaz">
    <w:name w:val="FollowedHyperlink"/>
    <w:rsid w:val="0046130B"/>
    <w:rPr>
      <w:color w:val="800080"/>
      <w:u w:val="single"/>
    </w:rPr>
  </w:style>
  <w:style w:type="paragraph" w:customStyle="1" w:styleId="xl24">
    <w:name w:val="xl24"/>
    <w:basedOn w:val="Normln"/>
    <w:rsid w:val="0046130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">
    <w:name w:val="xl25"/>
    <w:basedOn w:val="Normln"/>
    <w:rsid w:val="0046130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">
    <w:name w:val="xl26"/>
    <w:basedOn w:val="Normln"/>
    <w:rsid w:val="0046130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">
    <w:name w:val="xl27"/>
    <w:basedOn w:val="Normln"/>
    <w:rsid w:val="004613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9">
    <w:name w:val="xl29"/>
    <w:basedOn w:val="Normln"/>
    <w:rsid w:val="0046130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0">
    <w:name w:val="xl30"/>
    <w:basedOn w:val="Normln"/>
    <w:rsid w:val="0046130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1">
    <w:name w:val="xl31"/>
    <w:basedOn w:val="Normln"/>
    <w:rsid w:val="0046130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2">
    <w:name w:val="xl32"/>
    <w:basedOn w:val="Normln"/>
    <w:rsid w:val="0046130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3">
    <w:name w:val="xl33"/>
    <w:basedOn w:val="Normln"/>
    <w:rsid w:val="0046130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4">
    <w:name w:val="xl34"/>
    <w:basedOn w:val="Normln"/>
    <w:rsid w:val="0046130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5">
    <w:name w:val="xl35"/>
    <w:basedOn w:val="Normln"/>
    <w:rsid w:val="0046130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6">
    <w:name w:val="xl36"/>
    <w:basedOn w:val="Normln"/>
    <w:rsid w:val="0046130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7">
    <w:name w:val="xl37"/>
    <w:basedOn w:val="Normln"/>
    <w:rsid w:val="0046130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8">
    <w:name w:val="xl38"/>
    <w:basedOn w:val="Normln"/>
    <w:rsid w:val="0046130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39">
    <w:name w:val="xl39"/>
    <w:basedOn w:val="Normln"/>
    <w:rsid w:val="0046130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0">
    <w:name w:val="xl40"/>
    <w:basedOn w:val="Normln"/>
    <w:rsid w:val="0046130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1">
    <w:name w:val="xl41"/>
    <w:basedOn w:val="Normln"/>
    <w:rsid w:val="0046130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2">
    <w:name w:val="xl42"/>
    <w:basedOn w:val="Normln"/>
    <w:rsid w:val="00461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3">
    <w:name w:val="xl43"/>
    <w:basedOn w:val="Normln"/>
    <w:rsid w:val="0046130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4">
    <w:name w:val="xl44"/>
    <w:basedOn w:val="Normln"/>
    <w:rsid w:val="004613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5">
    <w:name w:val="xl45"/>
    <w:basedOn w:val="Normln"/>
    <w:rsid w:val="004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46">
    <w:name w:val="xl46"/>
    <w:basedOn w:val="Normln"/>
    <w:rsid w:val="0046130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47">
    <w:name w:val="xl47"/>
    <w:basedOn w:val="Normln"/>
    <w:rsid w:val="004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xl48">
    <w:name w:val="xl48"/>
    <w:basedOn w:val="Normln"/>
    <w:rsid w:val="0046130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49">
    <w:name w:val="xl49"/>
    <w:basedOn w:val="Normln"/>
    <w:rsid w:val="004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00"/>
      <w:lang w:eastAsia="cs-CZ"/>
    </w:rPr>
  </w:style>
  <w:style w:type="paragraph" w:customStyle="1" w:styleId="xl50">
    <w:name w:val="xl50"/>
    <w:basedOn w:val="Normln"/>
    <w:rsid w:val="0046130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lang w:eastAsia="cs-CZ"/>
    </w:rPr>
  </w:style>
  <w:style w:type="paragraph" w:customStyle="1" w:styleId="NzevSmlouvy">
    <w:name w:val="NázevSmlouvy"/>
    <w:basedOn w:val="Zhlav"/>
    <w:next w:val="Normln"/>
    <w:rsid w:val="0046130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46130B"/>
    <w:pPr>
      <w:numPr>
        <w:numId w:val="9"/>
      </w:numPr>
      <w:tabs>
        <w:tab w:val="clear" w:pos="717"/>
      </w:tabs>
      <w:ind w:left="0" w:firstLine="0"/>
    </w:pPr>
  </w:style>
  <w:style w:type="paragraph" w:customStyle="1" w:styleId="a">
    <w:basedOn w:val="Normln"/>
    <w:next w:val="Podnadpis"/>
    <w:qFormat/>
    <w:rsid w:val="0046130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slovn">
    <w:name w:val="Číslování"/>
    <w:basedOn w:val="Smlouva3"/>
    <w:rsid w:val="0046130B"/>
    <w:pPr>
      <w:widowControl/>
    </w:pPr>
    <w:rPr>
      <w:snapToGrid/>
    </w:rPr>
  </w:style>
  <w:style w:type="character" w:styleId="Zdraznn">
    <w:name w:val="Emphasis"/>
    <w:aliases w:val="Zvýraznění"/>
    <w:qFormat/>
    <w:rsid w:val="0046130B"/>
    <w:rPr>
      <w:i/>
      <w:iCs/>
    </w:rPr>
  </w:style>
  <w:style w:type="paragraph" w:customStyle="1" w:styleId="KUMS-adresa">
    <w:name w:val="KUMS-adresa"/>
    <w:basedOn w:val="Normln"/>
    <w:rsid w:val="0046130B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CharChar1">
    <w:name w:val="Char Char1"/>
    <w:basedOn w:val="Normln"/>
    <w:rsid w:val="004613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rsid w:val="0046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613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4613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mlouvy0">
    <w:name w:val="odstavecsmlouvy"/>
    <w:basedOn w:val="Normln"/>
    <w:rsid w:val="004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46130B"/>
  </w:style>
  <w:style w:type="paragraph" w:styleId="Revize">
    <w:name w:val="Revision"/>
    <w:hidden/>
    <w:uiPriority w:val="99"/>
    <w:semiHidden/>
    <w:rsid w:val="0046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2">
    <w:name w:val="Text komentáře Char2"/>
    <w:rsid w:val="0046130B"/>
    <w:rPr>
      <w:rFonts w:ascii="Times New Roman" w:eastAsia="Times New Roman" w:hAnsi="Times New Roman"/>
    </w:rPr>
  </w:style>
  <w:style w:type="paragraph" w:customStyle="1" w:styleId="l6">
    <w:name w:val="l6"/>
    <w:basedOn w:val="Normln"/>
    <w:rsid w:val="004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46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46130B"/>
    <w:rPr>
      <w:i/>
      <w:iCs/>
    </w:rPr>
  </w:style>
  <w:style w:type="character" w:customStyle="1" w:styleId="markedcontent">
    <w:name w:val="markedcontent"/>
    <w:basedOn w:val="Standardnpsmoodstavce"/>
    <w:rsid w:val="00EC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tyrlistekostrava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verka@canoca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ltynek.andrej@ctyrlistek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C234-29B3-4D23-AFEC-76E3E4A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Šatanová Šárka</cp:lastModifiedBy>
  <cp:revision>5</cp:revision>
  <cp:lastPrinted>2017-11-13T12:51:00Z</cp:lastPrinted>
  <dcterms:created xsi:type="dcterms:W3CDTF">2023-05-22T12:34:00Z</dcterms:created>
  <dcterms:modified xsi:type="dcterms:W3CDTF">2023-06-29T08:40:00Z</dcterms:modified>
</cp:coreProperties>
</file>