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3551268C" w:rsidR="00DE082C" w:rsidRPr="00152985" w:rsidRDefault="005E7F04" w:rsidP="005E7F04">
      <w:pPr>
        <w:jc w:val="center"/>
        <w:rPr>
          <w:rFonts w:ascii="Times New Roman" w:hAnsi="Times New Roman" w:cs="Times New Roman"/>
          <w:b/>
          <w:sz w:val="22"/>
        </w:rPr>
      </w:pPr>
      <w:r w:rsidRPr="005E7F04">
        <w:rPr>
          <w:rFonts w:ascii="Times New Roman" w:hAnsi="Times New Roman" w:cs="Times New Roman"/>
          <w:b/>
          <w:sz w:val="28"/>
          <w:szCs w:val="28"/>
        </w:rPr>
        <w:t>„PREZENTACE MSP NA SPECIALIZOVANÝCH VÝSTAVÁCH A VELETRZÍCH V RÁMCI SPOLEČNÉ ČESKÉ ÚČASTI NA – EUROPEAN COATINGS SHOW, NORIMBERK, NĚMECKO, 2017/103N, 4. 4.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7F04">
        <w:rPr>
          <w:rFonts w:ascii="Times New Roman" w:hAnsi="Times New Roman" w:cs="Times New Roman"/>
          <w:b/>
          <w:sz w:val="28"/>
          <w:szCs w:val="28"/>
        </w:rPr>
        <w:t>6. 4. 2017</w:t>
      </w:r>
      <w:r>
        <w:rPr>
          <w:rFonts w:ascii="Times New Roman" w:hAnsi="Times New Roman" w:cs="Times New Roman"/>
          <w:b/>
          <w:sz w:val="28"/>
          <w:szCs w:val="28"/>
        </w:rPr>
        <w:t>“</w:t>
      </w: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2A1FF60D" w14:textId="77777777" w:rsidR="005E7F04" w:rsidRDefault="00DE082C" w:rsidP="005E7F04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56CB9021" w14:textId="77777777" w:rsidR="005E7F04" w:rsidRDefault="005E7F04" w:rsidP="005E7F04">
      <w:pPr>
        <w:ind w:firstLine="708"/>
        <w:rPr>
          <w:rFonts w:ascii="Times New Roman" w:hAnsi="Times New Roman" w:cs="Times New Roman"/>
          <w:sz w:val="22"/>
        </w:rPr>
      </w:pPr>
    </w:p>
    <w:p w14:paraId="3E992607" w14:textId="77777777" w:rsidR="00FB2892" w:rsidRPr="00FB2892" w:rsidRDefault="00FB2892" w:rsidP="00FB2892">
      <w:pPr>
        <w:pStyle w:val="Odstavecseseznamem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2"/>
          <w:szCs w:val="24"/>
        </w:rPr>
      </w:pPr>
      <w:proofErr w:type="spellStart"/>
      <w:r w:rsidRPr="00FB2892">
        <w:rPr>
          <w:rFonts w:ascii="Times New Roman" w:hAnsi="Times New Roman" w:cs="Times New Roman"/>
          <w:b/>
          <w:sz w:val="22"/>
        </w:rPr>
        <w:t>Enaspol</w:t>
      </w:r>
      <w:proofErr w:type="spellEnd"/>
      <w:r w:rsidRPr="00FB2892">
        <w:rPr>
          <w:rFonts w:ascii="Times New Roman" w:eastAsia="Times New Roman" w:hAnsi="Times New Roman" w:cs="Times New Roman"/>
          <w:b/>
          <w:sz w:val="22"/>
          <w:szCs w:val="24"/>
        </w:rPr>
        <w:t xml:space="preserve"> a.s.</w:t>
      </w:r>
    </w:p>
    <w:p w14:paraId="1454A792" w14:textId="77777777" w:rsidR="00FB2892" w:rsidRPr="00FB2892" w:rsidRDefault="00FB2892" w:rsidP="00FB2892">
      <w:pPr>
        <w:spacing w:before="120" w:after="120"/>
        <w:ind w:firstLine="708"/>
        <w:rPr>
          <w:rFonts w:ascii="Times New Roman" w:eastAsia="Times New Roman" w:hAnsi="Times New Roman" w:cs="Times New Roman"/>
          <w:b/>
          <w:sz w:val="22"/>
          <w:szCs w:val="24"/>
        </w:rPr>
      </w:pPr>
      <w:r w:rsidRPr="00FB2892">
        <w:rPr>
          <w:rFonts w:ascii="Times New Roman" w:eastAsia="Times New Roman" w:hAnsi="Times New Roman" w:cs="Times New Roman"/>
          <w:b/>
          <w:sz w:val="22"/>
          <w:szCs w:val="24"/>
        </w:rPr>
        <w:t>Registrační číslo účastníka: 06/2017/103N</w:t>
      </w:r>
    </w:p>
    <w:p w14:paraId="0EAD5B64" w14:textId="77777777" w:rsidR="00FB2892" w:rsidRPr="00FB2892" w:rsidRDefault="00FB2892" w:rsidP="00FB2892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FB2892">
        <w:rPr>
          <w:rFonts w:ascii="Times New Roman" w:eastAsia="Times New Roman" w:hAnsi="Times New Roman" w:cs="Times New Roman"/>
          <w:sz w:val="22"/>
          <w:szCs w:val="20"/>
        </w:rPr>
        <w:t xml:space="preserve">společnost založená a existující podle právního řádu České republiky, </w:t>
      </w:r>
    </w:p>
    <w:p w14:paraId="2B97CC84" w14:textId="77777777" w:rsidR="00FB2892" w:rsidRPr="00FB2892" w:rsidRDefault="00FB2892" w:rsidP="00FB2892">
      <w:pPr>
        <w:keepNext/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FB2892">
        <w:rPr>
          <w:rFonts w:ascii="Times New Roman" w:eastAsia="Times New Roman" w:hAnsi="Times New Roman" w:cs="Times New Roman"/>
          <w:sz w:val="22"/>
          <w:szCs w:val="20"/>
        </w:rPr>
        <w:t xml:space="preserve">se sídlem Rtyně nad Bílinou - </w:t>
      </w:r>
      <w:proofErr w:type="spellStart"/>
      <w:r w:rsidRPr="00FB2892">
        <w:rPr>
          <w:rFonts w:ascii="Times New Roman" w:eastAsia="Times New Roman" w:hAnsi="Times New Roman" w:cs="Times New Roman"/>
          <w:sz w:val="22"/>
          <w:szCs w:val="20"/>
        </w:rPr>
        <w:t>Velvěty</w:t>
      </w:r>
      <w:proofErr w:type="spellEnd"/>
      <w:r w:rsidRPr="00FB2892">
        <w:rPr>
          <w:rFonts w:ascii="Times New Roman" w:eastAsia="Times New Roman" w:hAnsi="Times New Roman" w:cs="Times New Roman"/>
          <w:sz w:val="22"/>
          <w:szCs w:val="20"/>
        </w:rPr>
        <w:t xml:space="preserve"> 79, PSČ 41501, IČO: 25006339, DIČ: CZ25006339,  </w:t>
      </w:r>
    </w:p>
    <w:p w14:paraId="798DBED7" w14:textId="77777777" w:rsidR="00FB2892" w:rsidRPr="00FB2892" w:rsidRDefault="00FB2892" w:rsidP="00FB2892">
      <w:pPr>
        <w:keepNext/>
        <w:spacing w:before="120" w:after="120"/>
        <w:ind w:left="708"/>
        <w:rPr>
          <w:rFonts w:ascii="Times New Roman" w:eastAsia="Times New Roman" w:hAnsi="Times New Roman" w:cs="Times New Roman"/>
          <w:sz w:val="22"/>
          <w:szCs w:val="20"/>
        </w:rPr>
      </w:pPr>
      <w:r w:rsidRPr="00FB2892">
        <w:rPr>
          <w:rFonts w:ascii="Times New Roman" w:eastAsia="Times New Roman" w:hAnsi="Times New Roman" w:cs="Times New Roman"/>
          <w:sz w:val="22"/>
          <w:szCs w:val="20"/>
        </w:rPr>
        <w:t>zapsaná v obchodním rejstříku vedeném u Krajského soudu v Ústí nad Labem, oddíl B, vložka 892</w:t>
      </w:r>
    </w:p>
    <w:p w14:paraId="4DDF249B" w14:textId="77777777" w:rsidR="00FB2892" w:rsidRPr="00FB2892" w:rsidRDefault="00FB2892" w:rsidP="00FB2892">
      <w:pPr>
        <w:spacing w:before="120" w:after="120"/>
        <w:ind w:left="561" w:firstLine="147"/>
        <w:rPr>
          <w:rFonts w:ascii="Times New Roman" w:eastAsia="Times New Roman" w:hAnsi="Times New Roman" w:cs="Times New Roman"/>
          <w:sz w:val="22"/>
          <w:szCs w:val="20"/>
        </w:rPr>
      </w:pPr>
      <w:r w:rsidRPr="00FB2892">
        <w:rPr>
          <w:rFonts w:ascii="Times New Roman" w:eastAsia="Times New Roman" w:hAnsi="Times New Roman" w:cs="Times New Roman"/>
          <w:sz w:val="22"/>
          <w:szCs w:val="20"/>
        </w:rPr>
        <w:t>(„</w:t>
      </w:r>
      <w:r w:rsidRPr="00FB2892">
        <w:rPr>
          <w:rFonts w:ascii="Times New Roman" w:eastAsia="Times New Roman" w:hAnsi="Times New Roman" w:cs="Times New Roman"/>
          <w:b/>
          <w:sz w:val="22"/>
          <w:szCs w:val="20"/>
        </w:rPr>
        <w:t>Příjemce podpory</w:t>
      </w:r>
      <w:r w:rsidRPr="00FB2892">
        <w:rPr>
          <w:rFonts w:ascii="Times New Roman" w:eastAsia="Times New Roman" w:hAnsi="Times New Roman" w:cs="Times New Roman"/>
          <w:sz w:val="22"/>
          <w:szCs w:val="20"/>
        </w:rPr>
        <w:t>“ nebo „</w:t>
      </w:r>
      <w:r w:rsidRPr="00FB2892">
        <w:rPr>
          <w:rFonts w:ascii="Times New Roman" w:eastAsia="Times New Roman" w:hAnsi="Times New Roman" w:cs="Times New Roman"/>
          <w:b/>
          <w:sz w:val="22"/>
          <w:szCs w:val="20"/>
        </w:rPr>
        <w:t>MSP</w:t>
      </w:r>
      <w:r w:rsidRPr="00FB2892">
        <w:rPr>
          <w:rFonts w:ascii="Times New Roman" w:eastAsia="Times New Roman" w:hAnsi="Times New Roman" w:cs="Times New Roman"/>
          <w:sz w:val="22"/>
          <w:szCs w:val="20"/>
        </w:rPr>
        <w:t>“)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D8766A0" w:rsidR="006C5CC9" w:rsidRDefault="00EA325F" w:rsidP="005E7F0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5E7F04">
        <w:rPr>
          <w:rFonts w:ascii="Times New Roman" w:hAnsi="Times New Roman" w:cs="Times New Roman"/>
          <w:sz w:val="22"/>
        </w:rPr>
        <w:t xml:space="preserve">uzavřely dne </w:t>
      </w:r>
      <w:r w:rsidR="005E7F04" w:rsidRPr="005E7F04">
        <w:rPr>
          <w:rFonts w:ascii="Times New Roman" w:hAnsi="Times New Roman" w:cs="Times New Roman"/>
          <w:sz w:val="22"/>
        </w:rPr>
        <w:t>13.</w:t>
      </w:r>
      <w:r w:rsidR="005E7F04">
        <w:rPr>
          <w:rFonts w:ascii="Times New Roman" w:hAnsi="Times New Roman" w:cs="Times New Roman"/>
          <w:sz w:val="22"/>
        </w:rPr>
        <w:t xml:space="preserve"> </w:t>
      </w:r>
      <w:r w:rsidR="005E7F04" w:rsidRPr="005E7F04">
        <w:rPr>
          <w:rFonts w:ascii="Times New Roman" w:hAnsi="Times New Roman" w:cs="Times New Roman"/>
          <w:sz w:val="22"/>
        </w:rPr>
        <w:t>3.</w:t>
      </w:r>
      <w:r w:rsidR="005E7F04">
        <w:rPr>
          <w:rFonts w:ascii="Times New Roman" w:hAnsi="Times New Roman" w:cs="Times New Roman"/>
          <w:sz w:val="22"/>
        </w:rPr>
        <w:t xml:space="preserve"> </w:t>
      </w:r>
      <w:r w:rsidR="005E7F04" w:rsidRPr="005E7F04">
        <w:rPr>
          <w:rFonts w:ascii="Times New Roman" w:hAnsi="Times New Roman" w:cs="Times New Roman"/>
          <w:sz w:val="22"/>
        </w:rPr>
        <w:t>2017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5E7F04">
        <w:rPr>
          <w:rFonts w:ascii="Times New Roman" w:hAnsi="Times New Roman" w:cs="Times New Roman"/>
          <w:b/>
          <w:sz w:val="22"/>
        </w:rPr>
        <w:t>Smlouva</w:t>
      </w:r>
      <w:r w:rsidR="00032A30" w:rsidRPr="005E7F04">
        <w:rPr>
          <w:rFonts w:ascii="Times New Roman" w:hAnsi="Times New Roman" w:cs="Times New Roman"/>
          <w:sz w:val="22"/>
        </w:rPr>
        <w:t>“)</w:t>
      </w:r>
      <w:r w:rsidR="009C0070" w:rsidRPr="005E7F04">
        <w:rPr>
          <w:rFonts w:ascii="Times New Roman" w:hAnsi="Times New Roman" w:cs="Times New Roman"/>
          <w:sz w:val="22"/>
        </w:rPr>
        <w:t>,</w:t>
      </w:r>
      <w:r w:rsidR="009C0070" w:rsidRPr="005E7F04">
        <w:t xml:space="preserve"> </w:t>
      </w:r>
      <w:r w:rsidR="009C0070" w:rsidRPr="005E7F04">
        <w:rPr>
          <w:rFonts w:ascii="Times New Roman" w:hAnsi="Times New Roman" w:cs="Times New Roman"/>
          <w:sz w:val="22"/>
        </w:rPr>
        <w:t>která byla zveřejněna v registru smluv pod číslem</w:t>
      </w:r>
      <w:r w:rsidR="005E7F04" w:rsidRPr="005E7F04">
        <w:rPr>
          <w:rFonts w:ascii="Times New Roman" w:hAnsi="Times New Roman" w:cs="Times New Roman"/>
          <w:sz w:val="22"/>
        </w:rPr>
        <w:t xml:space="preserve"> 134</w:t>
      </w:r>
      <w:r w:rsidR="00FB2892">
        <w:rPr>
          <w:rFonts w:ascii="Times New Roman" w:hAnsi="Times New Roman" w:cs="Times New Roman"/>
          <w:sz w:val="22"/>
        </w:rPr>
        <w:t>5854</w:t>
      </w:r>
      <w:r w:rsidR="009C0070" w:rsidRPr="005E7F04">
        <w:rPr>
          <w:rFonts w:ascii="Times New Roman" w:hAnsi="Times New Roman" w:cs="Times New Roman"/>
          <w:sz w:val="22"/>
        </w:rPr>
        <w:t xml:space="preserve">, </w:t>
      </w:r>
      <w:r w:rsidRPr="005E7F04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5E7F04">
        <w:rPr>
          <w:rFonts w:ascii="Times New Roman" w:hAnsi="Times New Roman" w:cs="Times New Roman"/>
          <w:sz w:val="22"/>
        </w:rPr>
        <w:t xml:space="preserve"> </w:t>
      </w:r>
      <w:r w:rsidR="00CE098D" w:rsidRPr="005E7F04">
        <w:rPr>
          <w:rFonts w:ascii="Times New Roman" w:hAnsi="Times New Roman" w:cs="Times New Roman"/>
          <w:sz w:val="22"/>
        </w:rPr>
        <w:t>zvýhodněnou službu</w:t>
      </w:r>
      <w:r w:rsidR="006C5CC9" w:rsidRPr="005E7F04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5E7F04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5E7F04" w:rsidRPr="005E7F04">
        <w:rPr>
          <w:rFonts w:ascii="Times New Roman" w:hAnsi="Times New Roman" w:cs="Times New Roman"/>
          <w:sz w:val="22"/>
        </w:rPr>
        <w:t>4. 4. - 6. 4. 2017</w:t>
      </w:r>
      <w:r w:rsidR="006C5CC9" w:rsidRPr="005E7F04">
        <w:rPr>
          <w:rFonts w:ascii="Times New Roman" w:hAnsi="Times New Roman" w:cs="Times New Roman"/>
          <w:sz w:val="22"/>
        </w:rPr>
        <w:t xml:space="preserve"> v</w:t>
      </w:r>
      <w:r w:rsidR="005E7F04" w:rsidRPr="005E7F04">
        <w:rPr>
          <w:rFonts w:ascii="Times New Roman" w:hAnsi="Times New Roman" w:cs="Times New Roman"/>
          <w:sz w:val="22"/>
        </w:rPr>
        <w:t> Norimberku.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296CC22E" w:rsidR="00517192" w:rsidRDefault="00517192" w:rsidP="00C667CF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</w:t>
      </w:r>
      <w:r w:rsidR="00C667CF" w:rsidRPr="00C667CF">
        <w:rPr>
          <w:rFonts w:ascii="Times New Roman" w:hAnsi="Times New Roman" w:cs="Times New Roman"/>
          <w:sz w:val="22"/>
        </w:rPr>
        <w:t>v článku 3.1 Smlouvy</w:t>
      </w:r>
      <w:r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4636CFCD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</w:t>
      </w:r>
      <w:r w:rsidR="00C667CF" w:rsidRPr="00C667CF">
        <w:rPr>
          <w:rFonts w:ascii="Times New Roman" w:hAnsi="Times New Roman" w:cs="Times New Roman"/>
          <w:sz w:val="22"/>
        </w:rPr>
        <w:t>v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3540DB8" w14:textId="77777777" w:rsidR="00FB2892" w:rsidRPr="00FB2892" w:rsidRDefault="00517192" w:rsidP="00FB289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006E63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FB2892" w:rsidRPr="00FB2892">
        <w:rPr>
          <w:rFonts w:ascii="Times New Roman" w:hAnsi="Times New Roman" w:cs="Times New Roman"/>
          <w:sz w:val="22"/>
        </w:rPr>
        <w:t xml:space="preserve">52 721,18 Kč </w:t>
      </w:r>
    </w:p>
    <w:p w14:paraId="6E1EAF9E" w14:textId="49AA4B9E" w:rsidR="009C0070" w:rsidRPr="00E77B41" w:rsidRDefault="005E7F04" w:rsidP="00E77B41">
      <w:pPr>
        <w:ind w:left="360"/>
        <w:rPr>
          <w:rFonts w:ascii="Times New Roman" w:hAnsi="Times New Roman" w:cs="Times New Roman"/>
          <w:sz w:val="22"/>
        </w:rPr>
      </w:pPr>
      <w:r w:rsidRPr="00E77B41">
        <w:rPr>
          <w:rFonts w:ascii="Times New Roman" w:hAnsi="Times New Roman" w:cs="Times New Roman"/>
          <w:sz w:val="22"/>
        </w:rPr>
        <w:t xml:space="preserve">(slovy: </w:t>
      </w:r>
      <w:r w:rsidR="00FB2892" w:rsidRPr="00FB2892">
        <w:rPr>
          <w:rFonts w:ascii="Times New Roman" w:hAnsi="Times New Roman" w:cs="Times New Roman"/>
          <w:sz w:val="22"/>
        </w:rPr>
        <w:t>padesát dva tisíc sedm set dvacet jedna korun českých osmnáct haléřů</w:t>
      </w:r>
      <w:r w:rsidR="00517192" w:rsidRPr="00E77B41">
        <w:rPr>
          <w:rFonts w:ascii="Times New Roman" w:hAnsi="Times New Roman" w:cs="Times New Roman"/>
          <w:sz w:val="22"/>
        </w:rPr>
        <w:t>), dle Závěrečného vyúčtování</w:t>
      </w:r>
      <w:r w:rsidR="009C0070" w:rsidRPr="00E77B41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Pr="00E77B41">
        <w:rPr>
          <w:rFonts w:ascii="Times New Roman" w:hAnsi="Times New Roman" w:cs="Times New Roman"/>
          <w:sz w:val="22"/>
        </w:rPr>
        <w:t>1.</w:t>
      </w:r>
      <w:r w:rsidR="00006E63" w:rsidRPr="00E77B41">
        <w:rPr>
          <w:rFonts w:ascii="Times New Roman" w:hAnsi="Times New Roman" w:cs="Times New Roman"/>
          <w:sz w:val="22"/>
        </w:rPr>
        <w:t xml:space="preserve"> </w:t>
      </w:r>
      <w:r w:rsidRPr="00E77B41">
        <w:rPr>
          <w:rFonts w:ascii="Times New Roman" w:hAnsi="Times New Roman" w:cs="Times New Roman"/>
          <w:sz w:val="22"/>
        </w:rPr>
        <w:t>6.</w:t>
      </w:r>
      <w:r w:rsidR="00006E63" w:rsidRPr="00E77B41">
        <w:rPr>
          <w:rFonts w:ascii="Times New Roman" w:hAnsi="Times New Roman" w:cs="Times New Roman"/>
          <w:sz w:val="22"/>
        </w:rPr>
        <w:t xml:space="preserve"> </w:t>
      </w:r>
      <w:r w:rsidRPr="00E77B41">
        <w:rPr>
          <w:rFonts w:ascii="Times New Roman" w:hAnsi="Times New Roman" w:cs="Times New Roman"/>
          <w:sz w:val="22"/>
        </w:rPr>
        <w:t>2017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698AE5E4" w14:textId="59111A56" w:rsidR="00296671" w:rsidRDefault="00296671" w:rsidP="00296671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FB2892" w:rsidRPr="00FB2892" w14:paraId="703BCEFC" w14:textId="77777777" w:rsidTr="00AC5380">
        <w:tc>
          <w:tcPr>
            <w:tcW w:w="4644" w:type="dxa"/>
          </w:tcPr>
          <w:p w14:paraId="4D6C8BDD" w14:textId="77777777" w:rsidR="00FB2892" w:rsidRPr="00FB2892" w:rsidRDefault="00FB2892" w:rsidP="00FB289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FB2892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FB2892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583E7C85" w14:textId="77777777" w:rsidR="00FB2892" w:rsidRPr="00FB2892" w:rsidRDefault="00FB2892" w:rsidP="00FB289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FB2892">
              <w:rPr>
                <w:rFonts w:ascii="Times New Roman" w:eastAsia="Times New Roman" w:hAnsi="Times New Roman" w:cs="Times New Roman"/>
                <w:b/>
                <w:sz w:val="22"/>
              </w:rPr>
              <w:t>Enaspol</w:t>
            </w:r>
            <w:proofErr w:type="spellEnd"/>
            <w:r w:rsidRPr="00FB2892">
              <w:rPr>
                <w:rFonts w:ascii="Times New Roman" w:eastAsia="Times New Roman" w:hAnsi="Times New Roman" w:cs="Times New Roman"/>
                <w:b/>
                <w:sz w:val="22"/>
              </w:rPr>
              <w:t xml:space="preserve"> a.s.</w:t>
            </w:r>
          </w:p>
        </w:tc>
      </w:tr>
      <w:tr w:rsidR="00FB2892" w:rsidRPr="00FB2892" w14:paraId="0F7905B3" w14:textId="77777777" w:rsidTr="00AC5380">
        <w:tc>
          <w:tcPr>
            <w:tcW w:w="4644" w:type="dxa"/>
          </w:tcPr>
          <w:p w14:paraId="41807D20" w14:textId="77777777" w:rsidR="00FB2892" w:rsidRPr="00FB2892" w:rsidRDefault="00FB2892" w:rsidP="00FB289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B2892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794D1DE5" w14:textId="77777777" w:rsidR="00FB2892" w:rsidRPr="00FB2892" w:rsidRDefault="00FB2892" w:rsidP="00FB289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B2892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1E80E243" w14:textId="77777777" w:rsidR="00FB2892" w:rsidRPr="00FB2892" w:rsidRDefault="00FB2892" w:rsidP="00FB289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B2892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proofErr w:type="spellStart"/>
            <w:r w:rsidRPr="00FB2892">
              <w:rPr>
                <w:rFonts w:ascii="Times New Roman" w:eastAsia="Times New Roman" w:hAnsi="Times New Roman" w:cs="Times New Roman"/>
                <w:sz w:val="22"/>
                <w:szCs w:val="24"/>
              </w:rPr>
              <w:t>Velvěty</w:t>
            </w:r>
            <w:proofErr w:type="spellEnd"/>
          </w:p>
          <w:p w14:paraId="5174F8C9" w14:textId="42B08973" w:rsidR="00FB2892" w:rsidRPr="00FB2892" w:rsidRDefault="00FB2892" w:rsidP="00FB289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FB2892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</w:tr>
      <w:tr w:rsidR="00FB2892" w:rsidRPr="00FB2892" w14:paraId="46D52F9E" w14:textId="77777777" w:rsidTr="00AC5380">
        <w:tc>
          <w:tcPr>
            <w:tcW w:w="4644" w:type="dxa"/>
          </w:tcPr>
          <w:p w14:paraId="30DC4CDD" w14:textId="77777777" w:rsidR="00FB2892" w:rsidRPr="00FB2892" w:rsidRDefault="00FB2892" w:rsidP="00FB289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0E7D93E7" w14:textId="77777777" w:rsidR="00FB2892" w:rsidRPr="00FB2892" w:rsidRDefault="00FB2892" w:rsidP="00FB289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B2892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029FC1B0" w14:textId="77777777" w:rsidR="00FB2892" w:rsidRPr="00FB2892" w:rsidRDefault="00FB2892" w:rsidP="00FB289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5D63C54" w14:textId="77777777" w:rsidR="00FB2892" w:rsidRPr="00FB2892" w:rsidRDefault="00FB2892" w:rsidP="00FB289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B2892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FB2892" w:rsidRPr="00FB2892" w14:paraId="657B3516" w14:textId="77777777" w:rsidTr="00AC5380">
        <w:tc>
          <w:tcPr>
            <w:tcW w:w="4644" w:type="dxa"/>
          </w:tcPr>
          <w:p w14:paraId="7B90ADB7" w14:textId="77777777" w:rsidR="00FB2892" w:rsidRPr="00FB2892" w:rsidRDefault="00FB2892" w:rsidP="00FB289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B2892">
              <w:rPr>
                <w:rFonts w:ascii="Times New Roman" w:eastAsia="Times New Roman" w:hAnsi="Times New Roman" w:cs="Times New Roman"/>
                <w:sz w:val="22"/>
                <w:szCs w:val="24"/>
              </w:rPr>
              <w:t>Jméno: Ing. Lenka Sokoltová, MBA</w:t>
            </w:r>
          </w:p>
          <w:p w14:paraId="78654634" w14:textId="77777777" w:rsidR="00FB2892" w:rsidRPr="00FB2892" w:rsidRDefault="00FB2892" w:rsidP="00FB289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B2892">
              <w:rPr>
                <w:rFonts w:ascii="Times New Roman" w:eastAsia="Times New Roman" w:hAnsi="Times New Roman" w:cs="Times New Roman"/>
                <w:sz w:val="22"/>
                <w:szCs w:val="24"/>
              </w:rPr>
              <w:t>Funkce: zástupce generálního ředitele</w:t>
            </w:r>
          </w:p>
        </w:tc>
        <w:tc>
          <w:tcPr>
            <w:tcW w:w="4678" w:type="dxa"/>
          </w:tcPr>
          <w:p w14:paraId="60433B7D" w14:textId="77777777" w:rsidR="00FB2892" w:rsidRPr="00FB2892" w:rsidRDefault="00FB2892" w:rsidP="00FB289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B2892">
              <w:rPr>
                <w:rFonts w:ascii="Times New Roman" w:eastAsia="Times New Roman" w:hAnsi="Times New Roman" w:cs="Times New Roman"/>
                <w:sz w:val="22"/>
                <w:szCs w:val="24"/>
              </w:rPr>
              <w:t>Jméno: Ing. Josef Kasík</w:t>
            </w:r>
          </w:p>
          <w:p w14:paraId="0E4E1B55" w14:textId="77777777" w:rsidR="00FB2892" w:rsidRPr="00FB2892" w:rsidRDefault="00FB2892" w:rsidP="00FB289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B2892">
              <w:rPr>
                <w:rFonts w:ascii="Times New Roman" w:eastAsia="Times New Roman" w:hAnsi="Times New Roman" w:cs="Times New Roman"/>
                <w:sz w:val="22"/>
                <w:szCs w:val="24"/>
              </w:rPr>
              <w:t>Funkce: předseda správní rady</w:t>
            </w:r>
          </w:p>
        </w:tc>
      </w:tr>
    </w:tbl>
    <w:p w14:paraId="3474626E" w14:textId="6FF0F1AC" w:rsidR="00296671" w:rsidRDefault="00296671" w:rsidP="00296671">
      <w:pPr>
        <w:rPr>
          <w:rFonts w:ascii="Times New Roman" w:hAnsi="Times New Roman" w:cs="Times New Roman"/>
          <w:sz w:val="22"/>
        </w:rPr>
      </w:pPr>
    </w:p>
    <w:p w14:paraId="097439EA" w14:textId="77777777" w:rsidR="001177AD" w:rsidRPr="00296671" w:rsidRDefault="001177AD" w:rsidP="00296671">
      <w:pPr>
        <w:rPr>
          <w:rFonts w:ascii="Times New Roman" w:hAnsi="Times New Roman" w:cs="Times New Roman"/>
          <w:sz w:val="22"/>
        </w:rPr>
        <w:sectPr w:rsidR="001177AD" w:rsidRPr="00296671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7834466F" w:rsidR="00006E63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4C55D9DE" w14:textId="77777777" w:rsidR="00006E63" w:rsidRP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87F15ED" w14:textId="41C48D1D" w:rsid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CA000B0" w14:textId="533EA499" w:rsidR="00EC74B0" w:rsidRDefault="00EC74B0" w:rsidP="00006E63">
      <w:pPr>
        <w:rPr>
          <w:rFonts w:ascii="Times New Roman" w:hAnsi="Times New Roman" w:cs="Times New Roman"/>
          <w:sz w:val="22"/>
        </w:rPr>
      </w:pPr>
    </w:p>
    <w:p w14:paraId="01225A41" w14:textId="5C0E6AB6" w:rsidR="00FB2892" w:rsidRDefault="00FB2892" w:rsidP="00FB2892">
      <w:pPr>
        <w:rPr>
          <w:rFonts w:ascii="Times New Roman" w:hAnsi="Times New Roman" w:cs="Times New Roman"/>
          <w:sz w:val="22"/>
        </w:rPr>
      </w:pPr>
      <w:r w:rsidRPr="00FB2892">
        <w:rPr>
          <w:noProof/>
          <w:lang w:eastAsia="cs-CZ"/>
        </w:rPr>
        <w:drawing>
          <wp:inline distT="0" distB="0" distL="0" distR="0" wp14:anchorId="59A28451" wp14:editId="60894EF0">
            <wp:extent cx="3270909" cy="1160060"/>
            <wp:effectExtent l="0" t="0" r="5715" b="254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572" cy="117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5AB16" w14:textId="60ED97C4" w:rsidR="00006E63" w:rsidRPr="00FB2892" w:rsidRDefault="00FB2892" w:rsidP="00FB2892">
      <w:pPr>
        <w:rPr>
          <w:rFonts w:ascii="Times New Roman" w:hAnsi="Times New Roman" w:cs="Times New Roman"/>
          <w:sz w:val="22"/>
        </w:rPr>
      </w:pPr>
      <w:r w:rsidRPr="00FB2892">
        <w:rPr>
          <w:noProof/>
          <w:lang w:eastAsia="cs-CZ"/>
        </w:rPr>
        <w:drawing>
          <wp:inline distT="0" distB="0" distL="0" distR="0" wp14:anchorId="37FEB64A" wp14:editId="3F91EBC3">
            <wp:extent cx="8892540" cy="2259772"/>
            <wp:effectExtent l="0" t="0" r="3810" b="762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25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6E63" w:rsidRPr="00FB2892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FEB07" w14:textId="77777777" w:rsidR="0016223D" w:rsidRDefault="0016223D" w:rsidP="00152985">
      <w:r>
        <w:separator/>
      </w:r>
    </w:p>
  </w:endnote>
  <w:endnote w:type="continuationSeparator" w:id="0">
    <w:p w14:paraId="1FA8457D" w14:textId="77777777" w:rsidR="0016223D" w:rsidRDefault="0016223D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02076" w14:textId="77777777" w:rsidR="0016223D" w:rsidRDefault="0016223D" w:rsidP="00152985">
      <w:r>
        <w:separator/>
      </w:r>
    </w:p>
  </w:footnote>
  <w:footnote w:type="continuationSeparator" w:id="0">
    <w:p w14:paraId="5D85BAA9" w14:textId="77777777" w:rsidR="0016223D" w:rsidRDefault="0016223D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E63"/>
    <w:rsid w:val="00032A30"/>
    <w:rsid w:val="000E07BD"/>
    <w:rsid w:val="001177AD"/>
    <w:rsid w:val="00152985"/>
    <w:rsid w:val="0016223D"/>
    <w:rsid w:val="001A6F5C"/>
    <w:rsid w:val="00255181"/>
    <w:rsid w:val="00284E57"/>
    <w:rsid w:val="00296671"/>
    <w:rsid w:val="002B3556"/>
    <w:rsid w:val="0036353B"/>
    <w:rsid w:val="003E2738"/>
    <w:rsid w:val="004B669E"/>
    <w:rsid w:val="004E1360"/>
    <w:rsid w:val="00517192"/>
    <w:rsid w:val="00520810"/>
    <w:rsid w:val="005224E9"/>
    <w:rsid w:val="005950B2"/>
    <w:rsid w:val="005E7F04"/>
    <w:rsid w:val="006577B4"/>
    <w:rsid w:val="00670439"/>
    <w:rsid w:val="00697B69"/>
    <w:rsid w:val="006C5CC9"/>
    <w:rsid w:val="006C5FB0"/>
    <w:rsid w:val="006F377F"/>
    <w:rsid w:val="0089196B"/>
    <w:rsid w:val="008A5C87"/>
    <w:rsid w:val="00965681"/>
    <w:rsid w:val="009C0070"/>
    <w:rsid w:val="009F4D80"/>
    <w:rsid w:val="00A132F3"/>
    <w:rsid w:val="00AE25C7"/>
    <w:rsid w:val="00B07C02"/>
    <w:rsid w:val="00B77CD1"/>
    <w:rsid w:val="00BF134E"/>
    <w:rsid w:val="00BF4A85"/>
    <w:rsid w:val="00C508F7"/>
    <w:rsid w:val="00C667CF"/>
    <w:rsid w:val="00CD5790"/>
    <w:rsid w:val="00CE098D"/>
    <w:rsid w:val="00CF112A"/>
    <w:rsid w:val="00DE082C"/>
    <w:rsid w:val="00E77B41"/>
    <w:rsid w:val="00EA325F"/>
    <w:rsid w:val="00EC74B0"/>
    <w:rsid w:val="00ED7DB7"/>
    <w:rsid w:val="00EE3921"/>
    <w:rsid w:val="00FB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Janská Viktoria</cp:lastModifiedBy>
  <cp:revision>2</cp:revision>
  <dcterms:created xsi:type="dcterms:W3CDTF">2017-06-12T11:21:00Z</dcterms:created>
  <dcterms:modified xsi:type="dcterms:W3CDTF">2017-06-12T11:21:00Z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