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381F" w14:textId="77777777" w:rsidR="003F32FA" w:rsidRPr="004F47E2" w:rsidRDefault="00DE6282" w:rsidP="004F47E2">
      <w:pPr>
        <w:spacing w:after="0" w:line="240" w:lineRule="auto"/>
        <w:jc w:val="center"/>
        <w:rPr>
          <w:b/>
          <w:sz w:val="24"/>
          <w:szCs w:val="24"/>
        </w:rPr>
      </w:pPr>
      <w:r w:rsidRPr="004F47E2">
        <w:rPr>
          <w:b/>
          <w:sz w:val="24"/>
          <w:szCs w:val="24"/>
        </w:rPr>
        <w:t xml:space="preserve">Smlouva o poskytování služeb </w:t>
      </w:r>
    </w:p>
    <w:p w14:paraId="5E00B4A2" w14:textId="77777777" w:rsidR="00DE6282" w:rsidRPr="004F47E2" w:rsidRDefault="00DE6282" w:rsidP="004F47E2">
      <w:pPr>
        <w:spacing w:after="0" w:line="240" w:lineRule="auto"/>
        <w:jc w:val="center"/>
        <w:rPr>
          <w:b/>
          <w:sz w:val="24"/>
          <w:szCs w:val="24"/>
        </w:rPr>
      </w:pPr>
    </w:p>
    <w:p w14:paraId="5C1E8D9B" w14:textId="77777777" w:rsidR="00DE6282" w:rsidRPr="004F47E2" w:rsidRDefault="00DE6282" w:rsidP="004F47E2">
      <w:pPr>
        <w:spacing w:after="0" w:line="240" w:lineRule="auto"/>
        <w:jc w:val="both"/>
        <w:rPr>
          <w:b/>
          <w:sz w:val="24"/>
          <w:szCs w:val="24"/>
        </w:rPr>
      </w:pPr>
      <w:r w:rsidRPr="004F47E2">
        <w:rPr>
          <w:b/>
          <w:sz w:val="24"/>
          <w:szCs w:val="24"/>
        </w:rPr>
        <w:t>Poskytovatel služby</w:t>
      </w:r>
    </w:p>
    <w:p w14:paraId="1B2B5C96" w14:textId="77777777" w:rsidR="00DE6282" w:rsidRPr="004F47E2" w:rsidRDefault="00DE6282" w:rsidP="004F47E2">
      <w:pPr>
        <w:autoSpaceDN w:val="0"/>
        <w:spacing w:after="0" w:line="240" w:lineRule="auto"/>
        <w:textAlignment w:val="baseline"/>
        <w:rPr>
          <w:rFonts w:eastAsia="Calibri"/>
          <w:sz w:val="24"/>
          <w:szCs w:val="24"/>
        </w:rPr>
      </w:pPr>
      <w:r w:rsidRPr="004F47E2">
        <w:rPr>
          <w:rFonts w:eastAsia="Calibri"/>
          <w:b/>
          <w:sz w:val="24"/>
          <w:szCs w:val="24"/>
        </w:rPr>
        <w:t>Krajské centrum dalšího profesního vzdělávání a Centrum uznávání a celoživotního učení Zlínského kraje, o.p.s.</w:t>
      </w:r>
      <w:r w:rsidRPr="004F47E2">
        <w:rPr>
          <w:rFonts w:eastAsia="Calibri"/>
          <w:b/>
          <w:sz w:val="24"/>
          <w:szCs w:val="24"/>
        </w:rPr>
        <w:br/>
      </w:r>
      <w:r w:rsidRPr="004F47E2">
        <w:rPr>
          <w:rFonts w:eastAsia="Calibri"/>
          <w:sz w:val="24"/>
          <w:szCs w:val="24"/>
        </w:rPr>
        <w:t>se sídlem Nivnická 1763, Uherský Brod 688 01</w:t>
      </w:r>
    </w:p>
    <w:p w14:paraId="698BA1D5" w14:textId="77777777" w:rsidR="00DE6282" w:rsidRPr="004F47E2" w:rsidRDefault="00DE6282" w:rsidP="004F47E2">
      <w:pPr>
        <w:autoSpaceDN w:val="0"/>
        <w:spacing w:after="0" w:line="240" w:lineRule="auto"/>
        <w:textAlignment w:val="baseline"/>
        <w:rPr>
          <w:rFonts w:eastAsia="Calibri"/>
          <w:sz w:val="24"/>
          <w:szCs w:val="24"/>
        </w:rPr>
      </w:pPr>
      <w:r w:rsidRPr="004F47E2">
        <w:rPr>
          <w:rFonts w:eastAsia="Calibri"/>
          <w:sz w:val="24"/>
          <w:szCs w:val="24"/>
        </w:rPr>
        <w:t>IČ 28297504</w:t>
      </w:r>
    </w:p>
    <w:p w14:paraId="2CCC6330" w14:textId="77777777" w:rsidR="00DE6282" w:rsidRPr="004F47E2" w:rsidRDefault="00DE6282" w:rsidP="004F47E2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4F47E2">
        <w:rPr>
          <w:rFonts w:eastAsia="Calibri"/>
          <w:sz w:val="24"/>
          <w:szCs w:val="24"/>
        </w:rPr>
        <w:t xml:space="preserve">zastoupena Bc. Denisou </w:t>
      </w:r>
      <w:proofErr w:type="spellStart"/>
      <w:r w:rsidRPr="004F47E2">
        <w:rPr>
          <w:rFonts w:eastAsia="Calibri"/>
          <w:sz w:val="24"/>
          <w:szCs w:val="24"/>
        </w:rPr>
        <w:t>Ha</w:t>
      </w:r>
      <w:r w:rsidR="00FF31B8">
        <w:rPr>
          <w:rFonts w:eastAsia="Calibri"/>
          <w:sz w:val="24"/>
          <w:szCs w:val="24"/>
        </w:rPr>
        <w:t>sníkovou</w:t>
      </w:r>
      <w:proofErr w:type="spellEnd"/>
      <w:r w:rsidRPr="004F47E2">
        <w:rPr>
          <w:rFonts w:eastAsia="Calibri"/>
          <w:sz w:val="24"/>
          <w:szCs w:val="24"/>
        </w:rPr>
        <w:t>, ředitelkou</w:t>
      </w:r>
    </w:p>
    <w:p w14:paraId="3805F71D" w14:textId="77777777" w:rsidR="00DE6282" w:rsidRPr="004F47E2" w:rsidRDefault="00DE6282" w:rsidP="004F47E2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4F47E2">
        <w:rPr>
          <w:rFonts w:eastAsia="Calibri"/>
          <w:sz w:val="24"/>
          <w:szCs w:val="24"/>
        </w:rPr>
        <w:t xml:space="preserve">kontaktní osoba: Denisa </w:t>
      </w:r>
      <w:proofErr w:type="spellStart"/>
      <w:r w:rsidRPr="004F47E2">
        <w:rPr>
          <w:rFonts w:eastAsia="Calibri"/>
          <w:sz w:val="24"/>
          <w:szCs w:val="24"/>
        </w:rPr>
        <w:t>Ha</w:t>
      </w:r>
      <w:r w:rsidR="00FF31B8">
        <w:rPr>
          <w:rFonts w:eastAsia="Calibri"/>
          <w:sz w:val="24"/>
          <w:szCs w:val="24"/>
        </w:rPr>
        <w:t>sníková</w:t>
      </w:r>
      <w:proofErr w:type="spellEnd"/>
      <w:r w:rsidRPr="004F47E2">
        <w:rPr>
          <w:rFonts w:eastAsia="Calibri"/>
          <w:sz w:val="24"/>
          <w:szCs w:val="24"/>
        </w:rPr>
        <w:t xml:space="preserve">, </w:t>
      </w:r>
      <w:hyperlink r:id="rId5" w:history="1">
        <w:r w:rsidRPr="004F47E2">
          <w:rPr>
            <w:rStyle w:val="Hypertextovodkaz"/>
            <w:rFonts w:eastAsia="Calibri"/>
            <w:sz w:val="24"/>
            <w:szCs w:val="24"/>
          </w:rPr>
          <w:t>denisa.hanackova@kcdpv.cz</w:t>
        </w:r>
      </w:hyperlink>
      <w:r w:rsidRPr="004F47E2">
        <w:rPr>
          <w:rFonts w:eastAsia="Calibri"/>
          <w:sz w:val="24"/>
          <w:szCs w:val="24"/>
        </w:rPr>
        <w:t>, 733 706 287</w:t>
      </w:r>
    </w:p>
    <w:p w14:paraId="57E5E2BC" w14:textId="77777777" w:rsidR="00DE6282" w:rsidRPr="004F47E2" w:rsidRDefault="00DE6282" w:rsidP="004F47E2">
      <w:pPr>
        <w:spacing w:after="0" w:line="240" w:lineRule="auto"/>
        <w:jc w:val="both"/>
        <w:rPr>
          <w:b/>
          <w:sz w:val="24"/>
          <w:szCs w:val="24"/>
        </w:rPr>
      </w:pPr>
      <w:r w:rsidRPr="004F47E2">
        <w:rPr>
          <w:rFonts w:eastAsia="Calibri"/>
          <w:sz w:val="24"/>
          <w:szCs w:val="24"/>
        </w:rPr>
        <w:t>(dále jen Poskytovatel)</w:t>
      </w:r>
    </w:p>
    <w:p w14:paraId="29381FEA" w14:textId="77777777" w:rsidR="004F47E2" w:rsidRPr="004F47E2" w:rsidRDefault="004F47E2" w:rsidP="004F47E2">
      <w:pPr>
        <w:spacing w:after="0" w:line="240" w:lineRule="auto"/>
        <w:jc w:val="both"/>
        <w:rPr>
          <w:b/>
          <w:sz w:val="24"/>
          <w:szCs w:val="24"/>
        </w:rPr>
      </w:pPr>
    </w:p>
    <w:p w14:paraId="692D10C6" w14:textId="77777777" w:rsidR="00DE6282" w:rsidRPr="004F47E2" w:rsidRDefault="00DE6282" w:rsidP="004F47E2">
      <w:pPr>
        <w:spacing w:after="0" w:line="240" w:lineRule="auto"/>
        <w:jc w:val="both"/>
        <w:rPr>
          <w:b/>
          <w:sz w:val="24"/>
          <w:szCs w:val="24"/>
        </w:rPr>
      </w:pPr>
      <w:r w:rsidRPr="004F47E2">
        <w:rPr>
          <w:b/>
          <w:sz w:val="24"/>
          <w:szCs w:val="24"/>
        </w:rPr>
        <w:t>Příjemce služby</w:t>
      </w:r>
    </w:p>
    <w:p w14:paraId="00E961B0" w14:textId="77777777" w:rsidR="00DE6282" w:rsidRPr="004F47E2" w:rsidRDefault="00B132B4" w:rsidP="004F47E2">
      <w:pPr>
        <w:spacing w:after="0" w:line="240" w:lineRule="auto"/>
        <w:rPr>
          <w:b/>
          <w:sz w:val="24"/>
          <w:szCs w:val="24"/>
        </w:rPr>
      </w:pPr>
      <w:r w:rsidRPr="004F47E2">
        <w:rPr>
          <w:b/>
          <w:sz w:val="24"/>
          <w:szCs w:val="24"/>
        </w:rPr>
        <w:t xml:space="preserve">Střední </w:t>
      </w:r>
      <w:r w:rsidR="004F47E2" w:rsidRPr="004F47E2">
        <w:rPr>
          <w:b/>
          <w:sz w:val="24"/>
          <w:szCs w:val="24"/>
        </w:rPr>
        <w:t>odborná</w:t>
      </w:r>
      <w:r w:rsidRPr="004F47E2">
        <w:rPr>
          <w:b/>
          <w:sz w:val="24"/>
          <w:szCs w:val="24"/>
        </w:rPr>
        <w:t xml:space="preserve"> škola </w:t>
      </w:r>
      <w:r w:rsidR="004F47E2" w:rsidRPr="004F47E2">
        <w:rPr>
          <w:b/>
          <w:sz w:val="24"/>
          <w:szCs w:val="24"/>
        </w:rPr>
        <w:t xml:space="preserve">Josefa </w:t>
      </w:r>
      <w:proofErr w:type="spellStart"/>
      <w:r w:rsidR="004F47E2" w:rsidRPr="004F47E2">
        <w:rPr>
          <w:b/>
          <w:sz w:val="24"/>
          <w:szCs w:val="24"/>
        </w:rPr>
        <w:t>Sousedíka</w:t>
      </w:r>
      <w:proofErr w:type="spellEnd"/>
      <w:r w:rsidR="004F47E2" w:rsidRPr="004F47E2">
        <w:rPr>
          <w:b/>
          <w:sz w:val="24"/>
          <w:szCs w:val="24"/>
        </w:rPr>
        <w:t xml:space="preserve"> Vsetín</w:t>
      </w:r>
    </w:p>
    <w:p w14:paraId="145543AE" w14:textId="77777777" w:rsidR="00DE6282" w:rsidRPr="004F47E2" w:rsidRDefault="00DE6282" w:rsidP="004F47E2">
      <w:pPr>
        <w:spacing w:after="0" w:line="240" w:lineRule="auto"/>
        <w:rPr>
          <w:sz w:val="24"/>
          <w:szCs w:val="24"/>
        </w:rPr>
      </w:pPr>
      <w:r w:rsidRPr="004F47E2">
        <w:rPr>
          <w:sz w:val="24"/>
          <w:szCs w:val="24"/>
        </w:rPr>
        <w:t>se sídlem:</w:t>
      </w:r>
      <w:r w:rsidR="002D46F9" w:rsidRPr="004F47E2">
        <w:rPr>
          <w:sz w:val="24"/>
          <w:szCs w:val="24"/>
        </w:rPr>
        <w:t xml:space="preserve"> </w:t>
      </w:r>
      <w:r w:rsidR="004F47E2" w:rsidRPr="004F47E2">
        <w:rPr>
          <w:sz w:val="24"/>
          <w:szCs w:val="24"/>
        </w:rPr>
        <w:t>Benátky 1779</w:t>
      </w:r>
      <w:r w:rsidR="00B132B4" w:rsidRPr="004F47E2">
        <w:rPr>
          <w:sz w:val="24"/>
          <w:szCs w:val="24"/>
        </w:rPr>
        <w:t xml:space="preserve">, </w:t>
      </w:r>
      <w:r w:rsidR="004F47E2" w:rsidRPr="004F47E2">
        <w:rPr>
          <w:sz w:val="24"/>
          <w:szCs w:val="24"/>
        </w:rPr>
        <w:t>755 01 Vsetín</w:t>
      </w:r>
      <w:r w:rsidR="009A52E8" w:rsidRPr="004F47E2">
        <w:rPr>
          <w:sz w:val="24"/>
          <w:szCs w:val="24"/>
        </w:rPr>
        <w:t xml:space="preserve"> </w:t>
      </w:r>
    </w:p>
    <w:p w14:paraId="26121A2B" w14:textId="77777777" w:rsidR="00DE6282" w:rsidRPr="00D92E03" w:rsidRDefault="00DE6282" w:rsidP="004F47E2">
      <w:pPr>
        <w:spacing w:after="0" w:line="240" w:lineRule="auto"/>
        <w:rPr>
          <w:sz w:val="24"/>
          <w:szCs w:val="24"/>
        </w:rPr>
      </w:pPr>
      <w:r w:rsidRPr="00D92E03">
        <w:rPr>
          <w:sz w:val="24"/>
          <w:szCs w:val="24"/>
        </w:rPr>
        <w:t>IČ:</w:t>
      </w:r>
      <w:r w:rsidR="002D46F9" w:rsidRPr="00D92E03">
        <w:rPr>
          <w:sz w:val="24"/>
          <w:szCs w:val="24"/>
        </w:rPr>
        <w:t xml:space="preserve"> </w:t>
      </w:r>
      <w:r w:rsidR="00D92E03" w:rsidRPr="00D92E03">
        <w:rPr>
          <w:sz w:val="24"/>
          <w:szCs w:val="24"/>
        </w:rPr>
        <w:t>13643878</w:t>
      </w:r>
    </w:p>
    <w:p w14:paraId="1F82AC31" w14:textId="77777777" w:rsidR="00DE6282" w:rsidRPr="004F47E2" w:rsidRDefault="00DE6282" w:rsidP="004F47E2">
      <w:pPr>
        <w:spacing w:after="0" w:line="240" w:lineRule="auto"/>
        <w:rPr>
          <w:sz w:val="24"/>
          <w:szCs w:val="24"/>
        </w:rPr>
      </w:pPr>
      <w:r w:rsidRPr="004F47E2">
        <w:rPr>
          <w:sz w:val="24"/>
          <w:szCs w:val="24"/>
        </w:rPr>
        <w:t>jednající osoba:</w:t>
      </w:r>
      <w:r w:rsidR="002D46F9" w:rsidRPr="004F47E2">
        <w:rPr>
          <w:sz w:val="24"/>
          <w:szCs w:val="24"/>
        </w:rPr>
        <w:t xml:space="preserve"> </w:t>
      </w:r>
      <w:r w:rsidR="004F47E2" w:rsidRPr="004F47E2">
        <w:rPr>
          <w:sz w:val="24"/>
          <w:szCs w:val="24"/>
        </w:rPr>
        <w:t>Mgr. Marek Wandrol</w:t>
      </w:r>
      <w:r w:rsidR="002D46F9" w:rsidRPr="004F47E2">
        <w:rPr>
          <w:sz w:val="24"/>
          <w:szCs w:val="24"/>
        </w:rPr>
        <w:t>, ředitel</w:t>
      </w:r>
    </w:p>
    <w:p w14:paraId="73149759" w14:textId="77777777" w:rsidR="00DE6282" w:rsidRPr="004F47E2" w:rsidRDefault="00DE6282" w:rsidP="004F47E2">
      <w:pPr>
        <w:spacing w:after="0" w:line="240" w:lineRule="auto"/>
        <w:rPr>
          <w:sz w:val="24"/>
          <w:szCs w:val="24"/>
        </w:rPr>
      </w:pPr>
      <w:r w:rsidRPr="004F47E2">
        <w:rPr>
          <w:sz w:val="24"/>
          <w:szCs w:val="24"/>
        </w:rPr>
        <w:t>(dále jen Příjemce)</w:t>
      </w:r>
    </w:p>
    <w:p w14:paraId="77FF14B9" w14:textId="77777777" w:rsidR="00DE6282" w:rsidRDefault="00DE6282" w:rsidP="004F47E2">
      <w:pPr>
        <w:spacing w:after="0" w:line="240" w:lineRule="auto"/>
        <w:rPr>
          <w:sz w:val="24"/>
          <w:szCs w:val="24"/>
        </w:rPr>
      </w:pPr>
    </w:p>
    <w:p w14:paraId="0FCAE848" w14:textId="77777777" w:rsidR="004F47E2" w:rsidRPr="004F47E2" w:rsidRDefault="004F47E2" w:rsidP="004F47E2">
      <w:pPr>
        <w:spacing w:after="0" w:line="240" w:lineRule="auto"/>
        <w:rPr>
          <w:sz w:val="24"/>
          <w:szCs w:val="24"/>
        </w:rPr>
      </w:pPr>
    </w:p>
    <w:p w14:paraId="763DDB5C" w14:textId="77777777" w:rsidR="00DE6282" w:rsidRPr="004F47E2" w:rsidRDefault="00DE6282" w:rsidP="004F47E2">
      <w:pPr>
        <w:pStyle w:val="Odstavecseseznamem"/>
        <w:spacing w:after="0" w:line="240" w:lineRule="auto"/>
        <w:ind w:left="0"/>
        <w:jc w:val="center"/>
        <w:rPr>
          <w:b/>
          <w:sz w:val="24"/>
          <w:szCs w:val="24"/>
        </w:rPr>
      </w:pPr>
      <w:r w:rsidRPr="004F47E2">
        <w:rPr>
          <w:b/>
          <w:sz w:val="24"/>
          <w:szCs w:val="24"/>
        </w:rPr>
        <w:t>I. Předmět smlouvy</w:t>
      </w:r>
    </w:p>
    <w:p w14:paraId="3E154405" w14:textId="77777777" w:rsidR="00BB482C" w:rsidRPr="00205F94" w:rsidRDefault="00BB482C" w:rsidP="004F47E2">
      <w:pPr>
        <w:pStyle w:val="Odstavecseseznamem"/>
        <w:spacing w:after="0" w:line="240" w:lineRule="auto"/>
        <w:ind w:left="0"/>
        <w:rPr>
          <w:b/>
          <w:sz w:val="24"/>
          <w:szCs w:val="24"/>
        </w:rPr>
      </w:pPr>
    </w:p>
    <w:p w14:paraId="50DF475C" w14:textId="77777777" w:rsidR="002D46F9" w:rsidRPr="00F72A81" w:rsidRDefault="00DE6282" w:rsidP="00760BAF">
      <w:pPr>
        <w:pStyle w:val="Odstavecseseznamem"/>
        <w:numPr>
          <w:ilvl w:val="0"/>
          <w:numId w:val="5"/>
        </w:numPr>
        <w:spacing w:after="0" w:line="240" w:lineRule="auto"/>
        <w:ind w:left="0" w:hanging="426"/>
        <w:jc w:val="both"/>
        <w:rPr>
          <w:sz w:val="24"/>
          <w:szCs w:val="24"/>
        </w:rPr>
      </w:pPr>
      <w:r w:rsidRPr="00F72A81">
        <w:rPr>
          <w:sz w:val="24"/>
          <w:szCs w:val="24"/>
        </w:rPr>
        <w:t xml:space="preserve">Předmětem této smlouvy jsou </w:t>
      </w:r>
      <w:r w:rsidR="00BB482C" w:rsidRPr="00F72A81">
        <w:rPr>
          <w:sz w:val="24"/>
          <w:szCs w:val="24"/>
        </w:rPr>
        <w:t xml:space="preserve">tyto </w:t>
      </w:r>
      <w:r w:rsidRPr="00F72A81">
        <w:rPr>
          <w:sz w:val="24"/>
          <w:szCs w:val="24"/>
        </w:rPr>
        <w:t>slu</w:t>
      </w:r>
      <w:r w:rsidR="00BB482C" w:rsidRPr="00F72A81">
        <w:rPr>
          <w:sz w:val="24"/>
          <w:szCs w:val="24"/>
        </w:rPr>
        <w:t>žby:</w:t>
      </w:r>
    </w:p>
    <w:p w14:paraId="20C18292" w14:textId="7F8C5CAD" w:rsidR="00BB482C" w:rsidRPr="00F72A81" w:rsidRDefault="002D46F9" w:rsidP="00760BA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72A81">
        <w:rPr>
          <w:sz w:val="24"/>
          <w:szCs w:val="24"/>
        </w:rPr>
        <w:t xml:space="preserve">Zajištění </w:t>
      </w:r>
      <w:r w:rsidR="00FF31B8" w:rsidRPr="00F72A81">
        <w:rPr>
          <w:sz w:val="24"/>
          <w:szCs w:val="24"/>
        </w:rPr>
        <w:t>kompletní administrace</w:t>
      </w:r>
      <w:r w:rsidR="00B132B4" w:rsidRPr="00F72A81">
        <w:rPr>
          <w:sz w:val="24"/>
          <w:szCs w:val="24"/>
        </w:rPr>
        <w:t xml:space="preserve"> projektu</w:t>
      </w:r>
      <w:r w:rsidR="00C90353" w:rsidRPr="00F72A81">
        <w:rPr>
          <w:sz w:val="24"/>
          <w:szCs w:val="24"/>
        </w:rPr>
        <w:t xml:space="preserve"> </w:t>
      </w:r>
      <w:bookmarkStart w:id="0" w:name="_Hlk132714022"/>
      <w:r w:rsidR="00B132B4" w:rsidRPr="00F72A81">
        <w:rPr>
          <w:b/>
          <w:bCs/>
          <w:sz w:val="24"/>
          <w:szCs w:val="24"/>
        </w:rPr>
        <w:t>„</w:t>
      </w:r>
      <w:r w:rsidR="00F72A81" w:rsidRPr="00F72A81">
        <w:rPr>
          <w:rFonts w:eastAsia="Calibri" w:cs="Arial"/>
          <w:b/>
          <w:bCs/>
          <w:sz w:val="24"/>
          <w:szCs w:val="24"/>
        </w:rPr>
        <w:t>Podpora vzdělávání pedagogů a spolupráce se zaměstnavateli III</w:t>
      </w:r>
      <w:r w:rsidR="00C90353" w:rsidRPr="00F72A81">
        <w:rPr>
          <w:b/>
          <w:bCs/>
          <w:sz w:val="24"/>
          <w:szCs w:val="24"/>
        </w:rPr>
        <w:t xml:space="preserve">“, </w:t>
      </w:r>
      <w:r w:rsidR="00C90353" w:rsidRPr="00F72A81">
        <w:rPr>
          <w:sz w:val="24"/>
          <w:szCs w:val="24"/>
        </w:rPr>
        <w:t xml:space="preserve">registrační č. </w:t>
      </w:r>
      <w:r w:rsidR="00F72A81" w:rsidRPr="00F72A81">
        <w:rPr>
          <w:rFonts w:ascii="Calibri" w:hAnsi="Calibri" w:cs="Calibri"/>
          <w:sz w:val="24"/>
          <w:szCs w:val="24"/>
          <w:shd w:val="clear" w:color="auto" w:fill="FFFFFF"/>
        </w:rPr>
        <w:t>CZ.02.02.XX/00/22_003/0000754</w:t>
      </w:r>
      <w:bookmarkEnd w:id="0"/>
      <w:r w:rsidR="00C90353" w:rsidRPr="00F72A81">
        <w:rPr>
          <w:sz w:val="24"/>
          <w:szCs w:val="24"/>
        </w:rPr>
        <w:t>.</w:t>
      </w:r>
      <w:r w:rsidR="00C90353" w:rsidRPr="00F72A81">
        <w:rPr>
          <w:b/>
          <w:bCs/>
          <w:sz w:val="24"/>
          <w:szCs w:val="24"/>
        </w:rPr>
        <w:t xml:space="preserve"> </w:t>
      </w:r>
    </w:p>
    <w:p w14:paraId="3ABACEF7" w14:textId="77777777" w:rsidR="009577B6" w:rsidRPr="00C90353" w:rsidRDefault="009577B6" w:rsidP="00760BAF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cstheme="minorHAnsi"/>
          <w:sz w:val="24"/>
          <w:szCs w:val="24"/>
        </w:rPr>
      </w:pPr>
    </w:p>
    <w:p w14:paraId="2BA2AEDA" w14:textId="371B164A" w:rsidR="00A87155" w:rsidRPr="00906A4D" w:rsidRDefault="00A87155" w:rsidP="00760BA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cstheme="minorHAnsi"/>
          <w:sz w:val="24"/>
          <w:szCs w:val="24"/>
        </w:rPr>
      </w:pPr>
      <w:r w:rsidRPr="00FF31B8">
        <w:rPr>
          <w:sz w:val="24"/>
          <w:szCs w:val="24"/>
        </w:rPr>
        <w:t>Služba bude poskytnuta v období 0</w:t>
      </w:r>
      <w:r w:rsidR="00F72A81">
        <w:rPr>
          <w:sz w:val="24"/>
          <w:szCs w:val="24"/>
        </w:rPr>
        <w:t>7</w:t>
      </w:r>
      <w:r w:rsidRPr="00FF31B8">
        <w:rPr>
          <w:sz w:val="24"/>
          <w:szCs w:val="24"/>
        </w:rPr>
        <w:t>/20</w:t>
      </w:r>
      <w:r w:rsidR="004D3BC8" w:rsidRPr="00FF31B8">
        <w:rPr>
          <w:sz w:val="24"/>
          <w:szCs w:val="24"/>
        </w:rPr>
        <w:t>2</w:t>
      </w:r>
      <w:r w:rsidR="00F72A81">
        <w:rPr>
          <w:sz w:val="24"/>
          <w:szCs w:val="24"/>
        </w:rPr>
        <w:t>3</w:t>
      </w:r>
      <w:r w:rsidR="004F47E2" w:rsidRPr="00FF31B8">
        <w:rPr>
          <w:sz w:val="24"/>
          <w:szCs w:val="24"/>
        </w:rPr>
        <w:t xml:space="preserve"> – </w:t>
      </w:r>
      <w:r w:rsidR="002316A3" w:rsidRPr="00FF31B8">
        <w:rPr>
          <w:sz w:val="24"/>
          <w:szCs w:val="24"/>
        </w:rPr>
        <w:t>0</w:t>
      </w:r>
      <w:r w:rsidR="00F72A81">
        <w:rPr>
          <w:sz w:val="24"/>
          <w:szCs w:val="24"/>
        </w:rPr>
        <w:t>8</w:t>
      </w:r>
      <w:r w:rsidR="004F47E2" w:rsidRPr="00FF31B8">
        <w:rPr>
          <w:sz w:val="24"/>
          <w:szCs w:val="24"/>
        </w:rPr>
        <w:t>/</w:t>
      </w:r>
      <w:r w:rsidRPr="00FF31B8">
        <w:rPr>
          <w:sz w:val="24"/>
          <w:szCs w:val="24"/>
        </w:rPr>
        <w:t>202</w:t>
      </w:r>
      <w:r w:rsidR="00F72A81">
        <w:rPr>
          <w:sz w:val="24"/>
          <w:szCs w:val="24"/>
        </w:rPr>
        <w:t>5</w:t>
      </w:r>
      <w:r w:rsidRPr="00FF31B8">
        <w:rPr>
          <w:sz w:val="24"/>
          <w:szCs w:val="24"/>
        </w:rPr>
        <w:t xml:space="preserve"> a zahrnuje </w:t>
      </w:r>
      <w:r w:rsidR="00FF31B8">
        <w:rPr>
          <w:sz w:val="24"/>
          <w:szCs w:val="24"/>
        </w:rPr>
        <w:t xml:space="preserve">veškeré </w:t>
      </w:r>
      <w:r w:rsidR="009577B6" w:rsidRPr="00FF31B8">
        <w:rPr>
          <w:sz w:val="24"/>
          <w:szCs w:val="24"/>
        </w:rPr>
        <w:t xml:space="preserve">náklady související </w:t>
      </w:r>
      <w:r w:rsidR="000C15BC" w:rsidRPr="00FF31B8">
        <w:rPr>
          <w:sz w:val="24"/>
          <w:szCs w:val="24"/>
        </w:rPr>
        <w:br/>
      </w:r>
      <w:r w:rsidR="009577B6" w:rsidRPr="00FF31B8">
        <w:rPr>
          <w:sz w:val="24"/>
          <w:szCs w:val="24"/>
        </w:rPr>
        <w:t xml:space="preserve">s </w:t>
      </w:r>
      <w:r w:rsidRPr="00FF31B8">
        <w:rPr>
          <w:sz w:val="24"/>
          <w:szCs w:val="24"/>
        </w:rPr>
        <w:t xml:space="preserve">administrativním vedením projektu </w:t>
      </w:r>
      <w:r w:rsidRPr="00906A4D">
        <w:rPr>
          <w:sz w:val="24"/>
          <w:szCs w:val="24"/>
        </w:rPr>
        <w:t xml:space="preserve">(koordinace a garance správnosti projektových aktivit </w:t>
      </w:r>
      <w:r w:rsidR="009577B6" w:rsidRPr="00906A4D">
        <w:rPr>
          <w:sz w:val="24"/>
          <w:szCs w:val="24"/>
        </w:rPr>
        <w:br/>
      </w:r>
      <w:r w:rsidRPr="00906A4D">
        <w:rPr>
          <w:sz w:val="24"/>
          <w:szCs w:val="24"/>
        </w:rPr>
        <w:t>z hlediska d</w:t>
      </w:r>
      <w:r w:rsidR="00FF31B8">
        <w:rPr>
          <w:sz w:val="24"/>
          <w:szCs w:val="24"/>
        </w:rPr>
        <w:t xml:space="preserve">održování pravidel pro příjemce, </w:t>
      </w:r>
      <w:r w:rsidR="000C15BC" w:rsidRPr="00906A4D">
        <w:rPr>
          <w:sz w:val="24"/>
          <w:szCs w:val="24"/>
        </w:rPr>
        <w:t>poradenství v oblasti realizace projektových aktivit</w:t>
      </w:r>
      <w:r w:rsidR="00B7258D" w:rsidRPr="00906A4D">
        <w:rPr>
          <w:sz w:val="24"/>
          <w:szCs w:val="24"/>
        </w:rPr>
        <w:t xml:space="preserve"> včetně administrace případných změn projektu</w:t>
      </w:r>
      <w:r w:rsidR="00B955E6" w:rsidRPr="00906A4D">
        <w:rPr>
          <w:sz w:val="24"/>
          <w:szCs w:val="24"/>
        </w:rPr>
        <w:t xml:space="preserve">, </w:t>
      </w:r>
      <w:r w:rsidR="00B7258D" w:rsidRPr="00906A4D">
        <w:rPr>
          <w:sz w:val="24"/>
          <w:szCs w:val="24"/>
        </w:rPr>
        <w:t xml:space="preserve">poradenství v oblasti publicity včetně kontroly dodržování pravidel publicity, </w:t>
      </w:r>
      <w:r w:rsidR="00FF31B8">
        <w:rPr>
          <w:sz w:val="24"/>
          <w:szCs w:val="24"/>
        </w:rPr>
        <w:t xml:space="preserve">finanční řízení, </w:t>
      </w:r>
      <w:r w:rsidR="00B7258D" w:rsidRPr="00906A4D">
        <w:rPr>
          <w:sz w:val="24"/>
          <w:szCs w:val="24"/>
        </w:rPr>
        <w:t xml:space="preserve">poradenství </w:t>
      </w:r>
      <w:r w:rsidR="00E83D2C" w:rsidRPr="00906A4D">
        <w:rPr>
          <w:sz w:val="24"/>
          <w:szCs w:val="24"/>
        </w:rPr>
        <w:t xml:space="preserve">a supervise </w:t>
      </w:r>
      <w:r w:rsidR="00B7258D" w:rsidRPr="00906A4D">
        <w:rPr>
          <w:sz w:val="24"/>
          <w:szCs w:val="24"/>
        </w:rPr>
        <w:t>v oblasti</w:t>
      </w:r>
      <w:r w:rsidR="000C15BC" w:rsidRPr="00906A4D">
        <w:rPr>
          <w:sz w:val="24"/>
          <w:szCs w:val="24"/>
        </w:rPr>
        <w:t xml:space="preserve"> v</w:t>
      </w:r>
      <w:r w:rsidR="009577B6" w:rsidRPr="00906A4D">
        <w:rPr>
          <w:sz w:val="24"/>
          <w:szCs w:val="24"/>
        </w:rPr>
        <w:t>edení rozpočtu, daňové a právní poradenství</w:t>
      </w:r>
      <w:r w:rsidR="000C15BC" w:rsidRPr="00906A4D">
        <w:rPr>
          <w:sz w:val="24"/>
          <w:szCs w:val="24"/>
        </w:rPr>
        <w:t xml:space="preserve"> </w:t>
      </w:r>
      <w:r w:rsidRPr="00906A4D">
        <w:rPr>
          <w:sz w:val="24"/>
          <w:szCs w:val="24"/>
        </w:rPr>
        <w:t>aj.)</w:t>
      </w:r>
    </w:p>
    <w:p w14:paraId="1B1AA1DC" w14:textId="77777777" w:rsidR="009A52E8" w:rsidRPr="00906A4D" w:rsidRDefault="009A52E8" w:rsidP="00760BAF">
      <w:pPr>
        <w:autoSpaceDE w:val="0"/>
        <w:autoSpaceDN w:val="0"/>
        <w:adjustRightInd w:val="0"/>
        <w:spacing w:after="0" w:line="240" w:lineRule="auto"/>
        <w:ind w:hanging="426"/>
        <w:rPr>
          <w:rFonts w:cstheme="minorHAnsi"/>
          <w:sz w:val="24"/>
          <w:szCs w:val="24"/>
        </w:rPr>
      </w:pPr>
    </w:p>
    <w:p w14:paraId="67C04565" w14:textId="77777777" w:rsidR="004F47E2" w:rsidRPr="004F47E2" w:rsidRDefault="004F47E2" w:rsidP="00760BAF">
      <w:pPr>
        <w:autoSpaceDE w:val="0"/>
        <w:autoSpaceDN w:val="0"/>
        <w:adjustRightInd w:val="0"/>
        <w:spacing w:after="0" w:line="240" w:lineRule="auto"/>
        <w:ind w:hanging="426"/>
        <w:rPr>
          <w:rFonts w:cstheme="minorHAnsi"/>
          <w:sz w:val="24"/>
          <w:szCs w:val="24"/>
        </w:rPr>
      </w:pPr>
    </w:p>
    <w:p w14:paraId="563310AD" w14:textId="77777777" w:rsidR="00FF31B8" w:rsidRDefault="00BB482C" w:rsidP="00205F94">
      <w:pPr>
        <w:spacing w:after="0" w:line="240" w:lineRule="auto"/>
        <w:ind w:hanging="426"/>
        <w:jc w:val="center"/>
        <w:rPr>
          <w:b/>
          <w:sz w:val="24"/>
          <w:szCs w:val="24"/>
        </w:rPr>
      </w:pPr>
      <w:r w:rsidRPr="004F47E2">
        <w:rPr>
          <w:b/>
          <w:sz w:val="24"/>
          <w:szCs w:val="24"/>
        </w:rPr>
        <w:t>II. Odměna</w:t>
      </w:r>
    </w:p>
    <w:p w14:paraId="0013A6A7" w14:textId="77777777" w:rsidR="00205F94" w:rsidRDefault="00205F94" w:rsidP="00205F94">
      <w:pPr>
        <w:spacing w:after="0" w:line="240" w:lineRule="auto"/>
        <w:ind w:hanging="426"/>
        <w:jc w:val="center"/>
        <w:rPr>
          <w:b/>
          <w:sz w:val="24"/>
          <w:szCs w:val="24"/>
        </w:rPr>
      </w:pPr>
    </w:p>
    <w:p w14:paraId="0CECF411" w14:textId="611F05BE" w:rsidR="0084762B" w:rsidRPr="00FF31B8" w:rsidRDefault="00FF31B8" w:rsidP="00760BAF">
      <w:pPr>
        <w:ind w:hanging="426"/>
        <w:jc w:val="both"/>
        <w:rPr>
          <w:sz w:val="23"/>
          <w:szCs w:val="23"/>
        </w:rPr>
      </w:pPr>
      <w:r w:rsidRPr="00FF31B8"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 </w:t>
      </w:r>
      <w:r w:rsidR="00205F94">
        <w:rPr>
          <w:sz w:val="24"/>
          <w:szCs w:val="24"/>
        </w:rPr>
        <w:tab/>
      </w:r>
      <w:r w:rsidR="0084762B" w:rsidRPr="00FF31B8">
        <w:rPr>
          <w:sz w:val="24"/>
          <w:szCs w:val="24"/>
        </w:rPr>
        <w:t>Poskytovatel je oprá</w:t>
      </w:r>
      <w:r w:rsidR="009A52E8" w:rsidRPr="00FF31B8">
        <w:rPr>
          <w:sz w:val="24"/>
          <w:szCs w:val="24"/>
        </w:rPr>
        <w:t xml:space="preserve">vněn fakturovat příjemci dohodnutou částku </w:t>
      </w:r>
      <w:r w:rsidR="00620AC9">
        <w:rPr>
          <w:sz w:val="24"/>
          <w:szCs w:val="24"/>
        </w:rPr>
        <w:t>195</w:t>
      </w:r>
      <w:r w:rsidR="00B132B4" w:rsidRPr="00FF31B8">
        <w:rPr>
          <w:sz w:val="24"/>
          <w:szCs w:val="24"/>
        </w:rPr>
        <w:t xml:space="preserve"> </w:t>
      </w:r>
      <w:r w:rsidR="004F47E2" w:rsidRPr="00FF31B8">
        <w:rPr>
          <w:sz w:val="24"/>
          <w:szCs w:val="24"/>
        </w:rPr>
        <w:t>0</w:t>
      </w:r>
      <w:r w:rsidR="00B132B4" w:rsidRPr="00FF31B8">
        <w:rPr>
          <w:sz w:val="24"/>
          <w:szCs w:val="24"/>
        </w:rPr>
        <w:t>00</w:t>
      </w:r>
      <w:r w:rsidR="009A52E8" w:rsidRPr="00FF31B8">
        <w:rPr>
          <w:sz w:val="24"/>
          <w:szCs w:val="24"/>
        </w:rPr>
        <w:t xml:space="preserve"> Kč</w:t>
      </w:r>
      <w:r w:rsidRPr="00FF31B8">
        <w:rPr>
          <w:sz w:val="23"/>
          <w:szCs w:val="23"/>
        </w:rPr>
        <w:t xml:space="preserve"> (konečná částka </w:t>
      </w:r>
      <w:r>
        <w:rPr>
          <w:sz w:val="23"/>
          <w:szCs w:val="23"/>
        </w:rPr>
        <w:t xml:space="preserve">    </w:t>
      </w:r>
      <w:r w:rsidRPr="00FF31B8">
        <w:rPr>
          <w:sz w:val="23"/>
          <w:szCs w:val="23"/>
        </w:rPr>
        <w:t>může být ze strany příjemce snížena v případě nedostatku projektových financí)</w:t>
      </w:r>
      <w:r>
        <w:rPr>
          <w:sz w:val="23"/>
          <w:szCs w:val="23"/>
        </w:rPr>
        <w:t>.</w:t>
      </w:r>
    </w:p>
    <w:p w14:paraId="795BE7C5" w14:textId="77777777" w:rsidR="00024FAF" w:rsidRPr="004F47E2" w:rsidRDefault="00FF31B8" w:rsidP="00760BAF">
      <w:pPr>
        <w:spacing w:after="0" w:line="240" w:lineRule="auto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</w:t>
      </w:r>
      <w:r w:rsidR="00205F94">
        <w:rPr>
          <w:sz w:val="24"/>
          <w:szCs w:val="24"/>
        </w:rPr>
        <w:tab/>
      </w:r>
      <w:r w:rsidR="0084762B" w:rsidRPr="00FF31B8">
        <w:rPr>
          <w:sz w:val="24"/>
          <w:szCs w:val="24"/>
        </w:rPr>
        <w:t xml:space="preserve">Odměna </w:t>
      </w:r>
      <w:r w:rsidR="009A52E8" w:rsidRPr="00FF31B8">
        <w:rPr>
          <w:sz w:val="24"/>
          <w:szCs w:val="24"/>
        </w:rPr>
        <w:t>je splatná</w:t>
      </w:r>
      <w:r w:rsidR="0084762B" w:rsidRPr="00FF31B8">
        <w:rPr>
          <w:sz w:val="24"/>
          <w:szCs w:val="24"/>
        </w:rPr>
        <w:t xml:space="preserve"> </w:t>
      </w:r>
      <w:r w:rsidR="00024FAF" w:rsidRPr="00FF31B8">
        <w:rPr>
          <w:sz w:val="24"/>
          <w:szCs w:val="24"/>
        </w:rPr>
        <w:t>v</w:t>
      </w:r>
      <w:r>
        <w:rPr>
          <w:sz w:val="24"/>
          <w:szCs w:val="24"/>
        </w:rPr>
        <w:t>e třech</w:t>
      </w:r>
      <w:r w:rsidR="00024FAF" w:rsidRPr="00FF31B8">
        <w:rPr>
          <w:sz w:val="24"/>
          <w:szCs w:val="24"/>
        </w:rPr>
        <w:t xml:space="preserve"> splátkách</w:t>
      </w:r>
      <w:r>
        <w:rPr>
          <w:sz w:val="24"/>
          <w:szCs w:val="24"/>
        </w:rPr>
        <w:t>, vždy na daný kalendářní rok</w:t>
      </w:r>
      <w:r w:rsidR="00024FAF" w:rsidRPr="00FF31B8">
        <w:rPr>
          <w:sz w:val="24"/>
          <w:szCs w:val="24"/>
        </w:rPr>
        <w:t>:</w:t>
      </w:r>
    </w:p>
    <w:p w14:paraId="55D775E2" w14:textId="5E7571B8" w:rsidR="00284E7C" w:rsidRPr="00284E7C" w:rsidRDefault="00284E7C" w:rsidP="00205F94">
      <w:pPr>
        <w:pStyle w:val="Odstavecseseznamem"/>
        <w:numPr>
          <w:ilvl w:val="1"/>
          <w:numId w:val="1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84E7C">
        <w:rPr>
          <w:sz w:val="24"/>
          <w:szCs w:val="24"/>
        </w:rPr>
        <w:t xml:space="preserve">do 30 kalendářních dnů od podpisu Smlouvy ve výši </w:t>
      </w:r>
      <w:r w:rsidR="00620AC9">
        <w:rPr>
          <w:sz w:val="24"/>
          <w:szCs w:val="24"/>
        </w:rPr>
        <w:t>45</w:t>
      </w:r>
      <w:r w:rsidRPr="00284E7C">
        <w:rPr>
          <w:sz w:val="24"/>
          <w:szCs w:val="24"/>
        </w:rPr>
        <w:t xml:space="preserve"> 000 Kč</w:t>
      </w:r>
    </w:p>
    <w:p w14:paraId="45D2368B" w14:textId="7F6C5466" w:rsidR="002E6A05" w:rsidRPr="00284E7C" w:rsidRDefault="002E6A05" w:rsidP="00205F94">
      <w:pPr>
        <w:pStyle w:val="Odstavecseseznamem"/>
        <w:numPr>
          <w:ilvl w:val="1"/>
          <w:numId w:val="1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84E7C">
        <w:rPr>
          <w:sz w:val="24"/>
          <w:szCs w:val="24"/>
        </w:rPr>
        <w:t xml:space="preserve">do 31. </w:t>
      </w:r>
      <w:r w:rsidR="00222126" w:rsidRPr="00284E7C">
        <w:rPr>
          <w:sz w:val="24"/>
          <w:szCs w:val="24"/>
        </w:rPr>
        <w:t>1</w:t>
      </w:r>
      <w:r w:rsidRPr="00284E7C">
        <w:rPr>
          <w:sz w:val="24"/>
          <w:szCs w:val="24"/>
        </w:rPr>
        <w:t>. 20</w:t>
      </w:r>
      <w:r w:rsidR="004D3BC8" w:rsidRPr="00284E7C">
        <w:rPr>
          <w:sz w:val="24"/>
          <w:szCs w:val="24"/>
        </w:rPr>
        <w:t>2</w:t>
      </w:r>
      <w:r w:rsidR="00F72A81">
        <w:rPr>
          <w:sz w:val="24"/>
          <w:szCs w:val="24"/>
        </w:rPr>
        <w:t>4</w:t>
      </w:r>
      <w:r w:rsidRPr="00284E7C">
        <w:rPr>
          <w:sz w:val="24"/>
          <w:szCs w:val="24"/>
        </w:rPr>
        <w:t xml:space="preserve"> ve výši </w:t>
      </w:r>
      <w:r w:rsidR="00F72A81">
        <w:rPr>
          <w:sz w:val="24"/>
          <w:szCs w:val="24"/>
        </w:rPr>
        <w:t>90</w:t>
      </w:r>
      <w:r w:rsidRPr="00284E7C">
        <w:rPr>
          <w:sz w:val="24"/>
          <w:szCs w:val="24"/>
        </w:rPr>
        <w:t> 000 Kč</w:t>
      </w:r>
    </w:p>
    <w:p w14:paraId="2C834B5D" w14:textId="56E4B549" w:rsidR="002E6A05" w:rsidRPr="00284E7C" w:rsidRDefault="002E6A05" w:rsidP="00205F94">
      <w:pPr>
        <w:pStyle w:val="Odstavecseseznamem"/>
        <w:numPr>
          <w:ilvl w:val="1"/>
          <w:numId w:val="15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284E7C">
        <w:rPr>
          <w:sz w:val="24"/>
          <w:szCs w:val="24"/>
        </w:rPr>
        <w:t>do 3</w:t>
      </w:r>
      <w:r w:rsidR="004D3BC8" w:rsidRPr="00284E7C">
        <w:rPr>
          <w:sz w:val="24"/>
          <w:szCs w:val="24"/>
        </w:rPr>
        <w:t>1</w:t>
      </w:r>
      <w:r w:rsidRPr="00284E7C">
        <w:rPr>
          <w:sz w:val="24"/>
          <w:szCs w:val="24"/>
        </w:rPr>
        <w:t xml:space="preserve">. </w:t>
      </w:r>
      <w:r w:rsidR="004D3BC8" w:rsidRPr="00284E7C">
        <w:rPr>
          <w:sz w:val="24"/>
          <w:szCs w:val="24"/>
        </w:rPr>
        <w:t>1</w:t>
      </w:r>
      <w:r w:rsidRPr="00284E7C">
        <w:rPr>
          <w:sz w:val="24"/>
          <w:szCs w:val="24"/>
        </w:rPr>
        <w:t>. 20</w:t>
      </w:r>
      <w:r w:rsidR="004D3BC8" w:rsidRPr="00284E7C">
        <w:rPr>
          <w:sz w:val="24"/>
          <w:szCs w:val="24"/>
        </w:rPr>
        <w:t>2</w:t>
      </w:r>
      <w:r w:rsidR="00F72A81">
        <w:rPr>
          <w:sz w:val="24"/>
          <w:szCs w:val="24"/>
        </w:rPr>
        <w:t>5</w:t>
      </w:r>
      <w:r w:rsidRPr="00284E7C">
        <w:rPr>
          <w:sz w:val="24"/>
          <w:szCs w:val="24"/>
        </w:rPr>
        <w:t xml:space="preserve"> ve výši </w:t>
      </w:r>
      <w:r w:rsidR="00F72A81">
        <w:rPr>
          <w:sz w:val="24"/>
          <w:szCs w:val="24"/>
        </w:rPr>
        <w:t>60</w:t>
      </w:r>
      <w:r w:rsidRPr="00284E7C">
        <w:rPr>
          <w:sz w:val="24"/>
          <w:szCs w:val="24"/>
        </w:rPr>
        <w:t> 000 Kč</w:t>
      </w:r>
    </w:p>
    <w:p w14:paraId="43EEF298" w14:textId="77777777" w:rsidR="00A87155" w:rsidRPr="00284E7C" w:rsidRDefault="00A87155" w:rsidP="00760BAF">
      <w:pPr>
        <w:spacing w:after="0" w:line="240" w:lineRule="auto"/>
        <w:ind w:hanging="426"/>
        <w:rPr>
          <w:b/>
          <w:sz w:val="24"/>
          <w:szCs w:val="24"/>
        </w:rPr>
      </w:pPr>
    </w:p>
    <w:p w14:paraId="40DD99D2" w14:textId="77777777" w:rsidR="004F47E2" w:rsidRPr="004F47E2" w:rsidRDefault="004F47E2" w:rsidP="00760BAF">
      <w:pPr>
        <w:spacing w:after="0" w:line="240" w:lineRule="auto"/>
        <w:ind w:hanging="426"/>
        <w:rPr>
          <w:b/>
          <w:sz w:val="24"/>
          <w:szCs w:val="24"/>
        </w:rPr>
      </w:pPr>
    </w:p>
    <w:p w14:paraId="1062D6A6" w14:textId="77777777" w:rsidR="0084762B" w:rsidRDefault="0084762B" w:rsidP="00760BAF">
      <w:pPr>
        <w:spacing w:after="0" w:line="240" w:lineRule="auto"/>
        <w:ind w:hanging="426"/>
        <w:jc w:val="center"/>
        <w:rPr>
          <w:b/>
          <w:sz w:val="24"/>
          <w:szCs w:val="24"/>
        </w:rPr>
      </w:pPr>
      <w:r w:rsidRPr="004F47E2">
        <w:rPr>
          <w:b/>
          <w:sz w:val="24"/>
          <w:szCs w:val="24"/>
        </w:rPr>
        <w:t>I</w:t>
      </w:r>
      <w:r w:rsidR="009A52E8" w:rsidRPr="004F47E2">
        <w:rPr>
          <w:b/>
          <w:sz w:val="24"/>
          <w:szCs w:val="24"/>
        </w:rPr>
        <w:t>II</w:t>
      </w:r>
      <w:r w:rsidRPr="004F47E2">
        <w:rPr>
          <w:b/>
          <w:sz w:val="24"/>
          <w:szCs w:val="24"/>
        </w:rPr>
        <w:t xml:space="preserve">. </w:t>
      </w:r>
      <w:r w:rsidR="0091062D" w:rsidRPr="004F47E2">
        <w:rPr>
          <w:b/>
          <w:sz w:val="24"/>
          <w:szCs w:val="24"/>
        </w:rPr>
        <w:t>Ukončení smlouvy</w:t>
      </w:r>
    </w:p>
    <w:p w14:paraId="3AD14B1D" w14:textId="77777777" w:rsidR="004F47E2" w:rsidRPr="004F47E2" w:rsidRDefault="004F47E2" w:rsidP="00760BAF">
      <w:pPr>
        <w:spacing w:after="0" w:line="240" w:lineRule="auto"/>
        <w:ind w:hanging="426"/>
        <w:jc w:val="center"/>
        <w:rPr>
          <w:b/>
          <w:sz w:val="24"/>
          <w:szCs w:val="24"/>
        </w:rPr>
      </w:pPr>
    </w:p>
    <w:p w14:paraId="0A3B62D7" w14:textId="77777777" w:rsidR="0084762B" w:rsidRPr="00284E7C" w:rsidRDefault="0084762B" w:rsidP="00760BAF">
      <w:pPr>
        <w:pStyle w:val="Odstavecseseznamem"/>
        <w:numPr>
          <w:ilvl w:val="0"/>
          <w:numId w:val="18"/>
        </w:numPr>
        <w:spacing w:after="0" w:line="240" w:lineRule="auto"/>
        <w:ind w:left="0" w:hanging="426"/>
        <w:jc w:val="both"/>
        <w:rPr>
          <w:sz w:val="24"/>
          <w:szCs w:val="24"/>
        </w:rPr>
      </w:pPr>
      <w:r w:rsidRPr="00284E7C">
        <w:rPr>
          <w:sz w:val="24"/>
          <w:szCs w:val="24"/>
        </w:rPr>
        <w:t>Poskytovatel má právo odstoupit od smlouvy v případě, že Příjemce je v prodlení s úhradou faktury delším než 30 kalendářních dní ode dne splatnosti faktury.</w:t>
      </w:r>
    </w:p>
    <w:p w14:paraId="234B9AA3" w14:textId="77777777" w:rsidR="00284E7C" w:rsidRPr="00205F94" w:rsidRDefault="00284E7C" w:rsidP="00205F94">
      <w:pPr>
        <w:spacing w:after="0" w:line="240" w:lineRule="auto"/>
        <w:jc w:val="both"/>
        <w:rPr>
          <w:sz w:val="24"/>
          <w:szCs w:val="24"/>
        </w:rPr>
      </w:pPr>
    </w:p>
    <w:p w14:paraId="26783276" w14:textId="77777777" w:rsidR="00284E7C" w:rsidRPr="00284E7C" w:rsidRDefault="00284E7C" w:rsidP="00760BAF">
      <w:pPr>
        <w:pStyle w:val="Odstavecseseznamem"/>
        <w:numPr>
          <w:ilvl w:val="0"/>
          <w:numId w:val="18"/>
        </w:numPr>
        <w:ind w:left="0" w:hanging="426"/>
        <w:jc w:val="both"/>
        <w:rPr>
          <w:sz w:val="24"/>
          <w:szCs w:val="24"/>
        </w:rPr>
      </w:pPr>
      <w:r w:rsidRPr="00284E7C">
        <w:rPr>
          <w:sz w:val="24"/>
          <w:szCs w:val="24"/>
        </w:rPr>
        <w:t>Poskytovatel má právo ukončit poskytování služby v případě snížení celkové částky ze strany Příjemce.</w:t>
      </w:r>
    </w:p>
    <w:p w14:paraId="6C34AB23" w14:textId="77777777" w:rsidR="00284E7C" w:rsidRPr="00284E7C" w:rsidRDefault="00284E7C" w:rsidP="00760BAF">
      <w:pPr>
        <w:pStyle w:val="Odstavecseseznamem"/>
        <w:spacing w:after="0" w:line="240" w:lineRule="auto"/>
        <w:ind w:left="0" w:hanging="426"/>
        <w:jc w:val="both"/>
        <w:rPr>
          <w:sz w:val="24"/>
          <w:szCs w:val="24"/>
        </w:rPr>
      </w:pPr>
    </w:p>
    <w:p w14:paraId="3B96487D" w14:textId="77777777" w:rsidR="004F47E2" w:rsidRPr="00284E7C" w:rsidRDefault="0084762B" w:rsidP="00760BAF">
      <w:pPr>
        <w:pStyle w:val="Odstavecseseznamem"/>
        <w:numPr>
          <w:ilvl w:val="0"/>
          <w:numId w:val="18"/>
        </w:numPr>
        <w:spacing w:after="0" w:line="240" w:lineRule="auto"/>
        <w:ind w:left="0" w:hanging="426"/>
        <w:jc w:val="both"/>
        <w:rPr>
          <w:sz w:val="24"/>
          <w:szCs w:val="24"/>
        </w:rPr>
      </w:pPr>
      <w:r w:rsidRPr="00284E7C">
        <w:rPr>
          <w:sz w:val="24"/>
          <w:szCs w:val="24"/>
        </w:rPr>
        <w:t xml:space="preserve">Příjemce má právo odstoupit od smlouvy v případě, že Poskytovatel neplní řádně a včas své povinnosti vyplývající z této </w:t>
      </w:r>
      <w:r w:rsidR="0091062D" w:rsidRPr="00284E7C">
        <w:rPr>
          <w:sz w:val="24"/>
          <w:szCs w:val="24"/>
        </w:rPr>
        <w:t>S</w:t>
      </w:r>
      <w:r w:rsidRPr="00284E7C">
        <w:rPr>
          <w:sz w:val="24"/>
          <w:szCs w:val="24"/>
        </w:rPr>
        <w:t>mlouvy</w:t>
      </w:r>
      <w:r w:rsidR="0091062D" w:rsidRPr="00284E7C">
        <w:rPr>
          <w:sz w:val="24"/>
          <w:szCs w:val="24"/>
        </w:rPr>
        <w:t>.</w:t>
      </w:r>
    </w:p>
    <w:p w14:paraId="0F67B71C" w14:textId="77777777" w:rsidR="004F47E2" w:rsidRPr="00284E7C" w:rsidRDefault="004F47E2" w:rsidP="00760BAF">
      <w:pPr>
        <w:pStyle w:val="Odstavecseseznamem"/>
        <w:spacing w:after="0" w:line="240" w:lineRule="auto"/>
        <w:ind w:left="0" w:hanging="426"/>
        <w:jc w:val="both"/>
        <w:rPr>
          <w:sz w:val="24"/>
          <w:szCs w:val="24"/>
        </w:rPr>
      </w:pPr>
    </w:p>
    <w:p w14:paraId="18E85C87" w14:textId="77777777" w:rsidR="0091062D" w:rsidRPr="00284E7C" w:rsidRDefault="0091062D" w:rsidP="00760BAF">
      <w:pPr>
        <w:pStyle w:val="Odstavecseseznamem"/>
        <w:numPr>
          <w:ilvl w:val="0"/>
          <w:numId w:val="18"/>
        </w:numPr>
        <w:spacing w:after="0" w:line="240" w:lineRule="auto"/>
        <w:ind w:left="0" w:hanging="426"/>
        <w:jc w:val="both"/>
        <w:rPr>
          <w:sz w:val="24"/>
          <w:szCs w:val="24"/>
        </w:rPr>
      </w:pPr>
      <w:r w:rsidRPr="00284E7C">
        <w:rPr>
          <w:sz w:val="24"/>
          <w:szCs w:val="24"/>
        </w:rPr>
        <w:t>Obě smluvní strany mohou Smlouvu jednostranně vypovědět ve výpovědní lhůtě dvou měsíců ode dne doručení výpovědi druhé smluvní straně.</w:t>
      </w:r>
    </w:p>
    <w:p w14:paraId="25327917" w14:textId="77777777" w:rsidR="004F47E2" w:rsidRDefault="004F47E2" w:rsidP="00760BAF">
      <w:pPr>
        <w:spacing w:after="0" w:line="240" w:lineRule="auto"/>
        <w:ind w:hanging="426"/>
        <w:jc w:val="both"/>
        <w:rPr>
          <w:b/>
          <w:sz w:val="24"/>
          <w:szCs w:val="24"/>
        </w:rPr>
      </w:pPr>
    </w:p>
    <w:p w14:paraId="1C5C3D3A" w14:textId="77777777" w:rsidR="00E83D2C" w:rsidRDefault="00E83D2C" w:rsidP="00760BAF">
      <w:pPr>
        <w:spacing w:after="0" w:line="240" w:lineRule="auto"/>
        <w:ind w:hanging="426"/>
        <w:jc w:val="both"/>
        <w:rPr>
          <w:b/>
          <w:sz w:val="24"/>
          <w:szCs w:val="24"/>
        </w:rPr>
      </w:pPr>
    </w:p>
    <w:p w14:paraId="19A593B1" w14:textId="77777777" w:rsidR="00AD3E30" w:rsidRDefault="00AD3E30" w:rsidP="00760BAF">
      <w:pPr>
        <w:spacing w:after="0" w:line="240" w:lineRule="auto"/>
        <w:ind w:hanging="426"/>
        <w:jc w:val="center"/>
        <w:rPr>
          <w:b/>
          <w:sz w:val="24"/>
          <w:szCs w:val="24"/>
        </w:rPr>
      </w:pPr>
      <w:r w:rsidRPr="004F47E2">
        <w:rPr>
          <w:b/>
          <w:sz w:val="24"/>
          <w:szCs w:val="24"/>
        </w:rPr>
        <w:t>V. Obecná ustanovení</w:t>
      </w:r>
    </w:p>
    <w:p w14:paraId="001FBAEE" w14:textId="77777777" w:rsidR="004F47E2" w:rsidRPr="004F47E2" w:rsidRDefault="004F47E2" w:rsidP="00760BAF">
      <w:pPr>
        <w:spacing w:after="0" w:line="240" w:lineRule="auto"/>
        <w:ind w:hanging="426"/>
        <w:jc w:val="center"/>
        <w:rPr>
          <w:b/>
          <w:sz w:val="24"/>
          <w:szCs w:val="24"/>
        </w:rPr>
      </w:pPr>
    </w:p>
    <w:p w14:paraId="5C52F6D4" w14:textId="77777777" w:rsidR="00AD3E30" w:rsidRPr="004F47E2" w:rsidRDefault="00AD3E30" w:rsidP="00760BAF">
      <w:pPr>
        <w:pStyle w:val="Odstavecseseznamem"/>
        <w:numPr>
          <w:ilvl w:val="0"/>
          <w:numId w:val="11"/>
        </w:numPr>
        <w:spacing w:after="0" w:line="240" w:lineRule="auto"/>
        <w:ind w:left="0" w:hanging="426"/>
        <w:jc w:val="both"/>
        <w:rPr>
          <w:sz w:val="24"/>
          <w:szCs w:val="24"/>
        </w:rPr>
      </w:pPr>
      <w:r w:rsidRPr="004F47E2">
        <w:rPr>
          <w:sz w:val="24"/>
          <w:szCs w:val="24"/>
        </w:rPr>
        <w:t>Změny této Smlouvy lze provádět pouze písemně formou očíslovaných dodatků.</w:t>
      </w:r>
    </w:p>
    <w:p w14:paraId="75D40FF6" w14:textId="77777777" w:rsidR="00AD3E30" w:rsidRPr="004F47E2" w:rsidRDefault="00AD3E30" w:rsidP="00760BAF">
      <w:pPr>
        <w:pStyle w:val="Odstavecseseznamem"/>
        <w:spacing w:after="0" w:line="240" w:lineRule="auto"/>
        <w:ind w:left="0" w:hanging="426"/>
        <w:jc w:val="both"/>
        <w:rPr>
          <w:sz w:val="24"/>
          <w:szCs w:val="24"/>
        </w:rPr>
      </w:pPr>
    </w:p>
    <w:p w14:paraId="63753CA3" w14:textId="77777777" w:rsidR="00203A9A" w:rsidRDefault="00AD3E30" w:rsidP="00760BAF">
      <w:pPr>
        <w:pStyle w:val="Odstavecseseznamem"/>
        <w:numPr>
          <w:ilvl w:val="0"/>
          <w:numId w:val="11"/>
        </w:numPr>
        <w:tabs>
          <w:tab w:val="left" w:pos="300"/>
        </w:tabs>
        <w:spacing w:after="0" w:line="240" w:lineRule="auto"/>
        <w:ind w:left="0" w:hanging="426"/>
        <w:jc w:val="both"/>
        <w:rPr>
          <w:sz w:val="24"/>
          <w:szCs w:val="24"/>
        </w:rPr>
      </w:pPr>
      <w:r w:rsidRPr="004F47E2">
        <w:rPr>
          <w:sz w:val="24"/>
          <w:szCs w:val="24"/>
        </w:rPr>
        <w:t>Tato Smlouva je vyhotovena ve dvou stejnopisech s platností originálu, z n</w:t>
      </w:r>
      <w:r w:rsidR="002D46F9" w:rsidRPr="004F47E2">
        <w:rPr>
          <w:sz w:val="24"/>
          <w:szCs w:val="24"/>
        </w:rPr>
        <w:t xml:space="preserve">ichž každá </w:t>
      </w:r>
      <w:r w:rsidR="004F2AD5">
        <w:rPr>
          <w:sz w:val="24"/>
          <w:szCs w:val="24"/>
        </w:rPr>
        <w:br/>
      </w:r>
      <w:r w:rsidR="002D46F9" w:rsidRPr="004F47E2">
        <w:rPr>
          <w:sz w:val="24"/>
          <w:szCs w:val="24"/>
        </w:rPr>
        <w:t xml:space="preserve">ze </w:t>
      </w:r>
      <w:r w:rsidRPr="004F47E2">
        <w:rPr>
          <w:sz w:val="24"/>
          <w:szCs w:val="24"/>
        </w:rPr>
        <w:t xml:space="preserve">smluvních stran </w:t>
      </w:r>
      <w:proofErr w:type="gramStart"/>
      <w:r w:rsidRPr="004F47E2">
        <w:rPr>
          <w:sz w:val="24"/>
          <w:szCs w:val="24"/>
        </w:rPr>
        <w:t>obdrží</w:t>
      </w:r>
      <w:proofErr w:type="gramEnd"/>
      <w:r w:rsidRPr="004F47E2">
        <w:rPr>
          <w:sz w:val="24"/>
          <w:szCs w:val="24"/>
        </w:rPr>
        <w:t xml:space="preserve"> jeden.</w:t>
      </w:r>
    </w:p>
    <w:p w14:paraId="23A42530" w14:textId="77777777" w:rsidR="004F47E2" w:rsidRPr="004F47E2" w:rsidRDefault="004F47E2" w:rsidP="00760BAF">
      <w:pPr>
        <w:pStyle w:val="Odstavecseseznamem"/>
        <w:tabs>
          <w:tab w:val="left" w:pos="300"/>
        </w:tabs>
        <w:spacing w:after="0" w:line="240" w:lineRule="auto"/>
        <w:ind w:left="0" w:hanging="426"/>
        <w:jc w:val="both"/>
        <w:rPr>
          <w:sz w:val="24"/>
          <w:szCs w:val="24"/>
        </w:rPr>
      </w:pPr>
    </w:p>
    <w:p w14:paraId="6B337275" w14:textId="77777777" w:rsidR="00E20822" w:rsidRDefault="00E20822" w:rsidP="00760BAF">
      <w:pPr>
        <w:pStyle w:val="Odstavecseseznamem"/>
        <w:numPr>
          <w:ilvl w:val="0"/>
          <w:numId w:val="11"/>
        </w:numPr>
        <w:tabs>
          <w:tab w:val="left" w:pos="300"/>
        </w:tabs>
        <w:spacing w:after="0" w:line="240" w:lineRule="auto"/>
        <w:ind w:left="0" w:hanging="426"/>
        <w:jc w:val="both"/>
        <w:rPr>
          <w:sz w:val="24"/>
          <w:szCs w:val="24"/>
        </w:rPr>
      </w:pPr>
      <w:r w:rsidRPr="004F47E2">
        <w:rPr>
          <w:sz w:val="24"/>
          <w:szCs w:val="24"/>
        </w:rPr>
        <w:t xml:space="preserve">Doba trvání smlouvy – do řádného ukončení a vypořádání </w:t>
      </w:r>
      <w:r w:rsidR="00203A9A" w:rsidRPr="004F47E2">
        <w:rPr>
          <w:sz w:val="24"/>
          <w:szCs w:val="24"/>
        </w:rPr>
        <w:t>předmětné akce</w:t>
      </w:r>
      <w:r w:rsidRPr="004F47E2">
        <w:rPr>
          <w:sz w:val="24"/>
          <w:szCs w:val="24"/>
        </w:rPr>
        <w:t>.</w:t>
      </w:r>
    </w:p>
    <w:p w14:paraId="2FBAF268" w14:textId="77777777" w:rsidR="004F47E2" w:rsidRPr="004F47E2" w:rsidRDefault="004F47E2" w:rsidP="00760BAF">
      <w:pPr>
        <w:pStyle w:val="Odstavecseseznamem"/>
        <w:tabs>
          <w:tab w:val="left" w:pos="300"/>
        </w:tabs>
        <w:spacing w:after="0" w:line="240" w:lineRule="auto"/>
        <w:ind w:left="0" w:hanging="426"/>
        <w:jc w:val="both"/>
        <w:rPr>
          <w:sz w:val="24"/>
          <w:szCs w:val="24"/>
        </w:rPr>
      </w:pPr>
    </w:p>
    <w:p w14:paraId="31F25C05" w14:textId="77777777" w:rsidR="004F47E2" w:rsidRPr="00C90353" w:rsidRDefault="00203A9A" w:rsidP="00760BAF">
      <w:pPr>
        <w:pStyle w:val="Nadpis2"/>
        <w:numPr>
          <w:ilvl w:val="0"/>
          <w:numId w:val="11"/>
        </w:numPr>
        <w:spacing w:before="0" w:after="0" w:line="240" w:lineRule="auto"/>
        <w:ind w:left="0" w:hanging="426"/>
        <w:rPr>
          <w:sz w:val="24"/>
          <w:szCs w:val="24"/>
        </w:rPr>
      </w:pPr>
      <w:r w:rsidRPr="00C90353">
        <w:rPr>
          <w:sz w:val="24"/>
          <w:szCs w:val="24"/>
        </w:rPr>
        <w:t xml:space="preserve">Tato smlouva nabývá účinnosti dnem uveřejnění smlouvy v registru smluv dle zákona </w:t>
      </w:r>
      <w:r w:rsidRPr="00414BB7">
        <w:rPr>
          <w:sz w:val="24"/>
          <w:szCs w:val="24"/>
        </w:rPr>
        <w:t xml:space="preserve">č. 340/2015 Sb., o zvláštních podmínkách </w:t>
      </w:r>
      <w:r w:rsidRPr="00C90353">
        <w:rPr>
          <w:sz w:val="24"/>
          <w:szCs w:val="24"/>
        </w:rPr>
        <w:t>účinnosti některých smluv, uveřejňování těchto smluv a o registru smluv (zákon o registru smluv). Uveřejnění této smlouvy v registru smluv zajistí příjemce služby.</w:t>
      </w:r>
    </w:p>
    <w:p w14:paraId="39C0F64C" w14:textId="77777777" w:rsidR="004F47E2" w:rsidRPr="00C90353" w:rsidRDefault="004F47E2" w:rsidP="00760BAF">
      <w:pPr>
        <w:pStyle w:val="Zkladntext"/>
        <w:spacing w:after="0" w:line="240" w:lineRule="auto"/>
        <w:ind w:hanging="426"/>
        <w:jc w:val="both"/>
        <w:rPr>
          <w:lang w:eastAsia="cs-CZ"/>
        </w:rPr>
      </w:pPr>
    </w:p>
    <w:p w14:paraId="114F16E2" w14:textId="1D2DA4DC" w:rsidR="00BB2BB9" w:rsidRPr="00BB2BB9" w:rsidRDefault="00831628" w:rsidP="00BB2BB9">
      <w:pPr>
        <w:pStyle w:val="Zkladntext"/>
        <w:numPr>
          <w:ilvl w:val="0"/>
          <w:numId w:val="11"/>
        </w:numPr>
        <w:spacing w:after="0" w:line="240" w:lineRule="auto"/>
        <w:ind w:left="0" w:hanging="426"/>
        <w:jc w:val="both"/>
        <w:rPr>
          <w:sz w:val="24"/>
          <w:szCs w:val="24"/>
        </w:rPr>
      </w:pPr>
      <w:r w:rsidRPr="00760BAF">
        <w:rPr>
          <w:sz w:val="24"/>
          <w:szCs w:val="24"/>
        </w:rPr>
        <w:t xml:space="preserve">Poskytovatel se zavazuje umožnit všem subjektům oprávněným k výkonu kontroly projektu, </w:t>
      </w:r>
      <w:r w:rsidR="004F2AD5" w:rsidRPr="00760BAF">
        <w:rPr>
          <w:sz w:val="24"/>
          <w:szCs w:val="24"/>
        </w:rPr>
        <w:br/>
      </w:r>
      <w:r w:rsidRPr="00760BAF">
        <w:rPr>
          <w:sz w:val="24"/>
          <w:szCs w:val="24"/>
        </w:rPr>
        <w:t xml:space="preserve">z jehož prostředků je </w:t>
      </w:r>
      <w:r w:rsidR="00760BAF" w:rsidRPr="00760BAF">
        <w:rPr>
          <w:sz w:val="24"/>
          <w:szCs w:val="24"/>
        </w:rPr>
        <w:t>tato služba</w:t>
      </w:r>
      <w:r w:rsidRPr="00760BAF">
        <w:rPr>
          <w:sz w:val="24"/>
          <w:szCs w:val="24"/>
        </w:rPr>
        <w:t xml:space="preserve"> hrazena, provést kontrolu dokladů souvisejících s touto </w:t>
      </w:r>
      <w:r w:rsidR="00760BAF" w:rsidRPr="00760BAF">
        <w:rPr>
          <w:sz w:val="24"/>
          <w:szCs w:val="24"/>
        </w:rPr>
        <w:t>službou</w:t>
      </w:r>
      <w:r w:rsidRPr="00760BAF">
        <w:rPr>
          <w:sz w:val="24"/>
          <w:szCs w:val="24"/>
        </w:rPr>
        <w:t xml:space="preserve"> a zároveň jejich archivaci</w:t>
      </w:r>
      <w:r w:rsidR="00BB2BB9">
        <w:t xml:space="preserve"> </w:t>
      </w:r>
      <w:r w:rsidR="00BB2BB9" w:rsidRPr="00BB2BB9">
        <w:rPr>
          <w:sz w:val="24"/>
          <w:szCs w:val="24"/>
        </w:rPr>
        <w:t>veškeré dokumentace související s realizací projektu v souladu s platnými právními předpisy ČR a EU a v souladu s </w:t>
      </w:r>
      <w:proofErr w:type="spellStart"/>
      <w:r w:rsidR="00BB2BB9" w:rsidRPr="00BB2BB9">
        <w:rPr>
          <w:sz w:val="24"/>
          <w:szCs w:val="24"/>
        </w:rPr>
        <w:t>PpŽP</w:t>
      </w:r>
      <w:proofErr w:type="spellEnd"/>
      <w:r w:rsidR="00BB2BB9" w:rsidRPr="00BB2BB9">
        <w:rPr>
          <w:sz w:val="24"/>
          <w:szCs w:val="24"/>
        </w:rPr>
        <w:t xml:space="preserve"> ZP.</w:t>
      </w:r>
    </w:p>
    <w:p w14:paraId="61843A31" w14:textId="77777777" w:rsidR="00203A9A" w:rsidRPr="00760BAF" w:rsidRDefault="00203A9A" w:rsidP="00116382">
      <w:pPr>
        <w:pStyle w:val="Odstavecseseznamem"/>
        <w:tabs>
          <w:tab w:val="left" w:pos="300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28B95E51" w14:textId="77777777" w:rsidR="00AD3E30" w:rsidRDefault="00AD3E30" w:rsidP="004F47E2">
      <w:pPr>
        <w:tabs>
          <w:tab w:val="left" w:pos="300"/>
        </w:tabs>
        <w:spacing w:after="0" w:line="240" w:lineRule="auto"/>
        <w:jc w:val="both"/>
        <w:rPr>
          <w:sz w:val="24"/>
          <w:szCs w:val="24"/>
        </w:rPr>
      </w:pPr>
      <w:r w:rsidRPr="00760BAF">
        <w:rPr>
          <w:sz w:val="24"/>
          <w:szCs w:val="24"/>
        </w:rPr>
        <w:t xml:space="preserve">     </w:t>
      </w:r>
    </w:p>
    <w:p w14:paraId="6A640E35" w14:textId="77777777" w:rsidR="00760BAF" w:rsidRPr="00760BAF" w:rsidRDefault="00760BAF" w:rsidP="004F47E2">
      <w:pPr>
        <w:tabs>
          <w:tab w:val="left" w:pos="300"/>
        </w:tabs>
        <w:spacing w:after="0" w:line="240" w:lineRule="auto"/>
        <w:jc w:val="both"/>
        <w:rPr>
          <w:sz w:val="24"/>
          <w:szCs w:val="24"/>
        </w:rPr>
      </w:pPr>
    </w:p>
    <w:p w14:paraId="1B81FDB8" w14:textId="7463BB97" w:rsidR="00AD3E30" w:rsidRPr="00620AC9" w:rsidRDefault="002D46F9" w:rsidP="004F47E2">
      <w:pPr>
        <w:tabs>
          <w:tab w:val="left" w:pos="300"/>
          <w:tab w:val="left" w:pos="7020"/>
        </w:tabs>
        <w:spacing w:after="0" w:line="240" w:lineRule="auto"/>
        <w:jc w:val="both"/>
        <w:rPr>
          <w:sz w:val="24"/>
          <w:szCs w:val="24"/>
        </w:rPr>
      </w:pPr>
      <w:r w:rsidRPr="00620AC9">
        <w:rPr>
          <w:sz w:val="24"/>
          <w:szCs w:val="24"/>
        </w:rPr>
        <w:t>V</w:t>
      </w:r>
      <w:r w:rsidR="004F47E2" w:rsidRPr="00620AC9">
        <w:rPr>
          <w:sz w:val="24"/>
          <w:szCs w:val="24"/>
        </w:rPr>
        <w:t>e Vsetíně</w:t>
      </w:r>
      <w:r w:rsidR="009A52E8" w:rsidRPr="00620AC9">
        <w:rPr>
          <w:sz w:val="24"/>
          <w:szCs w:val="24"/>
        </w:rPr>
        <w:t xml:space="preserve"> </w:t>
      </w:r>
      <w:r w:rsidR="00AD3E30" w:rsidRPr="00620AC9">
        <w:rPr>
          <w:sz w:val="24"/>
          <w:szCs w:val="24"/>
        </w:rPr>
        <w:t>dne</w:t>
      </w:r>
      <w:r w:rsidR="00C869EA" w:rsidRPr="00620AC9">
        <w:rPr>
          <w:sz w:val="24"/>
          <w:szCs w:val="24"/>
        </w:rPr>
        <w:t xml:space="preserve"> </w:t>
      </w:r>
      <w:r w:rsidR="00414BB7">
        <w:rPr>
          <w:sz w:val="24"/>
          <w:szCs w:val="24"/>
        </w:rPr>
        <w:t>28</w:t>
      </w:r>
      <w:r w:rsidR="00C869EA" w:rsidRPr="00620AC9">
        <w:rPr>
          <w:sz w:val="24"/>
          <w:szCs w:val="24"/>
        </w:rPr>
        <w:t>.</w:t>
      </w:r>
      <w:r w:rsidR="004F2AD5" w:rsidRPr="00620AC9">
        <w:rPr>
          <w:sz w:val="24"/>
          <w:szCs w:val="24"/>
        </w:rPr>
        <w:t xml:space="preserve"> </w:t>
      </w:r>
      <w:r w:rsidR="00F72A81" w:rsidRPr="00620AC9">
        <w:rPr>
          <w:sz w:val="24"/>
          <w:szCs w:val="24"/>
        </w:rPr>
        <w:t>6</w:t>
      </w:r>
      <w:r w:rsidR="00C869EA" w:rsidRPr="00620AC9">
        <w:rPr>
          <w:sz w:val="24"/>
          <w:szCs w:val="24"/>
        </w:rPr>
        <w:t>.</w:t>
      </w:r>
      <w:r w:rsidR="004F2AD5" w:rsidRPr="00620AC9">
        <w:rPr>
          <w:sz w:val="24"/>
          <w:szCs w:val="24"/>
        </w:rPr>
        <w:t xml:space="preserve"> </w:t>
      </w:r>
      <w:r w:rsidR="00C869EA" w:rsidRPr="00620AC9">
        <w:rPr>
          <w:sz w:val="24"/>
          <w:szCs w:val="24"/>
        </w:rPr>
        <w:t>20</w:t>
      </w:r>
      <w:r w:rsidR="004D3BC8" w:rsidRPr="00620AC9">
        <w:rPr>
          <w:sz w:val="24"/>
          <w:szCs w:val="24"/>
        </w:rPr>
        <w:t>2</w:t>
      </w:r>
      <w:r w:rsidR="00F72A81" w:rsidRPr="00620AC9">
        <w:rPr>
          <w:sz w:val="24"/>
          <w:szCs w:val="24"/>
        </w:rPr>
        <w:t>3</w:t>
      </w:r>
      <w:r w:rsidR="00A87155" w:rsidRPr="00620AC9">
        <w:rPr>
          <w:sz w:val="24"/>
          <w:szCs w:val="24"/>
        </w:rPr>
        <w:t xml:space="preserve">     </w:t>
      </w:r>
      <w:r w:rsidR="00AD3E30" w:rsidRPr="00620AC9">
        <w:rPr>
          <w:sz w:val="24"/>
          <w:szCs w:val="24"/>
        </w:rPr>
        <w:t xml:space="preserve">                                     </w:t>
      </w:r>
      <w:r w:rsidR="0014652B" w:rsidRPr="00620AC9">
        <w:rPr>
          <w:sz w:val="24"/>
          <w:szCs w:val="24"/>
        </w:rPr>
        <w:t xml:space="preserve">            </w:t>
      </w:r>
      <w:r w:rsidR="002E6A05" w:rsidRPr="00620AC9">
        <w:rPr>
          <w:sz w:val="24"/>
          <w:szCs w:val="24"/>
        </w:rPr>
        <w:t xml:space="preserve">  </w:t>
      </w:r>
      <w:r w:rsidR="004F2AD5" w:rsidRPr="00620AC9">
        <w:rPr>
          <w:sz w:val="24"/>
          <w:szCs w:val="24"/>
        </w:rPr>
        <w:t xml:space="preserve">    </w:t>
      </w:r>
      <w:r w:rsidR="00AD3E30" w:rsidRPr="00620AC9">
        <w:rPr>
          <w:sz w:val="24"/>
          <w:szCs w:val="24"/>
        </w:rPr>
        <w:t>V Uherském Brodě dn</w:t>
      </w:r>
      <w:r w:rsidRPr="00620AC9">
        <w:rPr>
          <w:sz w:val="24"/>
          <w:szCs w:val="24"/>
        </w:rPr>
        <w:t>e</w:t>
      </w:r>
      <w:r w:rsidR="00A87155" w:rsidRPr="00620AC9">
        <w:rPr>
          <w:sz w:val="24"/>
          <w:szCs w:val="24"/>
        </w:rPr>
        <w:t xml:space="preserve"> </w:t>
      </w:r>
      <w:r w:rsidR="00414BB7">
        <w:rPr>
          <w:sz w:val="24"/>
          <w:szCs w:val="24"/>
        </w:rPr>
        <w:t>28.6</w:t>
      </w:r>
      <w:r w:rsidR="00C869EA" w:rsidRPr="00620AC9">
        <w:rPr>
          <w:sz w:val="24"/>
          <w:szCs w:val="24"/>
        </w:rPr>
        <w:t>.20</w:t>
      </w:r>
      <w:r w:rsidR="004D3BC8" w:rsidRPr="00620AC9">
        <w:rPr>
          <w:sz w:val="24"/>
          <w:szCs w:val="24"/>
        </w:rPr>
        <w:t>2</w:t>
      </w:r>
      <w:r w:rsidR="00F72A81" w:rsidRPr="00620AC9">
        <w:rPr>
          <w:sz w:val="24"/>
          <w:szCs w:val="24"/>
        </w:rPr>
        <w:t>3</w:t>
      </w:r>
      <w:r w:rsidR="0014652B" w:rsidRPr="00620AC9">
        <w:rPr>
          <w:sz w:val="24"/>
          <w:szCs w:val="24"/>
        </w:rPr>
        <w:t xml:space="preserve"> </w:t>
      </w:r>
    </w:p>
    <w:p w14:paraId="64EF35FC" w14:textId="77777777" w:rsidR="00AD3E30" w:rsidRPr="00620AC9" w:rsidRDefault="00AD3E30" w:rsidP="004F47E2">
      <w:pPr>
        <w:tabs>
          <w:tab w:val="left" w:pos="300"/>
        </w:tabs>
        <w:spacing w:after="0" w:line="240" w:lineRule="auto"/>
        <w:jc w:val="both"/>
        <w:rPr>
          <w:sz w:val="24"/>
          <w:szCs w:val="24"/>
        </w:rPr>
      </w:pPr>
    </w:p>
    <w:p w14:paraId="47F702F3" w14:textId="77777777" w:rsidR="00A87155" w:rsidRPr="00760BAF" w:rsidRDefault="00A87155" w:rsidP="004F47E2">
      <w:pPr>
        <w:tabs>
          <w:tab w:val="left" w:pos="300"/>
        </w:tabs>
        <w:spacing w:after="0" w:line="240" w:lineRule="auto"/>
        <w:jc w:val="both"/>
        <w:rPr>
          <w:sz w:val="24"/>
          <w:szCs w:val="24"/>
        </w:rPr>
      </w:pPr>
    </w:p>
    <w:p w14:paraId="6A390E86" w14:textId="77777777" w:rsidR="00116382" w:rsidRPr="00760BAF" w:rsidRDefault="00116382" w:rsidP="004F47E2">
      <w:pPr>
        <w:tabs>
          <w:tab w:val="left" w:pos="300"/>
          <w:tab w:val="left" w:pos="6075"/>
        </w:tabs>
        <w:spacing w:after="0" w:line="240" w:lineRule="auto"/>
        <w:jc w:val="both"/>
        <w:rPr>
          <w:sz w:val="24"/>
          <w:szCs w:val="24"/>
        </w:rPr>
      </w:pPr>
    </w:p>
    <w:p w14:paraId="29EF1A40" w14:textId="77777777" w:rsidR="00116382" w:rsidRDefault="00116382" w:rsidP="004F47E2">
      <w:pPr>
        <w:tabs>
          <w:tab w:val="left" w:pos="300"/>
          <w:tab w:val="left" w:pos="6075"/>
        </w:tabs>
        <w:spacing w:after="0" w:line="240" w:lineRule="auto"/>
        <w:jc w:val="both"/>
        <w:rPr>
          <w:sz w:val="24"/>
          <w:szCs w:val="24"/>
        </w:rPr>
      </w:pPr>
    </w:p>
    <w:p w14:paraId="54CECE7C" w14:textId="77777777" w:rsidR="00205F94" w:rsidRPr="00760BAF" w:rsidRDefault="00205F94" w:rsidP="004F47E2">
      <w:pPr>
        <w:tabs>
          <w:tab w:val="left" w:pos="300"/>
          <w:tab w:val="left" w:pos="6075"/>
        </w:tabs>
        <w:spacing w:after="0" w:line="240" w:lineRule="auto"/>
        <w:jc w:val="both"/>
        <w:rPr>
          <w:sz w:val="24"/>
          <w:szCs w:val="24"/>
        </w:rPr>
      </w:pPr>
    </w:p>
    <w:p w14:paraId="1CD43E98" w14:textId="77777777" w:rsidR="00AD3E30" w:rsidRPr="00760BAF" w:rsidRDefault="00AD3E30" w:rsidP="004F47E2">
      <w:pPr>
        <w:tabs>
          <w:tab w:val="left" w:pos="300"/>
          <w:tab w:val="left" w:pos="6075"/>
        </w:tabs>
        <w:spacing w:after="0" w:line="240" w:lineRule="auto"/>
        <w:jc w:val="both"/>
        <w:rPr>
          <w:sz w:val="24"/>
          <w:szCs w:val="24"/>
        </w:rPr>
      </w:pPr>
      <w:r w:rsidRPr="00760BAF">
        <w:rPr>
          <w:sz w:val="24"/>
          <w:szCs w:val="24"/>
        </w:rPr>
        <w:t>Příjemce</w:t>
      </w:r>
      <w:r w:rsidR="002E6A05" w:rsidRPr="00760BAF">
        <w:rPr>
          <w:sz w:val="24"/>
          <w:szCs w:val="24"/>
        </w:rPr>
        <w:t xml:space="preserve">                                                                                         </w:t>
      </w:r>
      <w:r w:rsidRPr="00760BAF">
        <w:rPr>
          <w:sz w:val="24"/>
          <w:szCs w:val="24"/>
        </w:rPr>
        <w:t>Poskytovatel</w:t>
      </w:r>
    </w:p>
    <w:p w14:paraId="15721501" w14:textId="77777777" w:rsidR="00AD3E30" w:rsidRPr="004F47E2" w:rsidRDefault="00AD3E30" w:rsidP="004F47E2">
      <w:pPr>
        <w:tabs>
          <w:tab w:val="left" w:pos="300"/>
        </w:tabs>
        <w:spacing w:after="0" w:line="240" w:lineRule="auto"/>
        <w:jc w:val="both"/>
        <w:rPr>
          <w:sz w:val="24"/>
          <w:szCs w:val="24"/>
        </w:rPr>
      </w:pPr>
    </w:p>
    <w:sectPr w:rsidR="00AD3E30" w:rsidRPr="004F47E2" w:rsidSect="00BB482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634"/>
    <w:multiLevelType w:val="hybridMultilevel"/>
    <w:tmpl w:val="2E5AB062"/>
    <w:lvl w:ilvl="0" w:tplc="1A7445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6822"/>
    <w:multiLevelType w:val="hybridMultilevel"/>
    <w:tmpl w:val="84B45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7F1"/>
    <w:multiLevelType w:val="multilevel"/>
    <w:tmpl w:val="0744F4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D51484D"/>
    <w:multiLevelType w:val="hybridMultilevel"/>
    <w:tmpl w:val="1B840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84470"/>
    <w:multiLevelType w:val="multilevel"/>
    <w:tmpl w:val="6BE00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3F68EE"/>
    <w:multiLevelType w:val="hybridMultilevel"/>
    <w:tmpl w:val="15BE65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864C4C"/>
    <w:multiLevelType w:val="multilevel"/>
    <w:tmpl w:val="84228D10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ascii="Calibri" w:eastAsia="Tahoma" w:hAnsi="Calibri" w:cs="Calibri"/>
      </w:rPr>
    </w:lvl>
    <w:lvl w:ilvl="1">
      <w:start w:val="1"/>
      <w:numFmt w:val="decimal"/>
      <w:pStyle w:val="Nadpis2"/>
      <w:lvlText w:val="%2)"/>
      <w:lvlJc w:val="left"/>
      <w:pPr>
        <w:ind w:left="576" w:hanging="576"/>
      </w:pPr>
      <w:rPr>
        <w:rFonts w:asciiTheme="minorHAnsi" w:eastAsia="Tahoma" w:hAnsiTheme="minorHAnsi" w:cstheme="minorHAnsi"/>
        <w:b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16C07FC"/>
    <w:multiLevelType w:val="hybridMultilevel"/>
    <w:tmpl w:val="EC8650FC"/>
    <w:lvl w:ilvl="0" w:tplc="56C2BB5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A4A3C5F"/>
    <w:multiLevelType w:val="hybridMultilevel"/>
    <w:tmpl w:val="62C220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823A6"/>
    <w:multiLevelType w:val="hybridMultilevel"/>
    <w:tmpl w:val="AD26227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1E6581"/>
    <w:multiLevelType w:val="hybridMultilevel"/>
    <w:tmpl w:val="61A43188"/>
    <w:lvl w:ilvl="0" w:tplc="883E59C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33DEB"/>
    <w:multiLevelType w:val="hybridMultilevel"/>
    <w:tmpl w:val="2E5AB062"/>
    <w:lvl w:ilvl="0" w:tplc="1A7445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B0D43"/>
    <w:multiLevelType w:val="hybridMultilevel"/>
    <w:tmpl w:val="84B45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E6944"/>
    <w:multiLevelType w:val="hybridMultilevel"/>
    <w:tmpl w:val="956011AA"/>
    <w:lvl w:ilvl="0" w:tplc="1758E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54EBF"/>
    <w:multiLevelType w:val="multilevel"/>
    <w:tmpl w:val="5D863F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E8A7262"/>
    <w:multiLevelType w:val="hybridMultilevel"/>
    <w:tmpl w:val="EE445484"/>
    <w:lvl w:ilvl="0" w:tplc="DFF0B6E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1410E09"/>
    <w:multiLevelType w:val="hybridMultilevel"/>
    <w:tmpl w:val="F0208B9C"/>
    <w:lvl w:ilvl="0" w:tplc="F544BF72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74BD5A13"/>
    <w:multiLevelType w:val="hybridMultilevel"/>
    <w:tmpl w:val="849CE43E"/>
    <w:lvl w:ilvl="0" w:tplc="C5D2BCC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8707696">
    <w:abstractNumId w:val="13"/>
  </w:num>
  <w:num w:numId="2" w16cid:durableId="470942668">
    <w:abstractNumId w:val="17"/>
  </w:num>
  <w:num w:numId="3" w16cid:durableId="1355619456">
    <w:abstractNumId w:val="7"/>
  </w:num>
  <w:num w:numId="4" w16cid:durableId="1494569574">
    <w:abstractNumId w:val="15"/>
  </w:num>
  <w:num w:numId="5" w16cid:durableId="1438596117">
    <w:abstractNumId w:val="11"/>
  </w:num>
  <w:num w:numId="6" w16cid:durableId="339935546">
    <w:abstractNumId w:val="9"/>
  </w:num>
  <w:num w:numId="7" w16cid:durableId="672798794">
    <w:abstractNumId w:val="8"/>
  </w:num>
  <w:num w:numId="8" w16cid:durableId="2075201396">
    <w:abstractNumId w:val="16"/>
  </w:num>
  <w:num w:numId="9" w16cid:durableId="1673534414">
    <w:abstractNumId w:val="3"/>
  </w:num>
  <w:num w:numId="10" w16cid:durableId="1771193073">
    <w:abstractNumId w:val="12"/>
  </w:num>
  <w:num w:numId="11" w16cid:durableId="1053502404">
    <w:abstractNumId w:val="10"/>
  </w:num>
  <w:num w:numId="12" w16cid:durableId="7661933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9448093">
    <w:abstractNumId w:val="4"/>
  </w:num>
  <w:num w:numId="14" w16cid:durableId="1814440534">
    <w:abstractNumId w:val="2"/>
  </w:num>
  <w:num w:numId="15" w16cid:durableId="939610033">
    <w:abstractNumId w:val="14"/>
  </w:num>
  <w:num w:numId="16" w16cid:durableId="904266920">
    <w:abstractNumId w:val="0"/>
  </w:num>
  <w:num w:numId="17" w16cid:durableId="1316910007">
    <w:abstractNumId w:val="1"/>
  </w:num>
  <w:num w:numId="18" w16cid:durableId="1058744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282"/>
    <w:rsid w:val="00024FAF"/>
    <w:rsid w:val="000C15BC"/>
    <w:rsid w:val="000D3C22"/>
    <w:rsid w:val="00116382"/>
    <w:rsid w:val="0014652B"/>
    <w:rsid w:val="00203A9A"/>
    <w:rsid w:val="00205F94"/>
    <w:rsid w:val="00222126"/>
    <w:rsid w:val="0022274E"/>
    <w:rsid w:val="002316A3"/>
    <w:rsid w:val="00284E7C"/>
    <w:rsid w:val="002D46F9"/>
    <w:rsid w:val="002E6A05"/>
    <w:rsid w:val="003200CC"/>
    <w:rsid w:val="00414BB7"/>
    <w:rsid w:val="00462EC9"/>
    <w:rsid w:val="004C7EF9"/>
    <w:rsid w:val="004D3BC8"/>
    <w:rsid w:val="004F2AD5"/>
    <w:rsid w:val="004F47E2"/>
    <w:rsid w:val="00620AC9"/>
    <w:rsid w:val="00760BAF"/>
    <w:rsid w:val="00831628"/>
    <w:rsid w:val="0084762B"/>
    <w:rsid w:val="00906A4D"/>
    <w:rsid w:val="0091062D"/>
    <w:rsid w:val="009577B6"/>
    <w:rsid w:val="009A52E8"/>
    <w:rsid w:val="009E0AB4"/>
    <w:rsid w:val="00A87155"/>
    <w:rsid w:val="00AD3E30"/>
    <w:rsid w:val="00B132B4"/>
    <w:rsid w:val="00B7258D"/>
    <w:rsid w:val="00B955E6"/>
    <w:rsid w:val="00BB2BB9"/>
    <w:rsid w:val="00BB482C"/>
    <w:rsid w:val="00C00375"/>
    <w:rsid w:val="00C869EA"/>
    <w:rsid w:val="00C90353"/>
    <w:rsid w:val="00CD22CB"/>
    <w:rsid w:val="00D92E03"/>
    <w:rsid w:val="00DB7AF7"/>
    <w:rsid w:val="00DE6282"/>
    <w:rsid w:val="00E20822"/>
    <w:rsid w:val="00E83D2C"/>
    <w:rsid w:val="00F72A81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9B01"/>
  <w15:docId w15:val="{2E4DB41E-E616-4B91-B76D-4FF44FAB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03A9A"/>
    <w:pPr>
      <w:keepNext/>
      <w:numPr>
        <w:numId w:val="12"/>
      </w:numPr>
      <w:suppressAutoHyphens/>
      <w:spacing w:before="360" w:after="240"/>
      <w:jc w:val="center"/>
      <w:outlineLvl w:val="0"/>
    </w:pPr>
    <w:rPr>
      <w:rFonts w:ascii="Calibri" w:eastAsia="Tahoma" w:hAnsi="Calibri" w:cs="Calibri"/>
      <w:b/>
      <w:sz w:val="24"/>
      <w:szCs w:val="24"/>
      <w:lang w:eastAsia="cs-CZ"/>
    </w:rPr>
  </w:style>
  <w:style w:type="paragraph" w:styleId="Nadpis2">
    <w:name w:val="heading 2"/>
    <w:basedOn w:val="Normln"/>
    <w:next w:val="Zkladntext"/>
    <w:link w:val="Nadpis2Char"/>
    <w:unhideWhenUsed/>
    <w:qFormat/>
    <w:rsid w:val="00203A9A"/>
    <w:pPr>
      <w:numPr>
        <w:ilvl w:val="1"/>
        <w:numId w:val="12"/>
      </w:numPr>
      <w:suppressAutoHyphens/>
      <w:spacing w:before="120" w:after="120"/>
      <w:jc w:val="both"/>
      <w:outlineLvl w:val="1"/>
    </w:pPr>
    <w:rPr>
      <w:rFonts w:eastAsia="Tahoma" w:cstheme="minorHAnsi"/>
      <w:bCs/>
      <w:i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3A9A"/>
    <w:pPr>
      <w:keepNext/>
      <w:keepLines/>
      <w:widowControl w:val="0"/>
      <w:numPr>
        <w:ilvl w:val="2"/>
        <w:numId w:val="12"/>
      </w:numPr>
      <w:suppressAutoHyphen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3A9A"/>
    <w:pPr>
      <w:keepNext/>
      <w:keepLines/>
      <w:widowControl w:val="0"/>
      <w:numPr>
        <w:ilvl w:val="3"/>
        <w:numId w:val="12"/>
      </w:numPr>
      <w:suppressAutoHyphen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3A9A"/>
    <w:pPr>
      <w:keepNext/>
      <w:keepLines/>
      <w:widowControl w:val="0"/>
      <w:numPr>
        <w:ilvl w:val="4"/>
        <w:numId w:val="12"/>
      </w:numPr>
      <w:suppressAutoHyphen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3A9A"/>
    <w:pPr>
      <w:keepNext/>
      <w:keepLines/>
      <w:widowControl w:val="0"/>
      <w:numPr>
        <w:ilvl w:val="5"/>
        <w:numId w:val="12"/>
      </w:numPr>
      <w:suppressAutoHyphen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3A9A"/>
    <w:pPr>
      <w:keepNext/>
      <w:keepLines/>
      <w:widowControl w:val="0"/>
      <w:numPr>
        <w:ilvl w:val="6"/>
        <w:numId w:val="12"/>
      </w:numPr>
      <w:suppressAutoHyphens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3A9A"/>
    <w:pPr>
      <w:keepNext/>
      <w:keepLines/>
      <w:widowControl w:val="0"/>
      <w:numPr>
        <w:ilvl w:val="7"/>
        <w:numId w:val="12"/>
      </w:numPr>
      <w:suppressAutoHyphens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3A9A"/>
    <w:pPr>
      <w:keepNext/>
      <w:keepLines/>
      <w:widowControl w:val="0"/>
      <w:numPr>
        <w:ilvl w:val="8"/>
        <w:numId w:val="12"/>
      </w:numPr>
      <w:suppressAutoHyphens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628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628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203A9A"/>
    <w:rPr>
      <w:rFonts w:ascii="Calibri" w:eastAsia="Tahoma" w:hAnsi="Calibri" w:cs="Calibri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03A9A"/>
    <w:rPr>
      <w:rFonts w:eastAsia="Tahoma" w:cstheme="minorHAnsi"/>
      <w:bCs/>
      <w:i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3A9A"/>
    <w:rPr>
      <w:rFonts w:asciiTheme="majorHAnsi" w:eastAsiaTheme="majorEastAsia" w:hAnsiTheme="majorHAnsi" w:cstheme="majorBidi"/>
      <w:b/>
      <w:bCs/>
      <w:color w:val="4F81BD" w:themeColor="accent1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3A9A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3A9A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3A9A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3A9A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3A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3A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203A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03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isa.hanackova@kcdp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Wandrol Marek</cp:lastModifiedBy>
  <cp:revision>18</cp:revision>
  <cp:lastPrinted>2017-04-21T07:31:00Z</cp:lastPrinted>
  <dcterms:created xsi:type="dcterms:W3CDTF">2018-12-11T10:37:00Z</dcterms:created>
  <dcterms:modified xsi:type="dcterms:W3CDTF">2023-06-28T07:40:00Z</dcterms:modified>
</cp:coreProperties>
</file>