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3B" w:rsidRPr="00A25987" w:rsidRDefault="00A25987" w:rsidP="0045613B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</w:pPr>
      <w:r w:rsidRPr="00A2598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  <w:t xml:space="preserve">Smlouva o dílo </w:t>
      </w:r>
      <w:r w:rsidR="0027437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  <w:t xml:space="preserve"> </w:t>
      </w:r>
    </w:p>
    <w:p w:rsidR="0045613B" w:rsidRPr="0045613B" w:rsidRDefault="0045613B" w:rsidP="00BE178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45613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2586 a</w:t>
        </w:r>
      </w:smartTag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násl. zákona č. 89/2012 Sb., občanského zákoníku, 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předpisů, kterou uzavřeli níže uvedeného dne, měsíce a roku</w:t>
      </w:r>
    </w:p>
    <w:p w:rsidR="0045613B" w:rsidRPr="0045613B" w:rsidRDefault="0045613B" w:rsidP="004561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:rsidR="0045613B" w:rsidRPr="006D1204" w:rsidRDefault="0045613B" w:rsidP="0021569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12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Český Těšín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náměstí ČSA 1/1, 737 01 Český Těšín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zastoupeno: </w:t>
      </w:r>
      <w:r w:rsidR="00274378">
        <w:rPr>
          <w:rFonts w:ascii="Times New Roman" w:eastAsia="Times New Roman" w:hAnsi="Times New Roman" w:cs="Times New Roman"/>
          <w:sz w:val="24"/>
          <w:szCs w:val="24"/>
          <w:lang w:eastAsia="cs-CZ"/>
        </w:rPr>
        <w:t>Karlem Kulou, starostou města</w:t>
      </w:r>
    </w:p>
    <w:p w:rsidR="0045613B" w:rsidRPr="0045613B" w:rsidRDefault="0045613B" w:rsidP="0045613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>ve věcech smluvních: Ing. Karína Benatzká, vedou</w:t>
      </w:r>
      <w:r w:rsidR="0021569C">
        <w:rPr>
          <w:rFonts w:ascii="Times New Roman" w:eastAsia="Arial Unicode MS" w:hAnsi="Times New Roman" w:cs="Times New Roman"/>
          <w:sz w:val="24"/>
          <w:szCs w:val="24"/>
          <w:lang w:eastAsia="cs-CZ"/>
        </w:rPr>
        <w:t>cí odboru místního hospodářství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>cech technických: Iveta Humeličová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, referent bytového a nebytového fondu</w:t>
      </w:r>
    </w:p>
    <w:p w:rsidR="0045613B" w:rsidRPr="0045613B" w:rsidRDefault="0045613B" w:rsidP="0045613B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IČ: 00297437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 00297437</w:t>
      </w:r>
    </w:p>
    <w:p w:rsidR="0045613B" w:rsidRPr="0045613B" w:rsidRDefault="0045613B" w:rsidP="0045613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Komerční banka a.s.</w:t>
      </w:r>
    </w:p>
    <w:p w:rsidR="0045613B" w:rsidRPr="0045613B" w:rsidRDefault="0045613B" w:rsidP="0045613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86-6000360257/0100</w:t>
      </w:r>
    </w:p>
    <w:p w:rsidR="0045613B" w:rsidRPr="00A25987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(dále jen 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„objednatel“)</w:t>
      </w:r>
    </w:p>
    <w:p w:rsidR="0045613B" w:rsidRPr="0045613B" w:rsidRDefault="0045613B" w:rsidP="00BE178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5613B" w:rsidRPr="006D1204" w:rsidRDefault="0083129A" w:rsidP="00456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Tomáš Hulina</w:t>
      </w:r>
    </w:p>
    <w:p w:rsidR="0045613B" w:rsidRPr="0045613B" w:rsidRDefault="006D5B23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 w:rsidR="0083129A">
        <w:rPr>
          <w:rFonts w:ascii="Times New Roman" w:eastAsia="Times New Roman" w:hAnsi="Times New Roman" w:cs="Times New Roman"/>
          <w:sz w:val="24"/>
          <w:szCs w:val="24"/>
          <w:lang w:eastAsia="cs-CZ"/>
        </w:rPr>
        <w:t>Sovova 686/17, 734 04 Karviná 4</w:t>
      </w:r>
    </w:p>
    <w:p w:rsidR="0045613B" w:rsidRDefault="006D1204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83129A">
        <w:rPr>
          <w:rFonts w:ascii="Times New Roman" w:eastAsia="Times New Roman" w:hAnsi="Times New Roman" w:cs="Times New Roman"/>
          <w:sz w:val="24"/>
          <w:szCs w:val="24"/>
          <w:lang w:eastAsia="cs-CZ"/>
        </w:rPr>
        <w:t>87921987</w:t>
      </w:r>
    </w:p>
    <w:p w:rsidR="00C927AD" w:rsidRPr="0045613B" w:rsidRDefault="0083129A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proofErr w:type="spellStart"/>
      <w:r w:rsidR="00107F7D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595C55" w:rsidRPr="00C21665" w:rsidRDefault="0045613B" w:rsidP="00C21665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C21665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bank</w:t>
      </w:r>
      <w:r w:rsidR="006D5B23" w:rsidRPr="00C21665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ovní spojení: </w:t>
      </w:r>
      <w:proofErr w:type="spellStart"/>
      <w:r w:rsidR="00107F7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xxxxx</w:t>
      </w:r>
      <w:proofErr w:type="spellEnd"/>
      <w:r w:rsidR="00595C55" w:rsidRPr="00C216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5613B" w:rsidRPr="00595C55" w:rsidRDefault="00595C55" w:rsidP="00595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r w:rsidR="00107F7D">
        <w:rPr>
          <w:rFonts w:ascii="Times New Roman" w:hAnsi="Times New Roman" w:cs="Times New Roman"/>
          <w:sz w:val="24"/>
          <w:szCs w:val="24"/>
        </w:rPr>
        <w:t>xxxxx</w:t>
      </w:r>
      <w:bookmarkStart w:id="0" w:name="_GoBack"/>
      <w:bookmarkEnd w:id="0"/>
    </w:p>
    <w:p w:rsidR="0045613B" w:rsidRPr="00A25987" w:rsidRDefault="0045613B" w:rsidP="0045613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(dále jen „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zhotovitel“)</w:t>
      </w:r>
    </w:p>
    <w:p w:rsidR="0021569C" w:rsidRDefault="0021569C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Předmět smlouvy</w:t>
      </w:r>
    </w:p>
    <w:p w:rsidR="00C21665" w:rsidRPr="00C21665" w:rsidRDefault="0045613B" w:rsidP="00627D2F">
      <w:pPr>
        <w:numPr>
          <w:ilvl w:val="1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Zhotovitel se touto smlouvou zavazuje provést pro objednatele řádně, včas a na své </w:t>
      </w:r>
      <w:r w:rsidRP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nebezpečí dohodnuté dílo: </w:t>
      </w:r>
      <w:r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="00C21665"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Oprava zvonkového systému s čipovým přístupem pro </w:t>
      </w:r>
    </w:p>
    <w:p w:rsidR="0041050B" w:rsidRDefault="00C21665" w:rsidP="00C21665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</w:t>
      </w:r>
      <w:r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přední </w:t>
      </w:r>
      <w:r w:rsidR="004105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 zadní </w:t>
      </w:r>
      <w:r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vchod v domě na ulici </w:t>
      </w:r>
      <w:proofErr w:type="spellStart"/>
      <w:r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Kysucké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182</w:t>
      </w:r>
      <w:r w:rsidR="0027437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</w:t>
      </w:r>
      <w:r w:rsidR="0027437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8</w:t>
      </w:r>
      <w:r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 Českém Těšíně</w:t>
      </w:r>
      <w:r w:rsidR="003945EB" w:rsidRPr="00C216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“,</w:t>
      </w:r>
      <w:r w:rsidR="003945EB" w:rsidRP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 jen </w:t>
      </w:r>
      <w:r w:rsidR="00783C39" w:rsidRP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613B" w:rsidRPr="00C21665" w:rsidRDefault="0041050B" w:rsidP="00C21665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</w:t>
      </w:r>
      <w:r w:rsidR="00783C39" w:rsidRP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3945EB" w:rsidRP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>dílo“</w:t>
      </w:r>
    </w:p>
    <w:p w:rsidR="0045613B" w:rsidRPr="0045613B" w:rsidRDefault="0045613B" w:rsidP="0045613B">
      <w:pPr>
        <w:numPr>
          <w:ilvl w:val="1"/>
          <w:numId w:val="1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rozpočet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nedílnou součástí této smlouvy a tvoří přílohu.</w:t>
      </w:r>
    </w:p>
    <w:p w:rsidR="0045613B" w:rsidRPr="0045613B" w:rsidRDefault="0045613B" w:rsidP="0045613B">
      <w:pPr>
        <w:numPr>
          <w:ilvl w:val="1"/>
          <w:numId w:val="1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Zhotovitel se zavazuje zhotovit a objednatel převzít a zaplatit za předmětné dílo, dle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níže uvedených podmínek a v kvalitě odpovídající obecně závazným normám a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předpisům.</w:t>
      </w: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6D1204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 plnění a termíny provedení díla</w:t>
      </w:r>
    </w:p>
    <w:p w:rsidR="0045613B" w:rsidRDefault="0045613B" w:rsidP="0045613B">
      <w:pPr>
        <w:numPr>
          <w:ilvl w:val="1"/>
          <w:numId w:val="3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plnění: 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dům na ulici </w:t>
      </w:r>
      <w:proofErr w:type="spellStart"/>
      <w:r w:rsid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>Kysucké</w:t>
      </w:r>
      <w:proofErr w:type="spellEnd"/>
      <w:r w:rsid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182</w:t>
      </w:r>
      <w:r w:rsidR="0027437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274378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>,Český Těšín</w:t>
      </w:r>
    </w:p>
    <w:p w:rsidR="0021569C" w:rsidRDefault="0021569C" w:rsidP="0021569C">
      <w:pPr>
        <w:numPr>
          <w:ilvl w:val="1"/>
          <w:numId w:val="3"/>
        </w:numPr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provést dílo v těchto termínech:</w:t>
      </w:r>
    </w:p>
    <w:p w:rsidR="0021569C" w:rsidRDefault="0021569C" w:rsidP="002156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zahájení díla: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 podpisu smlouvy a zveřejnění v registru smluv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1569C" w:rsidRPr="0045613B" w:rsidRDefault="0021569C" w:rsidP="0021569C">
      <w:pPr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ukončení díla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do </w:t>
      </w:r>
      <w:r w:rsidR="00274378">
        <w:rPr>
          <w:rFonts w:ascii="Times New Roman" w:eastAsia="Times New Roman" w:hAnsi="Times New Roman" w:cs="Times New Roman"/>
          <w:sz w:val="24"/>
          <w:szCs w:val="24"/>
          <w:lang w:eastAsia="cs-CZ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2166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274378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274378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:rsidR="00BE178E" w:rsidRDefault="00BE178E" w:rsidP="0045613B">
      <w:pPr>
        <w:autoSpaceDN w:val="0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6D1204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díla</w:t>
      </w:r>
    </w:p>
    <w:p w:rsidR="0045613B" w:rsidRPr="0045613B" w:rsidRDefault="0054689C" w:rsidP="0045613B">
      <w:pPr>
        <w:numPr>
          <w:ilvl w:val="1"/>
          <w:numId w:val="5"/>
        </w:numPr>
        <w:autoSpaceDN w:val="0"/>
        <w:spacing w:after="0" w:line="240" w:lineRule="auto"/>
        <w:ind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provedení díla je stanovena po dohodě obou smluvních stran a na základě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položkového rozpočtu</w:t>
      </w:r>
      <w:r w:rsidR="00595C5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přílohu této smlouvy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a činí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A25987" w:rsidRDefault="0054689C" w:rsidP="0045613B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45613B"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Cena</w:t>
      </w:r>
      <w:r w:rsidR="006D5B23"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díla celkem bez DPH:</w:t>
      </w:r>
      <w:r w:rsidR="006D5B23"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 </w:t>
      </w:r>
      <w:r w:rsidR="0043270C"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43270C"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27437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135.928,46</w:t>
      </w:r>
      <w:r w:rsidR="0045613B"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Kč </w:t>
      </w:r>
    </w:p>
    <w:p w:rsidR="00884B45" w:rsidRDefault="00884B45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25987" w:rsidRDefault="00A25987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25987" w:rsidRDefault="00A25987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24D67" w:rsidRPr="0021569C" w:rsidRDefault="00A24D67" w:rsidP="00A25987">
      <w:pPr>
        <w:pStyle w:val="Odstavecseseznamem"/>
        <w:numPr>
          <w:ilvl w:val="1"/>
          <w:numId w:val="5"/>
        </w:numPr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1569C">
        <w:rPr>
          <w:rFonts w:ascii="Times New Roman" w:hAnsi="Times New Roman" w:cs="Times New Roman"/>
          <w:sz w:val="24"/>
          <w:szCs w:val="24"/>
        </w:rPr>
        <w:t>V souladu se zákonem č. 235/2004 Sb., o dani z přidané hodnoty § 92 e), je výši daně  za poskytnuté stavební nebo montážní práce odpovídající číselnému kódu klasifikace produkce CZ-CPA 41 až 43 povinen přiznat plátce, pro kterého je plnění uskutečněno.</w:t>
      </w:r>
    </w:p>
    <w:p w:rsidR="00FF6188" w:rsidRDefault="00884B45" w:rsidP="0027290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celkové ceně díla je započten objem prací dle 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položkového rozpočtu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5613B" w:rsidRDefault="00FF6188" w:rsidP="00BE178E">
      <w:pPr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eny uvedené v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 položkovém 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ceny pevné a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neměnné po celou dobu realizace stavby. Zhotovitel prohlašuje,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 položkovém 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má zahrnuty veškeré náklady související se splněním jeho povinností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specifikovaných touto smlouvou.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F6188" w:rsidRDefault="00042CFA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obsahuje náklady související s </w:t>
      </w:r>
      <w:r w:rsidR="00FF6188">
        <w:rPr>
          <w:rFonts w:ascii="Times New Roman" w:eastAsia="Times New Roman" w:hAnsi="Times New Roman" w:cs="Times New Roman"/>
          <w:sz w:val="24"/>
          <w:szCs w:val="24"/>
          <w:lang w:eastAsia="cs-CZ"/>
        </w:rPr>
        <w:t>komplexní realizací celého díla.</w:t>
      </w:r>
    </w:p>
    <w:p w:rsidR="0045613B" w:rsidRDefault="00FF6188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Takto dohodnutá cena je nejvýše přípustná, nepřekročitelná a platná až do termínu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kompletního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a předání díla objednateli. Případné změny cen v souvislosti 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vývojem cen nemají vliv na celkovou sjednanou cenu díla. </w:t>
      </w:r>
    </w:p>
    <w:p w:rsidR="0045613B" w:rsidRPr="0045613B" w:rsidRDefault="00042CFA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Cenu díla bude možné měnit pouze v případě:</w:t>
      </w:r>
    </w:p>
    <w:p w:rsidR="00FF6188" w:rsidRDefault="0045613B" w:rsidP="0054689C">
      <w:pPr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Dojde-li v důsledku objektivní skutečnosti, jejíž existenci nemohl zhotovitel předpokládat ani při vynaložení odborné péče k nezbytnosti provést dodatečné práce, dodávky a služby na díle („vícepráce“), zhotovitel provede ocenění soupisu takovýchto stavebních prací, dodávek a služeb, jež mají být provedeny navíc</w:t>
      </w:r>
      <w:r w:rsidR="00FF61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84B45" w:rsidRPr="0054689C" w:rsidRDefault="00C927AD" w:rsidP="0054689C">
      <w:pPr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neprovedení některých prací, dodávek a služeb („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méněpráce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provede zhotovitel ocenění soupisu takových prací, dodávek a služeb jednotkovými cenami položkových rozpočtů, přičemž v ceně 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méněprací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nutno zohlednit také odpovídající podíl nákladů položek týkajících se celé stavby.</w:t>
      </w:r>
    </w:p>
    <w:p w:rsidR="0045613B" w:rsidRDefault="00042CFA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Rozsah případných 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méněprací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víceprací a cena za jejich realizaci, jakož 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jakékoliv překročení ceny stanovené  budou vždy předem sjednány dodatkem k této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smlouvě. Zhotovitel má právo na realizaci a úhradu víceprací teprve po oboustranném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podpisu tohoto dodatku. </w:t>
      </w:r>
    </w:p>
    <w:p w:rsidR="0045613B" w:rsidRPr="0045613B" w:rsidRDefault="00042CFA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vzniku víceprací je objednatel oprávněn prodloužit zhotoviteli lhůtu pro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provedení díla o dobu nezbytně nutnou pro realizaci objednatelem odsouhlasených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víceprací. Prodloužení lhůty pro provedení díla z důvodu víceprací je možno provést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uzavřením dodatku k této smlouvě. </w:t>
      </w:r>
    </w:p>
    <w:p w:rsid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378" w:rsidRPr="0045613B" w:rsidRDefault="00274378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Platební podmínky </w:t>
      </w:r>
    </w:p>
    <w:p w:rsidR="0045613B" w:rsidRPr="0045613B" w:rsidRDefault="00884B45" w:rsidP="0054689C">
      <w:pPr>
        <w:numPr>
          <w:ilvl w:val="1"/>
          <w:numId w:val="6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Záloha nebude po dohodě obou smluvních stran poskytnuta.</w:t>
      </w:r>
    </w:p>
    <w:p w:rsidR="00A24D67" w:rsidRDefault="0045613B" w:rsidP="0054689C">
      <w:pPr>
        <w:numPr>
          <w:ilvl w:val="1"/>
          <w:numId w:val="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Fakturace bude provedena po písemném předání a převzetí díla bez vad a nedodělků,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dle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skutečně provedených prací. </w:t>
      </w:r>
    </w:p>
    <w:p w:rsidR="0045613B" w:rsidRPr="0045613B" w:rsidRDefault="00884B45" w:rsidP="0054689C">
      <w:pPr>
        <w:numPr>
          <w:ilvl w:val="1"/>
          <w:numId w:val="6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 musí obsahovat náležitosti dle platných předpisů a musí být doručena na adresu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objednatele.</w:t>
      </w:r>
    </w:p>
    <w:p w:rsidR="0045613B" w:rsidRPr="0045613B" w:rsidRDefault="00884B45" w:rsidP="0054689C">
      <w:pPr>
        <w:numPr>
          <w:ilvl w:val="1"/>
          <w:numId w:val="6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daňového dokladu je stanovena na 1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kalendářních dnů ode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doručení faktury. </w:t>
      </w:r>
    </w:p>
    <w:p w:rsidR="009978BD" w:rsidRDefault="009978BD" w:rsidP="0054689C">
      <w:pPr>
        <w:autoSpaceDN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378" w:rsidRPr="0045613B" w:rsidRDefault="00274378" w:rsidP="0054689C">
      <w:pPr>
        <w:autoSpaceDN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B45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Jakost díla </w:t>
      </w:r>
    </w:p>
    <w:p w:rsidR="0045613B" w:rsidRPr="0045613B" w:rsidRDefault="0045613B" w:rsidP="005468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6.1 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k tomu, že celkový souhrn vlastností provedeného díla bude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dávat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schopnost uspokojit stanovené potřeby, tj. využitelnost, bezpečnost,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bezporuchovost,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hospodárnost. Smluvní strany se dohodly, že zhotovitel je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dílo provést v souladu s touto smlouvou, právními předpisy, příkazy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objednatele, zadávací dokumentací stavby, v souladu se schválenými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technologickými postupy stanovenými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platnými i doporučenými českými nebo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evropskými technickými normami, v souladu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současným standardem 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používaných technologií a postupů pro tento typ stavby tak, aby dodržel kvalitu díla. </w:t>
      </w:r>
    </w:p>
    <w:p w:rsid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stran při provádění díla</w:t>
      </w:r>
    </w:p>
    <w:p w:rsidR="0045613B" w:rsidRPr="0045613B" w:rsidRDefault="0045613B" w:rsidP="0054689C">
      <w:pPr>
        <w:numPr>
          <w:ilvl w:val="1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zavazuje, že dílo provede svým jménem a na vlastní zodpovědnost.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prohlašuje, že je odborně způsobilý k zajištění předmětu plnění podle této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</w:t>
      </w:r>
    </w:p>
    <w:p w:rsidR="0045613B" w:rsidRPr="0045613B" w:rsidRDefault="0045613B" w:rsidP="0054689C">
      <w:pPr>
        <w:numPr>
          <w:ilvl w:val="1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je povinen postupovat při zhotovení díla podle obecně závazných právních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 a technických norem.</w:t>
      </w:r>
    </w:p>
    <w:p w:rsidR="0045613B" w:rsidRPr="0045613B" w:rsidRDefault="0045613B" w:rsidP="0054689C">
      <w:pPr>
        <w:numPr>
          <w:ilvl w:val="1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případné vady vzniklé při provádění díla zodpovídá zhotovitel v plném rozsahu,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odpovědnosti za náhradu škody.</w:t>
      </w:r>
    </w:p>
    <w:p w:rsidR="0045613B" w:rsidRPr="0045613B" w:rsidRDefault="0045613B" w:rsidP="0054689C">
      <w:pPr>
        <w:numPr>
          <w:ilvl w:val="1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udržovat na převzatém staveništi a na přenechaných prostorách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pořádek a čistotu.</w:t>
      </w:r>
    </w:p>
    <w:p w:rsidR="0045613B" w:rsidRPr="0045613B" w:rsidRDefault="0045613B" w:rsidP="0054689C">
      <w:pPr>
        <w:numPr>
          <w:ilvl w:val="1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dodržovat při realizaci platné předpisy v oblasti bezpečnosti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a požární ochrany. </w:t>
      </w:r>
    </w:p>
    <w:p w:rsidR="0045613B" w:rsidRP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="009978B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předá zhotoviteli staveniště tak, aby zhotovitel mohl začít bez prodlení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 prováděním sjednaných prací.</w:t>
      </w:r>
    </w:p>
    <w:p w:rsidR="0045613B" w:rsidRPr="0045613B" w:rsidRDefault="009978BD" w:rsidP="009978B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7.7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se zavazuje převzít řádně dokončené dílo bez vad a nedodělků. </w:t>
      </w:r>
    </w:p>
    <w:p w:rsidR="0045613B" w:rsidRPr="0045613B" w:rsidRDefault="00884B45" w:rsidP="0054689C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Nebezpečí škody přechází na objednatele dnem převzetí díla objednatelem.</w:t>
      </w:r>
    </w:p>
    <w:p w:rsidR="0045613B" w:rsidRPr="0027290F" w:rsidRDefault="0045613B" w:rsidP="0027290F">
      <w:pPr>
        <w:pStyle w:val="Odstavecseseznamem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kontroluje provádění prací a má přístup na všechna pracoviště zhotovitele, v rámci této smlouvy o dílo. </w:t>
      </w:r>
    </w:p>
    <w:p w:rsidR="0027290F" w:rsidRPr="0027290F" w:rsidRDefault="0027290F" w:rsidP="0027290F">
      <w:pPr>
        <w:pStyle w:val="Odstavecseseznamem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Odstranění odpadu bude prováděno v souladu se zákonem č. </w:t>
      </w:r>
      <w:r w:rsidR="00954503">
        <w:rPr>
          <w:rFonts w:ascii="Times New Roman" w:hAnsi="Times New Roman" w:cs="Times New Roman"/>
          <w:iCs/>
          <w:color w:val="000000"/>
          <w:sz w:val="24"/>
          <w:szCs w:val="24"/>
        </w:rPr>
        <w:t>541/2020</w:t>
      </w: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Sb., o odpadech, v úplném znění.</w:t>
      </w:r>
    </w:p>
    <w:p w:rsidR="0045613B" w:rsidRDefault="0045613B" w:rsidP="0027290F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378" w:rsidRPr="0045613B" w:rsidRDefault="00274378" w:rsidP="0027290F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Předání a převzetí díla</w:t>
      </w:r>
    </w:p>
    <w:p w:rsidR="0045613B" w:rsidRPr="0045613B" w:rsidRDefault="00884B45" w:rsidP="0054689C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předáno a převzato Předávacím protokolem o předání a převzetí díla, který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sepíše zhotovitel. Objednatel v tomto protokole o  předání a převzetí díla  prohlásí,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dílo přejímá / nepřejímá a sepíše případné vady a nedodělky</w:t>
      </w:r>
    </w:p>
    <w:p w:rsidR="0045613B" w:rsidRPr="0045613B" w:rsidRDefault="00884B45" w:rsidP="0054689C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předáno bez vad a nedodělků, způsobilé sloužit svému účelu. </w:t>
      </w:r>
    </w:p>
    <w:p w:rsidR="0045613B" w:rsidRPr="0045613B" w:rsidRDefault="00884B45" w:rsidP="0054689C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Předání díla s ojedinělými drobnými vadami či nedodělky nebránícími užívání lze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připustit pouze v odůvodněných případech a to výhradně s výslovným souhlasem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objednatele. </w:t>
      </w:r>
    </w:p>
    <w:p w:rsidR="0045613B" w:rsidRPr="0045613B" w:rsidRDefault="00884B45" w:rsidP="0054689C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má právo odmítnout dílo převzít, nebude-li řádně dokončené. V takovém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případě je zhotovitel povinen dílo dokončit a poté opětovně vyzvat objednatele 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převzetí. </w:t>
      </w:r>
    </w:p>
    <w:p w:rsid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378" w:rsidRPr="0045613B" w:rsidRDefault="00274378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Záruka</w:t>
      </w:r>
    </w:p>
    <w:p w:rsidR="0045613B" w:rsidRPr="0045613B" w:rsidRDefault="00884B45" w:rsidP="0054689C">
      <w:pPr>
        <w:numPr>
          <w:ilvl w:val="1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má vady, jestliže jeho provedení neodpovídá požadavkům uvedeným v 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smlouvě, příslušným právním předpisům, projektové dokumentaci, technickým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normám nebo jiné dokumentaci vztahující se k provedení díla, popř. pokud neumožňuje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užívání, k němuž bylo určeno a provedeno. </w:t>
      </w:r>
    </w:p>
    <w:p w:rsidR="0045613B" w:rsidRPr="0045613B" w:rsidRDefault="0045613B" w:rsidP="0054689C">
      <w:pPr>
        <w:numPr>
          <w:ilvl w:val="1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odpovídá za vady, jež má dílo v průběhu výstavby, dále za vady, jež má dílo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době jeho předání a převzetí a vady, které se projeví v záruční době. Za vady díla,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se projeví po záruční době, odpovídá zhotovitel, jestliže byly způsobeny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porušením jeho povinnosti. </w:t>
      </w:r>
    </w:p>
    <w:p w:rsidR="0045613B" w:rsidRPr="0045613B" w:rsidRDefault="00884B45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Záruční doba předmětu díla se sjednává v délce v délce </w:t>
      </w:r>
      <w:r w:rsidR="00324A1E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měsíců.  Záruční lhůta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začíná běžet dnem, kdy objednatel převezme dílo bez vad a nedodělků. </w:t>
      </w:r>
    </w:p>
    <w:p w:rsidR="0045613B" w:rsidRDefault="00884B45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po celou dobu záruční doby způsobilé řádně plnit svůj účel, který 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vyplývá a pro který dílo existuje a zachová si v tomto smyslu po uvedenou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příslušné vlastnosti k tomu potřebné. </w:t>
      </w:r>
    </w:p>
    <w:p w:rsidR="00A25987" w:rsidRPr="0045613B" w:rsidRDefault="00A25987" w:rsidP="00A2598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písemně /postačí e-mailem/ oznámí zhotoviteli výskyt vady a vadu popíše,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oznámení, má se za to, že požaduje bezplatné odstranění vady, nestanoví-li objednatel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jinak.</w:t>
      </w:r>
    </w:p>
    <w:p w:rsidR="0045613B" w:rsidRPr="0045613B" w:rsidRDefault="0045613B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Reklamované vady v záruční době se zhotovitel zavazuje odstranit nejpozději do 14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kalendářních dní ode dne jejich nahlášení. </w:t>
      </w:r>
    </w:p>
    <w:p w:rsidR="0045613B" w:rsidRPr="0045613B" w:rsidRDefault="00884B45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Neodstraní-li zhotovitel ve stanoveném termínu vadu reklamovanou v záruční době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vadu, kterou mělo dílo v době převzetí objednatelem, je objednatel oprávněn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pověřit odstraněním vady jinou osobu. Veškeré takto vzniklé náklady je zhotovitel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uhradit objednateli.</w:t>
      </w:r>
    </w:p>
    <w:p w:rsidR="0045613B" w:rsidRPr="0045613B" w:rsidRDefault="00884B45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Provedenou opravu vady zhotovitel objednateli předá písemně.</w:t>
      </w:r>
    </w:p>
    <w:p w:rsidR="0045613B" w:rsidRDefault="0045613B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zabezpečí na své náklady veškerá opatření nezbytná k odstranění vady. </w:t>
      </w:r>
    </w:p>
    <w:p w:rsidR="0054689C" w:rsidRDefault="0054689C" w:rsidP="005468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378" w:rsidRPr="0045613B" w:rsidRDefault="00274378" w:rsidP="005468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Smluvní pokuty, úrok z prodlení </w:t>
      </w:r>
    </w:p>
    <w:p w:rsidR="0045613B" w:rsidRPr="0045613B" w:rsidRDefault="00884B45" w:rsidP="0045613B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prodlení zhotovitele s dokončením díla v dohodnutém termínu se zhotovitel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zavazuje uhradit objednateli smluvní pokutu ve výši 0,1 % z ceny díla za každý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započatý den do maximální výše ceny díla. V případě prodlení zhotovitele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odstraněním reklamovaných vad se zhotovitel zavazuje uhradit objednateli smluvní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pokutu ve výši 1.000,- Kč za každý den prodlení. </w:t>
      </w:r>
    </w:p>
    <w:p w:rsidR="0045613B" w:rsidRPr="0045613B" w:rsidRDefault="0045613B" w:rsidP="0045613B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prodlení s úhradou konečné faktury v termínu splatnosti se objednatel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zavazuje uhradit zhotoviteli úrok z prodlení ve výši 0,1 % z celkové dlužné částky za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den prodlení. </w:t>
      </w:r>
    </w:p>
    <w:p w:rsid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378" w:rsidRPr="0045613B" w:rsidRDefault="00274378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45613B" w:rsidRPr="0045613B" w:rsidRDefault="0045613B" w:rsidP="0045613B">
      <w:pPr>
        <w:numPr>
          <w:ilvl w:val="1"/>
          <w:numId w:val="1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Jakékoliv změny nebo doplnění této smlouvy musí být učiněny písemnou formou a to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formou dodatků, schváleny podpisem odpovědných zástupců smluvních stran. </w:t>
      </w:r>
    </w:p>
    <w:p w:rsidR="0045613B" w:rsidRPr="0045613B" w:rsidRDefault="0045613B" w:rsidP="0045613B">
      <w:pPr>
        <w:numPr>
          <w:ilvl w:val="1"/>
          <w:numId w:val="1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 některý odstavec této smlouvy v budoucnu odporoval některému zákonnému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ustanovení, nezpochybňuje se tato smlouva jako celek, nýbrž pouze dotyčný odstavec.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zavazují, že neplatné ustanovení nahradí platnými, které se co nejvíce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přibližují smyslu a účelu původních ustanovení.</w:t>
      </w:r>
    </w:p>
    <w:p w:rsidR="0045613B" w:rsidRPr="0045613B" w:rsidRDefault="00884B45" w:rsidP="0054689C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Právní vztahy touto smlouvou neupravené se řídí zákonem č. 89/2012 Sb., občanským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zákoníkem, v platném znění.</w:t>
      </w:r>
    </w:p>
    <w:p w:rsidR="0045613B" w:rsidRPr="0045613B" w:rsidRDefault="00884B45" w:rsidP="0045613B">
      <w:pPr>
        <w:numPr>
          <w:ilvl w:val="1"/>
          <w:numId w:val="15"/>
        </w:numPr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potvrzují svým podpisem prohlášení, že si tuto smlouvu včetně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případných příloh přečetly a že smlouva nebyla ujednána v tísni, ani za jinak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jednostranně nevýhodných podmínek.</w:t>
      </w:r>
    </w:p>
    <w:p w:rsidR="0045613B" w:rsidRPr="0045613B" w:rsidRDefault="00884B45" w:rsidP="0045613B">
      <w:pPr>
        <w:numPr>
          <w:ilvl w:val="1"/>
          <w:numId w:val="15"/>
        </w:numPr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byla sepsána ve dvou vyhotoveních, z nichž každá ze smluvních stran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obdrží po jednom. </w:t>
      </w:r>
    </w:p>
    <w:p w:rsidR="0045613B" w:rsidRPr="0045613B" w:rsidRDefault="00884B45" w:rsidP="0045613B">
      <w:pPr>
        <w:numPr>
          <w:ilvl w:val="1"/>
          <w:numId w:val="15"/>
        </w:numPr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a zhotovitel jsou oprávněni odstoupit od této smlouvy v případech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stanovených v občanském zákoníku a v případech uvedených v této smlouvě</w:t>
      </w:r>
    </w:p>
    <w:p w:rsidR="0045613B" w:rsidRPr="0045613B" w:rsidRDefault="00884B45" w:rsidP="0045613B">
      <w:pPr>
        <w:numPr>
          <w:ilvl w:val="1"/>
          <w:numId w:val="15"/>
        </w:numPr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Město Český Těšín informovalo druhou smluvní stranu, že je povinným subjektem ve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smyslu zákona č.340/20158 Sb., o registru smluv (dále také zákon). Smluvní strany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dohodly, že v případě, kdy tato smlouva (dodatek) podléhá povinnosti uveřejnění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registru smluv dle zákona, bude subjektem, který vloží smlouvu do registru smluv,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Město Český Těšín, a to i v případě, kdy druhou smluvní stranou bude rovněž povinný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 ze zákona.</w:t>
      </w:r>
    </w:p>
    <w:p w:rsidR="0045613B" w:rsidRPr="0045613B" w:rsidRDefault="00884B45" w:rsidP="0045613B">
      <w:pPr>
        <w:numPr>
          <w:ilvl w:val="1"/>
          <w:numId w:val="15"/>
        </w:numPr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údaje uvedené v této smlouvě budou zpracovány pouze za účelem plnění 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</w:t>
      </w:r>
    </w:p>
    <w:p w:rsidR="0045613B" w:rsidRPr="005B1E5D" w:rsidRDefault="005B1E5D" w:rsidP="005B1E5D">
      <w:pPr>
        <w:pStyle w:val="Odstavecseseznamem"/>
        <w:numPr>
          <w:ilvl w:val="1"/>
          <w:numId w:val="1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</w:t>
      </w:r>
      <w:r w:rsidR="0045613B"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dnem podpisu oběma smluvními stranami, a účinnosti </w:t>
      </w:r>
      <w:r w:rsidR="00884B45"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dnem zveřejnění v registru smluv. </w:t>
      </w:r>
    </w:p>
    <w:p w:rsidR="0045613B" w:rsidRPr="0045613B" w:rsidRDefault="00884B45" w:rsidP="00456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11.1</w:t>
      </w:r>
      <w:r w:rsid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Přílohu smlouvy a její nedílnou součást tvoří </w:t>
      </w:r>
      <w:r w:rsidR="00C927AD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rozpočet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AD564E" w:rsidRDefault="00AD564E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F0579" w:rsidRDefault="00BF0579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5987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Českém Těšíně dne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</w:p>
    <w:p w:rsidR="0054689C" w:rsidRDefault="0054689C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--------------------------------------za objednatele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za zhotovitele</w:t>
      </w:r>
    </w:p>
    <w:p w:rsidR="0045613B" w:rsidRPr="0045613B" w:rsidRDefault="00274378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Karel Kula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="00AD56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073C2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 Hulina</w:t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města</w:t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</w:p>
    <w:sectPr w:rsidR="0045613B" w:rsidRPr="0045613B" w:rsidSect="00274378">
      <w:footerReference w:type="default" r:id="rId7"/>
      <w:type w:val="nextColumn"/>
      <w:pgSz w:w="11907" w:h="16840" w:code="9"/>
      <w:pgMar w:top="1418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989" w:rsidRDefault="005F2989" w:rsidP="00A25987">
      <w:pPr>
        <w:spacing w:after="0" w:line="240" w:lineRule="auto"/>
      </w:pPr>
      <w:r>
        <w:separator/>
      </w:r>
    </w:p>
  </w:endnote>
  <w:endnote w:type="continuationSeparator" w:id="0">
    <w:p w:rsidR="005F2989" w:rsidRDefault="005F2989" w:rsidP="00A2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85696"/>
      <w:docPartObj>
        <w:docPartGallery w:val="Page Numbers (Bottom of Page)"/>
        <w:docPartUnique/>
      </w:docPartObj>
    </w:sdtPr>
    <w:sdtEndPr/>
    <w:sdtContent>
      <w:p w:rsidR="00A25987" w:rsidRDefault="00A259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F7D">
          <w:rPr>
            <w:noProof/>
          </w:rPr>
          <w:t>5</w:t>
        </w:r>
        <w:r>
          <w:fldChar w:fldCharType="end"/>
        </w:r>
      </w:p>
    </w:sdtContent>
  </w:sdt>
  <w:p w:rsidR="00A25987" w:rsidRDefault="00A259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989" w:rsidRDefault="005F2989" w:rsidP="00A25987">
      <w:pPr>
        <w:spacing w:after="0" w:line="240" w:lineRule="auto"/>
      </w:pPr>
      <w:r>
        <w:separator/>
      </w:r>
    </w:p>
  </w:footnote>
  <w:footnote w:type="continuationSeparator" w:id="0">
    <w:p w:rsidR="005F2989" w:rsidRDefault="005F2989" w:rsidP="00A2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E36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3B60A8"/>
    <w:multiLevelType w:val="multilevel"/>
    <w:tmpl w:val="94CA7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5F03B2"/>
    <w:multiLevelType w:val="multilevel"/>
    <w:tmpl w:val="D7A8F54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D508A9"/>
    <w:multiLevelType w:val="multilevel"/>
    <w:tmpl w:val="C0424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433E1"/>
    <w:multiLevelType w:val="hybridMultilevel"/>
    <w:tmpl w:val="FAE49A34"/>
    <w:lvl w:ilvl="0" w:tplc="1C926DCE">
      <w:start w:val="1"/>
      <w:numFmt w:val="lowerLetter"/>
      <w:lvlText w:val="%1)"/>
      <w:lvlJc w:val="left"/>
      <w:pPr>
        <w:ind w:left="960" w:hanging="360"/>
      </w:p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>
      <w:start w:val="1"/>
      <w:numFmt w:val="decimal"/>
      <w:lvlText w:val="%4."/>
      <w:lvlJc w:val="left"/>
      <w:pPr>
        <w:ind w:left="3120" w:hanging="360"/>
      </w:pPr>
    </w:lvl>
    <w:lvl w:ilvl="4" w:tplc="04050019">
      <w:start w:val="1"/>
      <w:numFmt w:val="lowerLetter"/>
      <w:lvlText w:val="%5."/>
      <w:lvlJc w:val="left"/>
      <w:pPr>
        <w:ind w:left="3840" w:hanging="360"/>
      </w:pPr>
    </w:lvl>
    <w:lvl w:ilvl="5" w:tplc="0405001B">
      <w:start w:val="1"/>
      <w:numFmt w:val="lowerRoman"/>
      <w:lvlText w:val="%6."/>
      <w:lvlJc w:val="right"/>
      <w:pPr>
        <w:ind w:left="4560" w:hanging="180"/>
      </w:pPr>
    </w:lvl>
    <w:lvl w:ilvl="6" w:tplc="0405000F">
      <w:start w:val="1"/>
      <w:numFmt w:val="decimal"/>
      <w:lvlText w:val="%7."/>
      <w:lvlJc w:val="left"/>
      <w:pPr>
        <w:ind w:left="5280" w:hanging="360"/>
      </w:pPr>
    </w:lvl>
    <w:lvl w:ilvl="7" w:tplc="04050019">
      <w:start w:val="1"/>
      <w:numFmt w:val="lowerLetter"/>
      <w:lvlText w:val="%8."/>
      <w:lvlJc w:val="left"/>
      <w:pPr>
        <w:ind w:left="6000" w:hanging="360"/>
      </w:pPr>
    </w:lvl>
    <w:lvl w:ilvl="8" w:tplc="0405001B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93B6A30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B585D3E"/>
    <w:multiLevelType w:val="multilevel"/>
    <w:tmpl w:val="D076E5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E353CE"/>
    <w:multiLevelType w:val="multilevel"/>
    <w:tmpl w:val="87A06F34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" w:hanging="27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78" w:hanging="278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8" w:hanging="638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8" w:hanging="638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98" w:hanging="998"/>
      </w:pPr>
      <w:rPr>
        <w:rFonts w:hint="default"/>
        <w:b w:val="0"/>
      </w:rPr>
    </w:lvl>
  </w:abstractNum>
  <w:abstractNum w:abstractNumId="8" w15:restartNumberingAfterBreak="0">
    <w:nsid w:val="548E16FD"/>
    <w:multiLevelType w:val="hybridMultilevel"/>
    <w:tmpl w:val="EA9ADC46"/>
    <w:lvl w:ilvl="0" w:tplc="D9EA7B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45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BA85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FA2D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2EAE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8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D5A4B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AE41B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66C3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5D136362"/>
    <w:multiLevelType w:val="multilevel"/>
    <w:tmpl w:val="EE723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5F477F76"/>
    <w:multiLevelType w:val="multilevel"/>
    <w:tmpl w:val="5A586E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306843"/>
    <w:multiLevelType w:val="multilevel"/>
    <w:tmpl w:val="54CA4B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6E532EA7"/>
    <w:multiLevelType w:val="multilevel"/>
    <w:tmpl w:val="A5F428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78535EAA"/>
    <w:multiLevelType w:val="multilevel"/>
    <w:tmpl w:val="CADCE4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EC468F"/>
    <w:multiLevelType w:val="multilevel"/>
    <w:tmpl w:val="4684AD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7"/>
  </w:num>
  <w:num w:numId="10">
    <w:abstractNumId w:val="3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19"/>
    <w:rsid w:val="00042CFA"/>
    <w:rsid w:val="0007414D"/>
    <w:rsid w:val="000C19E4"/>
    <w:rsid w:val="00107F7D"/>
    <w:rsid w:val="00124D11"/>
    <w:rsid w:val="002073C2"/>
    <w:rsid w:val="0021569C"/>
    <w:rsid w:val="00266647"/>
    <w:rsid w:val="0027290F"/>
    <w:rsid w:val="00274378"/>
    <w:rsid w:val="00324A1E"/>
    <w:rsid w:val="003945EB"/>
    <w:rsid w:val="0041050B"/>
    <w:rsid w:val="0043270C"/>
    <w:rsid w:val="0045613B"/>
    <w:rsid w:val="0054689C"/>
    <w:rsid w:val="00595C55"/>
    <w:rsid w:val="005B1E5D"/>
    <w:rsid w:val="005F2989"/>
    <w:rsid w:val="00605377"/>
    <w:rsid w:val="006C72E6"/>
    <w:rsid w:val="006D1204"/>
    <w:rsid w:val="006D5B23"/>
    <w:rsid w:val="00757C9E"/>
    <w:rsid w:val="00783C39"/>
    <w:rsid w:val="007D30F8"/>
    <w:rsid w:val="0083129A"/>
    <w:rsid w:val="00884B45"/>
    <w:rsid w:val="00954503"/>
    <w:rsid w:val="009978BD"/>
    <w:rsid w:val="00A135FD"/>
    <w:rsid w:val="00A24D67"/>
    <w:rsid w:val="00A25987"/>
    <w:rsid w:val="00AD564E"/>
    <w:rsid w:val="00B7432B"/>
    <w:rsid w:val="00BE178E"/>
    <w:rsid w:val="00BF0579"/>
    <w:rsid w:val="00C21665"/>
    <w:rsid w:val="00C927AD"/>
    <w:rsid w:val="00C97E8C"/>
    <w:rsid w:val="00DC70D5"/>
    <w:rsid w:val="00EE5619"/>
    <w:rsid w:val="00F34A68"/>
    <w:rsid w:val="00F4243D"/>
    <w:rsid w:val="00F93AF2"/>
    <w:rsid w:val="00FC5C5C"/>
    <w:rsid w:val="00FD3694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27A6-0E28-49B0-BC28-837B3CD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12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8B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729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987"/>
  </w:style>
  <w:style w:type="paragraph" w:styleId="Zpat">
    <w:name w:val="footer"/>
    <w:basedOn w:val="Normln"/>
    <w:link w:val="ZpatChar"/>
    <w:uiPriority w:val="99"/>
    <w:unhideWhenUsed/>
    <w:rsid w:val="00A2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987"/>
  </w:style>
  <w:style w:type="character" w:customStyle="1" w:styleId="Nadpis2Char">
    <w:name w:val="Nadpis 2 Char"/>
    <w:basedOn w:val="Standardnpsmoodstavce"/>
    <w:link w:val="Nadpis2"/>
    <w:uiPriority w:val="9"/>
    <w:rsid w:val="008312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1594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Humeličová Iveta</cp:lastModifiedBy>
  <cp:revision>4</cp:revision>
  <cp:lastPrinted>2023-06-27T07:10:00Z</cp:lastPrinted>
  <dcterms:created xsi:type="dcterms:W3CDTF">2023-06-28T06:36:00Z</dcterms:created>
  <dcterms:modified xsi:type="dcterms:W3CDTF">2023-06-28T06:43:00Z</dcterms:modified>
</cp:coreProperties>
</file>