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58E5" w14:textId="77777777" w:rsidR="00CA6F11" w:rsidRDefault="00500F79" w:rsidP="00CA6F11">
      <w:pPr>
        <w:spacing w:line="360" w:lineRule="auto"/>
        <w:jc w:val="center"/>
        <w:rPr>
          <w:b/>
          <w:bCs/>
          <w:sz w:val="24"/>
        </w:rPr>
      </w:pPr>
      <w:r w:rsidRPr="00211D4F">
        <w:rPr>
          <w:b/>
          <w:bCs/>
          <w:sz w:val="24"/>
        </w:rPr>
        <w:t>P R O G R A M   R O Z VO J E   M E T R O L O G I E   202</w:t>
      </w:r>
      <w:r w:rsidR="00CA6F11">
        <w:rPr>
          <w:b/>
          <w:bCs/>
          <w:sz w:val="24"/>
        </w:rPr>
        <w:t>3</w:t>
      </w:r>
    </w:p>
    <w:p w14:paraId="457E132A" w14:textId="6466BD16" w:rsidR="00211D4F" w:rsidRPr="00CA6F11" w:rsidRDefault="00FC5D9F" w:rsidP="00CA6F11">
      <w:pPr>
        <w:spacing w:line="360" w:lineRule="auto"/>
        <w:jc w:val="center"/>
        <w:rPr>
          <w:sz w:val="24"/>
        </w:rPr>
      </w:pPr>
      <w:r>
        <w:rPr>
          <w:b/>
          <w:bCs/>
          <w:sz w:val="24"/>
        </w:rPr>
        <w:t>Plánovací list úkolu</w:t>
      </w:r>
    </w:p>
    <w:tbl>
      <w:tblPr>
        <w:tblW w:w="15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01"/>
        <w:gridCol w:w="6095"/>
        <w:gridCol w:w="1361"/>
        <w:gridCol w:w="1332"/>
        <w:gridCol w:w="1418"/>
      </w:tblGrid>
      <w:tr w:rsidR="003C2892" w:rsidRPr="00500F79" w14:paraId="03760C62" w14:textId="77777777" w:rsidTr="00064B3A"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12CDF08E" w14:textId="614BD443" w:rsidR="003C2892" w:rsidRPr="00500F79" w:rsidRDefault="003C2892" w:rsidP="00211D4F">
            <w:pPr>
              <w:rPr>
                <w:sz w:val="24"/>
              </w:rPr>
            </w:pPr>
            <w:r w:rsidRPr="00500F79">
              <w:rPr>
                <w:sz w:val="24"/>
              </w:rPr>
              <w:t>Číslo úkolu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*)</w:t>
            </w:r>
          </w:p>
        </w:tc>
        <w:tc>
          <w:tcPr>
            <w:tcW w:w="3601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019223F3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Název úkolu</w:t>
            </w:r>
          </w:p>
        </w:tc>
        <w:tc>
          <w:tcPr>
            <w:tcW w:w="6095" w:type="dxa"/>
            <w:vMerge w:val="restart"/>
            <w:tcBorders>
              <w:top w:val="single" w:sz="12" w:space="0" w:color="auto"/>
              <w:left w:val="nil"/>
            </w:tcBorders>
            <w:tcMar>
              <w:bottom w:w="28" w:type="dxa"/>
            </w:tcMar>
            <w:vAlign w:val="center"/>
          </w:tcPr>
          <w:p w14:paraId="5E79C2C5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Stručná charakteristika úkolu</w:t>
            </w:r>
          </w:p>
          <w:p w14:paraId="0031E0D4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Výsledek řešení úkolu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2E04C6EC" w14:textId="4FE84B95" w:rsidR="003C2892" w:rsidRPr="00500F79" w:rsidRDefault="003C2892" w:rsidP="003C2892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Termíny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řešení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08501659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Neinvestiční</w:t>
            </w:r>
          </w:p>
        </w:tc>
      </w:tr>
      <w:tr w:rsidR="00500F79" w:rsidRPr="00500F79" w14:paraId="0043E6B3" w14:textId="77777777" w:rsidTr="00064B3A">
        <w:tc>
          <w:tcPr>
            <w:tcW w:w="120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2C5B9FB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567CBCBB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</w:tcBorders>
            <w:tcMar>
              <w:bottom w:w="28" w:type="dxa"/>
            </w:tcMar>
            <w:vAlign w:val="center"/>
          </w:tcPr>
          <w:p w14:paraId="0A613704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E884934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</w:tcBorders>
            <w:tcMar>
              <w:bottom w:w="28" w:type="dxa"/>
            </w:tcMar>
            <w:vAlign w:val="center"/>
          </w:tcPr>
          <w:p w14:paraId="5D6D24EF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3F2EC4E2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prostředky</w:t>
            </w:r>
          </w:p>
        </w:tc>
      </w:tr>
      <w:tr w:rsidR="00500F79" w:rsidRPr="00500F79" w14:paraId="592A257B" w14:textId="77777777" w:rsidTr="00064B3A">
        <w:tc>
          <w:tcPr>
            <w:tcW w:w="120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7F61746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6E7C5C0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6" w:space="0" w:color="auto"/>
            </w:tcBorders>
            <w:tcMar>
              <w:bottom w:w="28" w:type="dxa"/>
            </w:tcMar>
            <w:vAlign w:val="center"/>
          </w:tcPr>
          <w:p w14:paraId="449A3F80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C82E8CA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zahájení</w:t>
            </w:r>
          </w:p>
        </w:tc>
        <w:tc>
          <w:tcPr>
            <w:tcW w:w="1332" w:type="dxa"/>
            <w:tcBorders>
              <w:left w:val="nil"/>
            </w:tcBorders>
            <w:tcMar>
              <w:bottom w:w="28" w:type="dxa"/>
            </w:tcMar>
            <w:vAlign w:val="center"/>
          </w:tcPr>
          <w:p w14:paraId="75297EAC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ukončení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53ED7EE6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tis. Kč</w:t>
            </w:r>
          </w:p>
        </w:tc>
      </w:tr>
      <w:tr w:rsidR="00064B3A" w:rsidRPr="00500F79" w14:paraId="269F413C" w14:textId="77777777" w:rsidTr="00064B3A">
        <w:trPr>
          <w:cantSplit/>
          <w:trHeight w:hRule="exact" w:val="5670"/>
        </w:trPr>
        <w:tc>
          <w:tcPr>
            <w:tcW w:w="1204" w:type="dxa"/>
            <w:tcBorders>
              <w:left w:val="single" w:sz="12" w:space="0" w:color="auto"/>
              <w:right w:val="single" w:sz="6" w:space="0" w:color="auto"/>
            </w:tcBorders>
          </w:tcPr>
          <w:p w14:paraId="40ECB70D" w14:textId="088074E6" w:rsidR="00064B3A" w:rsidRPr="00500F79" w:rsidRDefault="00064B3A" w:rsidP="00064B3A">
            <w:pPr>
              <w:rPr>
                <w:sz w:val="24"/>
              </w:rPr>
            </w:pPr>
            <w:r>
              <w:rPr>
                <w:sz w:val="24"/>
              </w:rPr>
              <w:t>VII/5/23</w:t>
            </w:r>
          </w:p>
        </w:tc>
        <w:tc>
          <w:tcPr>
            <w:tcW w:w="3601" w:type="dxa"/>
            <w:tcBorders>
              <w:left w:val="nil"/>
              <w:right w:val="single" w:sz="6" w:space="0" w:color="auto"/>
            </w:tcBorders>
          </w:tcPr>
          <w:p w14:paraId="54373F9E" w14:textId="32CD597D" w:rsidR="00064B3A" w:rsidRPr="00500F79" w:rsidRDefault="00064B3A" w:rsidP="00064B3A">
            <w:pPr>
              <w:rPr>
                <w:sz w:val="24"/>
              </w:rPr>
            </w:pPr>
            <w:r>
              <w:rPr>
                <w:sz w:val="24"/>
              </w:rPr>
              <w:t>S</w:t>
            </w:r>
            <w:r w:rsidRPr="005A6AE2">
              <w:rPr>
                <w:sz w:val="24"/>
              </w:rPr>
              <w:t xml:space="preserve">jednocování výpočtu nejistot </w:t>
            </w:r>
            <w:r>
              <w:rPr>
                <w:sz w:val="24"/>
              </w:rPr>
              <w:t>a p</w:t>
            </w:r>
            <w:r w:rsidRPr="005A6AE2">
              <w:rPr>
                <w:sz w:val="24"/>
              </w:rPr>
              <w:t>rincipy kalibrace</w:t>
            </w:r>
            <w:r>
              <w:rPr>
                <w:sz w:val="24"/>
              </w:rPr>
              <w:t xml:space="preserve"> na POA</w:t>
            </w:r>
            <w:r w:rsidRPr="005A6AE2">
              <w:rPr>
                <w:sz w:val="24"/>
              </w:rPr>
              <w:t xml:space="preserve"> akreditovaných kalibračních laboratořích</w:t>
            </w:r>
            <w:r>
              <w:rPr>
                <w:sz w:val="24"/>
              </w:rPr>
              <w:t xml:space="preserve"> </w:t>
            </w:r>
            <w:r w:rsidRPr="005A6AE2">
              <w:rPr>
                <w:sz w:val="24"/>
              </w:rPr>
              <w:t>v</w:t>
            </w:r>
            <w:r>
              <w:rPr>
                <w:sz w:val="24"/>
              </w:rPr>
              <w:t> </w:t>
            </w:r>
            <w:r w:rsidRPr="005A6AE2">
              <w:rPr>
                <w:sz w:val="24"/>
              </w:rPr>
              <w:t>oboru</w:t>
            </w:r>
            <w:r>
              <w:rPr>
                <w:sz w:val="24"/>
              </w:rPr>
              <w:t xml:space="preserve"> hmotnost</w:t>
            </w:r>
          </w:p>
        </w:tc>
        <w:tc>
          <w:tcPr>
            <w:tcW w:w="6095" w:type="dxa"/>
            <w:tcBorders>
              <w:left w:val="nil"/>
            </w:tcBorders>
          </w:tcPr>
          <w:p w14:paraId="76072705" w14:textId="7477ADA4" w:rsidR="00064B3A" w:rsidRDefault="00064B3A" w:rsidP="00064B3A">
            <w:pPr>
              <w:rPr>
                <w:sz w:val="24"/>
              </w:rPr>
            </w:pPr>
            <w:r w:rsidRPr="005A6AE2">
              <w:rPr>
                <w:sz w:val="24"/>
              </w:rPr>
              <w:t xml:space="preserve">Sjednocený </w:t>
            </w:r>
            <w:r>
              <w:rPr>
                <w:sz w:val="24"/>
              </w:rPr>
              <w:t>náhled na způsob</w:t>
            </w:r>
            <w:r w:rsidRPr="005A6AE2">
              <w:rPr>
                <w:sz w:val="24"/>
              </w:rPr>
              <w:t xml:space="preserve"> výpočtu nejmenší uváděné nejistoty</w:t>
            </w:r>
            <w:r>
              <w:rPr>
                <w:sz w:val="24"/>
              </w:rPr>
              <w:t xml:space="preserve"> vzhledem k rozsahu</w:t>
            </w:r>
            <w:r w:rsidRPr="005A6AE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 její správné uvádění </w:t>
            </w:r>
            <w:r w:rsidRPr="005A6AE2">
              <w:rPr>
                <w:sz w:val="24"/>
              </w:rPr>
              <w:t>výrazně zvyšuje porovnatelnost výkonu jednotlivých laboratoří</w:t>
            </w:r>
            <w:r>
              <w:rPr>
                <w:sz w:val="24"/>
              </w:rPr>
              <w:t>.</w:t>
            </w:r>
          </w:p>
          <w:p w14:paraId="66907EB1" w14:textId="4A18E273" w:rsidR="00064B3A" w:rsidRPr="00500F79" w:rsidRDefault="00064B3A" w:rsidP="00064B3A">
            <w:pPr>
              <w:rPr>
                <w:sz w:val="24"/>
              </w:rPr>
            </w:pPr>
            <w:r>
              <w:rPr>
                <w:sz w:val="24"/>
              </w:rPr>
              <w:t>Dalším prvkem, který toto sjednocování posiluje, je uvedení p</w:t>
            </w:r>
            <w:r w:rsidRPr="005A6AE2">
              <w:rPr>
                <w:sz w:val="24"/>
              </w:rPr>
              <w:t>rincip</w:t>
            </w:r>
            <w:r>
              <w:rPr>
                <w:sz w:val="24"/>
              </w:rPr>
              <w:t>u (</w:t>
            </w:r>
            <w:r w:rsidRPr="005A6AE2">
              <w:rPr>
                <w:sz w:val="24"/>
              </w:rPr>
              <w:t>metody</w:t>
            </w:r>
            <w:r>
              <w:rPr>
                <w:sz w:val="24"/>
              </w:rPr>
              <w:t xml:space="preserve">, </w:t>
            </w:r>
            <w:r w:rsidRPr="005A6AE2">
              <w:rPr>
                <w:sz w:val="24"/>
              </w:rPr>
              <w:t>postup</w:t>
            </w:r>
            <w:r>
              <w:rPr>
                <w:sz w:val="24"/>
              </w:rPr>
              <w:t xml:space="preserve">u) kalibrace. </w:t>
            </w:r>
            <w:r w:rsidRPr="005A6AE2">
              <w:rPr>
                <w:sz w:val="24"/>
              </w:rPr>
              <w:t>Bez</w:t>
            </w:r>
            <w:r>
              <w:rPr>
                <w:sz w:val="24"/>
              </w:rPr>
              <w:t xml:space="preserve"> této</w:t>
            </w:r>
            <w:r w:rsidRPr="005A6AE2">
              <w:rPr>
                <w:sz w:val="24"/>
              </w:rPr>
              <w:t xml:space="preserve"> znalosti nelze dostatečně vyhodnotit úroveň služeb poskytovaných laboratoří </w:t>
            </w:r>
            <w:r>
              <w:rPr>
                <w:sz w:val="24"/>
              </w:rPr>
              <w:t>ani v POA uvedenou nejmenší udávanou nejistotu.</w:t>
            </w:r>
            <w:r w:rsidRPr="005A6AE2">
              <w:rPr>
                <w:sz w:val="24"/>
              </w:rPr>
              <w:t xml:space="preserve"> Vzhledem k tomu, že tato informace nebyla doposud běžně poskytována, </w:t>
            </w:r>
            <w:proofErr w:type="gramStart"/>
            <w:r w:rsidRPr="005A6AE2">
              <w:rPr>
                <w:sz w:val="24"/>
              </w:rPr>
              <w:t>liší</w:t>
            </w:r>
            <w:proofErr w:type="gramEnd"/>
            <w:r w:rsidRPr="005A6AE2">
              <w:rPr>
                <w:sz w:val="24"/>
              </w:rPr>
              <w:t xml:space="preserve"> se názory jednotlivých laboratoří i pracovníků v metrologii na míru </w:t>
            </w:r>
            <w:r>
              <w:rPr>
                <w:sz w:val="24"/>
              </w:rPr>
              <w:t xml:space="preserve">její </w:t>
            </w:r>
            <w:r w:rsidRPr="005A6AE2">
              <w:rPr>
                <w:sz w:val="24"/>
              </w:rPr>
              <w:t>podrobnosti</w:t>
            </w:r>
            <w:r>
              <w:rPr>
                <w:sz w:val="24"/>
              </w:rPr>
              <w:t>.</w:t>
            </w:r>
            <w:r w:rsidRPr="005A6AE2">
              <w:rPr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Pr="005A6AE2">
              <w:rPr>
                <w:sz w:val="24"/>
              </w:rPr>
              <w:t>tejný princip lze také různě pojmenovat. Výsledkem řešení úkolu bude přehled principů kalibrace</w:t>
            </w:r>
            <w:r>
              <w:rPr>
                <w:sz w:val="24"/>
              </w:rPr>
              <w:t xml:space="preserve"> v oboru hmotnost, kombinovaný s přehledem </w:t>
            </w:r>
            <w:r w:rsidRPr="005A6AE2">
              <w:rPr>
                <w:sz w:val="24"/>
              </w:rPr>
              <w:t xml:space="preserve">faktorů, ovlivňujících nejistotu, jejichž vliv </w:t>
            </w:r>
            <w:r>
              <w:rPr>
                <w:sz w:val="24"/>
              </w:rPr>
              <w:t xml:space="preserve">je nutné </w:t>
            </w:r>
            <w:r w:rsidRPr="005A6AE2">
              <w:rPr>
                <w:sz w:val="24"/>
              </w:rPr>
              <w:t>p</w:t>
            </w:r>
            <w:r>
              <w:rPr>
                <w:sz w:val="24"/>
              </w:rPr>
              <w:t>ři</w:t>
            </w:r>
            <w:r w:rsidRPr="005A6AE2">
              <w:rPr>
                <w:sz w:val="24"/>
              </w:rPr>
              <w:t xml:space="preserve"> stanov</w:t>
            </w:r>
            <w:r>
              <w:rPr>
                <w:sz w:val="24"/>
              </w:rPr>
              <w:t>ová</w:t>
            </w:r>
            <w:r w:rsidRPr="005A6AE2">
              <w:rPr>
                <w:sz w:val="24"/>
              </w:rPr>
              <w:t xml:space="preserve">ní CMC laboratoře </w:t>
            </w:r>
            <w:r>
              <w:rPr>
                <w:sz w:val="24"/>
              </w:rPr>
              <w:t xml:space="preserve">vzít v úvahu. </w:t>
            </w:r>
            <w:r w:rsidRPr="005A6AE2">
              <w:rPr>
                <w:sz w:val="24"/>
              </w:rPr>
              <w:t xml:space="preserve">Součástí </w:t>
            </w:r>
            <w:r>
              <w:rPr>
                <w:sz w:val="24"/>
              </w:rPr>
              <w:t xml:space="preserve">výsledku úkolu </w:t>
            </w:r>
            <w:r w:rsidRPr="005A6AE2">
              <w:rPr>
                <w:sz w:val="24"/>
              </w:rPr>
              <w:t>bude zpřístupnění řešení úkolu odborné veřejnosti formou semináře a článkem v odborném periodiku.</w:t>
            </w:r>
          </w:p>
        </w:tc>
        <w:tc>
          <w:tcPr>
            <w:tcW w:w="1361" w:type="dxa"/>
            <w:tcBorders>
              <w:left w:val="single" w:sz="6" w:space="0" w:color="auto"/>
              <w:right w:val="single" w:sz="6" w:space="0" w:color="auto"/>
            </w:tcBorders>
          </w:tcPr>
          <w:p w14:paraId="50593486" w14:textId="68DDE4AB" w:rsidR="00064B3A" w:rsidRPr="00064B3A" w:rsidRDefault="00064B3A" w:rsidP="00064B3A">
            <w:pPr>
              <w:rPr>
                <w:sz w:val="24"/>
              </w:rPr>
            </w:pPr>
            <w:r w:rsidRPr="00064B3A">
              <w:rPr>
                <w:sz w:val="24"/>
                <w:szCs w:val="24"/>
              </w:rPr>
              <w:t>01.05.</w:t>
            </w:r>
            <w:r w:rsidR="00B12F50">
              <w:rPr>
                <w:sz w:val="24"/>
                <w:szCs w:val="24"/>
              </w:rPr>
              <w:t>2023</w:t>
            </w:r>
          </w:p>
        </w:tc>
        <w:tc>
          <w:tcPr>
            <w:tcW w:w="133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940EBEC" w14:textId="07101251" w:rsidR="00064B3A" w:rsidRPr="00064B3A" w:rsidRDefault="00064B3A" w:rsidP="00064B3A">
            <w:pPr>
              <w:rPr>
                <w:sz w:val="24"/>
              </w:rPr>
            </w:pPr>
            <w:r w:rsidRPr="00064B3A">
              <w:rPr>
                <w:sz w:val="24"/>
                <w:szCs w:val="24"/>
              </w:rPr>
              <w:t>30.11.</w:t>
            </w:r>
            <w:r w:rsidR="00B12F5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14:paraId="1AA77E26" w14:textId="2E1D5ECB" w:rsidR="00064B3A" w:rsidRPr="00500F79" w:rsidRDefault="00064B3A" w:rsidP="00064B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AF2265" w:rsidRPr="00500F79" w14:paraId="43C91F6B" w14:textId="77777777" w:rsidTr="000F7109">
        <w:tc>
          <w:tcPr>
            <w:tcW w:w="480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F8F2368" w14:textId="77777777" w:rsidR="00AF2265" w:rsidRDefault="00AF2265" w:rsidP="00AF2265">
            <w:pPr>
              <w:rPr>
                <w:sz w:val="24"/>
              </w:rPr>
            </w:pPr>
            <w:r w:rsidRPr="00500F79">
              <w:rPr>
                <w:sz w:val="24"/>
              </w:rPr>
              <w:t>Předkládá (adresa, razítko, podpis):</w:t>
            </w:r>
          </w:p>
          <w:p w14:paraId="469674EF" w14:textId="3CB530BF" w:rsidR="00AF2265" w:rsidRPr="00500F79" w:rsidRDefault="00AF2265" w:rsidP="00AF2265">
            <w:pPr>
              <w:rPr>
                <w:sz w:val="24"/>
              </w:rPr>
            </w:pPr>
            <w:r w:rsidRPr="00AF2265">
              <w:rPr>
                <w:sz w:val="24"/>
              </w:rPr>
              <w:t>Český institut pro akreditaci, o.p.s.</w:t>
            </w:r>
            <w:r w:rsidRPr="00AF2265">
              <w:rPr>
                <w:sz w:val="24"/>
              </w:rPr>
              <w:br/>
              <w:t>Olšanská 54/3</w:t>
            </w:r>
            <w:r w:rsidRPr="00AF2265">
              <w:rPr>
                <w:sz w:val="24"/>
              </w:rPr>
              <w:br/>
              <w:t>130 00 Praha 3</w:t>
            </w:r>
          </w:p>
        </w:tc>
        <w:tc>
          <w:tcPr>
            <w:tcW w:w="10206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1510E25F" w14:textId="5133EDEE" w:rsidR="00AF2265" w:rsidRPr="00500F79" w:rsidRDefault="00AF2265" w:rsidP="00AF2265">
            <w:r w:rsidRPr="00691EEF">
              <w:rPr>
                <w:sz w:val="24"/>
              </w:rPr>
              <w:t>Bank. spojení / č. účtu:</w:t>
            </w:r>
            <w:r>
              <w:rPr>
                <w:sz w:val="24"/>
              </w:rPr>
              <w:t xml:space="preserve"> </w:t>
            </w:r>
            <w:r w:rsidRPr="00A371E7">
              <w:rPr>
                <w:spacing w:val="-6"/>
                <w:sz w:val="24"/>
              </w:rPr>
              <w:t xml:space="preserve">Komerční banka, a.s. pobočka Praha 1, Na Příkopě 969/33 / </w:t>
            </w:r>
          </w:p>
        </w:tc>
      </w:tr>
      <w:tr w:rsidR="00AF2265" w:rsidRPr="00500F79" w14:paraId="384ADCC8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5C71B99" w14:textId="77777777" w:rsidR="00AF2265" w:rsidRPr="00500F79" w:rsidRDefault="00AF2265" w:rsidP="00AF2265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127A7A40" w14:textId="1D952A5B" w:rsidR="00AF2265" w:rsidRPr="00500F79" w:rsidRDefault="00AF2265" w:rsidP="00AF2265">
            <w:pPr>
              <w:rPr>
                <w:sz w:val="24"/>
              </w:rPr>
            </w:pPr>
            <w:r>
              <w:rPr>
                <w:sz w:val="24"/>
              </w:rPr>
              <w:t xml:space="preserve">IČO / DIČ: 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7FB0AF87" w14:textId="7FEBF502" w:rsidR="00AF2265" w:rsidRPr="00500F79" w:rsidRDefault="00AF2265" w:rsidP="00AF2265">
            <w:pPr>
              <w:rPr>
                <w:sz w:val="24"/>
              </w:rPr>
            </w:pPr>
            <w:r w:rsidRPr="00691EEF">
              <w:rPr>
                <w:sz w:val="24"/>
              </w:rPr>
              <w:t>Č.j.:</w:t>
            </w:r>
          </w:p>
        </w:tc>
      </w:tr>
      <w:tr w:rsidR="00AF2265" w:rsidRPr="00500F79" w14:paraId="06F18F00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B04BF8C" w14:textId="77777777" w:rsidR="00AF2265" w:rsidRPr="00500F79" w:rsidRDefault="00AF2265" w:rsidP="00AF2265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70351DFF" w14:textId="15F05F99" w:rsidR="00AF2265" w:rsidRPr="00500F79" w:rsidRDefault="00AF2265" w:rsidP="00AF2265">
            <w:pPr>
              <w:rPr>
                <w:sz w:val="24"/>
              </w:rPr>
            </w:pPr>
            <w:r>
              <w:rPr>
                <w:sz w:val="24"/>
              </w:rPr>
              <w:t xml:space="preserve">Odpovědný řešitel: 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40CCAC0F" w14:textId="5909A2D8" w:rsidR="00AF2265" w:rsidRPr="00500F79" w:rsidRDefault="00AF2265" w:rsidP="00AF2265">
            <w:pPr>
              <w:rPr>
                <w:sz w:val="24"/>
              </w:rPr>
            </w:pPr>
            <w:r w:rsidRPr="00691EEF">
              <w:rPr>
                <w:sz w:val="24"/>
              </w:rPr>
              <w:t>Došlo:</w:t>
            </w:r>
          </w:p>
        </w:tc>
      </w:tr>
      <w:tr w:rsidR="00AF2265" w:rsidRPr="00500F79" w14:paraId="101C2AFD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C07946A" w14:textId="77777777" w:rsidR="00AF2265" w:rsidRPr="00500F79" w:rsidRDefault="00AF2265" w:rsidP="00AF2265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9D5A729" w14:textId="03D4F931" w:rsidR="00AF2265" w:rsidRPr="00500F79" w:rsidRDefault="00AF2265" w:rsidP="00AF2265">
            <w:pPr>
              <w:rPr>
                <w:sz w:val="24"/>
              </w:rPr>
            </w:pPr>
            <w:r w:rsidRPr="00691EEF">
              <w:rPr>
                <w:sz w:val="24"/>
              </w:rPr>
              <w:t>Podpis</w:t>
            </w:r>
            <w:r>
              <w:rPr>
                <w:sz w:val="24"/>
              </w:rPr>
              <w:t>:</w:t>
            </w:r>
          </w:p>
        </w:tc>
        <w:tc>
          <w:tcPr>
            <w:tcW w:w="4111" w:type="dxa"/>
            <w:gridSpan w:val="3"/>
            <w:tcBorders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247AA517" w14:textId="138497EF" w:rsidR="00AF2265" w:rsidRPr="00500F79" w:rsidRDefault="00AF2265" w:rsidP="00AF2265">
            <w:pPr>
              <w:rPr>
                <w:sz w:val="24"/>
              </w:rPr>
            </w:pPr>
            <w:r w:rsidRPr="00691EEF">
              <w:rPr>
                <w:sz w:val="24"/>
              </w:rPr>
              <w:t>Za odbor metrologie:</w:t>
            </w:r>
          </w:p>
        </w:tc>
      </w:tr>
      <w:tr w:rsidR="00AF2265" w:rsidRPr="00500F79" w14:paraId="4894F3DA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3A9F844" w14:textId="77777777" w:rsidR="00AF2265" w:rsidRPr="00500F79" w:rsidRDefault="00AF2265" w:rsidP="00AF2265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AA5FFB3" w14:textId="6854819D" w:rsidR="00AF2265" w:rsidRPr="00500F79" w:rsidRDefault="00AF2265" w:rsidP="00AF2265">
            <w:pPr>
              <w:rPr>
                <w:sz w:val="24"/>
              </w:rPr>
            </w:pPr>
            <w:r>
              <w:rPr>
                <w:sz w:val="24"/>
              </w:rPr>
              <w:t xml:space="preserve">Tel. / fax: 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bottom w:w="28" w:type="dxa"/>
            </w:tcMar>
          </w:tcPr>
          <w:p w14:paraId="5D4F5C4E" w14:textId="1263D66D" w:rsidR="00AF2265" w:rsidRPr="00500F79" w:rsidRDefault="00AF2265" w:rsidP="00AF2265">
            <w:pPr>
              <w:rPr>
                <w:sz w:val="24"/>
              </w:rPr>
            </w:pPr>
            <w:r w:rsidRPr="00691EEF">
              <w:rPr>
                <w:sz w:val="24"/>
              </w:rPr>
              <w:t>Poznámka:</w:t>
            </w:r>
          </w:p>
        </w:tc>
      </w:tr>
      <w:tr w:rsidR="00AF2265" w:rsidRPr="00500F79" w14:paraId="17A35013" w14:textId="77777777" w:rsidTr="000F7109">
        <w:trPr>
          <w:trHeight w:val="177"/>
        </w:trPr>
        <w:tc>
          <w:tcPr>
            <w:tcW w:w="48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5BD208" w14:textId="77777777" w:rsidR="00AF2265" w:rsidRPr="00500F79" w:rsidRDefault="00AF2265" w:rsidP="00AF2265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bottom w:w="28" w:type="dxa"/>
            </w:tcMar>
          </w:tcPr>
          <w:p w14:paraId="7E953C98" w14:textId="3EC7E3EE" w:rsidR="00AF2265" w:rsidRPr="00500F79" w:rsidRDefault="00AF2265" w:rsidP="00AF2265">
            <w:pPr>
              <w:rPr>
                <w:sz w:val="24"/>
              </w:rPr>
            </w:pPr>
            <w:r>
              <w:rPr>
                <w:sz w:val="24"/>
              </w:rPr>
              <w:t>Datum: 21.10.2022</w:t>
            </w:r>
          </w:p>
        </w:tc>
        <w:tc>
          <w:tcPr>
            <w:tcW w:w="411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bottom w:w="28" w:type="dxa"/>
            </w:tcMar>
          </w:tcPr>
          <w:p w14:paraId="3E427C32" w14:textId="16A8AF2B" w:rsidR="00AF2265" w:rsidRPr="00500F79" w:rsidRDefault="00AF2265" w:rsidP="00AF2265">
            <w:pPr>
              <w:rPr>
                <w:sz w:val="24"/>
              </w:rPr>
            </w:pPr>
            <w:r w:rsidRPr="00691EEF">
              <w:rPr>
                <w:sz w:val="24"/>
              </w:rPr>
              <w:t>Přílohy:</w:t>
            </w:r>
            <w:r>
              <w:rPr>
                <w:sz w:val="24"/>
              </w:rPr>
              <w:t xml:space="preserve"> </w:t>
            </w:r>
            <w:r w:rsidRPr="00A371E7">
              <w:rPr>
                <w:sz w:val="24"/>
              </w:rPr>
              <w:t>Příloha č. 1</w:t>
            </w:r>
          </w:p>
        </w:tc>
      </w:tr>
    </w:tbl>
    <w:p w14:paraId="76248D27" w14:textId="4AF55F76" w:rsidR="00500F79" w:rsidRPr="00500F79" w:rsidRDefault="00500F79" w:rsidP="008B2C0D">
      <w:pPr>
        <w:rPr>
          <w:i/>
          <w:sz w:val="24"/>
        </w:rPr>
      </w:pPr>
      <w:r w:rsidRPr="00500F79">
        <w:t>*) číslo úkolu přidělí ÚNMZ</w:t>
      </w:r>
    </w:p>
    <w:sectPr w:rsidR="00500F79" w:rsidRPr="00500F79" w:rsidSect="000E4901">
      <w:footerReference w:type="default" r:id="rId7"/>
      <w:pgSz w:w="16840" w:h="11907" w:orient="landscape" w:code="9"/>
      <w:pgMar w:top="851" w:right="1418" w:bottom="851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5A9B" w14:textId="77777777" w:rsidR="003D0E4C" w:rsidRDefault="003D0E4C" w:rsidP="00500F79">
      <w:r>
        <w:separator/>
      </w:r>
    </w:p>
  </w:endnote>
  <w:endnote w:type="continuationSeparator" w:id="0">
    <w:p w14:paraId="4073BF21" w14:textId="77777777" w:rsidR="003D0E4C" w:rsidRDefault="003D0E4C" w:rsidP="0050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1676" w14:textId="75FA8CFB" w:rsidR="003574C6" w:rsidRDefault="008F1D31">
    <w:pPr>
      <w:pStyle w:val="Zpat"/>
    </w:pPr>
    <w:r>
      <w:t>PL 0</w:t>
    </w:r>
    <w:r w:rsidR="00500F79">
      <w:t>9</w:t>
    </w:r>
    <w:r>
      <w:t>-09-202</w:t>
    </w:r>
    <w:r w:rsidR="00BD1B09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198C4" w14:textId="77777777" w:rsidR="003D0E4C" w:rsidRDefault="003D0E4C" w:rsidP="00500F79">
      <w:r>
        <w:separator/>
      </w:r>
    </w:p>
  </w:footnote>
  <w:footnote w:type="continuationSeparator" w:id="0">
    <w:p w14:paraId="552737F0" w14:textId="77777777" w:rsidR="003D0E4C" w:rsidRDefault="003D0E4C" w:rsidP="0050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4304"/>
    <w:multiLevelType w:val="multilevel"/>
    <w:tmpl w:val="BFD2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EE63392"/>
    <w:multiLevelType w:val="multilevel"/>
    <w:tmpl w:val="1D385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8716CF7"/>
    <w:multiLevelType w:val="multilevel"/>
    <w:tmpl w:val="B8E48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5D87F3A"/>
    <w:multiLevelType w:val="multilevel"/>
    <w:tmpl w:val="41E2E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53855277">
    <w:abstractNumId w:val="2"/>
  </w:num>
  <w:num w:numId="2" w16cid:durableId="248976111">
    <w:abstractNumId w:val="1"/>
  </w:num>
  <w:num w:numId="3" w16cid:durableId="164513932">
    <w:abstractNumId w:val="3"/>
  </w:num>
  <w:num w:numId="4" w16cid:durableId="134952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79"/>
    <w:rsid w:val="0004081B"/>
    <w:rsid w:val="00064B3A"/>
    <w:rsid w:val="000704B1"/>
    <w:rsid w:val="00080D4D"/>
    <w:rsid w:val="000A2714"/>
    <w:rsid w:val="000D6529"/>
    <w:rsid w:val="000E4901"/>
    <w:rsid w:val="000F7109"/>
    <w:rsid w:val="000F74FA"/>
    <w:rsid w:val="0012320A"/>
    <w:rsid w:val="00166A18"/>
    <w:rsid w:val="00211D4F"/>
    <w:rsid w:val="00276583"/>
    <w:rsid w:val="002B20A0"/>
    <w:rsid w:val="002F2519"/>
    <w:rsid w:val="00305258"/>
    <w:rsid w:val="00307BE0"/>
    <w:rsid w:val="00316533"/>
    <w:rsid w:val="00321698"/>
    <w:rsid w:val="0035403F"/>
    <w:rsid w:val="00391C72"/>
    <w:rsid w:val="003C2892"/>
    <w:rsid w:val="003C2A62"/>
    <w:rsid w:val="003C4C12"/>
    <w:rsid w:val="003D0E4C"/>
    <w:rsid w:val="003E0B86"/>
    <w:rsid w:val="004220F1"/>
    <w:rsid w:val="00500F79"/>
    <w:rsid w:val="00533333"/>
    <w:rsid w:val="0055493F"/>
    <w:rsid w:val="005573EA"/>
    <w:rsid w:val="00562E86"/>
    <w:rsid w:val="005928D3"/>
    <w:rsid w:val="005A6AE2"/>
    <w:rsid w:val="00604F7B"/>
    <w:rsid w:val="00616955"/>
    <w:rsid w:val="0067749F"/>
    <w:rsid w:val="00684E1D"/>
    <w:rsid w:val="006C5A3B"/>
    <w:rsid w:val="006D7464"/>
    <w:rsid w:val="006E3355"/>
    <w:rsid w:val="007227FA"/>
    <w:rsid w:val="00757312"/>
    <w:rsid w:val="0077559E"/>
    <w:rsid w:val="007C3371"/>
    <w:rsid w:val="007D1BE3"/>
    <w:rsid w:val="008753CE"/>
    <w:rsid w:val="00875F07"/>
    <w:rsid w:val="008B2C0D"/>
    <w:rsid w:val="008B6A18"/>
    <w:rsid w:val="008F1D31"/>
    <w:rsid w:val="00926483"/>
    <w:rsid w:val="00946F56"/>
    <w:rsid w:val="0095114D"/>
    <w:rsid w:val="00966BF4"/>
    <w:rsid w:val="00993584"/>
    <w:rsid w:val="009C03EE"/>
    <w:rsid w:val="009F74D4"/>
    <w:rsid w:val="00A17CCC"/>
    <w:rsid w:val="00A278D7"/>
    <w:rsid w:val="00A43F8C"/>
    <w:rsid w:val="00A742BB"/>
    <w:rsid w:val="00A84CA2"/>
    <w:rsid w:val="00AD6A9C"/>
    <w:rsid w:val="00AF2265"/>
    <w:rsid w:val="00B12F50"/>
    <w:rsid w:val="00B26A7F"/>
    <w:rsid w:val="00B34E88"/>
    <w:rsid w:val="00B54F8A"/>
    <w:rsid w:val="00B637B9"/>
    <w:rsid w:val="00B7696B"/>
    <w:rsid w:val="00B77E73"/>
    <w:rsid w:val="00B8399B"/>
    <w:rsid w:val="00BA655F"/>
    <w:rsid w:val="00BD1B09"/>
    <w:rsid w:val="00C276BD"/>
    <w:rsid w:val="00CA6F11"/>
    <w:rsid w:val="00CF7EE6"/>
    <w:rsid w:val="00D018FE"/>
    <w:rsid w:val="00D047AA"/>
    <w:rsid w:val="00D34F8C"/>
    <w:rsid w:val="00D763D6"/>
    <w:rsid w:val="00DC3E03"/>
    <w:rsid w:val="00E21F0D"/>
    <w:rsid w:val="00E3257A"/>
    <w:rsid w:val="00E47118"/>
    <w:rsid w:val="00E55257"/>
    <w:rsid w:val="00E86741"/>
    <w:rsid w:val="00E9100B"/>
    <w:rsid w:val="00EF420C"/>
    <w:rsid w:val="00F303C6"/>
    <w:rsid w:val="00F42784"/>
    <w:rsid w:val="00F931E0"/>
    <w:rsid w:val="00FC5D9F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E06E"/>
  <w15:chartTrackingRefBased/>
  <w15:docId w15:val="{EABB7D13-EEC2-441B-8DAF-DD6CB585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00F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F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1D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40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03F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B12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549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493F"/>
  </w:style>
  <w:style w:type="character" w:customStyle="1" w:styleId="TextkomenteChar">
    <w:name w:val="Text komentáře Char"/>
    <w:basedOn w:val="Standardnpsmoodstavce"/>
    <w:link w:val="Textkomente"/>
    <w:uiPriority w:val="99"/>
    <w:rsid w:val="005549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9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9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Eliška</dc:creator>
  <cp:keywords/>
  <dc:description/>
  <cp:lastModifiedBy>Kotlíková Šárka</cp:lastModifiedBy>
  <cp:revision>7</cp:revision>
  <cp:lastPrinted>2023-01-16T13:35:00Z</cp:lastPrinted>
  <dcterms:created xsi:type="dcterms:W3CDTF">2023-06-07T06:15:00Z</dcterms:created>
  <dcterms:modified xsi:type="dcterms:W3CDTF">2023-06-28T06:42:00Z</dcterms:modified>
</cp:coreProperties>
</file>