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71CE0" w14:textId="507429D2" w:rsidR="00753611" w:rsidRPr="00613EEF" w:rsidRDefault="00130331" w:rsidP="0075361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Dodatek č. </w:t>
      </w:r>
      <w:r w:rsidR="00F45A41">
        <w:rPr>
          <w:b/>
        </w:rPr>
        <w:t>6</w:t>
      </w:r>
    </w:p>
    <w:p w14:paraId="471BA1DB" w14:textId="77777777" w:rsidR="00EE7E67" w:rsidRPr="00613EEF" w:rsidRDefault="00753611" w:rsidP="00753611">
      <w:pPr>
        <w:jc w:val="center"/>
        <w:rPr>
          <w:b/>
        </w:rPr>
      </w:pPr>
      <w:r w:rsidRPr="00613EEF">
        <w:rPr>
          <w:b/>
        </w:rPr>
        <w:t>ke smlouvě</w:t>
      </w:r>
      <w:r w:rsidR="0081598E" w:rsidRPr="00613EEF">
        <w:rPr>
          <w:b/>
        </w:rPr>
        <w:t xml:space="preserve"> o správě loká</w:t>
      </w:r>
      <w:r w:rsidRPr="00613EEF">
        <w:rPr>
          <w:b/>
        </w:rPr>
        <w:t>l</w:t>
      </w:r>
      <w:r w:rsidR="0081598E" w:rsidRPr="00613EEF">
        <w:rPr>
          <w:b/>
        </w:rPr>
        <w:t>ní počítačové sítě a audiovizuální techniky</w:t>
      </w:r>
    </w:p>
    <w:p w14:paraId="0A1D185E" w14:textId="77777777" w:rsidR="0081598E" w:rsidRPr="00613EEF" w:rsidRDefault="00753611" w:rsidP="00753611">
      <w:pPr>
        <w:jc w:val="center"/>
        <w:rPr>
          <w:b/>
        </w:rPr>
      </w:pPr>
      <w:r w:rsidRPr="00613EEF">
        <w:rPr>
          <w:b/>
        </w:rPr>
        <w:t>uzavřené</w:t>
      </w:r>
      <w:r w:rsidR="0081598E" w:rsidRPr="00613EEF">
        <w:rPr>
          <w:b/>
        </w:rPr>
        <w:t xml:space="preserve"> dle § 1746 odst. 2 </w:t>
      </w:r>
      <w:proofErr w:type="gramStart"/>
      <w:r w:rsidR="0081598E" w:rsidRPr="00613EEF">
        <w:rPr>
          <w:b/>
        </w:rPr>
        <w:t xml:space="preserve">NOZ </w:t>
      </w:r>
      <w:r w:rsidRPr="00613EEF">
        <w:rPr>
          <w:b/>
        </w:rPr>
        <w:t xml:space="preserve"> dne</w:t>
      </w:r>
      <w:proofErr w:type="gramEnd"/>
      <w:r w:rsidRPr="00613EEF">
        <w:rPr>
          <w:b/>
        </w:rPr>
        <w:t xml:space="preserve"> 6. 10. 2016 </w:t>
      </w:r>
      <w:r w:rsidR="0081598E" w:rsidRPr="00613EEF">
        <w:rPr>
          <w:b/>
        </w:rPr>
        <w:t>těmito smluvními stranami</w:t>
      </w:r>
    </w:p>
    <w:p w14:paraId="193C7E68" w14:textId="77777777" w:rsidR="00753611" w:rsidRDefault="00753611"/>
    <w:p w14:paraId="40CA0E5C" w14:textId="77777777" w:rsidR="0081598E" w:rsidRDefault="0081598E" w:rsidP="0081598E">
      <w:pPr>
        <w:spacing w:after="0"/>
      </w:pPr>
      <w:r>
        <w:t>Objednatel:</w:t>
      </w:r>
      <w:r>
        <w:tab/>
      </w:r>
      <w:r w:rsidRPr="00613EEF">
        <w:rPr>
          <w:b/>
        </w:rPr>
        <w:t>Gymnázium Oty Pavla</w:t>
      </w:r>
    </w:p>
    <w:p w14:paraId="2295AA34" w14:textId="77777777" w:rsidR="0081598E" w:rsidRDefault="0081598E" w:rsidP="0081598E">
      <w:pPr>
        <w:spacing w:after="0"/>
      </w:pPr>
      <w:r>
        <w:tab/>
      </w:r>
      <w:r>
        <w:tab/>
        <w:t>se sídlem: Loučanská 520, 153 00 Praha 5 – Radotín</w:t>
      </w:r>
    </w:p>
    <w:p w14:paraId="62AF4B01" w14:textId="77777777" w:rsidR="0081598E" w:rsidRDefault="0081598E" w:rsidP="0081598E">
      <w:pPr>
        <w:spacing w:after="0"/>
      </w:pPr>
      <w:r>
        <w:tab/>
      </w:r>
      <w:r>
        <w:tab/>
        <w:t xml:space="preserve">zastoupený: ředitelkou školy RNDr. Janou </w:t>
      </w:r>
      <w:proofErr w:type="spellStart"/>
      <w:r>
        <w:t>Hrkalovou</w:t>
      </w:r>
      <w:proofErr w:type="spellEnd"/>
    </w:p>
    <w:p w14:paraId="79DD5574" w14:textId="77777777" w:rsidR="0081598E" w:rsidRDefault="0081598E" w:rsidP="0081598E">
      <w:pPr>
        <w:spacing w:after="0"/>
      </w:pPr>
      <w:r>
        <w:tab/>
      </w:r>
      <w:r>
        <w:tab/>
        <w:t>bankovní spojení: PPF banka a.s.</w:t>
      </w:r>
    </w:p>
    <w:p w14:paraId="3B243927" w14:textId="77777777" w:rsidR="0081598E" w:rsidRDefault="0081598E" w:rsidP="0081598E">
      <w:pPr>
        <w:spacing w:after="0"/>
      </w:pPr>
      <w:r>
        <w:tab/>
      </w:r>
      <w:r>
        <w:tab/>
        <w:t>číslo účtu: 2002630005/6000</w:t>
      </w:r>
    </w:p>
    <w:p w14:paraId="77B16A4D" w14:textId="77777777" w:rsidR="0081598E" w:rsidRDefault="0081598E" w:rsidP="0081598E">
      <w:pPr>
        <w:spacing w:after="0"/>
      </w:pPr>
      <w:r>
        <w:tab/>
      </w:r>
      <w:r>
        <w:tab/>
        <w:t>IČO: 61384992</w:t>
      </w:r>
    </w:p>
    <w:p w14:paraId="6C4803B5" w14:textId="77777777" w:rsidR="0081598E" w:rsidRDefault="0081598E" w:rsidP="0081598E">
      <w:pPr>
        <w:spacing w:after="0"/>
      </w:pPr>
      <w:r>
        <w:tab/>
      </w:r>
      <w:r>
        <w:tab/>
        <w:t>DIČ: CZ61384992</w:t>
      </w:r>
    </w:p>
    <w:p w14:paraId="21C31AC9" w14:textId="77777777" w:rsidR="0081598E" w:rsidRDefault="0081598E" w:rsidP="0081598E">
      <w:pPr>
        <w:spacing w:after="0"/>
      </w:pPr>
      <w:r>
        <w:tab/>
      </w:r>
      <w:r>
        <w:tab/>
        <w:t>Příspěvková organizace</w:t>
      </w:r>
    </w:p>
    <w:p w14:paraId="54E75760" w14:textId="77777777" w:rsidR="0081598E" w:rsidRDefault="0081598E" w:rsidP="0081598E">
      <w:pPr>
        <w:spacing w:after="0"/>
      </w:pPr>
    </w:p>
    <w:p w14:paraId="4A0FED38" w14:textId="77777777" w:rsidR="0081598E" w:rsidRDefault="0081598E" w:rsidP="0081598E">
      <w:pPr>
        <w:spacing w:after="0"/>
      </w:pPr>
      <w:r>
        <w:tab/>
      </w:r>
      <w:r>
        <w:tab/>
        <w:t>(dále jen „objednatel“</w:t>
      </w:r>
      <w:r w:rsidR="00753611">
        <w:t>)</w:t>
      </w:r>
    </w:p>
    <w:p w14:paraId="600C5409" w14:textId="77777777" w:rsidR="00753611" w:rsidRDefault="00753611" w:rsidP="0081598E">
      <w:pPr>
        <w:spacing w:after="0"/>
      </w:pPr>
    </w:p>
    <w:p w14:paraId="5400BD2D" w14:textId="77777777" w:rsidR="00753611" w:rsidRPr="00613EEF" w:rsidRDefault="00753611" w:rsidP="0081598E">
      <w:pPr>
        <w:spacing w:after="0"/>
        <w:rPr>
          <w:b/>
        </w:rPr>
      </w:pPr>
      <w:r>
        <w:t>Zhotovitel:</w:t>
      </w:r>
      <w:r>
        <w:tab/>
      </w:r>
      <w:r w:rsidRPr="00613EEF">
        <w:rPr>
          <w:b/>
        </w:rPr>
        <w:t>COMES, spol. s r.o.</w:t>
      </w:r>
    </w:p>
    <w:p w14:paraId="3B66545E" w14:textId="77777777" w:rsidR="00753611" w:rsidRDefault="00753611" w:rsidP="0081598E">
      <w:pPr>
        <w:spacing w:after="0"/>
      </w:pPr>
      <w:r>
        <w:tab/>
      </w:r>
      <w:r>
        <w:tab/>
        <w:t>se sídlem: Vejvanovského 1615, 149 00 Praha 4</w:t>
      </w:r>
    </w:p>
    <w:p w14:paraId="5FBF7F00" w14:textId="77777777" w:rsidR="00753611" w:rsidRDefault="00753611" w:rsidP="0081598E">
      <w:pPr>
        <w:spacing w:after="0"/>
      </w:pPr>
      <w:r>
        <w:tab/>
      </w:r>
      <w:r>
        <w:tab/>
        <w:t xml:space="preserve">zastoupený: Ing. Jindřichem </w:t>
      </w:r>
      <w:proofErr w:type="spellStart"/>
      <w:r>
        <w:t>Reichmannem</w:t>
      </w:r>
      <w:proofErr w:type="spellEnd"/>
      <w:r>
        <w:t>, jednatelem společnosti</w:t>
      </w:r>
    </w:p>
    <w:p w14:paraId="50780F92" w14:textId="19B6323B" w:rsidR="00753611" w:rsidRDefault="00753611" w:rsidP="0081598E">
      <w:pPr>
        <w:spacing w:after="0"/>
      </w:pPr>
      <w:r>
        <w:tab/>
      </w:r>
      <w:r>
        <w:tab/>
        <w:t xml:space="preserve">bankovní spojení: </w:t>
      </w:r>
      <w:proofErr w:type="spellStart"/>
      <w:r w:rsidR="001230BA">
        <w:t>Raiffeisenbank</w:t>
      </w:r>
      <w:proofErr w:type="spellEnd"/>
      <w:r w:rsidR="001230BA">
        <w:t xml:space="preserve"> </w:t>
      </w:r>
      <w:r w:rsidR="00EB7396">
        <w:t>a</w:t>
      </w:r>
      <w:r w:rsidR="001230BA">
        <w:t>.</w:t>
      </w:r>
      <w:r w:rsidR="00EB7396">
        <w:t>s.</w:t>
      </w:r>
    </w:p>
    <w:p w14:paraId="28FA3573" w14:textId="4B617B24" w:rsidR="00753611" w:rsidRDefault="00753611" w:rsidP="0081598E">
      <w:pPr>
        <w:spacing w:after="0"/>
      </w:pPr>
      <w:r>
        <w:tab/>
      </w:r>
      <w:r>
        <w:tab/>
        <w:t>číslo účtu: 1015782556/</w:t>
      </w:r>
      <w:r w:rsidR="001230BA">
        <w:t>5500</w:t>
      </w:r>
    </w:p>
    <w:p w14:paraId="21E1355A" w14:textId="77777777" w:rsidR="00753611" w:rsidRDefault="00753611" w:rsidP="0081598E">
      <w:pPr>
        <w:spacing w:after="0"/>
      </w:pPr>
      <w:r>
        <w:tab/>
      </w:r>
      <w:r>
        <w:tab/>
        <w:t>IČO: 17047561</w:t>
      </w:r>
    </w:p>
    <w:p w14:paraId="57C8767D" w14:textId="77777777" w:rsidR="00753611" w:rsidRDefault="00753611" w:rsidP="0081598E">
      <w:pPr>
        <w:spacing w:after="0"/>
      </w:pPr>
      <w:r>
        <w:tab/>
      </w:r>
      <w:r>
        <w:tab/>
        <w:t>DIČ: CZ17047561</w:t>
      </w:r>
    </w:p>
    <w:p w14:paraId="40768D79" w14:textId="77777777" w:rsidR="00753611" w:rsidRDefault="00753611" w:rsidP="0081598E">
      <w:pPr>
        <w:spacing w:after="0"/>
      </w:pPr>
      <w:r>
        <w:tab/>
      </w:r>
      <w:r>
        <w:tab/>
        <w:t xml:space="preserve">Obchodní společnost zapsaná v obchodním rejstříku vedeném u rejstříkového soudu </w:t>
      </w:r>
      <w:r>
        <w:tab/>
      </w:r>
      <w:r>
        <w:tab/>
        <w:t>v Praze, oddíl C, vložka 2016</w:t>
      </w:r>
    </w:p>
    <w:p w14:paraId="1F1E42A9" w14:textId="77777777" w:rsidR="00753611" w:rsidRDefault="00753611" w:rsidP="0081598E">
      <w:pPr>
        <w:spacing w:after="0"/>
      </w:pPr>
    </w:p>
    <w:p w14:paraId="66F00FDB" w14:textId="77777777" w:rsidR="00753611" w:rsidRDefault="00753611" w:rsidP="0081598E">
      <w:pPr>
        <w:spacing w:after="0"/>
      </w:pPr>
      <w:r>
        <w:tab/>
      </w:r>
      <w:r>
        <w:tab/>
        <w:t>(dále jen „zhotovitel“)</w:t>
      </w:r>
    </w:p>
    <w:p w14:paraId="229D22D2" w14:textId="77777777" w:rsidR="00753611" w:rsidRDefault="00753611" w:rsidP="0081598E">
      <w:pPr>
        <w:spacing w:after="0"/>
      </w:pPr>
    </w:p>
    <w:p w14:paraId="014D991A" w14:textId="77777777" w:rsidR="00753611" w:rsidRDefault="00753611" w:rsidP="0081598E">
      <w:pPr>
        <w:spacing w:after="0"/>
      </w:pPr>
    </w:p>
    <w:p w14:paraId="18F72083" w14:textId="77777777" w:rsidR="0081598E" w:rsidRPr="00613EEF" w:rsidRDefault="00753611" w:rsidP="00613EEF">
      <w:pPr>
        <w:spacing w:after="0"/>
        <w:jc w:val="center"/>
        <w:rPr>
          <w:b/>
        </w:rPr>
      </w:pPr>
      <w:r w:rsidRPr="00613EEF">
        <w:rPr>
          <w:b/>
        </w:rPr>
        <w:t>A.</w:t>
      </w:r>
    </w:p>
    <w:p w14:paraId="5BA6FF8E" w14:textId="77777777" w:rsidR="00613EEF" w:rsidRPr="00613EEF" w:rsidRDefault="00753611" w:rsidP="00613EEF">
      <w:pPr>
        <w:spacing w:after="0"/>
        <w:jc w:val="center"/>
        <w:rPr>
          <w:b/>
        </w:rPr>
      </w:pPr>
      <w:r w:rsidRPr="00613EEF">
        <w:rPr>
          <w:b/>
        </w:rPr>
        <w:t>Změny</w:t>
      </w:r>
      <w:r w:rsidR="007356F3">
        <w:rPr>
          <w:b/>
        </w:rPr>
        <w:t xml:space="preserve"> ve smlouvě</w:t>
      </w:r>
    </w:p>
    <w:p w14:paraId="30A6D83F" w14:textId="77777777" w:rsidR="00613EEF" w:rsidRDefault="00613EEF" w:rsidP="00613EEF">
      <w:pPr>
        <w:spacing w:after="0"/>
        <w:jc w:val="center"/>
      </w:pPr>
    </w:p>
    <w:p w14:paraId="0BC2A907" w14:textId="77777777" w:rsidR="00613EEF" w:rsidRDefault="00613EEF" w:rsidP="00613EEF">
      <w:pPr>
        <w:spacing w:after="0"/>
      </w:pPr>
      <w:r w:rsidRPr="00572233">
        <w:rPr>
          <w:b/>
        </w:rPr>
        <w:t>A.1.</w:t>
      </w:r>
      <w:r>
        <w:t xml:space="preserve"> Ruší </w:t>
      </w:r>
      <w:proofErr w:type="gramStart"/>
      <w:r>
        <w:t>se</w:t>
      </w:r>
      <w:proofErr w:type="gramEnd"/>
      <w:r>
        <w:t xml:space="preserve"> znění odstavce:</w:t>
      </w:r>
    </w:p>
    <w:p w14:paraId="45DB379A" w14:textId="77777777" w:rsidR="00613EEF" w:rsidRDefault="00613EEF" w:rsidP="00613EEF">
      <w:pPr>
        <w:spacing w:after="0"/>
      </w:pPr>
    </w:p>
    <w:p w14:paraId="05F0E26B" w14:textId="60222604" w:rsidR="00613EEF" w:rsidRDefault="00613EEF" w:rsidP="00613EEF">
      <w:pPr>
        <w:spacing w:after="0"/>
      </w:pPr>
      <w:r>
        <w:t>5.1. Tato smlouva se sje</w:t>
      </w:r>
      <w:r w:rsidR="006B63FA">
        <w:t xml:space="preserve">dnává na dobu do </w:t>
      </w:r>
      <w:r w:rsidR="006B63FA" w:rsidRPr="00A60B3C">
        <w:t>30. června 20</w:t>
      </w:r>
      <w:r w:rsidR="005037ED">
        <w:t>23</w:t>
      </w:r>
      <w:r w:rsidR="00A60B3C">
        <w:t>.</w:t>
      </w:r>
    </w:p>
    <w:p w14:paraId="052AE3B0" w14:textId="77777777" w:rsidR="00613EEF" w:rsidRDefault="00613EEF" w:rsidP="00613EEF">
      <w:pPr>
        <w:spacing w:after="0"/>
      </w:pPr>
    </w:p>
    <w:p w14:paraId="596D8EFC" w14:textId="77777777" w:rsidR="00613EEF" w:rsidRDefault="00613EEF" w:rsidP="00613EEF">
      <w:pPr>
        <w:spacing w:after="0"/>
      </w:pPr>
      <w:r>
        <w:t>a nahrazuje se novým:</w:t>
      </w:r>
    </w:p>
    <w:p w14:paraId="5B132E4A" w14:textId="77777777" w:rsidR="00613EEF" w:rsidRDefault="00613EEF" w:rsidP="00613EEF">
      <w:pPr>
        <w:spacing w:after="0"/>
      </w:pPr>
    </w:p>
    <w:p w14:paraId="09E3B76F" w14:textId="2D5DD758" w:rsidR="00613EEF" w:rsidRDefault="00613EEF" w:rsidP="00613EEF">
      <w:pPr>
        <w:spacing w:after="0"/>
      </w:pPr>
      <w:r>
        <w:t>5.1. Tato smlouva se sjednává na dobu do 30.</w:t>
      </w:r>
      <w:r w:rsidR="00D77E9F">
        <w:t xml:space="preserve"> června 202</w:t>
      </w:r>
      <w:r w:rsidR="001230BA">
        <w:t>5</w:t>
      </w:r>
      <w:r>
        <w:t>.</w:t>
      </w:r>
    </w:p>
    <w:p w14:paraId="0000DC0B" w14:textId="77777777" w:rsidR="00572233" w:rsidRDefault="00572233" w:rsidP="00613EEF">
      <w:pPr>
        <w:spacing w:after="0"/>
      </w:pPr>
    </w:p>
    <w:p w14:paraId="42BF4931" w14:textId="77777777" w:rsidR="00A86D54" w:rsidRDefault="00A86D54" w:rsidP="00572233">
      <w:pPr>
        <w:spacing w:after="0"/>
      </w:pPr>
    </w:p>
    <w:p w14:paraId="0B68D11A" w14:textId="77777777" w:rsidR="00A86D54" w:rsidRDefault="00A86D54" w:rsidP="00572233">
      <w:pPr>
        <w:spacing w:after="0"/>
      </w:pPr>
    </w:p>
    <w:p w14:paraId="2E68F482" w14:textId="77777777" w:rsidR="00A86D54" w:rsidRDefault="00A86D54" w:rsidP="00572233">
      <w:pPr>
        <w:spacing w:after="0"/>
      </w:pPr>
    </w:p>
    <w:p w14:paraId="62EE7CD5" w14:textId="4F2A8CD0" w:rsidR="00A86D54" w:rsidRDefault="00A86D54" w:rsidP="00572233">
      <w:pPr>
        <w:spacing w:after="0"/>
      </w:pPr>
      <w:r w:rsidRPr="00A86D54">
        <w:rPr>
          <w:b/>
          <w:bCs/>
        </w:rPr>
        <w:lastRenderedPageBreak/>
        <w:t>A.</w:t>
      </w:r>
      <w:r>
        <w:rPr>
          <w:b/>
          <w:bCs/>
        </w:rPr>
        <w:t>2</w:t>
      </w:r>
      <w:r w:rsidRPr="00A86D54">
        <w:rPr>
          <w:b/>
          <w:bCs/>
        </w:rPr>
        <w:t>.</w:t>
      </w:r>
      <w:r>
        <w:t xml:space="preserve"> Ruší </w:t>
      </w:r>
      <w:proofErr w:type="gramStart"/>
      <w:r>
        <w:t>se</w:t>
      </w:r>
      <w:proofErr w:type="gramEnd"/>
      <w:r>
        <w:t xml:space="preserve"> znění odstavce:</w:t>
      </w:r>
    </w:p>
    <w:p w14:paraId="5F6CA21A" w14:textId="77777777" w:rsidR="00A86D54" w:rsidRDefault="00A86D54" w:rsidP="00572233">
      <w:pPr>
        <w:spacing w:after="0"/>
      </w:pPr>
    </w:p>
    <w:p w14:paraId="5ED95351" w14:textId="1C180B96" w:rsidR="00A86D54" w:rsidRDefault="00A86D54" w:rsidP="00572233">
      <w:pPr>
        <w:spacing w:after="0"/>
      </w:pPr>
      <w:r>
        <w:t>7.1.1. Měsíční odměna za služby poskytované zhotovitelem:</w:t>
      </w:r>
    </w:p>
    <w:p w14:paraId="618127DF" w14:textId="7460EFE3" w:rsidR="00A86D54" w:rsidRDefault="00A86D54" w:rsidP="00572233">
      <w:pPr>
        <w:spacing w:after="0"/>
      </w:pPr>
      <w:r>
        <w:t xml:space="preserve">24.800,- Kč (slovy: </w:t>
      </w:r>
      <w:proofErr w:type="spellStart"/>
      <w:r>
        <w:t>dvacetčtyřitisícosmset</w:t>
      </w:r>
      <w:proofErr w:type="spellEnd"/>
      <w:r>
        <w:t xml:space="preserve"> Korun českých)</w:t>
      </w:r>
    </w:p>
    <w:p w14:paraId="45DFC53C" w14:textId="71037F82" w:rsidR="00A86D54" w:rsidRDefault="00A86D54" w:rsidP="00572233">
      <w:pPr>
        <w:spacing w:after="0"/>
      </w:pPr>
      <w:r>
        <w:t>K této částce bude připočítána platná sazba DPH.</w:t>
      </w:r>
    </w:p>
    <w:p w14:paraId="2E3F8C99" w14:textId="5701927C" w:rsidR="00A86D54" w:rsidRDefault="00A86D54" w:rsidP="00572233">
      <w:pPr>
        <w:spacing w:after="0"/>
      </w:pPr>
    </w:p>
    <w:p w14:paraId="725D9522" w14:textId="0F6EAA4B" w:rsidR="00A86D54" w:rsidRDefault="00A86D54" w:rsidP="00572233">
      <w:pPr>
        <w:spacing w:after="0"/>
      </w:pPr>
      <w:r>
        <w:t>a nahrazuje se novým:</w:t>
      </w:r>
    </w:p>
    <w:p w14:paraId="2387AFF4" w14:textId="77777777" w:rsidR="00A86D54" w:rsidRDefault="00A86D54" w:rsidP="00572233">
      <w:pPr>
        <w:spacing w:after="0"/>
      </w:pPr>
    </w:p>
    <w:p w14:paraId="4FAD707D" w14:textId="77777777" w:rsidR="00A86D54" w:rsidRDefault="00A86D54" w:rsidP="00A86D54">
      <w:pPr>
        <w:spacing w:after="0"/>
      </w:pPr>
      <w:r>
        <w:t>7.1.1. Měsíční odměna za služby poskytované zhotovitelem:</w:t>
      </w:r>
    </w:p>
    <w:p w14:paraId="4BC13FA1" w14:textId="0CF4145A" w:rsidR="00A86D54" w:rsidRDefault="00A86D54" w:rsidP="00A86D54">
      <w:pPr>
        <w:spacing w:after="0"/>
      </w:pPr>
      <w:r>
        <w:t xml:space="preserve">27.280,- Kč (slovy: </w:t>
      </w:r>
      <w:proofErr w:type="spellStart"/>
      <w:r>
        <w:t>dvacetsedmtisícdvěstěosmdesát</w:t>
      </w:r>
      <w:proofErr w:type="spellEnd"/>
      <w:r>
        <w:t xml:space="preserve"> Korun českých)</w:t>
      </w:r>
    </w:p>
    <w:p w14:paraId="4FB2E39F" w14:textId="6C2CC304" w:rsidR="00A86D54" w:rsidRDefault="00A86D54" w:rsidP="00A86D54">
      <w:pPr>
        <w:spacing w:after="0"/>
      </w:pPr>
      <w:r>
        <w:t>K této částce bude připočítána platná sazba DPH.</w:t>
      </w:r>
    </w:p>
    <w:p w14:paraId="0C425323" w14:textId="677C21BB" w:rsidR="00A86D54" w:rsidRDefault="00A86D54" w:rsidP="00A86D54">
      <w:pPr>
        <w:spacing w:after="0"/>
      </w:pPr>
    </w:p>
    <w:p w14:paraId="10C7A8E3" w14:textId="55077EC4" w:rsidR="00A86D54" w:rsidRDefault="00A86D54" w:rsidP="00A86D54">
      <w:pPr>
        <w:spacing w:after="0"/>
      </w:pPr>
      <w:r w:rsidRPr="00572233">
        <w:rPr>
          <w:b/>
        </w:rPr>
        <w:t>A.</w:t>
      </w:r>
      <w:r>
        <w:rPr>
          <w:b/>
        </w:rPr>
        <w:t>3</w:t>
      </w:r>
      <w:r w:rsidRPr="00572233">
        <w:rPr>
          <w:b/>
        </w:rPr>
        <w:t>.</w:t>
      </w:r>
      <w:r>
        <w:t xml:space="preserve"> Dodatek č. 5 se ruší a nahrazuje se novým Dodatkem č. 6.</w:t>
      </w:r>
    </w:p>
    <w:p w14:paraId="2026EFBB" w14:textId="77777777" w:rsidR="00A86D54" w:rsidRDefault="00A86D54" w:rsidP="00A86D54">
      <w:pPr>
        <w:spacing w:after="0"/>
      </w:pPr>
    </w:p>
    <w:p w14:paraId="57D4E26E" w14:textId="77777777" w:rsidR="00572233" w:rsidRDefault="00572233" w:rsidP="00613EEF">
      <w:pPr>
        <w:spacing w:after="0"/>
      </w:pPr>
    </w:p>
    <w:p w14:paraId="1CFF83CF" w14:textId="77777777" w:rsidR="00613EEF" w:rsidRDefault="00613EEF" w:rsidP="00613EEF">
      <w:pPr>
        <w:spacing w:after="0"/>
      </w:pPr>
    </w:p>
    <w:p w14:paraId="11705A9E" w14:textId="77777777" w:rsidR="00613EEF" w:rsidRDefault="00613EEF" w:rsidP="00613EEF">
      <w:pPr>
        <w:spacing w:after="0"/>
      </w:pPr>
    </w:p>
    <w:p w14:paraId="1E511EA4" w14:textId="77777777" w:rsidR="00613EEF" w:rsidRPr="00613EEF" w:rsidRDefault="00613EEF" w:rsidP="00613EEF">
      <w:pPr>
        <w:spacing w:after="0"/>
        <w:jc w:val="center"/>
        <w:rPr>
          <w:b/>
        </w:rPr>
      </w:pPr>
      <w:r w:rsidRPr="00613EEF">
        <w:rPr>
          <w:b/>
        </w:rPr>
        <w:t>B.</w:t>
      </w:r>
    </w:p>
    <w:p w14:paraId="291138BF" w14:textId="77777777" w:rsidR="006167AB" w:rsidRPr="006167AB" w:rsidRDefault="00613EEF" w:rsidP="006167AB">
      <w:pPr>
        <w:spacing w:after="0"/>
        <w:jc w:val="center"/>
        <w:rPr>
          <w:b/>
        </w:rPr>
      </w:pPr>
      <w:r w:rsidRPr="00613EEF">
        <w:rPr>
          <w:b/>
        </w:rPr>
        <w:t>Závěrečná ustanovení</w:t>
      </w:r>
    </w:p>
    <w:p w14:paraId="14BAAF96" w14:textId="77777777" w:rsidR="006167AB" w:rsidRDefault="006167AB" w:rsidP="00613EEF">
      <w:pPr>
        <w:spacing w:after="0"/>
      </w:pPr>
    </w:p>
    <w:p w14:paraId="58EEC9CF" w14:textId="0FD8C4F8" w:rsidR="00613EEF" w:rsidRDefault="00613EEF" w:rsidP="00613EEF">
      <w:pPr>
        <w:spacing w:after="0"/>
      </w:pPr>
      <w:r w:rsidRPr="00572233">
        <w:rPr>
          <w:b/>
        </w:rPr>
        <w:t>B.1.</w:t>
      </w:r>
      <w:r>
        <w:t xml:space="preserve"> Tento Dodatek č. </w:t>
      </w:r>
      <w:r w:rsidR="001230BA">
        <w:t>6</w:t>
      </w:r>
      <w:r>
        <w:t xml:space="preserve"> je vyhotoven ve dvou stejnopisech, z nichž každá smluvní strana obdrží po jednom.</w:t>
      </w:r>
    </w:p>
    <w:p w14:paraId="5BC0EC81" w14:textId="77777777" w:rsidR="00613EEF" w:rsidRDefault="00613EEF" w:rsidP="00613EEF">
      <w:pPr>
        <w:spacing w:after="0"/>
      </w:pPr>
    </w:p>
    <w:p w14:paraId="133DF6B2" w14:textId="0DD90577" w:rsidR="00613EEF" w:rsidRDefault="00613EEF" w:rsidP="00613EEF">
      <w:pPr>
        <w:spacing w:after="0"/>
      </w:pPr>
      <w:r w:rsidRPr="00572233">
        <w:rPr>
          <w:b/>
        </w:rPr>
        <w:t>B.2.</w:t>
      </w:r>
      <w:r>
        <w:t xml:space="preserve"> Tento Dodatek č. </w:t>
      </w:r>
      <w:r w:rsidR="001230BA">
        <w:t>6</w:t>
      </w:r>
      <w:r>
        <w:t xml:space="preserve"> nabývá platnosti dnem podpisu oprávněných zástupců smluvních stran a účinnosti dne</w:t>
      </w:r>
      <w:r w:rsidR="00D77E9F">
        <w:t>m 1. 7. 20</w:t>
      </w:r>
      <w:r w:rsidR="00905A9A">
        <w:t>2</w:t>
      </w:r>
      <w:r w:rsidR="001230BA">
        <w:t>3</w:t>
      </w:r>
      <w:r>
        <w:t>.</w:t>
      </w:r>
    </w:p>
    <w:p w14:paraId="4B2DB85F" w14:textId="77777777" w:rsidR="006167AB" w:rsidRDefault="006167AB" w:rsidP="00613EEF">
      <w:pPr>
        <w:spacing w:after="0"/>
      </w:pPr>
    </w:p>
    <w:p w14:paraId="3406E6B6" w14:textId="77777777" w:rsidR="00613EEF" w:rsidRDefault="00613EEF" w:rsidP="00613EEF">
      <w:pPr>
        <w:spacing w:after="0"/>
      </w:pPr>
    </w:p>
    <w:p w14:paraId="07CD9190" w14:textId="77777777" w:rsidR="00613EEF" w:rsidRDefault="00613EEF" w:rsidP="00613EEF">
      <w:pPr>
        <w:spacing w:after="0"/>
      </w:pPr>
    </w:p>
    <w:p w14:paraId="7455F2B0" w14:textId="77777777" w:rsidR="00613EEF" w:rsidRDefault="00613EEF" w:rsidP="00613EEF">
      <w:pPr>
        <w:spacing w:after="0"/>
      </w:pPr>
    </w:p>
    <w:p w14:paraId="204C3EAE" w14:textId="77777777" w:rsidR="00613EEF" w:rsidRDefault="00613EEF" w:rsidP="00613EEF">
      <w:pPr>
        <w:spacing w:after="0"/>
      </w:pPr>
    </w:p>
    <w:p w14:paraId="280D4CB0" w14:textId="77777777" w:rsidR="00613EEF" w:rsidRDefault="00613EEF" w:rsidP="00613EEF">
      <w:pPr>
        <w:spacing w:after="0"/>
      </w:pPr>
      <w:r>
        <w:t>V …………………………</w:t>
      </w:r>
      <w:proofErr w:type="gramStart"/>
      <w:r>
        <w:t>…….</w:t>
      </w:r>
      <w:proofErr w:type="gramEnd"/>
      <w:r>
        <w:t>.  dne ………………………</w:t>
      </w:r>
      <w:r>
        <w:tab/>
      </w:r>
      <w:r>
        <w:tab/>
        <w:t>V Praze dne …………………………………….</w:t>
      </w:r>
    </w:p>
    <w:p w14:paraId="2143CD9D" w14:textId="77777777" w:rsidR="00613EEF" w:rsidRDefault="00613EEF" w:rsidP="00613EEF">
      <w:pPr>
        <w:spacing w:after="0"/>
      </w:pPr>
    </w:p>
    <w:p w14:paraId="4133B310" w14:textId="77777777" w:rsidR="00613EEF" w:rsidRDefault="00613EEF" w:rsidP="00613EEF">
      <w:pPr>
        <w:spacing w:after="0"/>
      </w:pPr>
    </w:p>
    <w:p w14:paraId="77693B09" w14:textId="77777777" w:rsidR="00613EEF" w:rsidRDefault="00613EEF" w:rsidP="00613EEF">
      <w:pPr>
        <w:spacing w:after="0"/>
      </w:pPr>
      <w:r>
        <w:t>RNDr. Jana Hrkalová</w:t>
      </w:r>
      <w:r>
        <w:tab/>
      </w:r>
      <w:r>
        <w:tab/>
      </w:r>
      <w:r>
        <w:tab/>
      </w:r>
      <w:r>
        <w:tab/>
      </w:r>
      <w:r>
        <w:tab/>
        <w:t xml:space="preserve">Ing. Jindřich </w:t>
      </w:r>
      <w:proofErr w:type="spellStart"/>
      <w:r>
        <w:t>Reichmann</w:t>
      </w:r>
      <w:proofErr w:type="spellEnd"/>
    </w:p>
    <w:p w14:paraId="1B0ABA63" w14:textId="77777777" w:rsidR="00613EEF" w:rsidRDefault="00613EEF" w:rsidP="00613EEF">
      <w:pPr>
        <w:spacing w:after="0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 COMES, spol. s r.o.</w:t>
      </w:r>
    </w:p>
    <w:sectPr w:rsidR="0061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8E"/>
    <w:rsid w:val="001230BA"/>
    <w:rsid w:val="00130331"/>
    <w:rsid w:val="005037ED"/>
    <w:rsid w:val="00572233"/>
    <w:rsid w:val="00613EEF"/>
    <w:rsid w:val="006167AB"/>
    <w:rsid w:val="006B63FA"/>
    <w:rsid w:val="007356F3"/>
    <w:rsid w:val="00753611"/>
    <w:rsid w:val="0081598E"/>
    <w:rsid w:val="00905A9A"/>
    <w:rsid w:val="009B3CE4"/>
    <w:rsid w:val="00A60B3C"/>
    <w:rsid w:val="00A86D54"/>
    <w:rsid w:val="00BD6563"/>
    <w:rsid w:val="00D77E9F"/>
    <w:rsid w:val="00EB7396"/>
    <w:rsid w:val="00EE7E67"/>
    <w:rsid w:val="00F4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654D"/>
  <w15:docId w15:val="{4E7202D4-38BC-4DA0-81C5-4C59355B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Dvořáková Anna</cp:lastModifiedBy>
  <cp:revision>2</cp:revision>
  <cp:lastPrinted>2017-07-03T14:50:00Z</cp:lastPrinted>
  <dcterms:created xsi:type="dcterms:W3CDTF">2023-06-27T10:36:00Z</dcterms:created>
  <dcterms:modified xsi:type="dcterms:W3CDTF">2023-06-27T10:36:00Z</dcterms:modified>
</cp:coreProperties>
</file>