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BAB28" w14:textId="76393008" w:rsidR="00670759" w:rsidRPr="001C739C" w:rsidRDefault="00670759">
      <w:pPr>
        <w:pStyle w:val="SmlouvaA"/>
        <w:outlineLvl w:val="0"/>
        <w:rPr>
          <w:caps/>
        </w:rPr>
      </w:pPr>
      <w:r w:rsidRPr="001C739C">
        <w:rPr>
          <w:caps/>
        </w:rPr>
        <w:t>Smlouva o dílo</w:t>
      </w:r>
    </w:p>
    <w:p w14:paraId="3DA1FB7E" w14:textId="77777777" w:rsidR="00670759" w:rsidRPr="00C765A8" w:rsidRDefault="00670759">
      <w:pPr>
        <w:pStyle w:val="Zkladntext"/>
        <w:rPr>
          <w:sz w:val="20"/>
          <w:szCs w:val="20"/>
        </w:rPr>
      </w:pPr>
    </w:p>
    <w:p w14:paraId="36F4C9E0" w14:textId="56EF0440" w:rsidR="00020F0F" w:rsidRPr="00C765A8" w:rsidRDefault="00670759" w:rsidP="00020F0F">
      <w:pPr>
        <w:pStyle w:val="Zkladntext"/>
        <w:outlineLvl w:val="0"/>
        <w:rPr>
          <w:b/>
          <w:bCs/>
          <w:color w:val="auto"/>
          <w:sz w:val="20"/>
          <w:szCs w:val="20"/>
        </w:rPr>
      </w:pPr>
      <w:r w:rsidRPr="00C765A8">
        <w:rPr>
          <w:b/>
          <w:bCs/>
          <w:sz w:val="20"/>
          <w:szCs w:val="20"/>
        </w:rPr>
        <w:t>1.</w:t>
      </w:r>
      <w:r w:rsidRPr="00C765A8">
        <w:rPr>
          <w:b/>
          <w:bCs/>
          <w:sz w:val="20"/>
          <w:szCs w:val="20"/>
        </w:rPr>
        <w:tab/>
      </w:r>
      <w:r w:rsidR="003C6832">
        <w:rPr>
          <w:b/>
          <w:bCs/>
          <w:sz w:val="20"/>
          <w:szCs w:val="20"/>
        </w:rPr>
        <w:t>Roudnické městské služby</w:t>
      </w:r>
      <w:r w:rsidR="00020F0F">
        <w:rPr>
          <w:b/>
          <w:bCs/>
          <w:color w:val="auto"/>
          <w:sz w:val="20"/>
          <w:szCs w:val="20"/>
        </w:rPr>
        <w:t xml:space="preserve"> </w:t>
      </w:r>
    </w:p>
    <w:p w14:paraId="67F169FE" w14:textId="36F34BCD" w:rsidR="00020F0F" w:rsidRPr="00C765A8" w:rsidRDefault="00020F0F" w:rsidP="00020F0F">
      <w:pPr>
        <w:pStyle w:val="Zkladntext"/>
        <w:outlineLvl w:val="0"/>
        <w:rPr>
          <w:bCs/>
          <w:color w:val="auto"/>
          <w:sz w:val="20"/>
          <w:szCs w:val="20"/>
        </w:rPr>
      </w:pPr>
      <w:r w:rsidRPr="00C765A8">
        <w:rPr>
          <w:b/>
          <w:bCs/>
          <w:color w:val="auto"/>
          <w:sz w:val="20"/>
          <w:szCs w:val="20"/>
        </w:rPr>
        <w:tab/>
      </w:r>
      <w:r w:rsidRPr="00C765A8">
        <w:rPr>
          <w:bCs/>
          <w:color w:val="auto"/>
          <w:sz w:val="20"/>
          <w:szCs w:val="20"/>
        </w:rPr>
        <w:t xml:space="preserve">IČO: </w:t>
      </w:r>
      <w:r w:rsidR="00602300">
        <w:rPr>
          <w:bCs/>
          <w:color w:val="auto"/>
          <w:sz w:val="20"/>
          <w:szCs w:val="20"/>
        </w:rPr>
        <w:t>46773851</w:t>
      </w:r>
    </w:p>
    <w:p w14:paraId="337C2A63" w14:textId="7FA1646A" w:rsidR="00020F0F" w:rsidRDefault="00020F0F" w:rsidP="00020F0F">
      <w:pPr>
        <w:pStyle w:val="Zkladntext"/>
        <w:ind w:firstLine="720"/>
        <w:outlineLvl w:val="0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se sídlem: </w:t>
      </w:r>
      <w:r w:rsidR="00602300">
        <w:rPr>
          <w:bCs/>
          <w:color w:val="auto"/>
          <w:sz w:val="20"/>
          <w:szCs w:val="20"/>
        </w:rPr>
        <w:t>Žižkova 2482, 413 01 Roudnice nad Labem</w:t>
      </w:r>
    </w:p>
    <w:p w14:paraId="3D72EE22" w14:textId="0FCDD472" w:rsidR="00020F0F" w:rsidRDefault="00020F0F" w:rsidP="00020F0F">
      <w:pPr>
        <w:pStyle w:val="Zkladntext"/>
        <w:ind w:firstLine="720"/>
        <w:outlineLvl w:val="0"/>
        <w:rPr>
          <w:bCs/>
          <w:color w:val="auto"/>
          <w:sz w:val="20"/>
          <w:szCs w:val="20"/>
        </w:rPr>
      </w:pPr>
      <w:proofErr w:type="gramStart"/>
      <w:r w:rsidRPr="00C765A8">
        <w:rPr>
          <w:bCs/>
          <w:color w:val="auto"/>
          <w:sz w:val="20"/>
          <w:szCs w:val="20"/>
        </w:rPr>
        <w:t>zast</w:t>
      </w:r>
      <w:r>
        <w:rPr>
          <w:bCs/>
          <w:color w:val="auto"/>
          <w:sz w:val="20"/>
          <w:szCs w:val="20"/>
        </w:rPr>
        <w:t>oupený :</w:t>
      </w:r>
      <w:proofErr w:type="gramEnd"/>
      <w:r w:rsidR="00391385">
        <w:rPr>
          <w:bCs/>
          <w:color w:val="auto"/>
          <w:sz w:val="20"/>
          <w:szCs w:val="20"/>
        </w:rPr>
        <w:t xml:space="preserve"> Ing. Martinem Chudobou, ředitelem RMS</w:t>
      </w:r>
      <w:r w:rsidRPr="00C765A8">
        <w:rPr>
          <w:bCs/>
          <w:color w:val="auto"/>
          <w:sz w:val="20"/>
          <w:szCs w:val="20"/>
        </w:rPr>
        <w:t xml:space="preserve"> </w:t>
      </w:r>
    </w:p>
    <w:p w14:paraId="7D2663D7" w14:textId="2709BB19" w:rsidR="00020F0F" w:rsidRPr="00C765A8" w:rsidRDefault="00020F0F" w:rsidP="00020F0F">
      <w:pPr>
        <w:pStyle w:val="Zkladntext"/>
        <w:ind w:firstLine="720"/>
        <w:outlineLvl w:val="0"/>
        <w:rPr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Zástupce ve věcech </w:t>
      </w:r>
      <w:proofErr w:type="gramStart"/>
      <w:r>
        <w:rPr>
          <w:bCs/>
          <w:color w:val="auto"/>
          <w:sz w:val="20"/>
          <w:szCs w:val="20"/>
        </w:rPr>
        <w:t>technických :</w:t>
      </w:r>
      <w:proofErr w:type="gramEnd"/>
      <w:r>
        <w:rPr>
          <w:bCs/>
          <w:color w:val="auto"/>
          <w:sz w:val="20"/>
          <w:szCs w:val="20"/>
        </w:rPr>
        <w:t xml:space="preserve"> </w:t>
      </w:r>
      <w:proofErr w:type="spellStart"/>
      <w:r w:rsidR="001725D0">
        <w:rPr>
          <w:bCs/>
          <w:color w:val="auto"/>
          <w:sz w:val="20"/>
          <w:szCs w:val="20"/>
        </w:rPr>
        <w:t>xxxxxxxxxx</w:t>
      </w:r>
      <w:proofErr w:type="spellEnd"/>
    </w:p>
    <w:p w14:paraId="169BDE21" w14:textId="77777777" w:rsidR="00670759" w:rsidRPr="00C765A8" w:rsidRDefault="00112D64" w:rsidP="00112D64">
      <w:pPr>
        <w:pStyle w:val="Zkladntext"/>
        <w:outlineLvl w:val="0"/>
        <w:rPr>
          <w:b/>
          <w:bCs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 w:rsidR="00670759" w:rsidRPr="00C765A8">
        <w:rPr>
          <w:color w:val="auto"/>
          <w:sz w:val="20"/>
          <w:szCs w:val="20"/>
        </w:rPr>
        <w:t>jako</w:t>
      </w:r>
      <w:r w:rsidR="00670759" w:rsidRPr="00C765A8">
        <w:rPr>
          <w:b/>
          <w:color w:val="auto"/>
          <w:sz w:val="20"/>
          <w:szCs w:val="20"/>
        </w:rPr>
        <w:t xml:space="preserve"> </w:t>
      </w:r>
      <w:r w:rsidR="00C765A8" w:rsidRPr="00C765A8">
        <w:rPr>
          <w:b/>
          <w:color w:val="auto"/>
          <w:sz w:val="20"/>
          <w:szCs w:val="20"/>
        </w:rPr>
        <w:t>objednatel</w:t>
      </w:r>
    </w:p>
    <w:p w14:paraId="74A55414" w14:textId="77777777" w:rsidR="00841970" w:rsidRPr="00C765A8" w:rsidRDefault="00841970">
      <w:pPr>
        <w:pStyle w:val="Zkladntext"/>
        <w:ind w:firstLine="720"/>
        <w:rPr>
          <w:b/>
          <w:bCs/>
          <w:color w:val="auto"/>
          <w:sz w:val="20"/>
          <w:szCs w:val="20"/>
        </w:rPr>
      </w:pPr>
    </w:p>
    <w:p w14:paraId="05977709" w14:textId="77777777" w:rsidR="00670759" w:rsidRPr="00C765A8" w:rsidRDefault="00670759">
      <w:pPr>
        <w:pStyle w:val="Zkladntext"/>
        <w:ind w:firstLine="720"/>
        <w:rPr>
          <w:color w:val="auto"/>
          <w:sz w:val="20"/>
          <w:szCs w:val="20"/>
        </w:rPr>
      </w:pPr>
      <w:r w:rsidRPr="00C765A8">
        <w:rPr>
          <w:color w:val="auto"/>
          <w:sz w:val="20"/>
          <w:szCs w:val="20"/>
        </w:rPr>
        <w:t>a</w:t>
      </w:r>
    </w:p>
    <w:p w14:paraId="1EBE39D0" w14:textId="77777777" w:rsidR="00841970" w:rsidRPr="00C765A8" w:rsidRDefault="00841970">
      <w:pPr>
        <w:pStyle w:val="Zkladntext"/>
        <w:ind w:firstLine="720"/>
        <w:rPr>
          <w:color w:val="auto"/>
          <w:sz w:val="20"/>
          <w:szCs w:val="20"/>
        </w:rPr>
      </w:pPr>
    </w:p>
    <w:p w14:paraId="7FCAF906" w14:textId="462E3C81" w:rsidR="00020F0F" w:rsidRPr="00C765A8" w:rsidRDefault="00670759" w:rsidP="00020F0F">
      <w:pPr>
        <w:pStyle w:val="Zkladntext"/>
        <w:outlineLvl w:val="0"/>
        <w:rPr>
          <w:b/>
          <w:bCs/>
          <w:color w:val="auto"/>
          <w:sz w:val="20"/>
          <w:szCs w:val="20"/>
        </w:rPr>
      </w:pPr>
      <w:r w:rsidRPr="00C765A8">
        <w:rPr>
          <w:b/>
          <w:bCs/>
          <w:color w:val="auto"/>
          <w:sz w:val="20"/>
          <w:szCs w:val="20"/>
        </w:rPr>
        <w:t>2.</w:t>
      </w:r>
      <w:r w:rsidRPr="00C765A8">
        <w:rPr>
          <w:b/>
          <w:bCs/>
          <w:color w:val="auto"/>
          <w:sz w:val="20"/>
          <w:szCs w:val="20"/>
        </w:rPr>
        <w:tab/>
      </w:r>
      <w:r w:rsidR="00020F0F" w:rsidRPr="00112D64">
        <w:rPr>
          <w:b/>
          <w:bCs/>
          <w:color w:val="auto"/>
          <w:sz w:val="20"/>
          <w:szCs w:val="20"/>
        </w:rPr>
        <w:t>S</w:t>
      </w:r>
      <w:r w:rsidR="009B7923">
        <w:rPr>
          <w:b/>
          <w:bCs/>
          <w:color w:val="auto"/>
          <w:sz w:val="20"/>
          <w:szCs w:val="20"/>
        </w:rPr>
        <w:t>ilnice Top</w:t>
      </w:r>
      <w:r w:rsidR="002E012C">
        <w:rPr>
          <w:b/>
          <w:bCs/>
          <w:color w:val="auto"/>
          <w:sz w:val="20"/>
          <w:szCs w:val="20"/>
        </w:rPr>
        <w:t>o</w:t>
      </w:r>
      <w:r w:rsidR="009B7923">
        <w:rPr>
          <w:b/>
          <w:bCs/>
          <w:color w:val="auto"/>
          <w:sz w:val="20"/>
          <w:szCs w:val="20"/>
        </w:rPr>
        <w:t>lany</w:t>
      </w:r>
      <w:r w:rsidR="00020F0F" w:rsidRPr="00112D64">
        <w:rPr>
          <w:b/>
          <w:bCs/>
          <w:color w:val="auto"/>
          <w:sz w:val="20"/>
          <w:szCs w:val="20"/>
        </w:rPr>
        <w:t xml:space="preserve"> a. s.</w:t>
      </w:r>
    </w:p>
    <w:p w14:paraId="28C05F94" w14:textId="3920537F" w:rsidR="00020F0F" w:rsidRPr="00C765A8" w:rsidRDefault="00020F0F" w:rsidP="00020F0F">
      <w:pPr>
        <w:pStyle w:val="Zkladntext"/>
        <w:outlineLvl w:val="0"/>
        <w:rPr>
          <w:bCs/>
          <w:color w:val="auto"/>
          <w:sz w:val="20"/>
          <w:szCs w:val="20"/>
        </w:rPr>
      </w:pPr>
      <w:r w:rsidRPr="00C765A8">
        <w:rPr>
          <w:b/>
          <w:bCs/>
          <w:color w:val="auto"/>
          <w:sz w:val="20"/>
          <w:szCs w:val="20"/>
        </w:rPr>
        <w:tab/>
      </w:r>
      <w:r w:rsidRPr="00C765A8">
        <w:rPr>
          <w:bCs/>
          <w:color w:val="auto"/>
          <w:sz w:val="20"/>
          <w:szCs w:val="20"/>
        </w:rPr>
        <w:t xml:space="preserve">IČO: </w:t>
      </w:r>
      <w:r>
        <w:rPr>
          <w:bCs/>
          <w:color w:val="auto"/>
          <w:sz w:val="20"/>
          <w:szCs w:val="20"/>
        </w:rPr>
        <w:t>05758734</w:t>
      </w:r>
      <w:r w:rsidRPr="00C765A8">
        <w:rPr>
          <w:bCs/>
          <w:color w:val="auto"/>
          <w:sz w:val="20"/>
          <w:szCs w:val="20"/>
        </w:rPr>
        <w:t>, DIČ: CZ</w:t>
      </w:r>
      <w:r w:rsidR="00B2045A">
        <w:rPr>
          <w:bCs/>
          <w:color w:val="auto"/>
          <w:sz w:val="20"/>
          <w:szCs w:val="20"/>
        </w:rPr>
        <w:t>699006672</w:t>
      </w:r>
    </w:p>
    <w:p w14:paraId="771F891A" w14:textId="574B1336" w:rsidR="00020F0F" w:rsidRDefault="00020F0F" w:rsidP="00020F0F">
      <w:pPr>
        <w:pStyle w:val="Zkladntext"/>
        <w:ind w:firstLine="720"/>
        <w:outlineLvl w:val="0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se sídlem: Nerudova </w:t>
      </w:r>
      <w:r w:rsidR="001C739C">
        <w:rPr>
          <w:bCs/>
          <w:color w:val="auto"/>
          <w:sz w:val="20"/>
          <w:szCs w:val="20"/>
        </w:rPr>
        <w:t>67</w:t>
      </w:r>
      <w:r>
        <w:rPr>
          <w:bCs/>
          <w:color w:val="auto"/>
          <w:sz w:val="20"/>
          <w:szCs w:val="20"/>
        </w:rPr>
        <w:t xml:space="preserve">/10, 430 01 Chomutov </w:t>
      </w:r>
    </w:p>
    <w:p w14:paraId="0FDBB092" w14:textId="77777777" w:rsidR="00020F0F" w:rsidRDefault="00020F0F" w:rsidP="00020F0F">
      <w:pPr>
        <w:pStyle w:val="Zkladntext"/>
        <w:ind w:firstLine="720"/>
        <w:outlineLvl w:val="0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doručovací </w:t>
      </w:r>
      <w:proofErr w:type="gramStart"/>
      <w:r>
        <w:rPr>
          <w:bCs/>
          <w:color w:val="auto"/>
          <w:sz w:val="20"/>
          <w:szCs w:val="20"/>
        </w:rPr>
        <w:t>adresa :</w:t>
      </w:r>
      <w:proofErr w:type="gramEnd"/>
      <w:r>
        <w:rPr>
          <w:bCs/>
          <w:color w:val="auto"/>
          <w:sz w:val="20"/>
          <w:szCs w:val="20"/>
        </w:rPr>
        <w:t xml:space="preserve"> Tušimice 34, 432 01 Kadaň</w:t>
      </w:r>
    </w:p>
    <w:p w14:paraId="7A1189E8" w14:textId="1CA32272" w:rsidR="00020F0F" w:rsidRDefault="00020F0F" w:rsidP="00020F0F">
      <w:pPr>
        <w:pStyle w:val="Zkladntext"/>
        <w:ind w:firstLine="720"/>
        <w:outlineLvl w:val="0"/>
        <w:rPr>
          <w:bCs/>
          <w:color w:val="auto"/>
          <w:sz w:val="20"/>
          <w:szCs w:val="20"/>
        </w:rPr>
      </w:pPr>
      <w:proofErr w:type="gramStart"/>
      <w:r w:rsidRPr="00C765A8">
        <w:rPr>
          <w:bCs/>
          <w:color w:val="auto"/>
          <w:sz w:val="20"/>
          <w:szCs w:val="20"/>
        </w:rPr>
        <w:t>zast</w:t>
      </w:r>
      <w:r>
        <w:rPr>
          <w:bCs/>
          <w:color w:val="auto"/>
          <w:sz w:val="20"/>
          <w:szCs w:val="20"/>
        </w:rPr>
        <w:t>oupený :</w:t>
      </w:r>
      <w:proofErr w:type="gramEnd"/>
      <w:r w:rsidRPr="00C765A8">
        <w:rPr>
          <w:bCs/>
          <w:color w:val="auto"/>
          <w:sz w:val="20"/>
          <w:szCs w:val="20"/>
        </w:rPr>
        <w:t xml:space="preserve"> Bc. Markem Volákem, předsedou představenstva</w:t>
      </w:r>
    </w:p>
    <w:p w14:paraId="4DAF1472" w14:textId="1E33C55F" w:rsidR="009B5876" w:rsidRDefault="0048787C" w:rsidP="00020F0F">
      <w:pPr>
        <w:pStyle w:val="Zkladntext"/>
        <w:ind w:firstLine="720"/>
        <w:outlineLvl w:val="0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Zástupce ve věcech technických: </w:t>
      </w:r>
      <w:r w:rsidR="009B5876">
        <w:rPr>
          <w:bCs/>
          <w:color w:val="auto"/>
          <w:sz w:val="20"/>
          <w:szCs w:val="20"/>
        </w:rPr>
        <w:tab/>
        <w:t xml:space="preserve"> </w:t>
      </w:r>
    </w:p>
    <w:p w14:paraId="1A43A1E0" w14:textId="35EBBC25" w:rsidR="00431AD2" w:rsidRDefault="001725D0" w:rsidP="009B5876">
      <w:pPr>
        <w:pStyle w:val="Zkladntext"/>
        <w:ind w:left="2880" w:firstLine="720"/>
        <w:outlineLvl w:val="0"/>
        <w:rPr>
          <w:color w:val="auto"/>
          <w:sz w:val="20"/>
          <w:szCs w:val="20"/>
        </w:rPr>
      </w:pPr>
      <w:proofErr w:type="spellStart"/>
      <w:r>
        <w:rPr>
          <w:color w:val="auto"/>
          <w:sz w:val="20"/>
          <w:szCs w:val="20"/>
        </w:rPr>
        <w:t>Xxxxxxxxxxxxxxxxxx</w:t>
      </w:r>
      <w:proofErr w:type="spellEnd"/>
    </w:p>
    <w:p w14:paraId="77EF9854" w14:textId="2D47560A" w:rsidR="001725D0" w:rsidRPr="00C765A8" w:rsidRDefault="001725D0" w:rsidP="009B5876">
      <w:pPr>
        <w:pStyle w:val="Zkladntext"/>
        <w:ind w:left="2880" w:firstLine="720"/>
        <w:outlineLvl w:val="0"/>
        <w:rPr>
          <w:color w:val="auto"/>
          <w:sz w:val="20"/>
          <w:szCs w:val="20"/>
        </w:rPr>
      </w:pPr>
      <w:proofErr w:type="spellStart"/>
      <w:r>
        <w:rPr>
          <w:color w:val="auto"/>
          <w:sz w:val="20"/>
          <w:szCs w:val="20"/>
        </w:rPr>
        <w:t>xxxxxxxxxxxxxxxxxxx</w:t>
      </w:r>
      <w:proofErr w:type="spellEnd"/>
    </w:p>
    <w:p w14:paraId="0DE48451" w14:textId="13280D10" w:rsidR="00020F0F" w:rsidRDefault="00020F0F" w:rsidP="00020F0F">
      <w:pPr>
        <w:pStyle w:val="Zkladntext"/>
        <w:outlineLvl w:val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 w:rsidRPr="00112D64">
        <w:rPr>
          <w:color w:val="auto"/>
          <w:sz w:val="20"/>
          <w:szCs w:val="20"/>
        </w:rPr>
        <w:t>zapsaná do Obchodního rejstříku vedeného</w:t>
      </w:r>
      <w:r w:rsidR="009B7923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Krajským</w:t>
      </w:r>
      <w:r w:rsidRPr="00112D64">
        <w:rPr>
          <w:color w:val="auto"/>
          <w:sz w:val="20"/>
          <w:szCs w:val="20"/>
        </w:rPr>
        <w:t xml:space="preserve"> soudem v</w:t>
      </w:r>
      <w:r>
        <w:rPr>
          <w:color w:val="auto"/>
          <w:sz w:val="20"/>
          <w:szCs w:val="20"/>
        </w:rPr>
        <w:t> Ústí nad Labem</w:t>
      </w:r>
      <w:r w:rsidRPr="00112D64">
        <w:rPr>
          <w:color w:val="auto"/>
          <w:sz w:val="20"/>
          <w:szCs w:val="20"/>
        </w:rPr>
        <w:t xml:space="preserve">, </w:t>
      </w:r>
      <w:proofErr w:type="spellStart"/>
      <w:r w:rsidR="00CB5AB7">
        <w:rPr>
          <w:color w:val="auto"/>
          <w:sz w:val="20"/>
          <w:szCs w:val="20"/>
        </w:rPr>
        <w:t>spis.zn</w:t>
      </w:r>
      <w:proofErr w:type="spellEnd"/>
      <w:r w:rsidR="00CB5AB7">
        <w:rPr>
          <w:color w:val="auto"/>
          <w:sz w:val="20"/>
          <w:szCs w:val="20"/>
        </w:rPr>
        <w:t>. B2772</w:t>
      </w:r>
      <w:r w:rsidRPr="00112D64">
        <w:rPr>
          <w:color w:val="auto"/>
          <w:sz w:val="20"/>
          <w:szCs w:val="20"/>
        </w:rPr>
        <w:t xml:space="preserve"> </w:t>
      </w:r>
    </w:p>
    <w:p w14:paraId="369A2D1E" w14:textId="5A879229" w:rsidR="009B7923" w:rsidRDefault="00020F0F" w:rsidP="00020F0F">
      <w:pPr>
        <w:pStyle w:val="Zkladntext"/>
        <w:outlineLvl w:val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 w:rsidR="009B7923">
        <w:rPr>
          <w:color w:val="auto"/>
          <w:sz w:val="20"/>
          <w:szCs w:val="20"/>
        </w:rPr>
        <w:t>bankovní spojení:</w:t>
      </w:r>
      <w:r w:rsidR="00CB5AB7">
        <w:rPr>
          <w:color w:val="auto"/>
          <w:sz w:val="20"/>
          <w:szCs w:val="20"/>
        </w:rPr>
        <w:t xml:space="preserve"> </w:t>
      </w:r>
      <w:proofErr w:type="spellStart"/>
      <w:r w:rsidR="001725D0">
        <w:rPr>
          <w:color w:val="auto"/>
          <w:sz w:val="20"/>
          <w:szCs w:val="20"/>
        </w:rPr>
        <w:t>xxxxxxxxxxxxxx</w:t>
      </w:r>
      <w:proofErr w:type="spellEnd"/>
    </w:p>
    <w:p w14:paraId="124B999B" w14:textId="34A0776E" w:rsidR="00812999" w:rsidRPr="00C765A8" w:rsidRDefault="00812999" w:rsidP="00F83E2F">
      <w:pPr>
        <w:pStyle w:val="Zkladntext"/>
        <w:ind w:firstLine="720"/>
        <w:outlineLvl w:val="0"/>
        <w:rPr>
          <w:b/>
          <w:bCs/>
          <w:color w:val="auto"/>
          <w:sz w:val="20"/>
          <w:szCs w:val="20"/>
        </w:rPr>
      </w:pPr>
      <w:r w:rsidRPr="00C765A8">
        <w:rPr>
          <w:color w:val="auto"/>
          <w:sz w:val="20"/>
          <w:szCs w:val="20"/>
        </w:rPr>
        <w:t xml:space="preserve">jako </w:t>
      </w:r>
      <w:r w:rsidR="00C765A8">
        <w:rPr>
          <w:b/>
          <w:bCs/>
          <w:color w:val="auto"/>
          <w:sz w:val="20"/>
          <w:szCs w:val="20"/>
        </w:rPr>
        <w:t>zhotovitel</w:t>
      </w:r>
    </w:p>
    <w:p w14:paraId="79508B9F" w14:textId="77777777" w:rsidR="00670759" w:rsidRPr="00C765A8" w:rsidRDefault="00670759" w:rsidP="00812999">
      <w:pPr>
        <w:pStyle w:val="Zkladntext"/>
        <w:outlineLvl w:val="0"/>
        <w:rPr>
          <w:color w:val="auto"/>
          <w:sz w:val="20"/>
          <w:szCs w:val="20"/>
        </w:rPr>
      </w:pPr>
    </w:p>
    <w:p w14:paraId="22095B6F" w14:textId="77777777" w:rsidR="00670759" w:rsidRPr="00C765A8" w:rsidRDefault="00670759">
      <w:pPr>
        <w:pStyle w:val="Zkladntext"/>
        <w:ind w:firstLine="720"/>
        <w:rPr>
          <w:color w:val="auto"/>
          <w:sz w:val="20"/>
          <w:szCs w:val="20"/>
        </w:rPr>
      </w:pPr>
      <w:r w:rsidRPr="00C765A8">
        <w:rPr>
          <w:color w:val="auto"/>
          <w:sz w:val="20"/>
          <w:szCs w:val="20"/>
        </w:rPr>
        <w:t xml:space="preserve">uzavírají níže uvedeného dne, měsíce a roku tuto </w:t>
      </w:r>
    </w:p>
    <w:p w14:paraId="5C0570C9" w14:textId="77777777" w:rsidR="00841970" w:rsidRPr="00C765A8" w:rsidRDefault="00841970">
      <w:pPr>
        <w:pStyle w:val="Zkladntext"/>
        <w:rPr>
          <w:color w:val="auto"/>
          <w:sz w:val="20"/>
          <w:szCs w:val="20"/>
        </w:rPr>
      </w:pPr>
    </w:p>
    <w:p w14:paraId="57C4C974" w14:textId="77777777" w:rsidR="00670759" w:rsidRPr="00C765A8" w:rsidRDefault="00670759">
      <w:pPr>
        <w:pStyle w:val="Zkladntext"/>
        <w:jc w:val="center"/>
        <w:rPr>
          <w:b/>
          <w:bCs/>
          <w:color w:val="auto"/>
          <w:sz w:val="20"/>
          <w:szCs w:val="20"/>
        </w:rPr>
      </w:pPr>
      <w:r w:rsidRPr="00C765A8">
        <w:rPr>
          <w:b/>
          <w:bCs/>
          <w:color w:val="auto"/>
          <w:sz w:val="20"/>
          <w:szCs w:val="20"/>
        </w:rPr>
        <w:t>smlouvu o dílo</w:t>
      </w:r>
    </w:p>
    <w:p w14:paraId="33713957" w14:textId="77777777" w:rsidR="00670759" w:rsidRPr="00C765A8" w:rsidRDefault="00670759">
      <w:pPr>
        <w:pStyle w:val="Zkladntext"/>
        <w:jc w:val="center"/>
        <w:rPr>
          <w:b/>
          <w:bCs/>
          <w:color w:val="auto"/>
          <w:sz w:val="20"/>
          <w:szCs w:val="20"/>
        </w:rPr>
      </w:pPr>
      <w:r w:rsidRPr="00C765A8">
        <w:rPr>
          <w:b/>
          <w:bCs/>
          <w:color w:val="auto"/>
          <w:sz w:val="20"/>
          <w:szCs w:val="20"/>
        </w:rPr>
        <w:t xml:space="preserve">podle ustanovení § </w:t>
      </w:r>
      <w:r w:rsidR="00814BBB" w:rsidRPr="00C765A8">
        <w:rPr>
          <w:b/>
          <w:bCs/>
          <w:color w:val="auto"/>
          <w:sz w:val="20"/>
          <w:szCs w:val="20"/>
        </w:rPr>
        <w:t xml:space="preserve">2586 </w:t>
      </w:r>
      <w:r w:rsidRPr="00C765A8">
        <w:rPr>
          <w:b/>
          <w:bCs/>
          <w:color w:val="auto"/>
          <w:sz w:val="20"/>
          <w:szCs w:val="20"/>
        </w:rPr>
        <w:t xml:space="preserve">a násl. </w:t>
      </w:r>
      <w:r w:rsidR="002C0CC0" w:rsidRPr="00C765A8">
        <w:rPr>
          <w:b/>
          <w:bCs/>
          <w:color w:val="auto"/>
          <w:sz w:val="20"/>
          <w:szCs w:val="20"/>
        </w:rPr>
        <w:t>Občanského zákoníku</w:t>
      </w:r>
    </w:p>
    <w:p w14:paraId="19B17C0D" w14:textId="77777777" w:rsidR="009228BA" w:rsidRPr="00C765A8" w:rsidRDefault="009228BA">
      <w:pPr>
        <w:pStyle w:val="Zkladntext"/>
        <w:jc w:val="center"/>
        <w:rPr>
          <w:b/>
          <w:bCs/>
          <w:color w:val="auto"/>
          <w:sz w:val="20"/>
          <w:szCs w:val="20"/>
        </w:rPr>
      </w:pPr>
    </w:p>
    <w:p w14:paraId="48F0B01A" w14:textId="77777777" w:rsidR="00670759" w:rsidRPr="00C765A8" w:rsidRDefault="00670759" w:rsidP="005730D2">
      <w:pPr>
        <w:pStyle w:val="Nadpislnek"/>
        <w:spacing w:after="0" w:line="240" w:lineRule="auto"/>
        <w:ind w:left="284"/>
        <w:outlineLvl w:val="0"/>
      </w:pPr>
      <w:r w:rsidRPr="00C765A8">
        <w:t>I.</w:t>
      </w:r>
    </w:p>
    <w:p w14:paraId="54A0A3D2" w14:textId="77777777" w:rsidR="00670759" w:rsidRPr="00C765A8" w:rsidRDefault="00670759" w:rsidP="005730D2">
      <w:pPr>
        <w:pStyle w:val="Nadpislnku"/>
        <w:spacing w:after="0" w:line="240" w:lineRule="auto"/>
        <w:rPr>
          <w:position w:val="5"/>
          <w:sz w:val="20"/>
          <w:szCs w:val="20"/>
        </w:rPr>
      </w:pPr>
      <w:r w:rsidRPr="00C765A8">
        <w:rPr>
          <w:sz w:val="20"/>
          <w:szCs w:val="20"/>
        </w:rPr>
        <w:t>Předmět smlouvy</w:t>
      </w:r>
      <w:r w:rsidRPr="00C765A8">
        <w:rPr>
          <w:position w:val="5"/>
          <w:sz w:val="20"/>
          <w:szCs w:val="20"/>
        </w:rPr>
        <w:t xml:space="preserve"> </w:t>
      </w:r>
    </w:p>
    <w:p w14:paraId="31B988FB" w14:textId="77777777" w:rsidR="00670759" w:rsidRPr="00C765A8" w:rsidRDefault="00670759" w:rsidP="005730D2">
      <w:pPr>
        <w:pStyle w:val="Zkladntext"/>
        <w:rPr>
          <w:sz w:val="20"/>
          <w:szCs w:val="20"/>
        </w:rPr>
      </w:pPr>
    </w:p>
    <w:p w14:paraId="35C8C8EB" w14:textId="27696AE2" w:rsidR="00D551C1" w:rsidRPr="009B5876" w:rsidRDefault="00670759" w:rsidP="00F83E2F">
      <w:pPr>
        <w:pStyle w:val="Zkladntext"/>
        <w:numPr>
          <w:ilvl w:val="0"/>
          <w:numId w:val="2"/>
        </w:numPr>
        <w:ind w:left="567" w:hanging="501"/>
        <w:rPr>
          <w:color w:val="auto"/>
          <w:sz w:val="20"/>
          <w:szCs w:val="20"/>
        </w:rPr>
      </w:pPr>
      <w:r w:rsidRPr="009B5876">
        <w:rPr>
          <w:color w:val="auto"/>
          <w:sz w:val="20"/>
          <w:szCs w:val="20"/>
        </w:rPr>
        <w:t>P</w:t>
      </w:r>
      <w:r w:rsidR="00841970" w:rsidRPr="009B5876">
        <w:rPr>
          <w:color w:val="auto"/>
          <w:sz w:val="20"/>
          <w:szCs w:val="20"/>
        </w:rPr>
        <w:t>ředmětem této smlouvy j</w:t>
      </w:r>
      <w:r w:rsidR="00B82511">
        <w:rPr>
          <w:color w:val="auto"/>
          <w:sz w:val="20"/>
          <w:szCs w:val="20"/>
        </w:rPr>
        <w:t>sou</w:t>
      </w:r>
      <w:r w:rsidR="00841970" w:rsidRPr="009B5876">
        <w:rPr>
          <w:color w:val="auto"/>
          <w:sz w:val="20"/>
          <w:szCs w:val="20"/>
        </w:rPr>
        <w:t xml:space="preserve"> </w:t>
      </w:r>
      <w:r w:rsidR="00812999" w:rsidRPr="009B5876">
        <w:rPr>
          <w:b/>
          <w:color w:val="auto"/>
          <w:sz w:val="20"/>
          <w:szCs w:val="20"/>
        </w:rPr>
        <w:t>„</w:t>
      </w:r>
      <w:r w:rsidR="00716799">
        <w:rPr>
          <w:b/>
          <w:color w:val="auto"/>
          <w:sz w:val="20"/>
          <w:szCs w:val="20"/>
        </w:rPr>
        <w:t>Opravy místních komunikací v Roudnici n. L.</w:t>
      </w:r>
      <w:r w:rsidR="00665C78">
        <w:rPr>
          <w:b/>
          <w:color w:val="auto"/>
          <w:sz w:val="20"/>
          <w:szCs w:val="20"/>
        </w:rPr>
        <w:t xml:space="preserve"> – </w:t>
      </w:r>
      <w:r w:rsidR="00002E22">
        <w:rPr>
          <w:b/>
          <w:color w:val="auto"/>
          <w:sz w:val="20"/>
          <w:szCs w:val="20"/>
        </w:rPr>
        <w:t xml:space="preserve">Parkoviště </w:t>
      </w:r>
      <w:proofErr w:type="spellStart"/>
      <w:r w:rsidR="00002E22">
        <w:rPr>
          <w:b/>
          <w:color w:val="auto"/>
          <w:sz w:val="20"/>
          <w:szCs w:val="20"/>
        </w:rPr>
        <w:t>ul.Čechova</w:t>
      </w:r>
      <w:proofErr w:type="spellEnd"/>
      <w:r w:rsidR="00002E22">
        <w:rPr>
          <w:b/>
          <w:color w:val="auto"/>
          <w:sz w:val="20"/>
          <w:szCs w:val="20"/>
        </w:rPr>
        <w:t xml:space="preserve"> u bytového domu 1645 </w:t>
      </w:r>
      <w:proofErr w:type="gramStart"/>
      <w:r w:rsidR="00002E22">
        <w:rPr>
          <w:b/>
          <w:color w:val="auto"/>
          <w:sz w:val="20"/>
          <w:szCs w:val="20"/>
        </w:rPr>
        <w:t>( za</w:t>
      </w:r>
      <w:proofErr w:type="gramEnd"/>
      <w:r w:rsidR="00002E22">
        <w:rPr>
          <w:b/>
          <w:color w:val="auto"/>
          <w:sz w:val="20"/>
          <w:szCs w:val="20"/>
        </w:rPr>
        <w:t xml:space="preserve"> zimním stadionem)</w:t>
      </w:r>
      <w:r w:rsidR="00DE5C17">
        <w:rPr>
          <w:b/>
          <w:color w:val="auto"/>
          <w:sz w:val="20"/>
          <w:szCs w:val="20"/>
        </w:rPr>
        <w:t xml:space="preserve">“ </w:t>
      </w:r>
      <w:r w:rsidR="005A2E46" w:rsidRPr="009B5876">
        <w:rPr>
          <w:color w:val="auto"/>
          <w:sz w:val="20"/>
          <w:szCs w:val="20"/>
        </w:rPr>
        <w:t>(</w:t>
      </w:r>
      <w:r w:rsidRPr="009B5876">
        <w:rPr>
          <w:color w:val="auto"/>
          <w:sz w:val="20"/>
          <w:szCs w:val="20"/>
        </w:rPr>
        <w:t>dále jen „dílo“)</w:t>
      </w:r>
      <w:r w:rsidR="00B82511">
        <w:rPr>
          <w:color w:val="auto"/>
          <w:sz w:val="20"/>
          <w:szCs w:val="20"/>
        </w:rPr>
        <w:t>, které se zhotovitel zavazuje provést pro objednatele na vlastní náklady a nebezpečí.</w:t>
      </w:r>
      <w:r w:rsidRPr="009B5876">
        <w:rPr>
          <w:color w:val="auto"/>
          <w:sz w:val="20"/>
          <w:szCs w:val="20"/>
        </w:rPr>
        <w:t xml:space="preserve"> Dílo bude provedeno v rozsahu dle </w:t>
      </w:r>
      <w:r w:rsidR="00785D52" w:rsidRPr="009B5876">
        <w:rPr>
          <w:color w:val="auto"/>
          <w:sz w:val="20"/>
          <w:szCs w:val="20"/>
        </w:rPr>
        <w:t>příloh</w:t>
      </w:r>
      <w:r w:rsidR="00112D64" w:rsidRPr="009B5876">
        <w:rPr>
          <w:color w:val="auto"/>
          <w:sz w:val="20"/>
          <w:szCs w:val="20"/>
        </w:rPr>
        <w:t>y</w:t>
      </w:r>
      <w:r w:rsidR="00785D52" w:rsidRPr="009B5876">
        <w:rPr>
          <w:color w:val="auto"/>
          <w:sz w:val="20"/>
          <w:szCs w:val="20"/>
        </w:rPr>
        <w:t xml:space="preserve"> č. 1</w:t>
      </w:r>
      <w:r w:rsidR="00B82511">
        <w:rPr>
          <w:color w:val="auto"/>
          <w:sz w:val="20"/>
          <w:szCs w:val="20"/>
        </w:rPr>
        <w:t xml:space="preserve">, která tvoří nedílnou součást ujednání smluvních stran podle této smlouvy. </w:t>
      </w:r>
      <w:r w:rsidR="00785D52" w:rsidRPr="009B5876">
        <w:rPr>
          <w:color w:val="auto"/>
          <w:sz w:val="20"/>
          <w:szCs w:val="20"/>
        </w:rPr>
        <w:t xml:space="preserve"> </w:t>
      </w:r>
      <w:r w:rsidR="00112D64" w:rsidRPr="009B5876">
        <w:rPr>
          <w:color w:val="auto"/>
          <w:sz w:val="20"/>
          <w:szCs w:val="20"/>
        </w:rPr>
        <w:t>P</w:t>
      </w:r>
      <w:r w:rsidR="005730D2" w:rsidRPr="009B5876">
        <w:rPr>
          <w:color w:val="auto"/>
          <w:sz w:val="20"/>
          <w:szCs w:val="20"/>
        </w:rPr>
        <w:t xml:space="preserve">řesné polohopisné </w:t>
      </w:r>
      <w:r w:rsidR="00E3127D" w:rsidRPr="009B5876">
        <w:rPr>
          <w:color w:val="auto"/>
          <w:sz w:val="20"/>
          <w:szCs w:val="20"/>
        </w:rPr>
        <w:t xml:space="preserve">umístění díla </w:t>
      </w:r>
      <w:r w:rsidR="005730D2" w:rsidRPr="009B5876">
        <w:rPr>
          <w:color w:val="auto"/>
          <w:sz w:val="20"/>
          <w:szCs w:val="20"/>
        </w:rPr>
        <w:t>bude upřesněno s objednatelem před započetím realizace díla.</w:t>
      </w:r>
      <w:r w:rsidR="00D551C1" w:rsidRPr="009B5876">
        <w:rPr>
          <w:color w:val="auto"/>
          <w:sz w:val="20"/>
          <w:szCs w:val="20"/>
        </w:rPr>
        <w:t xml:space="preserve"> </w:t>
      </w:r>
    </w:p>
    <w:p w14:paraId="72D0C100" w14:textId="77777777" w:rsidR="00D551C1" w:rsidRPr="00C765A8" w:rsidRDefault="00D551C1" w:rsidP="005730D2">
      <w:pPr>
        <w:pStyle w:val="Zkladntext"/>
        <w:ind w:left="567" w:hanging="567"/>
        <w:rPr>
          <w:color w:val="auto"/>
          <w:sz w:val="20"/>
          <w:szCs w:val="20"/>
        </w:rPr>
      </w:pPr>
    </w:p>
    <w:p w14:paraId="2B7B5E7C" w14:textId="04F0932D" w:rsidR="00080329" w:rsidRDefault="00080329" w:rsidP="0009610A">
      <w:pPr>
        <w:numPr>
          <w:ilvl w:val="0"/>
          <w:numId w:val="2"/>
        </w:numPr>
        <w:ind w:left="567" w:hanging="567"/>
        <w:jc w:val="both"/>
        <w:rPr>
          <w:sz w:val="20"/>
          <w:szCs w:val="20"/>
        </w:rPr>
      </w:pPr>
      <w:r w:rsidRPr="00C765A8">
        <w:rPr>
          <w:sz w:val="20"/>
          <w:szCs w:val="20"/>
        </w:rPr>
        <w:t>Změna předmětu díla oproti vymezení v čl. I. odst. 1. této smlouvy může být provedena pouze písemným dodatkem k této smlouvě, není-li dále sjednáno jinak. Smluvní strany v takovém případě dohodnou i případnou změnu podmínek provedení díla</w:t>
      </w:r>
      <w:r w:rsidR="00786579" w:rsidRPr="00C765A8">
        <w:rPr>
          <w:sz w:val="20"/>
          <w:szCs w:val="20"/>
        </w:rPr>
        <w:t xml:space="preserve"> a cenu díla</w:t>
      </w:r>
      <w:r w:rsidRPr="00C765A8">
        <w:rPr>
          <w:sz w:val="20"/>
          <w:szCs w:val="20"/>
        </w:rPr>
        <w:t>. Ke změně předmětu díla může dojít i zápisem ve stavebním deníku, odsouhlaseným oběma smluvními stranami.</w:t>
      </w:r>
    </w:p>
    <w:p w14:paraId="7F641D33" w14:textId="77777777" w:rsidR="007409A2" w:rsidRDefault="007409A2" w:rsidP="00DE5C17">
      <w:pPr>
        <w:pStyle w:val="Odstavecseseznamem"/>
        <w:rPr>
          <w:sz w:val="20"/>
          <w:szCs w:val="20"/>
        </w:rPr>
      </w:pPr>
    </w:p>
    <w:p w14:paraId="1C4ADF45" w14:textId="317C1977" w:rsidR="007409A2" w:rsidRPr="00C765A8" w:rsidRDefault="007409A2" w:rsidP="0009610A">
      <w:pPr>
        <w:numPr>
          <w:ilvl w:val="0"/>
          <w:numId w:val="2"/>
        </w:numPr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Vlastníkem díla je od počátku objednatel.</w:t>
      </w:r>
    </w:p>
    <w:p w14:paraId="36E48FF1" w14:textId="77777777" w:rsidR="00CF72EC" w:rsidRDefault="00CF72EC" w:rsidP="0009610A">
      <w:pPr>
        <w:ind w:left="567"/>
        <w:jc w:val="both"/>
        <w:rPr>
          <w:sz w:val="20"/>
          <w:szCs w:val="20"/>
        </w:rPr>
      </w:pPr>
    </w:p>
    <w:p w14:paraId="67933E89" w14:textId="77777777" w:rsidR="00665C78" w:rsidRPr="00C765A8" w:rsidRDefault="00665C78" w:rsidP="0009610A">
      <w:pPr>
        <w:ind w:left="567"/>
        <w:jc w:val="both"/>
        <w:rPr>
          <w:sz w:val="20"/>
          <w:szCs w:val="20"/>
        </w:rPr>
      </w:pPr>
    </w:p>
    <w:p w14:paraId="7972E2AB" w14:textId="77777777" w:rsidR="00670759" w:rsidRPr="00C765A8" w:rsidRDefault="00670759">
      <w:pPr>
        <w:pStyle w:val="Nadpislnek"/>
        <w:spacing w:after="0"/>
        <w:outlineLvl w:val="0"/>
        <w:rPr>
          <w:color w:val="auto"/>
        </w:rPr>
      </w:pPr>
      <w:r w:rsidRPr="00C765A8">
        <w:rPr>
          <w:color w:val="auto"/>
        </w:rPr>
        <w:t>II.</w:t>
      </w:r>
    </w:p>
    <w:p w14:paraId="476EBD52" w14:textId="77777777" w:rsidR="00670759" w:rsidRPr="00C765A8" w:rsidRDefault="00670759">
      <w:pPr>
        <w:pStyle w:val="Nadpislnku"/>
        <w:spacing w:after="0"/>
        <w:rPr>
          <w:color w:val="auto"/>
          <w:sz w:val="20"/>
          <w:szCs w:val="20"/>
        </w:rPr>
      </w:pPr>
      <w:r w:rsidRPr="00C765A8">
        <w:rPr>
          <w:color w:val="auto"/>
          <w:sz w:val="20"/>
          <w:szCs w:val="20"/>
        </w:rPr>
        <w:t>Čas plnění</w:t>
      </w:r>
    </w:p>
    <w:p w14:paraId="7E61CEB9" w14:textId="77777777" w:rsidR="00670759" w:rsidRPr="00C765A8" w:rsidRDefault="00670759">
      <w:pPr>
        <w:pStyle w:val="Zkladntext"/>
        <w:rPr>
          <w:color w:val="auto"/>
          <w:sz w:val="20"/>
          <w:szCs w:val="20"/>
        </w:rPr>
      </w:pPr>
    </w:p>
    <w:p w14:paraId="09448A8B" w14:textId="0A96A82F" w:rsidR="00B44478" w:rsidRPr="00361B01" w:rsidRDefault="00E03071" w:rsidP="0009610A">
      <w:pPr>
        <w:pStyle w:val="Zkladntext"/>
        <w:numPr>
          <w:ilvl w:val="0"/>
          <w:numId w:val="12"/>
        </w:numPr>
        <w:ind w:left="567" w:hanging="567"/>
        <w:rPr>
          <w:color w:val="auto"/>
          <w:sz w:val="20"/>
          <w:szCs w:val="20"/>
        </w:rPr>
      </w:pPr>
      <w:r w:rsidRPr="00C765A8">
        <w:rPr>
          <w:color w:val="auto"/>
          <w:sz w:val="20"/>
          <w:szCs w:val="20"/>
        </w:rPr>
        <w:t xml:space="preserve">Dílo bude </w:t>
      </w:r>
      <w:r w:rsidR="007409A2">
        <w:rPr>
          <w:color w:val="auto"/>
          <w:sz w:val="20"/>
          <w:szCs w:val="20"/>
        </w:rPr>
        <w:t>provedeno v následujících termínech</w:t>
      </w:r>
      <w:r w:rsidR="00B44478" w:rsidRPr="00361B01">
        <w:rPr>
          <w:color w:val="auto"/>
          <w:sz w:val="20"/>
          <w:szCs w:val="20"/>
        </w:rPr>
        <w:t>:</w:t>
      </w:r>
    </w:p>
    <w:p w14:paraId="2583A960" w14:textId="55CEF18E" w:rsidR="009A65CE" w:rsidRPr="00F54536" w:rsidRDefault="009A65CE" w:rsidP="009A65CE">
      <w:pPr>
        <w:pStyle w:val="Zkladntext"/>
        <w:ind w:left="567"/>
        <w:rPr>
          <w:b/>
          <w:color w:val="auto"/>
          <w:sz w:val="20"/>
          <w:szCs w:val="20"/>
        </w:rPr>
      </w:pPr>
      <w:r w:rsidRPr="00F54536">
        <w:rPr>
          <w:b/>
          <w:color w:val="auto"/>
          <w:sz w:val="20"/>
          <w:szCs w:val="20"/>
        </w:rPr>
        <w:t xml:space="preserve">Zahájení </w:t>
      </w:r>
      <w:r w:rsidRPr="00F54536">
        <w:rPr>
          <w:b/>
          <w:color w:val="auto"/>
          <w:sz w:val="20"/>
          <w:szCs w:val="20"/>
        </w:rPr>
        <w:tab/>
      </w:r>
      <w:r w:rsidRPr="00F54536">
        <w:rPr>
          <w:b/>
          <w:color w:val="auto"/>
          <w:sz w:val="20"/>
          <w:szCs w:val="20"/>
        </w:rPr>
        <w:tab/>
      </w:r>
      <w:r w:rsidR="00631F31">
        <w:rPr>
          <w:b/>
          <w:color w:val="auto"/>
          <w:sz w:val="20"/>
          <w:szCs w:val="20"/>
        </w:rPr>
        <w:t xml:space="preserve">předpoklad </w:t>
      </w:r>
      <w:r w:rsidR="00665C78">
        <w:rPr>
          <w:b/>
          <w:color w:val="auto"/>
          <w:sz w:val="20"/>
          <w:szCs w:val="20"/>
        </w:rPr>
        <w:t>červenec 2023</w:t>
      </w:r>
      <w:r w:rsidR="00431AD2">
        <w:rPr>
          <w:b/>
          <w:color w:val="auto"/>
          <w:sz w:val="20"/>
          <w:szCs w:val="20"/>
        </w:rPr>
        <w:t xml:space="preserve"> </w:t>
      </w:r>
    </w:p>
    <w:p w14:paraId="4705882A" w14:textId="619BBEC6" w:rsidR="009A65CE" w:rsidRPr="00F54536" w:rsidRDefault="009A65CE" w:rsidP="009A65CE">
      <w:pPr>
        <w:pStyle w:val="Zkladntext"/>
        <w:ind w:left="567"/>
        <w:rPr>
          <w:b/>
          <w:color w:val="auto"/>
          <w:sz w:val="20"/>
          <w:szCs w:val="20"/>
        </w:rPr>
      </w:pPr>
      <w:r w:rsidRPr="00F54536">
        <w:rPr>
          <w:b/>
          <w:color w:val="auto"/>
          <w:sz w:val="20"/>
          <w:szCs w:val="20"/>
        </w:rPr>
        <w:t xml:space="preserve">Dokončení </w:t>
      </w:r>
      <w:r w:rsidRPr="00F54536">
        <w:rPr>
          <w:b/>
          <w:color w:val="auto"/>
          <w:sz w:val="20"/>
          <w:szCs w:val="20"/>
        </w:rPr>
        <w:tab/>
      </w:r>
      <w:r w:rsidR="00431AD2">
        <w:rPr>
          <w:b/>
          <w:color w:val="auto"/>
          <w:sz w:val="20"/>
          <w:szCs w:val="20"/>
        </w:rPr>
        <w:t>30</w:t>
      </w:r>
      <w:r w:rsidR="00D9428D">
        <w:rPr>
          <w:b/>
          <w:color w:val="auto"/>
          <w:sz w:val="20"/>
          <w:szCs w:val="20"/>
        </w:rPr>
        <w:t xml:space="preserve"> dní od převzetí pracoviště a zahájení prací</w:t>
      </w:r>
    </w:p>
    <w:p w14:paraId="3A458741" w14:textId="77777777" w:rsidR="0009610A" w:rsidRPr="00C765A8" w:rsidRDefault="003579FC" w:rsidP="009A65CE">
      <w:pPr>
        <w:pStyle w:val="Zkladntext"/>
        <w:ind w:left="567"/>
        <w:rPr>
          <w:color w:val="auto"/>
          <w:sz w:val="20"/>
          <w:szCs w:val="20"/>
        </w:rPr>
      </w:pPr>
      <w:r w:rsidRPr="00F54536">
        <w:rPr>
          <w:color w:val="auto"/>
          <w:sz w:val="20"/>
          <w:szCs w:val="20"/>
        </w:rPr>
        <w:t xml:space="preserve">Lhůta se </w:t>
      </w:r>
      <w:r w:rsidR="00E03071" w:rsidRPr="00F54536">
        <w:rPr>
          <w:color w:val="auto"/>
          <w:sz w:val="20"/>
          <w:szCs w:val="20"/>
        </w:rPr>
        <w:t xml:space="preserve">může </w:t>
      </w:r>
      <w:r w:rsidRPr="00F54536">
        <w:rPr>
          <w:color w:val="auto"/>
          <w:sz w:val="20"/>
          <w:szCs w:val="20"/>
        </w:rPr>
        <w:t>prodl</w:t>
      </w:r>
      <w:r w:rsidR="00E03071" w:rsidRPr="00F54536">
        <w:rPr>
          <w:color w:val="auto"/>
          <w:sz w:val="20"/>
          <w:szCs w:val="20"/>
        </w:rPr>
        <w:t>oužit</w:t>
      </w:r>
      <w:r w:rsidRPr="00F54536">
        <w:rPr>
          <w:color w:val="auto"/>
          <w:sz w:val="20"/>
          <w:szCs w:val="20"/>
        </w:rPr>
        <w:t xml:space="preserve"> o dny, kdy povětrnostní podmínky </w:t>
      </w:r>
      <w:r w:rsidR="00E03071" w:rsidRPr="00F54536">
        <w:rPr>
          <w:color w:val="auto"/>
          <w:sz w:val="20"/>
          <w:szCs w:val="20"/>
        </w:rPr>
        <w:t xml:space="preserve">zcela </w:t>
      </w:r>
      <w:r w:rsidRPr="00F54536">
        <w:rPr>
          <w:color w:val="auto"/>
          <w:sz w:val="20"/>
          <w:szCs w:val="20"/>
        </w:rPr>
        <w:t>nedovolují provádět potřebné práce a</w:t>
      </w:r>
      <w:r w:rsidRPr="00C765A8">
        <w:rPr>
          <w:color w:val="auto"/>
          <w:sz w:val="20"/>
          <w:szCs w:val="20"/>
        </w:rPr>
        <w:t xml:space="preserve"> v dalších případech popsaných touto smlouvou.</w:t>
      </w:r>
      <w:r w:rsidR="00B44478">
        <w:rPr>
          <w:color w:val="auto"/>
          <w:sz w:val="20"/>
          <w:szCs w:val="20"/>
        </w:rPr>
        <w:t xml:space="preserve"> </w:t>
      </w:r>
    </w:p>
    <w:p w14:paraId="186293D8" w14:textId="77777777" w:rsidR="00183730" w:rsidRPr="00C765A8" w:rsidRDefault="00183730" w:rsidP="00183730">
      <w:pPr>
        <w:pStyle w:val="Zkladntext"/>
        <w:ind w:left="567"/>
        <w:rPr>
          <w:color w:val="auto"/>
          <w:sz w:val="20"/>
          <w:szCs w:val="20"/>
        </w:rPr>
      </w:pPr>
    </w:p>
    <w:p w14:paraId="18CE8709" w14:textId="32D756AC" w:rsidR="00E3127D" w:rsidRPr="00C765A8" w:rsidRDefault="00E3127D" w:rsidP="0009610A">
      <w:pPr>
        <w:pStyle w:val="Zkladntext"/>
        <w:numPr>
          <w:ilvl w:val="0"/>
          <w:numId w:val="12"/>
        </w:numPr>
        <w:ind w:left="567" w:hanging="567"/>
        <w:rPr>
          <w:color w:val="auto"/>
          <w:sz w:val="20"/>
          <w:szCs w:val="20"/>
        </w:rPr>
      </w:pPr>
      <w:r w:rsidRPr="00C765A8">
        <w:rPr>
          <w:color w:val="auto"/>
          <w:sz w:val="20"/>
          <w:szCs w:val="20"/>
        </w:rPr>
        <w:t>V případě, že zhotovitel nedodá dílo objednateli dle této smlouvy z důvodů zaviněných zhotovitelem, může objednatel účtovat zhotoviteli smluvní pokutu za prodlení se splněním díla, a to ve výši 0,</w:t>
      </w:r>
      <w:r w:rsidR="00431AD2">
        <w:rPr>
          <w:color w:val="auto"/>
          <w:sz w:val="20"/>
          <w:szCs w:val="20"/>
        </w:rPr>
        <w:t>05</w:t>
      </w:r>
      <w:r w:rsidRPr="00C765A8">
        <w:rPr>
          <w:color w:val="auto"/>
          <w:sz w:val="20"/>
          <w:szCs w:val="20"/>
        </w:rPr>
        <w:t xml:space="preserve"> % z celkové ceny díla, které se prodlení týká, a to za každý i započatý den prodlení</w:t>
      </w:r>
      <w:r w:rsidR="008B4BCD">
        <w:rPr>
          <w:color w:val="auto"/>
          <w:sz w:val="20"/>
          <w:szCs w:val="20"/>
        </w:rPr>
        <w:t>.</w:t>
      </w:r>
      <w:r w:rsidRPr="00C765A8">
        <w:rPr>
          <w:color w:val="auto"/>
          <w:sz w:val="20"/>
          <w:szCs w:val="20"/>
        </w:rPr>
        <w:t xml:space="preserve"> Toto ustanovení se nevztahuje na prodlení zaviněné ze strany objednatele, kdy zhotoviteli je znemožněno provedení díla, a to zejména z důvodů porušení povinností objednatele dle čl. V.</w:t>
      </w:r>
    </w:p>
    <w:p w14:paraId="461F1546" w14:textId="77777777" w:rsidR="001E5F9D" w:rsidRDefault="001E5F9D">
      <w:pPr>
        <w:pStyle w:val="Nadpislnek"/>
        <w:spacing w:after="0" w:line="240" w:lineRule="auto"/>
        <w:outlineLvl w:val="0"/>
        <w:rPr>
          <w:color w:val="auto"/>
        </w:rPr>
      </w:pPr>
    </w:p>
    <w:p w14:paraId="381CAE87" w14:textId="77777777" w:rsidR="00665C78" w:rsidRPr="00665C78" w:rsidRDefault="00665C78" w:rsidP="00665C78">
      <w:pPr>
        <w:pStyle w:val="Nadpislnku"/>
      </w:pPr>
    </w:p>
    <w:p w14:paraId="14338E73" w14:textId="77777777" w:rsidR="00670759" w:rsidRPr="00C765A8" w:rsidRDefault="00670759">
      <w:pPr>
        <w:pStyle w:val="Nadpislnek"/>
        <w:spacing w:after="0" w:line="240" w:lineRule="auto"/>
        <w:outlineLvl w:val="0"/>
        <w:rPr>
          <w:color w:val="auto"/>
        </w:rPr>
      </w:pPr>
      <w:r w:rsidRPr="00C765A8">
        <w:rPr>
          <w:color w:val="auto"/>
        </w:rPr>
        <w:lastRenderedPageBreak/>
        <w:t>III.</w:t>
      </w:r>
    </w:p>
    <w:p w14:paraId="18EC93A4" w14:textId="77777777" w:rsidR="00670759" w:rsidRPr="00C765A8" w:rsidRDefault="00670759">
      <w:pPr>
        <w:pStyle w:val="Nadpislnku"/>
        <w:spacing w:after="0" w:line="240" w:lineRule="auto"/>
        <w:rPr>
          <w:color w:val="auto"/>
          <w:position w:val="5"/>
          <w:sz w:val="20"/>
          <w:szCs w:val="20"/>
        </w:rPr>
      </w:pPr>
      <w:r w:rsidRPr="00C765A8">
        <w:rPr>
          <w:color w:val="auto"/>
          <w:sz w:val="20"/>
          <w:szCs w:val="20"/>
        </w:rPr>
        <w:t>Cena a způsob placení</w:t>
      </w:r>
      <w:r w:rsidRPr="00C765A8">
        <w:rPr>
          <w:color w:val="auto"/>
          <w:position w:val="5"/>
          <w:sz w:val="20"/>
          <w:szCs w:val="20"/>
        </w:rPr>
        <w:t xml:space="preserve"> </w:t>
      </w:r>
    </w:p>
    <w:p w14:paraId="46E8C774" w14:textId="77777777" w:rsidR="00670759" w:rsidRPr="00C765A8" w:rsidRDefault="00670759">
      <w:pPr>
        <w:pStyle w:val="Zkladntext"/>
        <w:rPr>
          <w:color w:val="auto"/>
          <w:sz w:val="20"/>
          <w:szCs w:val="20"/>
        </w:rPr>
      </w:pPr>
    </w:p>
    <w:p w14:paraId="6B3894EA" w14:textId="77777777" w:rsidR="00B263D8" w:rsidRPr="00C765A8" w:rsidRDefault="00670759" w:rsidP="0009610A">
      <w:pPr>
        <w:pStyle w:val="Zkladntext"/>
        <w:numPr>
          <w:ilvl w:val="0"/>
          <w:numId w:val="4"/>
        </w:numPr>
        <w:spacing w:line="240" w:lineRule="auto"/>
        <w:ind w:left="567" w:hanging="567"/>
        <w:rPr>
          <w:color w:val="auto"/>
          <w:sz w:val="20"/>
          <w:szCs w:val="20"/>
        </w:rPr>
      </w:pPr>
      <w:r w:rsidRPr="00C765A8">
        <w:rPr>
          <w:color w:val="auto"/>
          <w:sz w:val="20"/>
          <w:szCs w:val="20"/>
        </w:rPr>
        <w:t xml:space="preserve">Celková cena za dílo dle čl. I odst. 1 této smlouvy je </w:t>
      </w:r>
      <w:r w:rsidR="005730D2" w:rsidRPr="00C765A8">
        <w:rPr>
          <w:color w:val="auto"/>
          <w:sz w:val="20"/>
          <w:szCs w:val="20"/>
        </w:rPr>
        <w:t xml:space="preserve">uvedena v Kč a </w:t>
      </w:r>
      <w:r w:rsidRPr="00C765A8">
        <w:rPr>
          <w:color w:val="auto"/>
          <w:sz w:val="20"/>
          <w:szCs w:val="20"/>
        </w:rPr>
        <w:t xml:space="preserve">stanovena </w:t>
      </w:r>
      <w:r w:rsidR="00B263D8" w:rsidRPr="00C765A8">
        <w:rPr>
          <w:color w:val="auto"/>
          <w:sz w:val="20"/>
          <w:szCs w:val="20"/>
        </w:rPr>
        <w:t>takto:</w:t>
      </w:r>
    </w:p>
    <w:p w14:paraId="74B5C4CC" w14:textId="77777777" w:rsidR="00B263D8" w:rsidRPr="00C765A8" w:rsidRDefault="00B263D8" w:rsidP="00B263D8">
      <w:pPr>
        <w:pStyle w:val="Zkladntext"/>
        <w:spacing w:line="240" w:lineRule="auto"/>
        <w:ind w:left="567"/>
        <w:rPr>
          <w:color w:val="auto"/>
          <w:sz w:val="20"/>
          <w:szCs w:val="20"/>
        </w:rPr>
      </w:pPr>
    </w:p>
    <w:p w14:paraId="3528E4F0" w14:textId="3F6E8D9D" w:rsidR="0048787C" w:rsidRDefault="0048787C" w:rsidP="00E03071">
      <w:pPr>
        <w:pStyle w:val="Zkladntext"/>
        <w:tabs>
          <w:tab w:val="right" w:pos="3828"/>
        </w:tabs>
        <w:spacing w:line="240" w:lineRule="auto"/>
        <w:ind w:left="567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CELKOVÁ CENA DÍLA BEZ DPH</w:t>
      </w:r>
      <w:r>
        <w:rPr>
          <w:b/>
          <w:color w:val="auto"/>
          <w:sz w:val="20"/>
          <w:szCs w:val="20"/>
        </w:rPr>
        <w:tab/>
      </w:r>
      <w:r>
        <w:rPr>
          <w:b/>
          <w:color w:val="auto"/>
          <w:sz w:val="20"/>
          <w:szCs w:val="20"/>
        </w:rPr>
        <w:tab/>
      </w:r>
      <w:r>
        <w:rPr>
          <w:b/>
          <w:color w:val="auto"/>
          <w:sz w:val="20"/>
          <w:szCs w:val="20"/>
        </w:rPr>
        <w:tab/>
      </w:r>
      <w:r w:rsidR="00002E22">
        <w:rPr>
          <w:b/>
          <w:color w:val="auto"/>
          <w:sz w:val="20"/>
          <w:szCs w:val="20"/>
        </w:rPr>
        <w:t>70</w:t>
      </w:r>
      <w:r w:rsidR="00D9428D">
        <w:rPr>
          <w:b/>
          <w:color w:val="auto"/>
          <w:sz w:val="20"/>
          <w:szCs w:val="20"/>
        </w:rPr>
        <w:t>4</w:t>
      </w:r>
      <w:r w:rsidR="00002E22">
        <w:rPr>
          <w:b/>
          <w:color w:val="auto"/>
          <w:sz w:val="20"/>
          <w:szCs w:val="20"/>
        </w:rPr>
        <w:t>.</w:t>
      </w:r>
      <w:r w:rsidR="00D9428D">
        <w:rPr>
          <w:b/>
          <w:color w:val="auto"/>
          <w:sz w:val="20"/>
          <w:szCs w:val="20"/>
        </w:rPr>
        <w:t>366</w:t>
      </w:r>
      <w:r w:rsidR="00665C78">
        <w:rPr>
          <w:b/>
          <w:color w:val="auto"/>
          <w:sz w:val="20"/>
          <w:szCs w:val="20"/>
        </w:rPr>
        <w:t>,-</w:t>
      </w:r>
      <w:r w:rsidR="00391385">
        <w:rPr>
          <w:b/>
          <w:color w:val="auto"/>
          <w:sz w:val="20"/>
          <w:szCs w:val="20"/>
        </w:rPr>
        <w:t xml:space="preserve"> </w:t>
      </w:r>
      <w:r>
        <w:rPr>
          <w:b/>
          <w:color w:val="auto"/>
          <w:sz w:val="20"/>
          <w:szCs w:val="20"/>
        </w:rPr>
        <w:t>Kč</w:t>
      </w:r>
    </w:p>
    <w:p w14:paraId="556C6092" w14:textId="289D7E00" w:rsidR="00F83E2F" w:rsidRDefault="00F83E2F" w:rsidP="00E03071">
      <w:pPr>
        <w:pStyle w:val="Zkladntext"/>
        <w:tabs>
          <w:tab w:val="right" w:pos="3828"/>
        </w:tabs>
        <w:spacing w:line="240" w:lineRule="auto"/>
        <w:ind w:left="567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DPH </w:t>
      </w:r>
      <w:r w:rsidR="0048787C">
        <w:rPr>
          <w:b/>
          <w:color w:val="auto"/>
          <w:sz w:val="20"/>
          <w:szCs w:val="20"/>
        </w:rPr>
        <w:t>21</w:t>
      </w:r>
      <w:r>
        <w:rPr>
          <w:b/>
          <w:color w:val="auto"/>
          <w:sz w:val="20"/>
          <w:szCs w:val="20"/>
        </w:rPr>
        <w:t>%</w:t>
      </w:r>
      <w:r w:rsidR="0048787C">
        <w:rPr>
          <w:b/>
          <w:color w:val="auto"/>
          <w:sz w:val="20"/>
          <w:szCs w:val="20"/>
        </w:rPr>
        <w:tab/>
      </w:r>
      <w:r w:rsidR="0048787C">
        <w:rPr>
          <w:b/>
          <w:color w:val="auto"/>
          <w:sz w:val="20"/>
          <w:szCs w:val="20"/>
        </w:rPr>
        <w:tab/>
      </w:r>
      <w:r w:rsidR="001D59EF">
        <w:rPr>
          <w:b/>
          <w:color w:val="auto"/>
          <w:sz w:val="20"/>
          <w:szCs w:val="20"/>
        </w:rPr>
        <w:tab/>
      </w:r>
      <w:r w:rsidR="00002E22">
        <w:rPr>
          <w:b/>
          <w:color w:val="auto"/>
          <w:sz w:val="20"/>
          <w:szCs w:val="20"/>
        </w:rPr>
        <w:t>14</w:t>
      </w:r>
      <w:r w:rsidR="00D9428D">
        <w:rPr>
          <w:b/>
          <w:color w:val="auto"/>
          <w:sz w:val="20"/>
          <w:szCs w:val="20"/>
        </w:rPr>
        <w:t>7</w:t>
      </w:r>
      <w:r w:rsidR="00002E22">
        <w:rPr>
          <w:b/>
          <w:color w:val="auto"/>
          <w:sz w:val="20"/>
          <w:szCs w:val="20"/>
        </w:rPr>
        <w:t>.</w:t>
      </w:r>
      <w:r w:rsidR="00D9428D">
        <w:rPr>
          <w:b/>
          <w:color w:val="auto"/>
          <w:sz w:val="20"/>
          <w:szCs w:val="20"/>
        </w:rPr>
        <w:t>917</w:t>
      </w:r>
      <w:r w:rsidR="00665C78">
        <w:rPr>
          <w:b/>
          <w:color w:val="auto"/>
          <w:sz w:val="20"/>
          <w:szCs w:val="20"/>
        </w:rPr>
        <w:t>,-</w:t>
      </w:r>
      <w:r w:rsidR="00391385">
        <w:rPr>
          <w:b/>
          <w:color w:val="auto"/>
          <w:sz w:val="20"/>
          <w:szCs w:val="20"/>
        </w:rPr>
        <w:t xml:space="preserve"> </w:t>
      </w:r>
      <w:r w:rsidR="001D59EF">
        <w:rPr>
          <w:b/>
          <w:color w:val="auto"/>
          <w:sz w:val="20"/>
          <w:szCs w:val="20"/>
        </w:rPr>
        <w:t>Kč</w:t>
      </w:r>
    </w:p>
    <w:p w14:paraId="0436A3EE" w14:textId="1754BE7B" w:rsidR="001D59EF" w:rsidRDefault="001D59EF" w:rsidP="00E03071">
      <w:pPr>
        <w:pStyle w:val="Zkladntext"/>
        <w:tabs>
          <w:tab w:val="right" w:pos="3828"/>
        </w:tabs>
        <w:spacing w:line="240" w:lineRule="auto"/>
        <w:ind w:left="567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Cena díla vč. DPH</w:t>
      </w:r>
      <w:r>
        <w:rPr>
          <w:b/>
          <w:color w:val="auto"/>
          <w:sz w:val="20"/>
          <w:szCs w:val="20"/>
        </w:rPr>
        <w:tab/>
      </w:r>
      <w:r>
        <w:rPr>
          <w:b/>
          <w:color w:val="auto"/>
          <w:sz w:val="20"/>
          <w:szCs w:val="20"/>
        </w:rPr>
        <w:tab/>
      </w:r>
      <w:r w:rsidR="0048787C">
        <w:rPr>
          <w:b/>
          <w:color w:val="auto"/>
          <w:sz w:val="20"/>
          <w:szCs w:val="20"/>
        </w:rPr>
        <w:tab/>
      </w:r>
      <w:r w:rsidR="00D9428D">
        <w:rPr>
          <w:b/>
          <w:color w:val="auto"/>
          <w:sz w:val="20"/>
          <w:szCs w:val="20"/>
        </w:rPr>
        <w:t>852</w:t>
      </w:r>
      <w:r w:rsidR="00002E22">
        <w:rPr>
          <w:b/>
          <w:color w:val="auto"/>
          <w:sz w:val="20"/>
          <w:szCs w:val="20"/>
        </w:rPr>
        <w:t>.</w:t>
      </w:r>
      <w:r w:rsidR="00D9428D">
        <w:rPr>
          <w:b/>
          <w:color w:val="auto"/>
          <w:sz w:val="20"/>
          <w:szCs w:val="20"/>
        </w:rPr>
        <w:t>2</w:t>
      </w:r>
      <w:r w:rsidR="00002E22">
        <w:rPr>
          <w:b/>
          <w:color w:val="auto"/>
          <w:sz w:val="20"/>
          <w:szCs w:val="20"/>
        </w:rPr>
        <w:t>8</w:t>
      </w:r>
      <w:r w:rsidR="00D9428D">
        <w:rPr>
          <w:b/>
          <w:color w:val="auto"/>
          <w:sz w:val="20"/>
          <w:szCs w:val="20"/>
        </w:rPr>
        <w:t>3</w:t>
      </w:r>
      <w:r w:rsidR="00665C78">
        <w:rPr>
          <w:b/>
          <w:color w:val="auto"/>
          <w:sz w:val="20"/>
          <w:szCs w:val="20"/>
        </w:rPr>
        <w:t xml:space="preserve">,- </w:t>
      </w:r>
      <w:r>
        <w:rPr>
          <w:b/>
          <w:color w:val="auto"/>
          <w:sz w:val="20"/>
          <w:szCs w:val="20"/>
        </w:rPr>
        <w:t>K</w:t>
      </w:r>
      <w:r w:rsidR="002C6E03">
        <w:rPr>
          <w:b/>
          <w:color w:val="auto"/>
          <w:sz w:val="20"/>
          <w:szCs w:val="20"/>
        </w:rPr>
        <w:t>č</w:t>
      </w:r>
    </w:p>
    <w:p w14:paraId="543711B6" w14:textId="77777777" w:rsidR="00F83E2F" w:rsidRPr="00C765A8" w:rsidRDefault="00F83E2F" w:rsidP="00E03071">
      <w:pPr>
        <w:pStyle w:val="Zkladntext"/>
        <w:tabs>
          <w:tab w:val="right" w:pos="3828"/>
        </w:tabs>
        <w:spacing w:line="240" w:lineRule="auto"/>
        <w:ind w:left="567"/>
        <w:rPr>
          <w:b/>
          <w:color w:val="auto"/>
          <w:sz w:val="20"/>
          <w:szCs w:val="20"/>
        </w:rPr>
      </w:pPr>
    </w:p>
    <w:p w14:paraId="020F3C4C" w14:textId="1922D100" w:rsidR="00B263D8" w:rsidRPr="00C765A8" w:rsidRDefault="000F4563" w:rsidP="00E3127D">
      <w:pPr>
        <w:pStyle w:val="Zkladntext"/>
        <w:tabs>
          <w:tab w:val="right" w:pos="3828"/>
        </w:tabs>
        <w:spacing w:line="240" w:lineRule="auto"/>
        <w:ind w:left="567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Práce budou fakturovány</w:t>
      </w:r>
      <w:r w:rsidR="00431AD2">
        <w:rPr>
          <w:color w:val="auto"/>
          <w:sz w:val="20"/>
          <w:szCs w:val="20"/>
        </w:rPr>
        <w:t xml:space="preserve"> postupně měsíčně</w:t>
      </w:r>
      <w:r>
        <w:rPr>
          <w:color w:val="auto"/>
          <w:sz w:val="20"/>
          <w:szCs w:val="20"/>
        </w:rPr>
        <w:t xml:space="preserve"> dle skutečně provedených</w:t>
      </w:r>
      <w:r w:rsidR="00431AD2">
        <w:rPr>
          <w:color w:val="auto"/>
          <w:sz w:val="20"/>
          <w:szCs w:val="20"/>
        </w:rPr>
        <w:t xml:space="preserve"> a vzájemně odsouhlasených</w:t>
      </w:r>
      <w:r>
        <w:rPr>
          <w:color w:val="auto"/>
          <w:sz w:val="20"/>
          <w:szCs w:val="20"/>
        </w:rPr>
        <w:t xml:space="preserve"> prací.</w:t>
      </w:r>
      <w:r w:rsidR="00B263D8" w:rsidRPr="00C765A8">
        <w:rPr>
          <w:color w:val="auto"/>
          <w:sz w:val="20"/>
          <w:szCs w:val="20"/>
        </w:rPr>
        <w:tab/>
      </w:r>
    </w:p>
    <w:p w14:paraId="260125BD" w14:textId="55754C09" w:rsidR="00E3127D" w:rsidRPr="00C765A8" w:rsidRDefault="00670759" w:rsidP="00E3127D">
      <w:pPr>
        <w:pStyle w:val="Zkladntext"/>
        <w:spacing w:line="240" w:lineRule="auto"/>
        <w:ind w:left="567"/>
        <w:rPr>
          <w:color w:val="auto"/>
          <w:sz w:val="20"/>
          <w:szCs w:val="20"/>
        </w:rPr>
      </w:pPr>
      <w:r w:rsidRPr="00C765A8">
        <w:rPr>
          <w:color w:val="auto"/>
          <w:sz w:val="20"/>
          <w:szCs w:val="20"/>
        </w:rPr>
        <w:t xml:space="preserve">Specifikace </w:t>
      </w:r>
      <w:r w:rsidR="00B263D8" w:rsidRPr="00C765A8">
        <w:rPr>
          <w:color w:val="auto"/>
          <w:sz w:val="20"/>
          <w:szCs w:val="20"/>
        </w:rPr>
        <w:t>díla</w:t>
      </w:r>
      <w:r w:rsidRPr="00C765A8">
        <w:rPr>
          <w:color w:val="auto"/>
          <w:sz w:val="20"/>
          <w:szCs w:val="20"/>
        </w:rPr>
        <w:t xml:space="preserve"> – viz </w:t>
      </w:r>
      <w:r w:rsidR="00C765A8">
        <w:rPr>
          <w:color w:val="auto"/>
          <w:sz w:val="20"/>
          <w:szCs w:val="20"/>
        </w:rPr>
        <w:t>příloh</w:t>
      </w:r>
      <w:r w:rsidR="00C83CAD">
        <w:rPr>
          <w:color w:val="auto"/>
          <w:sz w:val="20"/>
          <w:szCs w:val="20"/>
        </w:rPr>
        <w:t>a</w:t>
      </w:r>
      <w:r w:rsidR="00C765A8">
        <w:rPr>
          <w:color w:val="auto"/>
          <w:sz w:val="20"/>
          <w:szCs w:val="20"/>
        </w:rPr>
        <w:t xml:space="preserve"> č.1 smlouvy o dílo.</w:t>
      </w:r>
    </w:p>
    <w:p w14:paraId="15119496" w14:textId="77777777" w:rsidR="00183730" w:rsidRPr="00C765A8" w:rsidRDefault="00183730" w:rsidP="00E3127D">
      <w:pPr>
        <w:pStyle w:val="Zkladntext"/>
        <w:spacing w:line="240" w:lineRule="auto"/>
        <w:ind w:left="567"/>
        <w:rPr>
          <w:color w:val="auto"/>
          <w:sz w:val="20"/>
          <w:szCs w:val="20"/>
        </w:rPr>
      </w:pPr>
    </w:p>
    <w:p w14:paraId="5E7DF88F" w14:textId="258370D5" w:rsidR="003B053F" w:rsidRDefault="004143A6" w:rsidP="004143A6">
      <w:pPr>
        <w:numPr>
          <w:ilvl w:val="0"/>
          <w:numId w:val="4"/>
        </w:numPr>
        <w:autoSpaceDE w:val="0"/>
        <w:autoSpaceDN w:val="0"/>
        <w:adjustRightInd w:val="0"/>
        <w:spacing w:line="244" w:lineRule="exact"/>
        <w:ind w:left="567" w:right="4" w:hanging="643"/>
        <w:jc w:val="both"/>
        <w:rPr>
          <w:sz w:val="20"/>
          <w:szCs w:val="20"/>
        </w:rPr>
      </w:pPr>
      <w:r w:rsidRPr="009B5876">
        <w:rPr>
          <w:sz w:val="20"/>
          <w:szCs w:val="20"/>
        </w:rPr>
        <w:t>Podkladem pro platbu je faktura</w:t>
      </w:r>
      <w:r w:rsidR="00C365A7">
        <w:rPr>
          <w:sz w:val="20"/>
          <w:szCs w:val="20"/>
        </w:rPr>
        <w:t>, který musí obsahovat veškeré náležitosti daňového dokladu a číslo bankovního účtu zhotovitele uvedeného v této smlouvě</w:t>
      </w:r>
      <w:r w:rsidRPr="009B5876">
        <w:rPr>
          <w:sz w:val="20"/>
          <w:szCs w:val="20"/>
        </w:rPr>
        <w:t xml:space="preserve">. </w:t>
      </w:r>
      <w:r w:rsidR="00C365A7">
        <w:rPr>
          <w:sz w:val="20"/>
          <w:szCs w:val="20"/>
        </w:rPr>
        <w:t xml:space="preserve">Cena provedeného díla bude fakturovaná po jeho </w:t>
      </w:r>
      <w:r w:rsidR="00C83CAD" w:rsidRPr="009B5876">
        <w:rPr>
          <w:sz w:val="20"/>
          <w:szCs w:val="20"/>
        </w:rPr>
        <w:t>provedení</w:t>
      </w:r>
      <w:r w:rsidR="00C365A7">
        <w:rPr>
          <w:sz w:val="20"/>
          <w:szCs w:val="20"/>
        </w:rPr>
        <w:t xml:space="preserve">, resp. po </w:t>
      </w:r>
      <w:r w:rsidR="00C83CAD" w:rsidRPr="009B5876">
        <w:rPr>
          <w:sz w:val="20"/>
          <w:szCs w:val="20"/>
        </w:rPr>
        <w:t>předání a převzetí díla</w:t>
      </w:r>
      <w:r w:rsidRPr="009B5876">
        <w:rPr>
          <w:sz w:val="20"/>
          <w:szCs w:val="20"/>
        </w:rPr>
        <w:t>. Nedílnou součástí faktury bude rovněž vzájemně odsouhlasený položkový soupis skutečně provedených prací a zabudovaných dodávek</w:t>
      </w:r>
      <w:r w:rsidR="001A2322">
        <w:rPr>
          <w:sz w:val="20"/>
          <w:szCs w:val="20"/>
        </w:rPr>
        <w:t>, přičemž b</w:t>
      </w:r>
      <w:r w:rsidRPr="009B5876">
        <w:rPr>
          <w:sz w:val="20"/>
          <w:szCs w:val="20"/>
        </w:rPr>
        <w:t>ez tohoto soupisu nebude faktura proplacena.</w:t>
      </w:r>
      <w:r w:rsidR="009E0465" w:rsidRPr="009B5876">
        <w:rPr>
          <w:sz w:val="20"/>
          <w:szCs w:val="20"/>
        </w:rPr>
        <w:t xml:space="preserve"> Splatnost faktur je 30 dní.</w:t>
      </w:r>
      <w:r w:rsidRPr="009B5876">
        <w:rPr>
          <w:sz w:val="20"/>
          <w:szCs w:val="20"/>
        </w:rPr>
        <w:t xml:space="preserve"> </w:t>
      </w:r>
    </w:p>
    <w:p w14:paraId="21B57D63" w14:textId="77777777" w:rsidR="00183730" w:rsidRPr="00C765A8" w:rsidRDefault="00183730" w:rsidP="00183730">
      <w:pPr>
        <w:autoSpaceDE w:val="0"/>
        <w:autoSpaceDN w:val="0"/>
        <w:adjustRightInd w:val="0"/>
        <w:spacing w:line="244" w:lineRule="exact"/>
        <w:ind w:left="567" w:right="4"/>
        <w:jc w:val="both"/>
        <w:rPr>
          <w:sz w:val="20"/>
          <w:szCs w:val="20"/>
        </w:rPr>
      </w:pPr>
    </w:p>
    <w:p w14:paraId="4A9806F8" w14:textId="1FFD4BB5" w:rsidR="003579FC" w:rsidRDefault="003579FC" w:rsidP="0009610A">
      <w:pPr>
        <w:pStyle w:val="Zkladntext"/>
        <w:numPr>
          <w:ilvl w:val="0"/>
          <w:numId w:val="4"/>
        </w:numPr>
        <w:spacing w:line="240" w:lineRule="auto"/>
        <w:ind w:left="567" w:hanging="567"/>
        <w:rPr>
          <w:color w:val="auto"/>
          <w:sz w:val="20"/>
          <w:szCs w:val="20"/>
        </w:rPr>
      </w:pPr>
      <w:r w:rsidRPr="00C765A8">
        <w:rPr>
          <w:color w:val="auto"/>
          <w:sz w:val="20"/>
          <w:szCs w:val="20"/>
        </w:rPr>
        <w:t>Pro případ prodlení objednatele se zaplacením ceny za</w:t>
      </w:r>
      <w:r w:rsidRPr="00C765A8">
        <w:rPr>
          <w:color w:val="454351"/>
          <w:sz w:val="20"/>
          <w:szCs w:val="20"/>
        </w:rPr>
        <w:t xml:space="preserve"> </w:t>
      </w:r>
      <w:r w:rsidRPr="00C765A8">
        <w:rPr>
          <w:color w:val="auto"/>
          <w:sz w:val="20"/>
          <w:szCs w:val="20"/>
        </w:rPr>
        <w:t>dílo je objednatel</w:t>
      </w:r>
      <w:r w:rsidR="00A96BB7" w:rsidRPr="00C765A8">
        <w:rPr>
          <w:color w:val="auto"/>
          <w:sz w:val="20"/>
          <w:szCs w:val="20"/>
        </w:rPr>
        <w:t>, může</w:t>
      </w:r>
      <w:r w:rsidRPr="00C765A8">
        <w:rPr>
          <w:color w:val="auto"/>
          <w:sz w:val="20"/>
          <w:szCs w:val="20"/>
        </w:rPr>
        <w:t xml:space="preserve"> </w:t>
      </w:r>
      <w:r w:rsidR="00AA4960" w:rsidRPr="00C765A8">
        <w:rPr>
          <w:color w:val="auto"/>
          <w:sz w:val="20"/>
          <w:szCs w:val="20"/>
        </w:rPr>
        <w:t>zhotovitel účtovat objednateli</w:t>
      </w:r>
      <w:r w:rsidRPr="00C765A8">
        <w:rPr>
          <w:color w:val="auto"/>
          <w:sz w:val="20"/>
          <w:szCs w:val="20"/>
        </w:rPr>
        <w:t xml:space="preserve"> smluvní pokutu ve výši </w:t>
      </w:r>
      <w:r w:rsidR="00B263D8" w:rsidRPr="00C765A8">
        <w:rPr>
          <w:color w:val="auto"/>
          <w:sz w:val="20"/>
          <w:szCs w:val="20"/>
        </w:rPr>
        <w:t xml:space="preserve">0,05 </w:t>
      </w:r>
      <w:r w:rsidRPr="00C765A8">
        <w:rPr>
          <w:color w:val="auto"/>
          <w:sz w:val="20"/>
          <w:szCs w:val="20"/>
        </w:rPr>
        <w:t>% z dlužné částky za každý den prodlení.</w:t>
      </w:r>
    </w:p>
    <w:p w14:paraId="7806B19B" w14:textId="77777777" w:rsidR="00B312EF" w:rsidRDefault="00B312EF" w:rsidP="00DE5C17">
      <w:pPr>
        <w:pStyle w:val="Odstavecseseznamem"/>
        <w:rPr>
          <w:sz w:val="20"/>
          <w:szCs w:val="20"/>
        </w:rPr>
      </w:pPr>
    </w:p>
    <w:p w14:paraId="4159E794" w14:textId="03FBAF1D" w:rsidR="00C365A7" w:rsidRPr="00DE5C17" w:rsidRDefault="00C365A7" w:rsidP="00B312EF">
      <w:pPr>
        <w:pStyle w:val="Zkladntext"/>
        <w:numPr>
          <w:ilvl w:val="0"/>
          <w:numId w:val="4"/>
        </w:numPr>
        <w:spacing w:line="240" w:lineRule="auto"/>
        <w:ind w:left="567" w:hanging="567"/>
        <w:rPr>
          <w:color w:val="auto"/>
          <w:sz w:val="20"/>
          <w:szCs w:val="20"/>
        </w:rPr>
      </w:pPr>
      <w:r w:rsidRPr="00DE5C17">
        <w:rPr>
          <w:sz w:val="20"/>
          <w:szCs w:val="20"/>
        </w:rPr>
        <w:t>Změna ceny díla je možná na základě dohody stran o změně rozsahu díla (kvantitativní změně díla), o změně díla (kvalitativní změně díla), a na základě dohody smluvních stran o provedení prací nad rámec předmětu díla podle této smlouvy (dohoda o vícepracích). Uvedené dohody musí být uzavřeny vždy písemně ve formě dodatku k této smlouvě. Dohoda musí vždy obsahovat určení změny rozsahu díla, změnu díla nebo vymezení víceprací a ujednání o ceně. Ujednání o změně ceny díla, která nebudou mít výše uvedené náležitosti, budou vůči objednateli neúčinná a nezakládají nárok na zaplacení případně zvýšení ceny díla nebo na vydání bezdůvodného obohacení.</w:t>
      </w:r>
    </w:p>
    <w:p w14:paraId="7BBBD1E7" w14:textId="77777777" w:rsidR="00B312EF" w:rsidRDefault="00B312EF" w:rsidP="00DE5C17">
      <w:pPr>
        <w:pStyle w:val="Odstavecseseznamem"/>
        <w:rPr>
          <w:sz w:val="20"/>
          <w:szCs w:val="20"/>
        </w:rPr>
      </w:pPr>
    </w:p>
    <w:p w14:paraId="6EBBFC67" w14:textId="77777777" w:rsidR="00C365A7" w:rsidRPr="00DE5C17" w:rsidRDefault="00C365A7" w:rsidP="00DE5C17">
      <w:pPr>
        <w:pStyle w:val="Zkladntext"/>
        <w:numPr>
          <w:ilvl w:val="0"/>
          <w:numId w:val="4"/>
        </w:numPr>
        <w:spacing w:line="240" w:lineRule="auto"/>
        <w:ind w:left="567" w:hanging="567"/>
        <w:rPr>
          <w:sz w:val="20"/>
          <w:szCs w:val="20"/>
        </w:rPr>
      </w:pPr>
      <w:r w:rsidRPr="00DE5C17">
        <w:rPr>
          <w:sz w:val="20"/>
          <w:szCs w:val="20"/>
        </w:rPr>
        <w:t>Neobsahuje-li daňový doklad veškeré náležitosti podle příslušných právních předpisů nebo obsahuje-li chybné údaje, je objednatel oprávněn takový doklad vrátit zhotoviteli. V takovém případě dochází k přerušení lhůty splatnosti a nová lhůta splatnosti běží od okamžiku doručení opraveného či doplněného dokladu objednateli. Nedílnou součástí faktury vystavené po provedení díla je protokol o předání a převzetí díla potvrzený objednatelem. Dnem úhrady je den odepsání předmětné částky z účtu objednatele ve prospěch účtu zhotovitele uvedeného v záhlaví této smlouvy.</w:t>
      </w:r>
    </w:p>
    <w:p w14:paraId="4550474A" w14:textId="77777777" w:rsidR="00670759" w:rsidRPr="00C765A8" w:rsidRDefault="00670759">
      <w:pPr>
        <w:pStyle w:val="Zkladntext"/>
        <w:spacing w:line="240" w:lineRule="auto"/>
        <w:rPr>
          <w:color w:val="auto"/>
          <w:sz w:val="20"/>
          <w:szCs w:val="20"/>
        </w:rPr>
      </w:pPr>
      <w:r w:rsidRPr="00C765A8">
        <w:rPr>
          <w:color w:val="auto"/>
          <w:sz w:val="20"/>
          <w:szCs w:val="20"/>
        </w:rPr>
        <w:t xml:space="preserve">   </w:t>
      </w:r>
    </w:p>
    <w:p w14:paraId="33CBAAA4" w14:textId="77777777" w:rsidR="00670759" w:rsidRPr="00C765A8" w:rsidRDefault="00670759">
      <w:pPr>
        <w:pStyle w:val="Nadpislnek"/>
        <w:spacing w:after="0" w:line="240" w:lineRule="auto"/>
        <w:outlineLvl w:val="0"/>
        <w:rPr>
          <w:color w:val="auto"/>
        </w:rPr>
      </w:pPr>
      <w:r w:rsidRPr="00C765A8">
        <w:rPr>
          <w:color w:val="auto"/>
        </w:rPr>
        <w:t>IV.</w:t>
      </w:r>
    </w:p>
    <w:p w14:paraId="275E175E" w14:textId="77777777" w:rsidR="00670759" w:rsidRPr="00C765A8" w:rsidRDefault="00670759">
      <w:pPr>
        <w:pStyle w:val="Nadpislnku"/>
        <w:spacing w:after="0" w:line="240" w:lineRule="auto"/>
        <w:rPr>
          <w:color w:val="auto"/>
          <w:position w:val="5"/>
          <w:sz w:val="20"/>
          <w:szCs w:val="20"/>
        </w:rPr>
      </w:pPr>
      <w:r w:rsidRPr="00C765A8">
        <w:rPr>
          <w:color w:val="auto"/>
          <w:sz w:val="20"/>
          <w:szCs w:val="20"/>
        </w:rPr>
        <w:t>Povinnosti zhotovitele</w:t>
      </w:r>
      <w:r w:rsidRPr="00C765A8">
        <w:rPr>
          <w:color w:val="auto"/>
          <w:position w:val="5"/>
          <w:sz w:val="20"/>
          <w:szCs w:val="20"/>
        </w:rPr>
        <w:t xml:space="preserve"> </w:t>
      </w:r>
    </w:p>
    <w:p w14:paraId="5FB3370E" w14:textId="77777777" w:rsidR="00670759" w:rsidRPr="00C765A8" w:rsidRDefault="00670759">
      <w:pPr>
        <w:pStyle w:val="Zkladntext"/>
        <w:rPr>
          <w:color w:val="auto"/>
          <w:sz w:val="20"/>
          <w:szCs w:val="20"/>
        </w:rPr>
      </w:pPr>
    </w:p>
    <w:p w14:paraId="7953FFFB" w14:textId="31CB38F1" w:rsidR="00670759" w:rsidRDefault="00670759" w:rsidP="0009610A">
      <w:pPr>
        <w:pStyle w:val="Zkladntext"/>
        <w:numPr>
          <w:ilvl w:val="0"/>
          <w:numId w:val="13"/>
        </w:numPr>
        <w:spacing w:line="240" w:lineRule="auto"/>
        <w:ind w:left="567" w:hanging="567"/>
        <w:rPr>
          <w:color w:val="auto"/>
          <w:sz w:val="20"/>
          <w:szCs w:val="20"/>
        </w:rPr>
      </w:pPr>
      <w:r w:rsidRPr="00C765A8">
        <w:rPr>
          <w:color w:val="auto"/>
          <w:sz w:val="20"/>
          <w:szCs w:val="20"/>
        </w:rPr>
        <w:t xml:space="preserve">Zhotovitel bude při provádění prací postupovat s odbornou znalostí. Rovněž se zavazuje dodržovat obecně závazné právní předpisy, včetně technických norem. </w:t>
      </w:r>
    </w:p>
    <w:p w14:paraId="5C5447D2" w14:textId="77777777" w:rsidR="00F32A3A" w:rsidRDefault="00F32A3A" w:rsidP="00DE5C17">
      <w:pPr>
        <w:pStyle w:val="Zkladntext"/>
        <w:spacing w:line="240" w:lineRule="auto"/>
        <w:ind w:left="567"/>
        <w:rPr>
          <w:color w:val="auto"/>
          <w:sz w:val="20"/>
          <w:szCs w:val="20"/>
        </w:rPr>
      </w:pPr>
    </w:p>
    <w:p w14:paraId="665E8FB8" w14:textId="7195D214" w:rsidR="00F32A3A" w:rsidRPr="00C765A8" w:rsidRDefault="00F32A3A" w:rsidP="0009610A">
      <w:pPr>
        <w:pStyle w:val="Zkladntext"/>
        <w:numPr>
          <w:ilvl w:val="0"/>
          <w:numId w:val="13"/>
        </w:numPr>
        <w:spacing w:line="240" w:lineRule="auto"/>
        <w:ind w:left="567" w:hanging="567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Zhotovitel je povinen vést stavební deník podle příslušných právních předpisů s tím, že objednatel je oprávněn do stavebního deníku oprávněn nahlížet a činit zápisy / poznámky k průběhu provádění díla.</w:t>
      </w:r>
    </w:p>
    <w:p w14:paraId="26902F9B" w14:textId="77777777" w:rsidR="009A3B6B" w:rsidRPr="00C765A8" w:rsidRDefault="009A3B6B" w:rsidP="0009610A">
      <w:pPr>
        <w:pStyle w:val="Zkladntext"/>
        <w:spacing w:line="240" w:lineRule="auto"/>
        <w:ind w:left="567" w:hanging="567"/>
        <w:rPr>
          <w:color w:val="auto"/>
          <w:sz w:val="20"/>
          <w:szCs w:val="20"/>
        </w:rPr>
      </w:pPr>
    </w:p>
    <w:p w14:paraId="047F04AF" w14:textId="77777777" w:rsidR="00916975" w:rsidRPr="00C765A8" w:rsidRDefault="00670759" w:rsidP="0009610A">
      <w:pPr>
        <w:pStyle w:val="Zkladntext"/>
        <w:numPr>
          <w:ilvl w:val="0"/>
          <w:numId w:val="13"/>
        </w:numPr>
        <w:spacing w:line="240" w:lineRule="auto"/>
        <w:ind w:left="567" w:hanging="567"/>
        <w:rPr>
          <w:color w:val="auto"/>
          <w:sz w:val="20"/>
          <w:szCs w:val="20"/>
        </w:rPr>
      </w:pPr>
      <w:r w:rsidRPr="00C765A8">
        <w:rPr>
          <w:color w:val="auto"/>
          <w:sz w:val="20"/>
          <w:szCs w:val="20"/>
        </w:rPr>
        <w:t xml:space="preserve">Zhotovitel je povinen se při realizaci díla </w:t>
      </w:r>
      <w:r w:rsidR="00AA4960" w:rsidRPr="00C765A8">
        <w:rPr>
          <w:color w:val="auto"/>
          <w:sz w:val="20"/>
          <w:szCs w:val="20"/>
        </w:rPr>
        <w:t xml:space="preserve">řídit podle </w:t>
      </w:r>
      <w:r w:rsidRPr="00C765A8">
        <w:rPr>
          <w:color w:val="auto"/>
          <w:sz w:val="20"/>
          <w:szCs w:val="20"/>
        </w:rPr>
        <w:t>předaných podkladů, příp.</w:t>
      </w:r>
      <w:r w:rsidR="00AA4960" w:rsidRPr="00C765A8">
        <w:rPr>
          <w:color w:val="auto"/>
          <w:sz w:val="20"/>
          <w:szCs w:val="20"/>
        </w:rPr>
        <w:t xml:space="preserve"> </w:t>
      </w:r>
      <w:r w:rsidRPr="00C765A8">
        <w:rPr>
          <w:color w:val="auto"/>
          <w:sz w:val="20"/>
          <w:szCs w:val="20"/>
        </w:rPr>
        <w:t>technické dokumentace</w:t>
      </w:r>
      <w:r w:rsidR="00AA4960" w:rsidRPr="00C765A8">
        <w:rPr>
          <w:color w:val="auto"/>
          <w:sz w:val="20"/>
          <w:szCs w:val="20"/>
        </w:rPr>
        <w:t xml:space="preserve"> objednatele, zápisů z jednání </w:t>
      </w:r>
      <w:r w:rsidRPr="00C765A8">
        <w:rPr>
          <w:color w:val="auto"/>
          <w:sz w:val="20"/>
          <w:szCs w:val="20"/>
        </w:rPr>
        <w:t>a dohod podepsaných oprávněnými stranami obou smluvních stran.</w:t>
      </w:r>
      <w:r w:rsidR="00422528" w:rsidRPr="00C765A8">
        <w:rPr>
          <w:color w:val="auto"/>
          <w:sz w:val="20"/>
          <w:szCs w:val="20"/>
        </w:rPr>
        <w:t xml:space="preserve"> </w:t>
      </w:r>
    </w:p>
    <w:p w14:paraId="17E369F8" w14:textId="77777777" w:rsidR="009A3B6B" w:rsidRPr="00C765A8" w:rsidRDefault="009A3B6B" w:rsidP="0009610A">
      <w:pPr>
        <w:pStyle w:val="Zkladntext"/>
        <w:spacing w:line="240" w:lineRule="auto"/>
        <w:ind w:left="567" w:hanging="567"/>
        <w:rPr>
          <w:color w:val="auto"/>
          <w:sz w:val="20"/>
          <w:szCs w:val="20"/>
        </w:rPr>
      </w:pPr>
    </w:p>
    <w:p w14:paraId="0A651202" w14:textId="77777777" w:rsidR="001C1202" w:rsidRPr="00C765A8" w:rsidRDefault="00670759" w:rsidP="00E60B4C">
      <w:pPr>
        <w:pStyle w:val="Zkladntextodsazen"/>
        <w:numPr>
          <w:ilvl w:val="0"/>
          <w:numId w:val="13"/>
        </w:numPr>
        <w:spacing w:after="0"/>
        <w:ind w:left="567" w:hanging="567"/>
        <w:jc w:val="both"/>
        <w:rPr>
          <w:sz w:val="20"/>
          <w:szCs w:val="20"/>
        </w:rPr>
      </w:pPr>
      <w:r w:rsidRPr="00C765A8">
        <w:rPr>
          <w:sz w:val="20"/>
          <w:szCs w:val="20"/>
        </w:rPr>
        <w:t>Zhotovitel je oprávněn dát provést dílo, popř. jeho část jinou osobou na svoji odpovědnost.</w:t>
      </w:r>
      <w:r w:rsidR="001C1202" w:rsidRPr="00C765A8">
        <w:rPr>
          <w:sz w:val="20"/>
          <w:szCs w:val="20"/>
        </w:rPr>
        <w:t xml:space="preserve"> </w:t>
      </w:r>
    </w:p>
    <w:p w14:paraId="62709211" w14:textId="77777777" w:rsidR="00625A9F" w:rsidRPr="00C765A8" w:rsidRDefault="00625A9F" w:rsidP="00E60B4C">
      <w:pPr>
        <w:pStyle w:val="Zkladntextodsazen"/>
        <w:spacing w:after="0"/>
        <w:ind w:left="567" w:hanging="567"/>
        <w:jc w:val="both"/>
        <w:rPr>
          <w:sz w:val="20"/>
          <w:szCs w:val="20"/>
        </w:rPr>
      </w:pPr>
    </w:p>
    <w:p w14:paraId="13A090FC" w14:textId="3A9448D5" w:rsidR="001C1202" w:rsidRDefault="001C1202" w:rsidP="00E60B4C">
      <w:pPr>
        <w:pStyle w:val="Zkladntextodsazen"/>
        <w:numPr>
          <w:ilvl w:val="0"/>
          <w:numId w:val="13"/>
        </w:numPr>
        <w:spacing w:after="0"/>
        <w:ind w:left="567" w:hanging="567"/>
        <w:jc w:val="both"/>
        <w:rPr>
          <w:sz w:val="20"/>
          <w:szCs w:val="20"/>
        </w:rPr>
      </w:pPr>
      <w:r w:rsidRPr="00C765A8">
        <w:rPr>
          <w:sz w:val="20"/>
          <w:szCs w:val="20"/>
        </w:rPr>
        <w:t xml:space="preserve">Zhotovitel přeruší provádění díla, pokud tak bude vyplývat z rozhodnutí orgánu veřejné správy nebo jiného oprávněného orgánu. O dobu přerušení se prodlužuje doba provedení díla. </w:t>
      </w:r>
    </w:p>
    <w:p w14:paraId="4B5CDADB" w14:textId="77777777" w:rsidR="00B312EF" w:rsidRDefault="00B312EF" w:rsidP="00DE5C17">
      <w:pPr>
        <w:pStyle w:val="Odstavecseseznamem"/>
        <w:rPr>
          <w:sz w:val="20"/>
          <w:szCs w:val="20"/>
        </w:rPr>
      </w:pPr>
    </w:p>
    <w:p w14:paraId="65BAD3D1" w14:textId="03AA10BD" w:rsidR="00B312EF" w:rsidRPr="00B312EF" w:rsidRDefault="00B312EF" w:rsidP="00E60B4C">
      <w:pPr>
        <w:pStyle w:val="Zkladntextodsazen"/>
        <w:numPr>
          <w:ilvl w:val="0"/>
          <w:numId w:val="13"/>
        </w:numPr>
        <w:spacing w:after="0"/>
        <w:ind w:left="567" w:hanging="567"/>
        <w:jc w:val="both"/>
        <w:rPr>
          <w:sz w:val="20"/>
          <w:szCs w:val="20"/>
        </w:rPr>
      </w:pPr>
      <w:r w:rsidRPr="00DE5C17">
        <w:rPr>
          <w:sz w:val="20"/>
          <w:szCs w:val="20"/>
        </w:rPr>
        <w:t>Zjistí-li objednatel, že zhotovitel provádí dílo v rozporu se svými povinnostmi, je objednatel oprávněn dožadovat se toho, aby zhotovitel bez zbytečného odkladu odstranil vady vzniklé vadným prováděním díla a dílo prováděl řádným způsobem</w:t>
      </w:r>
    </w:p>
    <w:p w14:paraId="11E6E23A" w14:textId="77777777" w:rsidR="00670759" w:rsidRDefault="00670759">
      <w:pPr>
        <w:pStyle w:val="Zkladntext"/>
        <w:spacing w:line="240" w:lineRule="auto"/>
        <w:rPr>
          <w:color w:val="auto"/>
          <w:sz w:val="20"/>
          <w:szCs w:val="20"/>
        </w:rPr>
      </w:pPr>
    </w:p>
    <w:p w14:paraId="34B14ECC" w14:textId="77777777" w:rsidR="00431AD2" w:rsidRDefault="00431AD2">
      <w:pPr>
        <w:pStyle w:val="Zkladntext"/>
        <w:spacing w:line="240" w:lineRule="auto"/>
        <w:rPr>
          <w:color w:val="auto"/>
          <w:sz w:val="20"/>
          <w:szCs w:val="20"/>
        </w:rPr>
      </w:pPr>
    </w:p>
    <w:p w14:paraId="07BF6748" w14:textId="77777777" w:rsidR="00665C78" w:rsidRDefault="00665C78">
      <w:pPr>
        <w:pStyle w:val="Zkladntext"/>
        <w:spacing w:line="240" w:lineRule="auto"/>
        <w:rPr>
          <w:color w:val="auto"/>
          <w:sz w:val="20"/>
          <w:szCs w:val="20"/>
        </w:rPr>
      </w:pPr>
    </w:p>
    <w:p w14:paraId="2F1DC30A" w14:textId="77777777" w:rsidR="00665C78" w:rsidRDefault="00665C78">
      <w:pPr>
        <w:pStyle w:val="Zkladntext"/>
        <w:spacing w:line="240" w:lineRule="auto"/>
        <w:rPr>
          <w:color w:val="auto"/>
          <w:sz w:val="20"/>
          <w:szCs w:val="20"/>
        </w:rPr>
      </w:pPr>
    </w:p>
    <w:p w14:paraId="01FAC500" w14:textId="77777777" w:rsidR="00665C78" w:rsidRPr="00C765A8" w:rsidRDefault="00665C78">
      <w:pPr>
        <w:pStyle w:val="Zkladntext"/>
        <w:spacing w:line="240" w:lineRule="auto"/>
        <w:rPr>
          <w:color w:val="auto"/>
          <w:sz w:val="20"/>
          <w:szCs w:val="20"/>
        </w:rPr>
      </w:pPr>
    </w:p>
    <w:p w14:paraId="618173E8" w14:textId="77777777" w:rsidR="00670759" w:rsidRPr="00C765A8" w:rsidRDefault="00670759">
      <w:pPr>
        <w:pStyle w:val="Nadpislnek"/>
        <w:spacing w:after="0" w:line="240" w:lineRule="auto"/>
        <w:outlineLvl w:val="0"/>
        <w:rPr>
          <w:color w:val="auto"/>
        </w:rPr>
      </w:pPr>
      <w:r w:rsidRPr="00C765A8">
        <w:rPr>
          <w:color w:val="auto"/>
        </w:rPr>
        <w:lastRenderedPageBreak/>
        <w:t>V.</w:t>
      </w:r>
    </w:p>
    <w:p w14:paraId="3E4864E5" w14:textId="77777777" w:rsidR="00670759" w:rsidRPr="00C765A8" w:rsidRDefault="00670759">
      <w:pPr>
        <w:pStyle w:val="Nadpislnku"/>
        <w:spacing w:after="0" w:line="240" w:lineRule="auto"/>
        <w:rPr>
          <w:color w:val="auto"/>
          <w:sz w:val="20"/>
          <w:szCs w:val="20"/>
        </w:rPr>
      </w:pPr>
      <w:r w:rsidRPr="00C765A8">
        <w:rPr>
          <w:color w:val="auto"/>
          <w:sz w:val="20"/>
          <w:szCs w:val="20"/>
        </w:rPr>
        <w:t>Povinnosti objednatele</w:t>
      </w:r>
    </w:p>
    <w:p w14:paraId="7A538851" w14:textId="77777777" w:rsidR="00670759" w:rsidRPr="00C765A8" w:rsidRDefault="00670759" w:rsidP="00E60B4C">
      <w:pPr>
        <w:pStyle w:val="Zkladntext"/>
        <w:spacing w:line="240" w:lineRule="auto"/>
        <w:ind w:left="567" w:hanging="567"/>
        <w:rPr>
          <w:color w:val="auto"/>
          <w:sz w:val="20"/>
          <w:szCs w:val="20"/>
        </w:rPr>
      </w:pPr>
    </w:p>
    <w:p w14:paraId="71A1978A" w14:textId="77777777" w:rsidR="00916975" w:rsidRPr="00C765A8" w:rsidRDefault="00916975" w:rsidP="00E60B4C">
      <w:pPr>
        <w:pStyle w:val="Zkladntext"/>
        <w:numPr>
          <w:ilvl w:val="0"/>
          <w:numId w:val="5"/>
        </w:numPr>
        <w:spacing w:line="240" w:lineRule="auto"/>
        <w:ind w:left="567" w:hanging="567"/>
        <w:rPr>
          <w:color w:val="auto"/>
          <w:sz w:val="20"/>
          <w:szCs w:val="20"/>
        </w:rPr>
      </w:pPr>
      <w:r w:rsidRPr="00C765A8">
        <w:rPr>
          <w:color w:val="auto"/>
          <w:sz w:val="20"/>
          <w:szCs w:val="20"/>
        </w:rPr>
        <w:t>Objednatel</w:t>
      </w:r>
      <w:r w:rsidR="00670759" w:rsidRPr="00C765A8">
        <w:rPr>
          <w:color w:val="auto"/>
          <w:sz w:val="20"/>
          <w:szCs w:val="20"/>
        </w:rPr>
        <w:t xml:space="preserve"> se zavazuje poskytnout </w:t>
      </w:r>
      <w:r w:rsidRPr="00C765A8">
        <w:rPr>
          <w:color w:val="auto"/>
          <w:sz w:val="20"/>
          <w:szCs w:val="20"/>
        </w:rPr>
        <w:t xml:space="preserve">zhotoviteli podle jeho pokynů </w:t>
      </w:r>
      <w:r w:rsidR="00670759" w:rsidRPr="00C765A8">
        <w:rPr>
          <w:color w:val="auto"/>
          <w:sz w:val="20"/>
          <w:szCs w:val="20"/>
        </w:rPr>
        <w:t>veškerou potřebnou součinnost a vytvořit podmínky pro plnění závazků zhotovitele dle této smlouvy</w:t>
      </w:r>
      <w:r w:rsidRPr="00C765A8">
        <w:rPr>
          <w:color w:val="auto"/>
          <w:sz w:val="20"/>
          <w:szCs w:val="20"/>
        </w:rPr>
        <w:t xml:space="preserve"> a</w:t>
      </w:r>
      <w:r w:rsidR="00670759" w:rsidRPr="00C765A8">
        <w:rPr>
          <w:color w:val="auto"/>
          <w:sz w:val="20"/>
          <w:szCs w:val="20"/>
        </w:rPr>
        <w:t xml:space="preserve"> zabezpečit možnost provedení díla na místě realizace</w:t>
      </w:r>
      <w:r w:rsidRPr="00C765A8">
        <w:rPr>
          <w:color w:val="auto"/>
          <w:sz w:val="20"/>
          <w:szCs w:val="20"/>
        </w:rPr>
        <w:t>. Objednatel je zejména povinen zajistit pro zhotovitele přístup k místu provádění díla</w:t>
      </w:r>
      <w:r w:rsidR="00AA4960" w:rsidRPr="00C765A8">
        <w:rPr>
          <w:color w:val="auto"/>
          <w:sz w:val="20"/>
          <w:szCs w:val="20"/>
        </w:rPr>
        <w:t xml:space="preserve"> (včetně příjezdu potřebné techniky)</w:t>
      </w:r>
      <w:r w:rsidRPr="00C765A8">
        <w:rPr>
          <w:color w:val="auto"/>
          <w:sz w:val="20"/>
          <w:szCs w:val="20"/>
        </w:rPr>
        <w:t>. O dobu, po kterou není tato součinnost poskytnuta, se prodlužuje doba provedení díla podle č. II. smlouvy.</w:t>
      </w:r>
    </w:p>
    <w:p w14:paraId="5F3F7CBF" w14:textId="77777777" w:rsidR="00916975" w:rsidRPr="00C765A8" w:rsidRDefault="00916975" w:rsidP="00E60B4C">
      <w:pPr>
        <w:pStyle w:val="Zkladntext"/>
        <w:spacing w:line="240" w:lineRule="auto"/>
        <w:ind w:left="567" w:hanging="567"/>
        <w:rPr>
          <w:color w:val="auto"/>
          <w:sz w:val="20"/>
          <w:szCs w:val="20"/>
        </w:rPr>
      </w:pPr>
    </w:p>
    <w:p w14:paraId="21A18FB8" w14:textId="77777777" w:rsidR="004C16B4" w:rsidRPr="00C765A8" w:rsidRDefault="004C16B4">
      <w:pPr>
        <w:pStyle w:val="Zkladntext"/>
        <w:spacing w:line="240" w:lineRule="auto"/>
        <w:rPr>
          <w:color w:val="auto"/>
          <w:sz w:val="20"/>
          <w:szCs w:val="20"/>
        </w:rPr>
      </w:pPr>
    </w:p>
    <w:p w14:paraId="4E1341A3" w14:textId="77777777" w:rsidR="00AF2D41" w:rsidRPr="00C765A8" w:rsidRDefault="004C16B4" w:rsidP="00E60B4C">
      <w:pPr>
        <w:pStyle w:val="Zkladntext"/>
        <w:spacing w:line="240" w:lineRule="auto"/>
        <w:jc w:val="center"/>
        <w:rPr>
          <w:b/>
          <w:color w:val="auto"/>
          <w:sz w:val="20"/>
          <w:szCs w:val="20"/>
        </w:rPr>
      </w:pPr>
      <w:r w:rsidRPr="00C765A8">
        <w:rPr>
          <w:b/>
          <w:color w:val="auto"/>
          <w:sz w:val="20"/>
          <w:szCs w:val="20"/>
        </w:rPr>
        <w:t xml:space="preserve">VI. </w:t>
      </w:r>
    </w:p>
    <w:p w14:paraId="53C9E21B" w14:textId="77777777" w:rsidR="004C16B4" w:rsidRPr="00C765A8" w:rsidRDefault="004C16B4" w:rsidP="00E60B4C">
      <w:pPr>
        <w:pStyle w:val="Zkladntext"/>
        <w:spacing w:line="240" w:lineRule="auto"/>
        <w:jc w:val="center"/>
        <w:rPr>
          <w:b/>
          <w:color w:val="auto"/>
          <w:sz w:val="20"/>
          <w:szCs w:val="20"/>
        </w:rPr>
      </w:pPr>
      <w:r w:rsidRPr="00C765A8">
        <w:rPr>
          <w:b/>
          <w:color w:val="auto"/>
          <w:sz w:val="20"/>
          <w:szCs w:val="20"/>
        </w:rPr>
        <w:t>Př</w:t>
      </w:r>
      <w:r w:rsidR="00AC7AE6" w:rsidRPr="00C765A8">
        <w:rPr>
          <w:b/>
          <w:color w:val="auto"/>
          <w:sz w:val="20"/>
          <w:szCs w:val="20"/>
        </w:rPr>
        <w:t>edání díla</w:t>
      </w:r>
    </w:p>
    <w:p w14:paraId="02F40220" w14:textId="77777777" w:rsidR="00AC7AE6" w:rsidRPr="00C765A8" w:rsidRDefault="00AC7AE6" w:rsidP="00E60B4C">
      <w:pPr>
        <w:pStyle w:val="Zkladntext"/>
        <w:spacing w:line="240" w:lineRule="auto"/>
        <w:ind w:left="567" w:hanging="567"/>
        <w:rPr>
          <w:color w:val="auto"/>
          <w:sz w:val="20"/>
          <w:szCs w:val="20"/>
        </w:rPr>
      </w:pPr>
    </w:p>
    <w:p w14:paraId="34663FDB" w14:textId="3E8C58D2" w:rsidR="00E752DD" w:rsidRPr="00DE5C17" w:rsidRDefault="00AC7AE6" w:rsidP="00DE5C17">
      <w:pPr>
        <w:pStyle w:val="Zkladntext"/>
        <w:numPr>
          <w:ilvl w:val="0"/>
          <w:numId w:val="7"/>
        </w:numPr>
        <w:spacing w:line="240" w:lineRule="auto"/>
        <w:ind w:left="567" w:hanging="567"/>
        <w:rPr>
          <w:sz w:val="20"/>
          <w:szCs w:val="20"/>
        </w:rPr>
      </w:pPr>
      <w:r w:rsidRPr="00C765A8">
        <w:rPr>
          <w:color w:val="auto"/>
          <w:sz w:val="20"/>
          <w:szCs w:val="20"/>
        </w:rPr>
        <w:t xml:space="preserve">Zhotovitel oznámí dokončení díla objednateli a vyzve jej </w:t>
      </w:r>
      <w:r w:rsidR="00AF38C7" w:rsidRPr="00C765A8">
        <w:rPr>
          <w:color w:val="auto"/>
          <w:sz w:val="20"/>
          <w:szCs w:val="20"/>
        </w:rPr>
        <w:t xml:space="preserve">k převzetí díla, a to </w:t>
      </w:r>
      <w:r w:rsidR="00AA4960" w:rsidRPr="00C765A8">
        <w:rPr>
          <w:color w:val="auto"/>
          <w:sz w:val="20"/>
          <w:szCs w:val="20"/>
        </w:rPr>
        <w:t xml:space="preserve">nejpozději </w:t>
      </w:r>
      <w:r w:rsidR="00C83CAD">
        <w:rPr>
          <w:color w:val="auto"/>
          <w:sz w:val="20"/>
          <w:szCs w:val="20"/>
        </w:rPr>
        <w:t>jeden</w:t>
      </w:r>
      <w:r w:rsidR="00AF38C7" w:rsidRPr="00C765A8">
        <w:rPr>
          <w:color w:val="auto"/>
          <w:sz w:val="20"/>
          <w:szCs w:val="20"/>
        </w:rPr>
        <w:t xml:space="preserve"> pracovní d</w:t>
      </w:r>
      <w:r w:rsidR="00C83CAD">
        <w:rPr>
          <w:color w:val="auto"/>
          <w:sz w:val="20"/>
          <w:szCs w:val="20"/>
        </w:rPr>
        <w:t>e</w:t>
      </w:r>
      <w:r w:rsidR="00AF38C7" w:rsidRPr="00C765A8">
        <w:rPr>
          <w:color w:val="auto"/>
          <w:sz w:val="20"/>
          <w:szCs w:val="20"/>
        </w:rPr>
        <w:t>n předem.</w:t>
      </w:r>
      <w:r w:rsidR="00E752DD">
        <w:rPr>
          <w:color w:val="auto"/>
          <w:sz w:val="20"/>
          <w:szCs w:val="20"/>
        </w:rPr>
        <w:t xml:space="preserve"> </w:t>
      </w:r>
      <w:r w:rsidR="00E752DD" w:rsidRPr="00DE5C17">
        <w:rPr>
          <w:sz w:val="20"/>
          <w:szCs w:val="20"/>
        </w:rPr>
        <w:t>Povinnost zhotovitele provést dílo je splněna řádným dokončením a předáním díla provedeného v souladu s touto smlouvou s veškerou dokumentací a včetně podpisu protokolu o předání a převzetí díla oběma smluvními stranami (dále jen „předávací protokol“).</w:t>
      </w:r>
      <w:r w:rsidR="00E752DD">
        <w:rPr>
          <w:sz w:val="20"/>
          <w:szCs w:val="20"/>
        </w:rPr>
        <w:t xml:space="preserve"> </w:t>
      </w:r>
      <w:r w:rsidR="00E752DD" w:rsidRPr="00DE5C17">
        <w:rPr>
          <w:sz w:val="20"/>
          <w:szCs w:val="20"/>
        </w:rPr>
        <w:t>Dílo bude považováno za dokončené, pokud bude za účasti obou smluvních stran ověřena jeho způsobilost sloužit svému účelu</w:t>
      </w:r>
      <w:r w:rsidR="00E752DD" w:rsidRPr="00DE5C17">
        <w:rPr>
          <w:i/>
          <w:color w:val="0070C0"/>
          <w:sz w:val="20"/>
          <w:szCs w:val="20"/>
        </w:rPr>
        <w:t>.</w:t>
      </w:r>
    </w:p>
    <w:p w14:paraId="50F30CA6" w14:textId="77777777" w:rsidR="00E752DD" w:rsidRPr="00C765A8" w:rsidRDefault="00E752DD" w:rsidP="00E60B4C">
      <w:pPr>
        <w:pStyle w:val="Zkladntext"/>
        <w:spacing w:line="240" w:lineRule="auto"/>
        <w:ind w:left="567"/>
        <w:rPr>
          <w:color w:val="auto"/>
          <w:sz w:val="20"/>
          <w:szCs w:val="20"/>
        </w:rPr>
      </w:pPr>
    </w:p>
    <w:p w14:paraId="5C06110B" w14:textId="26370BF4" w:rsidR="00E752DD" w:rsidRPr="00E752DD" w:rsidRDefault="00942716" w:rsidP="00E752DD">
      <w:pPr>
        <w:pStyle w:val="Zkladntext"/>
        <w:numPr>
          <w:ilvl w:val="0"/>
          <w:numId w:val="7"/>
        </w:numPr>
        <w:spacing w:line="240" w:lineRule="auto"/>
        <w:ind w:left="567" w:hanging="567"/>
        <w:rPr>
          <w:color w:val="auto"/>
          <w:sz w:val="20"/>
          <w:szCs w:val="20"/>
        </w:rPr>
      </w:pPr>
      <w:r w:rsidRPr="00C765A8">
        <w:rPr>
          <w:color w:val="auto"/>
          <w:sz w:val="20"/>
          <w:szCs w:val="20"/>
        </w:rPr>
        <w:t xml:space="preserve">Dílo bude předáno v místě provedení díla. Objednatel je povinen dílo převzít i v případě, že dílo obsahuje vady nebránící jeho běžnému užívání. </w:t>
      </w:r>
      <w:r w:rsidR="00E752DD" w:rsidRPr="00E752DD">
        <w:rPr>
          <w:sz w:val="20"/>
          <w:szCs w:val="20"/>
        </w:rPr>
        <w:t>Zhotovitel je povinen vady, se kterými je dílo převzato, odstranit ve lhůtě určené objednatelem, případně bez zbytečného odkladu.</w:t>
      </w:r>
    </w:p>
    <w:p w14:paraId="6B520AB1" w14:textId="77777777" w:rsidR="00880906" w:rsidRPr="00C765A8" w:rsidRDefault="00880906" w:rsidP="00E60B4C">
      <w:pPr>
        <w:pStyle w:val="Odstavecseseznamem"/>
        <w:rPr>
          <w:sz w:val="20"/>
          <w:szCs w:val="20"/>
        </w:rPr>
      </w:pPr>
    </w:p>
    <w:p w14:paraId="4A1B6695" w14:textId="670AB0A4" w:rsidR="00E752DD" w:rsidRPr="00DE5C17" w:rsidRDefault="00E752DD" w:rsidP="00DE5C17">
      <w:pPr>
        <w:pStyle w:val="Zkladntext"/>
        <w:numPr>
          <w:ilvl w:val="0"/>
          <w:numId w:val="7"/>
        </w:numPr>
        <w:spacing w:line="240" w:lineRule="auto"/>
        <w:ind w:left="567" w:hanging="567"/>
        <w:rPr>
          <w:sz w:val="20"/>
          <w:szCs w:val="20"/>
        </w:rPr>
      </w:pPr>
      <w:r w:rsidRPr="00DE5C17">
        <w:rPr>
          <w:sz w:val="20"/>
          <w:szCs w:val="20"/>
        </w:rPr>
        <w:t xml:space="preserve">Předávací protokol bude obsahovat alespoň následující údaje: </w:t>
      </w:r>
    </w:p>
    <w:p w14:paraId="183B4AE2" w14:textId="77777777" w:rsidR="00E752DD" w:rsidRPr="00304F25" w:rsidRDefault="00E752DD" w:rsidP="00E752DD">
      <w:pPr>
        <w:ind w:left="426" w:hanging="426"/>
        <w:jc w:val="both"/>
        <w:rPr>
          <w:sz w:val="20"/>
          <w:szCs w:val="20"/>
        </w:rPr>
      </w:pPr>
    </w:p>
    <w:p w14:paraId="35B47108" w14:textId="77777777" w:rsidR="00E752DD" w:rsidRPr="00304F25" w:rsidRDefault="00E752DD" w:rsidP="00E752DD">
      <w:pPr>
        <w:pStyle w:val="Odstavecseseznamem"/>
        <w:numPr>
          <w:ilvl w:val="2"/>
          <w:numId w:val="19"/>
        </w:numPr>
        <w:contextualSpacing/>
        <w:jc w:val="both"/>
        <w:rPr>
          <w:sz w:val="20"/>
          <w:szCs w:val="20"/>
        </w:rPr>
      </w:pPr>
      <w:r w:rsidRPr="00304F25">
        <w:rPr>
          <w:sz w:val="20"/>
          <w:szCs w:val="20"/>
        </w:rPr>
        <w:t xml:space="preserve">identifikaci a specifikaci díla, </w:t>
      </w:r>
    </w:p>
    <w:p w14:paraId="66610AD5" w14:textId="77777777" w:rsidR="00E752DD" w:rsidRPr="00304F25" w:rsidRDefault="00E752DD" w:rsidP="00E752DD">
      <w:pPr>
        <w:pStyle w:val="Odstavecseseznamem"/>
        <w:numPr>
          <w:ilvl w:val="2"/>
          <w:numId w:val="19"/>
        </w:numPr>
        <w:contextualSpacing/>
        <w:jc w:val="both"/>
        <w:rPr>
          <w:sz w:val="20"/>
          <w:szCs w:val="20"/>
        </w:rPr>
      </w:pPr>
      <w:r w:rsidRPr="00304F25">
        <w:rPr>
          <w:sz w:val="20"/>
          <w:szCs w:val="20"/>
        </w:rPr>
        <w:t>zhodnocení jakosti díla,</w:t>
      </w:r>
    </w:p>
    <w:p w14:paraId="33E97FCC" w14:textId="77777777" w:rsidR="00E752DD" w:rsidRPr="00304F25" w:rsidRDefault="00E752DD" w:rsidP="00E752DD">
      <w:pPr>
        <w:pStyle w:val="Odstavecseseznamem"/>
        <w:numPr>
          <w:ilvl w:val="2"/>
          <w:numId w:val="19"/>
        </w:numPr>
        <w:contextualSpacing/>
        <w:jc w:val="both"/>
        <w:rPr>
          <w:sz w:val="20"/>
          <w:szCs w:val="20"/>
        </w:rPr>
      </w:pPr>
      <w:r w:rsidRPr="00304F25">
        <w:rPr>
          <w:sz w:val="20"/>
          <w:szCs w:val="20"/>
        </w:rPr>
        <w:t xml:space="preserve">zhodnocení funkčnosti díla a jeho schopnosti sloužit sjednanému účelu, </w:t>
      </w:r>
    </w:p>
    <w:p w14:paraId="1FD87699" w14:textId="77777777" w:rsidR="00E752DD" w:rsidRPr="00304F25" w:rsidRDefault="00E752DD" w:rsidP="00E752DD">
      <w:pPr>
        <w:pStyle w:val="Odstavecseseznamem"/>
        <w:numPr>
          <w:ilvl w:val="2"/>
          <w:numId w:val="19"/>
        </w:numPr>
        <w:contextualSpacing/>
        <w:jc w:val="both"/>
        <w:rPr>
          <w:sz w:val="20"/>
          <w:szCs w:val="20"/>
        </w:rPr>
      </w:pPr>
      <w:r w:rsidRPr="00304F25">
        <w:rPr>
          <w:sz w:val="20"/>
          <w:szCs w:val="20"/>
        </w:rPr>
        <w:t xml:space="preserve">seznam případných vad (včetně vad spočívajících v nedodělcích) a termín jejich odstranění,  </w:t>
      </w:r>
    </w:p>
    <w:p w14:paraId="4E4A9BFB" w14:textId="77777777" w:rsidR="00E752DD" w:rsidRPr="00304F25" w:rsidRDefault="00E752DD" w:rsidP="00E752DD">
      <w:pPr>
        <w:pStyle w:val="Odstavecseseznamem"/>
        <w:numPr>
          <w:ilvl w:val="2"/>
          <w:numId w:val="19"/>
        </w:numPr>
        <w:contextualSpacing/>
        <w:jc w:val="both"/>
        <w:rPr>
          <w:sz w:val="20"/>
          <w:szCs w:val="20"/>
        </w:rPr>
      </w:pPr>
      <w:r w:rsidRPr="00304F25">
        <w:rPr>
          <w:sz w:val="20"/>
          <w:szCs w:val="20"/>
        </w:rPr>
        <w:t xml:space="preserve">jména a příjmení osob oprávněných jednat jménem zhotovitele/objednatele či oprávněných zástupců objednatele / zhotovitele při předávání/přebírání díla, </w:t>
      </w:r>
    </w:p>
    <w:p w14:paraId="1F4EC234" w14:textId="10393E2F" w:rsidR="00E752DD" w:rsidRDefault="00E752DD" w:rsidP="00E752DD">
      <w:pPr>
        <w:pStyle w:val="Odstavecseseznamem"/>
        <w:numPr>
          <w:ilvl w:val="2"/>
          <w:numId w:val="19"/>
        </w:numPr>
        <w:contextualSpacing/>
        <w:jc w:val="both"/>
        <w:rPr>
          <w:sz w:val="20"/>
          <w:szCs w:val="20"/>
        </w:rPr>
      </w:pPr>
      <w:r w:rsidRPr="00304F25">
        <w:rPr>
          <w:sz w:val="20"/>
          <w:szCs w:val="20"/>
        </w:rPr>
        <w:t xml:space="preserve">datum předání a převzetí díla, podpisy předávajících a přebírajících osob. </w:t>
      </w:r>
    </w:p>
    <w:p w14:paraId="7F134752" w14:textId="77777777" w:rsidR="004228C4" w:rsidRPr="00304F25" w:rsidRDefault="004228C4" w:rsidP="00DE5C17">
      <w:pPr>
        <w:pStyle w:val="Odstavecseseznamem"/>
        <w:ind w:left="2340"/>
        <w:contextualSpacing/>
        <w:jc w:val="both"/>
        <w:rPr>
          <w:sz w:val="20"/>
          <w:szCs w:val="20"/>
        </w:rPr>
      </w:pPr>
    </w:p>
    <w:p w14:paraId="0D4C2CD7" w14:textId="51111130" w:rsidR="004228C4" w:rsidRDefault="004228C4" w:rsidP="004228C4">
      <w:pPr>
        <w:pStyle w:val="Zkladntext"/>
        <w:numPr>
          <w:ilvl w:val="0"/>
          <w:numId w:val="7"/>
        </w:numPr>
        <w:spacing w:line="240" w:lineRule="auto"/>
        <w:ind w:left="567" w:hanging="567"/>
        <w:rPr>
          <w:sz w:val="20"/>
          <w:szCs w:val="20"/>
        </w:rPr>
      </w:pPr>
      <w:r w:rsidRPr="00DE5C17">
        <w:rPr>
          <w:sz w:val="20"/>
          <w:szCs w:val="20"/>
        </w:rPr>
        <w:t>Dílo je předáno a převzato okamžikem podepsání předávacího protokolu oběma smluvními stranami. Tímto okamžikem přechází na objednatele nebezpečí škody na věci.</w:t>
      </w:r>
    </w:p>
    <w:p w14:paraId="16CD3A27" w14:textId="77777777" w:rsidR="00153053" w:rsidRDefault="00153053" w:rsidP="00DE5C17">
      <w:pPr>
        <w:pStyle w:val="Zkladntext"/>
        <w:spacing w:line="240" w:lineRule="auto"/>
        <w:ind w:left="567"/>
        <w:rPr>
          <w:sz w:val="20"/>
          <w:szCs w:val="20"/>
        </w:rPr>
      </w:pPr>
    </w:p>
    <w:p w14:paraId="351CAFE0" w14:textId="20276C2E" w:rsidR="00153053" w:rsidRPr="00153053" w:rsidRDefault="00153053" w:rsidP="00DE5C17">
      <w:pPr>
        <w:pStyle w:val="Zkladntext"/>
        <w:numPr>
          <w:ilvl w:val="0"/>
          <w:numId w:val="7"/>
        </w:numPr>
        <w:ind w:left="567" w:hanging="567"/>
        <w:rPr>
          <w:sz w:val="20"/>
          <w:szCs w:val="20"/>
        </w:rPr>
      </w:pPr>
      <w:proofErr w:type="spellStart"/>
      <w:r w:rsidRPr="00DE5C17">
        <w:rPr>
          <w:sz w:val="20"/>
          <w:szCs w:val="20"/>
        </w:rPr>
        <w:t>Ust</w:t>
      </w:r>
      <w:proofErr w:type="spellEnd"/>
      <w:r w:rsidRPr="00DE5C17">
        <w:rPr>
          <w:sz w:val="20"/>
          <w:szCs w:val="20"/>
        </w:rPr>
        <w:t xml:space="preserve">. § 2605 odst. 2 občanského zákoníku se neuplatní. </w:t>
      </w:r>
    </w:p>
    <w:p w14:paraId="6D6D1687" w14:textId="77777777" w:rsidR="00153053" w:rsidRPr="00DE5C17" w:rsidRDefault="00153053" w:rsidP="00DE5C17">
      <w:pPr>
        <w:pStyle w:val="Zkladntext"/>
        <w:spacing w:line="240" w:lineRule="auto"/>
        <w:ind w:left="567"/>
        <w:rPr>
          <w:sz w:val="20"/>
          <w:szCs w:val="20"/>
        </w:rPr>
      </w:pPr>
    </w:p>
    <w:p w14:paraId="6E96E6BB" w14:textId="20D502A3" w:rsidR="00153053" w:rsidRPr="00DE5C17" w:rsidRDefault="00153053" w:rsidP="00DE5C17">
      <w:pPr>
        <w:pStyle w:val="Zkladntext"/>
        <w:numPr>
          <w:ilvl w:val="0"/>
          <w:numId w:val="7"/>
        </w:numPr>
        <w:ind w:left="567" w:hanging="567"/>
        <w:rPr>
          <w:sz w:val="20"/>
          <w:szCs w:val="20"/>
        </w:rPr>
      </w:pPr>
      <w:r w:rsidRPr="00DE5C17">
        <w:rPr>
          <w:sz w:val="20"/>
          <w:szCs w:val="20"/>
        </w:rPr>
        <w:t>V případě, že objednatel odmítne dílo převzít, sepíší obě strany zápis, v němž uvedou svá odůvodněná stanoviska, a případně dohodnou náhradní termín předání, pokud to přichází v úvahu</w:t>
      </w:r>
    </w:p>
    <w:p w14:paraId="2E1E9423" w14:textId="77777777" w:rsidR="00153053" w:rsidRPr="00153053" w:rsidRDefault="00153053" w:rsidP="00C66DFB">
      <w:pPr>
        <w:pStyle w:val="Odstavecseseznamem"/>
        <w:ind w:left="567" w:hanging="567"/>
        <w:jc w:val="both"/>
        <w:rPr>
          <w:sz w:val="20"/>
          <w:szCs w:val="20"/>
        </w:rPr>
      </w:pPr>
    </w:p>
    <w:p w14:paraId="6625D476" w14:textId="1E5DDD7D" w:rsidR="00153053" w:rsidRPr="00153053" w:rsidRDefault="00153053" w:rsidP="00DE5C17">
      <w:pPr>
        <w:pStyle w:val="Odstavecseseznamem"/>
        <w:numPr>
          <w:ilvl w:val="0"/>
          <w:numId w:val="7"/>
        </w:numPr>
        <w:ind w:left="567" w:hanging="567"/>
        <w:contextualSpacing/>
        <w:jc w:val="both"/>
        <w:rPr>
          <w:sz w:val="20"/>
          <w:szCs w:val="20"/>
        </w:rPr>
      </w:pPr>
      <w:r w:rsidRPr="00153053">
        <w:rPr>
          <w:sz w:val="20"/>
          <w:szCs w:val="20"/>
        </w:rPr>
        <w:t xml:space="preserve">V případě, že jedna smluvní strana odmítne podepsat předávací protokol k dílu provedenému jinak řádně v souladu s touto smlouvou nebo k dílu provedenému s vadami, se kterými je objednatel dílo ochoten převzít, poskytne jí druhá strana dodatečnou lhůtu k podpisu předávacího protokolu v délce nejméně 7 dnů. Pokud druhá smluvní strana v této lhůtě předávací protokol nepodepíše nebo písemně nesdělí vážné důvody, které jí v podpisu předávacího protokolu brání, má se dílo za předané a převzaté okamžikem uplynutí dodatečné lhůty i bez podpisu předávacího protokolu. </w:t>
      </w:r>
    </w:p>
    <w:p w14:paraId="4BA0E22D" w14:textId="77777777" w:rsidR="00153053" w:rsidRPr="00DE5C17" w:rsidRDefault="00153053" w:rsidP="00DE5C17">
      <w:pPr>
        <w:jc w:val="both"/>
        <w:rPr>
          <w:sz w:val="20"/>
          <w:szCs w:val="20"/>
        </w:rPr>
      </w:pPr>
    </w:p>
    <w:p w14:paraId="7611A479" w14:textId="77777777" w:rsidR="00153053" w:rsidRPr="00153053" w:rsidRDefault="00153053" w:rsidP="00DE5C17">
      <w:pPr>
        <w:pStyle w:val="Odstavecseseznamem"/>
        <w:numPr>
          <w:ilvl w:val="0"/>
          <w:numId w:val="7"/>
        </w:numPr>
        <w:spacing w:line="276" w:lineRule="auto"/>
        <w:ind w:left="567" w:hanging="567"/>
        <w:contextualSpacing/>
        <w:jc w:val="both"/>
        <w:rPr>
          <w:sz w:val="20"/>
          <w:szCs w:val="20"/>
        </w:rPr>
      </w:pPr>
      <w:r w:rsidRPr="00153053">
        <w:rPr>
          <w:sz w:val="20"/>
          <w:szCs w:val="20"/>
        </w:rPr>
        <w:t>Zhotovitel vyklidí staveniště do předání a převzetí díla do 10. dnů ode dne předání a převzetí díla.</w:t>
      </w:r>
    </w:p>
    <w:p w14:paraId="0C173186" w14:textId="77777777" w:rsidR="00880906" w:rsidRPr="00C66DFB" w:rsidRDefault="00880906" w:rsidP="00C66DFB">
      <w:pPr>
        <w:rPr>
          <w:sz w:val="20"/>
          <w:szCs w:val="20"/>
        </w:rPr>
      </w:pPr>
    </w:p>
    <w:p w14:paraId="70D3AB68" w14:textId="6559C5E3" w:rsidR="00B40D8E" w:rsidRDefault="00B40D8E" w:rsidP="00E60B4C">
      <w:pPr>
        <w:pStyle w:val="Zkladntext"/>
        <w:numPr>
          <w:ilvl w:val="0"/>
          <w:numId w:val="7"/>
        </w:numPr>
        <w:spacing w:line="240" w:lineRule="auto"/>
        <w:ind w:left="567" w:hanging="567"/>
        <w:rPr>
          <w:color w:val="auto"/>
          <w:sz w:val="20"/>
          <w:szCs w:val="20"/>
        </w:rPr>
      </w:pPr>
      <w:r w:rsidRPr="00C765A8">
        <w:rPr>
          <w:color w:val="auto"/>
          <w:sz w:val="20"/>
          <w:szCs w:val="20"/>
        </w:rPr>
        <w:t>Nebezpečí škody na díle přechází na objednatele předání</w:t>
      </w:r>
      <w:r w:rsidR="001C1EBA" w:rsidRPr="00C765A8">
        <w:rPr>
          <w:color w:val="auto"/>
          <w:sz w:val="20"/>
          <w:szCs w:val="20"/>
        </w:rPr>
        <w:t>m</w:t>
      </w:r>
      <w:r w:rsidRPr="00C765A8">
        <w:rPr>
          <w:color w:val="auto"/>
          <w:sz w:val="20"/>
          <w:szCs w:val="20"/>
        </w:rPr>
        <w:t xml:space="preserve"> díla.</w:t>
      </w:r>
      <w:r w:rsidR="00F267E7" w:rsidRPr="00C765A8">
        <w:rPr>
          <w:color w:val="auto"/>
          <w:sz w:val="20"/>
          <w:szCs w:val="20"/>
        </w:rPr>
        <w:t xml:space="preserve"> Zhotovitel neodpovídá za škody vzniklé na díle proto, že objednatel dílo</w:t>
      </w:r>
      <w:r w:rsidR="00395B2D">
        <w:rPr>
          <w:color w:val="auto"/>
          <w:sz w:val="20"/>
          <w:szCs w:val="20"/>
        </w:rPr>
        <w:t xml:space="preserve"> nedůvodně</w:t>
      </w:r>
      <w:r w:rsidR="00F267E7" w:rsidRPr="00C765A8">
        <w:rPr>
          <w:color w:val="auto"/>
          <w:sz w:val="20"/>
          <w:szCs w:val="20"/>
        </w:rPr>
        <w:t xml:space="preserve"> nepřevzal.</w:t>
      </w:r>
    </w:p>
    <w:p w14:paraId="2C19244E" w14:textId="6AF53868" w:rsidR="00B62C55" w:rsidRDefault="00B62C55" w:rsidP="00DE5C17">
      <w:pPr>
        <w:pStyle w:val="Odstavecseseznamem"/>
        <w:rPr>
          <w:sz w:val="20"/>
          <w:szCs w:val="20"/>
        </w:rPr>
      </w:pPr>
    </w:p>
    <w:p w14:paraId="50C6064C" w14:textId="77777777" w:rsidR="00431AD2" w:rsidRDefault="00431AD2" w:rsidP="00DE5C17">
      <w:pPr>
        <w:pStyle w:val="Odstavecseseznamem"/>
        <w:rPr>
          <w:sz w:val="20"/>
          <w:szCs w:val="20"/>
        </w:rPr>
      </w:pPr>
    </w:p>
    <w:p w14:paraId="219C0AE2" w14:textId="77777777" w:rsidR="00670759" w:rsidRPr="00C765A8" w:rsidRDefault="00670759">
      <w:pPr>
        <w:pStyle w:val="Nadpislnek"/>
        <w:spacing w:after="0" w:line="240" w:lineRule="auto"/>
        <w:outlineLvl w:val="0"/>
        <w:rPr>
          <w:color w:val="auto"/>
        </w:rPr>
      </w:pPr>
      <w:r w:rsidRPr="00C765A8">
        <w:rPr>
          <w:color w:val="auto"/>
        </w:rPr>
        <w:t>V</w:t>
      </w:r>
      <w:r w:rsidR="003B37E7" w:rsidRPr="00C765A8">
        <w:rPr>
          <w:color w:val="auto"/>
        </w:rPr>
        <w:t>II</w:t>
      </w:r>
      <w:r w:rsidR="00880906" w:rsidRPr="00C765A8">
        <w:rPr>
          <w:color w:val="auto"/>
        </w:rPr>
        <w:t>.</w:t>
      </w:r>
    </w:p>
    <w:p w14:paraId="7A5A5178" w14:textId="782C7A31" w:rsidR="00670759" w:rsidRPr="00C765A8" w:rsidRDefault="00670759">
      <w:pPr>
        <w:pStyle w:val="Nadpislnku"/>
        <w:spacing w:after="0" w:line="240" w:lineRule="auto"/>
        <w:rPr>
          <w:color w:val="auto"/>
          <w:sz w:val="20"/>
          <w:szCs w:val="20"/>
        </w:rPr>
      </w:pPr>
      <w:r w:rsidRPr="00C765A8">
        <w:rPr>
          <w:color w:val="auto"/>
          <w:sz w:val="20"/>
          <w:szCs w:val="20"/>
        </w:rPr>
        <w:t>Další ujednání</w:t>
      </w:r>
      <w:r w:rsidR="00C374DD">
        <w:rPr>
          <w:color w:val="auto"/>
          <w:sz w:val="20"/>
          <w:szCs w:val="20"/>
        </w:rPr>
        <w:t>, Záruka</w:t>
      </w:r>
    </w:p>
    <w:p w14:paraId="75F472D5" w14:textId="77777777" w:rsidR="00670759" w:rsidRPr="00C765A8" w:rsidRDefault="00670759">
      <w:pPr>
        <w:pStyle w:val="Zkladntext"/>
        <w:rPr>
          <w:color w:val="auto"/>
          <w:sz w:val="20"/>
          <w:szCs w:val="20"/>
        </w:rPr>
      </w:pPr>
    </w:p>
    <w:p w14:paraId="6C6336EB" w14:textId="03DBC75A" w:rsidR="00C374DD" w:rsidRPr="00C374DD" w:rsidRDefault="00670759" w:rsidP="00C374DD">
      <w:pPr>
        <w:pStyle w:val="Zkladntext"/>
        <w:numPr>
          <w:ilvl w:val="0"/>
          <w:numId w:val="6"/>
        </w:numPr>
        <w:spacing w:line="240" w:lineRule="auto"/>
        <w:ind w:left="567" w:hanging="567"/>
        <w:rPr>
          <w:color w:val="auto"/>
          <w:sz w:val="20"/>
          <w:szCs w:val="20"/>
        </w:rPr>
      </w:pPr>
      <w:r w:rsidRPr="00C765A8">
        <w:rPr>
          <w:color w:val="auto"/>
          <w:sz w:val="20"/>
          <w:szCs w:val="20"/>
        </w:rPr>
        <w:t xml:space="preserve">Vyskytnou-li se události, které jednomu nebo oběma účastníkům této smlouvy částečně nebo úplně znemožní plnění jejich povinností podle této smlouvy, jsou povinni se o tom bez zbytečného prodlení informovat a společně podniknout kroky k jejich překonání. O důvodech způsobujících možnost prodlení se splněním díla se objednatel i zhotovitel zavazují za účasti ostatních dodavatelů, investora a konečného </w:t>
      </w:r>
      <w:r w:rsidRPr="00C765A8">
        <w:rPr>
          <w:color w:val="auto"/>
          <w:sz w:val="20"/>
          <w:szCs w:val="20"/>
        </w:rPr>
        <w:lastRenderedPageBreak/>
        <w:t xml:space="preserve">provozovatele sepsat bez zbytečného odkladu zápis, s návrhem na řešení vzniklého stavu a s eventuálními posuny termínu pro předání díla. </w:t>
      </w:r>
    </w:p>
    <w:p w14:paraId="1DA5CDD9" w14:textId="22D95902" w:rsidR="00C374DD" w:rsidRDefault="00C374DD" w:rsidP="00DE5C17">
      <w:pPr>
        <w:pStyle w:val="Odstavecseseznamem"/>
        <w:rPr>
          <w:sz w:val="20"/>
          <w:szCs w:val="20"/>
        </w:rPr>
      </w:pPr>
    </w:p>
    <w:p w14:paraId="1C5F6297" w14:textId="215B9257" w:rsidR="00C374DD" w:rsidRPr="00DE5C17" w:rsidRDefault="00C374DD" w:rsidP="00DE5C17">
      <w:pPr>
        <w:pStyle w:val="Odstavecseseznamem"/>
        <w:numPr>
          <w:ilvl w:val="0"/>
          <w:numId w:val="6"/>
        </w:numPr>
        <w:spacing w:line="264" w:lineRule="auto"/>
        <w:ind w:left="567" w:hanging="567"/>
        <w:contextualSpacing/>
        <w:jc w:val="both"/>
        <w:rPr>
          <w:sz w:val="20"/>
          <w:szCs w:val="20"/>
        </w:rPr>
      </w:pPr>
      <w:r w:rsidRPr="00DE5C17">
        <w:rPr>
          <w:sz w:val="20"/>
          <w:szCs w:val="20"/>
        </w:rPr>
        <w:t xml:space="preserve">Zhotovitel zaručuje, že dílo má a po sjednanou záruční dobu bude mít vlastnosti stanovené touto smlouvou a další navazující dokumentací, která je přílohou této smlouvy, dále vlastnosti stanovené příslušnými právními předpisy a technickými normami účinnými v době dokončení díla, jinak vlastnosti obvyklé. Zhotovitel dále zaručuje, že dílo je bez právních vad a je způsobilé k užívání k účelu vyplývajícímu z této smlouvy, jinak k obvyklému účelu. </w:t>
      </w:r>
    </w:p>
    <w:p w14:paraId="12560D48" w14:textId="77777777" w:rsidR="00C374DD" w:rsidRPr="00DE5C17" w:rsidRDefault="00C374DD" w:rsidP="00DE5C17">
      <w:pPr>
        <w:pStyle w:val="Odstavecseseznamem"/>
        <w:ind w:left="567" w:hanging="567"/>
        <w:jc w:val="both"/>
        <w:rPr>
          <w:sz w:val="20"/>
          <w:szCs w:val="20"/>
        </w:rPr>
      </w:pPr>
    </w:p>
    <w:p w14:paraId="0E454376" w14:textId="24E19B8F" w:rsidR="00C374DD" w:rsidRPr="00DE5C17" w:rsidRDefault="00C374DD" w:rsidP="00DE5C17">
      <w:pPr>
        <w:pStyle w:val="Odstavecseseznamem"/>
        <w:numPr>
          <w:ilvl w:val="0"/>
          <w:numId w:val="6"/>
        </w:numPr>
        <w:spacing w:after="120" w:line="264" w:lineRule="auto"/>
        <w:ind w:left="567" w:hanging="567"/>
        <w:contextualSpacing/>
        <w:jc w:val="both"/>
        <w:rPr>
          <w:sz w:val="20"/>
          <w:szCs w:val="20"/>
        </w:rPr>
      </w:pPr>
      <w:r w:rsidRPr="00DE5C17">
        <w:rPr>
          <w:sz w:val="20"/>
          <w:szCs w:val="20"/>
        </w:rPr>
        <w:t xml:space="preserve">Zhotovitel poskytuje objednateli záruku za jakost díla v délce </w:t>
      </w:r>
      <w:r w:rsidRPr="00C374DD">
        <w:rPr>
          <w:b/>
          <w:bCs/>
          <w:sz w:val="20"/>
          <w:szCs w:val="20"/>
        </w:rPr>
        <w:t>36</w:t>
      </w:r>
      <w:r w:rsidRPr="00DE5C17">
        <w:rPr>
          <w:b/>
          <w:bCs/>
          <w:sz w:val="20"/>
          <w:szCs w:val="20"/>
        </w:rPr>
        <w:t xml:space="preserve"> měsíců</w:t>
      </w:r>
      <w:r w:rsidRPr="00C374DD">
        <w:rPr>
          <w:sz w:val="20"/>
          <w:szCs w:val="20"/>
        </w:rPr>
        <w:t xml:space="preserve">. </w:t>
      </w:r>
      <w:r w:rsidRPr="00DE5C17">
        <w:rPr>
          <w:sz w:val="20"/>
          <w:szCs w:val="20"/>
        </w:rPr>
        <w:t xml:space="preserve">Záruční doba provedeného díla začíná běžet dnem následujícím po převzetí díla objednatelem. Do záruční doby se nezapočítává doba ode dne notifikace vady do okamžiku odstranění vady. </w:t>
      </w:r>
    </w:p>
    <w:p w14:paraId="1239AF02" w14:textId="77777777" w:rsidR="00C374DD" w:rsidRPr="00DE5C17" w:rsidRDefault="00C374DD" w:rsidP="00DE5C17">
      <w:pPr>
        <w:pStyle w:val="Odstavecseseznamem"/>
        <w:ind w:left="567" w:hanging="567"/>
        <w:jc w:val="both"/>
        <w:rPr>
          <w:sz w:val="20"/>
          <w:szCs w:val="20"/>
        </w:rPr>
      </w:pPr>
    </w:p>
    <w:p w14:paraId="49FB887D" w14:textId="77777777" w:rsidR="00C374DD" w:rsidRPr="00DE5C17" w:rsidRDefault="00C374DD" w:rsidP="00DE5C17">
      <w:pPr>
        <w:pStyle w:val="Odstavecseseznamem"/>
        <w:numPr>
          <w:ilvl w:val="0"/>
          <w:numId w:val="6"/>
        </w:numPr>
        <w:spacing w:line="264" w:lineRule="auto"/>
        <w:ind w:left="567" w:hanging="567"/>
        <w:contextualSpacing/>
        <w:jc w:val="both"/>
        <w:rPr>
          <w:sz w:val="20"/>
          <w:szCs w:val="20"/>
        </w:rPr>
      </w:pPr>
      <w:r w:rsidRPr="00DE5C17">
        <w:rPr>
          <w:sz w:val="20"/>
          <w:szCs w:val="20"/>
        </w:rPr>
        <w:t>Vady díla, na které se vztahuje záruka lze oznámit písemně kdykoliv až do konce záruční doby. Ostatní vady lze uplatnit písemně ve lhůtách vyplývajících z občanského zákoníku. Písemná forma reklamace je zachována i v případě, že vady jsou oznámeny e-mailem.</w:t>
      </w:r>
    </w:p>
    <w:p w14:paraId="51AFF60E" w14:textId="77777777" w:rsidR="00C374DD" w:rsidRPr="00DE5C17" w:rsidRDefault="00C374DD" w:rsidP="00DE5C17">
      <w:pPr>
        <w:pStyle w:val="Odstavecseseznamem"/>
        <w:ind w:left="567" w:hanging="567"/>
        <w:jc w:val="both"/>
        <w:rPr>
          <w:sz w:val="20"/>
          <w:szCs w:val="20"/>
        </w:rPr>
      </w:pPr>
    </w:p>
    <w:p w14:paraId="2847F3FA" w14:textId="77777777" w:rsidR="00C374DD" w:rsidRPr="00DE5C17" w:rsidRDefault="00C374DD" w:rsidP="00DE5C17">
      <w:pPr>
        <w:numPr>
          <w:ilvl w:val="0"/>
          <w:numId w:val="6"/>
        </w:numPr>
        <w:tabs>
          <w:tab w:val="left" w:pos="426"/>
        </w:tabs>
        <w:spacing w:after="120"/>
        <w:ind w:left="567" w:hanging="567"/>
        <w:jc w:val="both"/>
        <w:rPr>
          <w:sz w:val="20"/>
          <w:szCs w:val="20"/>
        </w:rPr>
      </w:pPr>
      <w:r w:rsidRPr="00DE5C17">
        <w:rPr>
          <w:sz w:val="20"/>
          <w:szCs w:val="20"/>
        </w:rPr>
        <w:t xml:space="preserve">Zhotovitel se v případě oznámení vady díla objednatelem zavazuje: </w:t>
      </w:r>
    </w:p>
    <w:p w14:paraId="7E159860" w14:textId="77777777" w:rsidR="00C374DD" w:rsidRPr="00DE5C17" w:rsidRDefault="00C374DD" w:rsidP="00DE5C17">
      <w:pPr>
        <w:pStyle w:val="Odstavecseseznamem"/>
        <w:numPr>
          <w:ilvl w:val="2"/>
          <w:numId w:val="23"/>
        </w:numPr>
        <w:spacing w:after="120" w:line="264" w:lineRule="auto"/>
        <w:ind w:left="1134" w:hanging="567"/>
        <w:contextualSpacing/>
        <w:jc w:val="both"/>
        <w:rPr>
          <w:sz w:val="20"/>
          <w:szCs w:val="20"/>
        </w:rPr>
      </w:pPr>
      <w:r w:rsidRPr="00DE5C17">
        <w:rPr>
          <w:sz w:val="20"/>
          <w:szCs w:val="20"/>
        </w:rPr>
        <w:t>potvrdit objednateli bezodkladně e-mailem nebo jinou písemnou formou přijetí oznámení vady díla s uvedením termínu uskutečnění prověrky vady, nejpozději však ve lhůtě do 48 hodin od jejího nahlášení,</w:t>
      </w:r>
    </w:p>
    <w:p w14:paraId="1D83A246" w14:textId="77777777" w:rsidR="00C374DD" w:rsidRPr="00DE5C17" w:rsidRDefault="00C374DD" w:rsidP="00DE5C17">
      <w:pPr>
        <w:pStyle w:val="Odstavecseseznamem"/>
        <w:ind w:left="1134" w:hanging="567"/>
        <w:jc w:val="both"/>
        <w:rPr>
          <w:sz w:val="20"/>
          <w:szCs w:val="20"/>
        </w:rPr>
      </w:pPr>
    </w:p>
    <w:p w14:paraId="5DF51398" w14:textId="225F8DA9" w:rsidR="00C374DD" w:rsidRPr="00DE5C17" w:rsidRDefault="00C374DD" w:rsidP="00DE5C17">
      <w:pPr>
        <w:pStyle w:val="Odstavecseseznamem"/>
        <w:numPr>
          <w:ilvl w:val="2"/>
          <w:numId w:val="23"/>
        </w:numPr>
        <w:spacing w:after="120" w:line="264" w:lineRule="auto"/>
        <w:ind w:left="1134" w:hanging="567"/>
        <w:contextualSpacing/>
        <w:jc w:val="both"/>
        <w:rPr>
          <w:bCs/>
          <w:sz w:val="20"/>
          <w:szCs w:val="20"/>
        </w:rPr>
      </w:pPr>
      <w:r w:rsidRPr="00DE5C17">
        <w:rPr>
          <w:sz w:val="20"/>
          <w:szCs w:val="20"/>
        </w:rPr>
        <w:t>vadu odstranit v</w:t>
      </w:r>
      <w:r w:rsidR="00431AD2">
        <w:rPr>
          <w:sz w:val="20"/>
          <w:szCs w:val="20"/>
        </w:rPr>
        <w:t> dohodnuté lhůtě</w:t>
      </w:r>
      <w:r w:rsidRPr="00DE5C17">
        <w:rPr>
          <w:sz w:val="20"/>
          <w:szCs w:val="20"/>
        </w:rPr>
        <w:t xml:space="preserve">, nebo poskytnout přiměřenou slevu z ceny díla do 5 pracovních dnů od jejího uplatnění, podle toho, který z nároků objednatel zvolil. </w:t>
      </w:r>
    </w:p>
    <w:p w14:paraId="54536064" w14:textId="77777777" w:rsidR="00C374DD" w:rsidRDefault="00C374DD" w:rsidP="00DE5C17">
      <w:pPr>
        <w:pStyle w:val="Zkladntext"/>
        <w:spacing w:line="240" w:lineRule="auto"/>
        <w:ind w:left="567"/>
        <w:rPr>
          <w:color w:val="auto"/>
          <w:sz w:val="20"/>
          <w:szCs w:val="20"/>
        </w:rPr>
      </w:pPr>
    </w:p>
    <w:p w14:paraId="5D8F2545" w14:textId="77777777" w:rsidR="00431AD2" w:rsidRPr="009B5876" w:rsidRDefault="00431AD2" w:rsidP="00DE5C17">
      <w:pPr>
        <w:pStyle w:val="Zkladntext"/>
        <w:spacing w:line="240" w:lineRule="auto"/>
        <w:ind w:left="567"/>
        <w:rPr>
          <w:color w:val="auto"/>
          <w:sz w:val="20"/>
          <w:szCs w:val="20"/>
        </w:rPr>
      </w:pPr>
    </w:p>
    <w:p w14:paraId="4C4B66C8" w14:textId="77777777" w:rsidR="00670759" w:rsidRPr="00C765A8" w:rsidRDefault="00670759">
      <w:pPr>
        <w:pStyle w:val="Nadpislnek"/>
        <w:spacing w:after="0" w:line="240" w:lineRule="auto"/>
        <w:outlineLvl w:val="0"/>
        <w:rPr>
          <w:color w:val="auto"/>
        </w:rPr>
      </w:pPr>
      <w:r w:rsidRPr="00C765A8">
        <w:rPr>
          <w:color w:val="auto"/>
        </w:rPr>
        <w:t>VI</w:t>
      </w:r>
      <w:r w:rsidR="003B37E7" w:rsidRPr="00C765A8">
        <w:rPr>
          <w:color w:val="auto"/>
        </w:rPr>
        <w:t>I</w:t>
      </w:r>
      <w:r w:rsidRPr="00C765A8">
        <w:rPr>
          <w:color w:val="auto"/>
        </w:rPr>
        <w:t>I.</w:t>
      </w:r>
    </w:p>
    <w:p w14:paraId="03B2F6E7" w14:textId="77777777" w:rsidR="00670759" w:rsidRPr="00C765A8" w:rsidRDefault="00670759">
      <w:pPr>
        <w:pStyle w:val="Nadpislnku"/>
        <w:spacing w:after="0"/>
        <w:rPr>
          <w:color w:val="auto"/>
          <w:sz w:val="20"/>
          <w:szCs w:val="20"/>
        </w:rPr>
      </w:pPr>
      <w:r w:rsidRPr="00C765A8">
        <w:rPr>
          <w:color w:val="auto"/>
          <w:sz w:val="20"/>
          <w:szCs w:val="20"/>
        </w:rPr>
        <w:t>Závěrečná ustanovení</w:t>
      </w:r>
    </w:p>
    <w:p w14:paraId="03B6B325" w14:textId="77777777" w:rsidR="00670759" w:rsidRPr="00C765A8" w:rsidRDefault="00670759" w:rsidP="00E60B4C">
      <w:pPr>
        <w:pStyle w:val="Zkladntext"/>
        <w:ind w:left="567" w:hanging="567"/>
        <w:rPr>
          <w:color w:val="auto"/>
          <w:sz w:val="20"/>
          <w:szCs w:val="20"/>
        </w:rPr>
      </w:pPr>
    </w:p>
    <w:p w14:paraId="130340E6" w14:textId="714213DC" w:rsidR="00670759" w:rsidRDefault="00670759" w:rsidP="00E60B4C">
      <w:pPr>
        <w:pStyle w:val="Zkladntext"/>
        <w:numPr>
          <w:ilvl w:val="0"/>
          <w:numId w:val="14"/>
        </w:numPr>
        <w:spacing w:line="240" w:lineRule="auto"/>
        <w:ind w:left="567" w:hanging="567"/>
        <w:rPr>
          <w:color w:val="auto"/>
          <w:sz w:val="20"/>
          <w:szCs w:val="20"/>
        </w:rPr>
      </w:pPr>
      <w:r w:rsidRPr="00C765A8">
        <w:rPr>
          <w:color w:val="auto"/>
          <w:sz w:val="20"/>
          <w:szCs w:val="20"/>
        </w:rPr>
        <w:t xml:space="preserve">Smluvní strany se dohodly na písemné formě této smlouvy s tím, že její obsah může být měněn pouze písemnou dohodou podepsanou osobami oprávněnými jednat ve věcech této smlouvy (viz záhlaví této smlouvy). </w:t>
      </w:r>
    </w:p>
    <w:p w14:paraId="0F00DB3B" w14:textId="77777777" w:rsidR="008849DD" w:rsidRDefault="008849DD" w:rsidP="00DE5C17">
      <w:pPr>
        <w:pStyle w:val="Zkladntext"/>
        <w:spacing w:line="240" w:lineRule="auto"/>
        <w:ind w:left="567"/>
        <w:rPr>
          <w:color w:val="auto"/>
          <w:sz w:val="20"/>
          <w:szCs w:val="20"/>
        </w:rPr>
      </w:pPr>
    </w:p>
    <w:p w14:paraId="4710C7C4" w14:textId="77777777" w:rsidR="008849DD" w:rsidRPr="00DE5C17" w:rsidRDefault="008849DD" w:rsidP="00DE5C17">
      <w:pPr>
        <w:pStyle w:val="Zkladntext"/>
        <w:numPr>
          <w:ilvl w:val="0"/>
          <w:numId w:val="14"/>
        </w:numPr>
        <w:spacing w:line="240" w:lineRule="auto"/>
        <w:ind w:left="567" w:hanging="567"/>
        <w:rPr>
          <w:sz w:val="20"/>
          <w:szCs w:val="20"/>
        </w:rPr>
      </w:pPr>
      <w:r w:rsidRPr="00DE5C17">
        <w:rPr>
          <w:sz w:val="20"/>
          <w:szCs w:val="20"/>
        </w:rPr>
        <w:t xml:space="preserve">Objednatel je oprávněn odstoupit od smlouvy v případech uvedených v této smlouvě a dále pak v případě podstatného porušení smlouvy. Za podstatné porušení smlouvy se považují zejména tyto případy: </w:t>
      </w:r>
    </w:p>
    <w:p w14:paraId="69CC9220" w14:textId="77777777" w:rsidR="008849DD" w:rsidRPr="00304F25" w:rsidRDefault="008849DD" w:rsidP="008849DD">
      <w:pPr>
        <w:pStyle w:val="Odstavecseseznamem"/>
        <w:ind w:left="709" w:hanging="709"/>
        <w:jc w:val="both"/>
        <w:rPr>
          <w:sz w:val="20"/>
          <w:szCs w:val="20"/>
        </w:rPr>
      </w:pPr>
    </w:p>
    <w:p w14:paraId="680ED35A" w14:textId="77777777" w:rsidR="008849DD" w:rsidRPr="00304F25" w:rsidRDefault="008849DD" w:rsidP="008849DD">
      <w:pPr>
        <w:pStyle w:val="Odstavecseseznamem"/>
        <w:numPr>
          <w:ilvl w:val="2"/>
          <w:numId w:val="17"/>
        </w:numPr>
        <w:spacing w:after="200"/>
        <w:contextualSpacing/>
        <w:jc w:val="both"/>
        <w:rPr>
          <w:sz w:val="20"/>
          <w:szCs w:val="20"/>
        </w:rPr>
      </w:pPr>
      <w:r w:rsidRPr="00304F25">
        <w:rPr>
          <w:sz w:val="20"/>
          <w:szCs w:val="20"/>
        </w:rPr>
        <w:t xml:space="preserve">zhotovitel opakovaně provádí dílo s nedostatečnou odbornou péčí, v rozporu s technickými předpisy, touto smlouvou, obecně závaznými právními předpisy, případně pokyny objednatele způsobem, který ohrožuje budoucí užívání díla k účelu vyplývajícímu ze smlouvy, </w:t>
      </w:r>
    </w:p>
    <w:p w14:paraId="1BCF1BF5" w14:textId="77777777" w:rsidR="008849DD" w:rsidRPr="00304F25" w:rsidRDefault="008849DD" w:rsidP="008849DD">
      <w:pPr>
        <w:pStyle w:val="Odstavecseseznamem"/>
        <w:spacing w:after="200"/>
        <w:ind w:left="2160"/>
        <w:jc w:val="both"/>
        <w:rPr>
          <w:sz w:val="20"/>
          <w:szCs w:val="20"/>
        </w:rPr>
      </w:pPr>
    </w:p>
    <w:p w14:paraId="73704DEF" w14:textId="77777777" w:rsidR="008849DD" w:rsidRPr="00304F25" w:rsidRDefault="008849DD" w:rsidP="008849DD">
      <w:pPr>
        <w:pStyle w:val="Odstavecseseznamem"/>
        <w:numPr>
          <w:ilvl w:val="2"/>
          <w:numId w:val="17"/>
        </w:numPr>
        <w:contextualSpacing/>
        <w:jc w:val="both"/>
        <w:rPr>
          <w:sz w:val="20"/>
          <w:szCs w:val="20"/>
        </w:rPr>
      </w:pPr>
      <w:r w:rsidRPr="00304F25">
        <w:rPr>
          <w:sz w:val="20"/>
          <w:szCs w:val="20"/>
        </w:rPr>
        <w:t xml:space="preserve">zhotovitel je v prodlení delším než 30 dnů s provedením díla, </w:t>
      </w:r>
    </w:p>
    <w:p w14:paraId="366AB20D" w14:textId="77777777" w:rsidR="008849DD" w:rsidRPr="00304F25" w:rsidRDefault="008849DD" w:rsidP="008849DD">
      <w:pPr>
        <w:pStyle w:val="Odstavecseseznamem"/>
        <w:jc w:val="both"/>
        <w:rPr>
          <w:sz w:val="20"/>
          <w:szCs w:val="20"/>
        </w:rPr>
      </w:pPr>
    </w:p>
    <w:p w14:paraId="363D69AD" w14:textId="77777777" w:rsidR="008849DD" w:rsidRPr="00304F25" w:rsidRDefault="008849DD" w:rsidP="008849DD">
      <w:pPr>
        <w:pStyle w:val="Odstavecseseznamem"/>
        <w:numPr>
          <w:ilvl w:val="2"/>
          <w:numId w:val="17"/>
        </w:numPr>
        <w:spacing w:after="200"/>
        <w:contextualSpacing/>
        <w:jc w:val="both"/>
        <w:rPr>
          <w:sz w:val="20"/>
          <w:szCs w:val="20"/>
        </w:rPr>
      </w:pPr>
      <w:r w:rsidRPr="00304F25">
        <w:rPr>
          <w:sz w:val="20"/>
          <w:szCs w:val="20"/>
        </w:rPr>
        <w:t>přes písemné upozornění objednatele zhotovitel opakovaně poruší jakoukoli svou povinnost dle této smlouvy.</w:t>
      </w:r>
    </w:p>
    <w:p w14:paraId="6D0BDA3A" w14:textId="77777777" w:rsidR="008849DD" w:rsidRPr="00304F25" w:rsidRDefault="008849DD" w:rsidP="008849DD">
      <w:pPr>
        <w:pStyle w:val="Odstavecseseznamem"/>
        <w:ind w:left="792"/>
        <w:jc w:val="both"/>
        <w:rPr>
          <w:sz w:val="20"/>
          <w:szCs w:val="20"/>
        </w:rPr>
      </w:pPr>
    </w:p>
    <w:p w14:paraId="5CA16C3F" w14:textId="079F4663" w:rsidR="008849DD" w:rsidRPr="00C765A8" w:rsidRDefault="008849DD" w:rsidP="00DE5C17">
      <w:pPr>
        <w:pStyle w:val="Odstavecseseznamem"/>
        <w:spacing w:after="200"/>
        <w:ind w:left="567"/>
        <w:contextualSpacing/>
        <w:jc w:val="both"/>
        <w:rPr>
          <w:sz w:val="20"/>
          <w:szCs w:val="20"/>
        </w:rPr>
      </w:pPr>
      <w:r w:rsidRPr="00304F25">
        <w:rPr>
          <w:sz w:val="20"/>
          <w:szCs w:val="20"/>
        </w:rPr>
        <w:t xml:space="preserve">Zhotovitel je oprávněn odstoupit od smlouvy v případě podstatného porušení smlouvy objednatelem, za které se považuje prodlení se zaplacením jakékoliv části ceny díla o více než 20 dní. </w:t>
      </w:r>
    </w:p>
    <w:p w14:paraId="7EDD82B4" w14:textId="77777777" w:rsidR="00880906" w:rsidRPr="00C765A8" w:rsidRDefault="00880906" w:rsidP="00E60B4C">
      <w:pPr>
        <w:pStyle w:val="Zkladntext"/>
        <w:spacing w:line="240" w:lineRule="auto"/>
        <w:ind w:left="567" w:hanging="567"/>
        <w:rPr>
          <w:color w:val="auto"/>
          <w:sz w:val="20"/>
          <w:szCs w:val="20"/>
        </w:rPr>
      </w:pPr>
    </w:p>
    <w:p w14:paraId="3C4E5CEA" w14:textId="6382BBBF" w:rsidR="003039B2" w:rsidRPr="00DE5C17" w:rsidRDefault="003039B2" w:rsidP="003039B2">
      <w:pPr>
        <w:pStyle w:val="Zkladntext"/>
        <w:numPr>
          <w:ilvl w:val="0"/>
          <w:numId w:val="14"/>
        </w:numPr>
        <w:spacing w:line="240" w:lineRule="auto"/>
        <w:ind w:left="567" w:hanging="567"/>
        <w:rPr>
          <w:color w:val="auto"/>
          <w:sz w:val="20"/>
          <w:szCs w:val="20"/>
        </w:rPr>
      </w:pPr>
      <w:r w:rsidRPr="00DE5C17">
        <w:rPr>
          <w:sz w:val="20"/>
          <w:szCs w:val="20"/>
        </w:rPr>
        <w:t>Ujednáními o smluvních pokutách podle této smlouvy nejsou nikterak dotčeny nároky smluvních stran na náhradu škody z důvodu porušení povinností sankcionovaných smluvními pokutami.</w:t>
      </w:r>
    </w:p>
    <w:p w14:paraId="29697723" w14:textId="77777777" w:rsidR="00853A35" w:rsidRPr="00DE5C17" w:rsidRDefault="00853A35" w:rsidP="00DE5C17">
      <w:pPr>
        <w:pStyle w:val="Zkladntext"/>
        <w:spacing w:line="240" w:lineRule="auto"/>
        <w:ind w:left="567"/>
        <w:rPr>
          <w:sz w:val="20"/>
          <w:szCs w:val="20"/>
        </w:rPr>
      </w:pPr>
    </w:p>
    <w:p w14:paraId="12EC3AB7" w14:textId="2233891B" w:rsidR="00670759" w:rsidRPr="00C765A8" w:rsidRDefault="00670759" w:rsidP="00E60B4C">
      <w:pPr>
        <w:pStyle w:val="Zkladntext"/>
        <w:numPr>
          <w:ilvl w:val="0"/>
          <w:numId w:val="14"/>
        </w:numPr>
        <w:spacing w:line="240" w:lineRule="auto"/>
        <w:ind w:left="567" w:hanging="567"/>
        <w:rPr>
          <w:color w:val="auto"/>
          <w:sz w:val="20"/>
          <w:szCs w:val="20"/>
        </w:rPr>
      </w:pPr>
      <w:r w:rsidRPr="00C765A8">
        <w:rPr>
          <w:color w:val="auto"/>
          <w:sz w:val="20"/>
          <w:szCs w:val="20"/>
        </w:rPr>
        <w:t xml:space="preserve">Smluvní strany se dohodly na tom, že věci neupravené touto smlouvou se budou řídit ustanoveními </w:t>
      </w:r>
      <w:r w:rsidR="00FC3E24" w:rsidRPr="00C765A8">
        <w:rPr>
          <w:color w:val="auto"/>
          <w:sz w:val="20"/>
          <w:szCs w:val="20"/>
        </w:rPr>
        <w:t>občanského</w:t>
      </w:r>
      <w:r w:rsidRPr="00C765A8">
        <w:rPr>
          <w:color w:val="auto"/>
          <w:sz w:val="20"/>
          <w:szCs w:val="20"/>
        </w:rPr>
        <w:t xml:space="preserve"> zákoníku.</w:t>
      </w:r>
    </w:p>
    <w:p w14:paraId="0B9533C2" w14:textId="77777777" w:rsidR="00880906" w:rsidRPr="00C765A8" w:rsidRDefault="00880906" w:rsidP="00E60B4C">
      <w:pPr>
        <w:pStyle w:val="Odstavecseseznamem"/>
        <w:ind w:left="567" w:hanging="567"/>
        <w:rPr>
          <w:sz w:val="20"/>
          <w:szCs w:val="20"/>
        </w:rPr>
      </w:pPr>
    </w:p>
    <w:p w14:paraId="75EF5292" w14:textId="103C176F" w:rsidR="00670759" w:rsidRPr="00C765A8" w:rsidRDefault="00670759" w:rsidP="00E60B4C">
      <w:pPr>
        <w:pStyle w:val="Zkladntext"/>
        <w:numPr>
          <w:ilvl w:val="0"/>
          <w:numId w:val="14"/>
        </w:numPr>
        <w:spacing w:line="240" w:lineRule="auto"/>
        <w:ind w:left="567" w:hanging="567"/>
        <w:rPr>
          <w:color w:val="auto"/>
          <w:sz w:val="20"/>
          <w:szCs w:val="20"/>
        </w:rPr>
      </w:pPr>
      <w:r w:rsidRPr="00C765A8">
        <w:rPr>
          <w:color w:val="auto"/>
          <w:sz w:val="20"/>
          <w:szCs w:val="20"/>
        </w:rPr>
        <w:t xml:space="preserve">Smlouva je vyhotovena ve </w:t>
      </w:r>
      <w:r w:rsidR="00431AD2">
        <w:rPr>
          <w:color w:val="auto"/>
          <w:sz w:val="20"/>
          <w:szCs w:val="20"/>
        </w:rPr>
        <w:t>čtyřech</w:t>
      </w:r>
      <w:r w:rsidRPr="00C765A8">
        <w:rPr>
          <w:color w:val="auto"/>
          <w:sz w:val="20"/>
          <w:szCs w:val="20"/>
        </w:rPr>
        <w:t xml:space="preserve"> stejnopisech</w:t>
      </w:r>
      <w:r w:rsidR="00B032C0" w:rsidRPr="00C765A8">
        <w:rPr>
          <w:color w:val="auto"/>
          <w:sz w:val="20"/>
          <w:szCs w:val="20"/>
        </w:rPr>
        <w:t>,</w:t>
      </w:r>
      <w:r w:rsidRPr="00C765A8">
        <w:rPr>
          <w:color w:val="auto"/>
          <w:sz w:val="20"/>
          <w:szCs w:val="20"/>
        </w:rPr>
        <w:t xml:space="preserve"> z nichž každá smluvní strana obdrží po </w:t>
      </w:r>
      <w:r w:rsidR="00431AD2">
        <w:rPr>
          <w:color w:val="auto"/>
          <w:sz w:val="20"/>
          <w:szCs w:val="20"/>
        </w:rPr>
        <w:t>dvou</w:t>
      </w:r>
      <w:r w:rsidRPr="00C765A8">
        <w:rPr>
          <w:color w:val="auto"/>
          <w:sz w:val="20"/>
          <w:szCs w:val="20"/>
        </w:rPr>
        <w:t>.</w:t>
      </w:r>
    </w:p>
    <w:p w14:paraId="793F949C" w14:textId="77777777" w:rsidR="00880906" w:rsidRPr="00C765A8" w:rsidRDefault="00880906" w:rsidP="00E60B4C">
      <w:pPr>
        <w:pStyle w:val="Zkladntext"/>
        <w:spacing w:line="240" w:lineRule="auto"/>
        <w:ind w:left="567" w:hanging="567"/>
        <w:rPr>
          <w:color w:val="auto"/>
          <w:sz w:val="20"/>
          <w:szCs w:val="20"/>
        </w:rPr>
      </w:pPr>
    </w:p>
    <w:p w14:paraId="17352254" w14:textId="60CBCB26" w:rsidR="00670759" w:rsidRDefault="00670759" w:rsidP="00E60B4C">
      <w:pPr>
        <w:numPr>
          <w:ilvl w:val="0"/>
          <w:numId w:val="14"/>
        </w:numPr>
        <w:ind w:left="567" w:hanging="567"/>
        <w:jc w:val="both"/>
        <w:rPr>
          <w:sz w:val="20"/>
          <w:szCs w:val="20"/>
        </w:rPr>
      </w:pPr>
      <w:r w:rsidRPr="00C765A8">
        <w:rPr>
          <w:sz w:val="20"/>
          <w:szCs w:val="20"/>
        </w:rPr>
        <w:t xml:space="preserve">Smluvní strany se zavazují oznámit druhé smluvní straně jakoukoliv změnu identifikačních údajů uvedených v záhlaví této smlouvy. Hovoří-li se v této smlouvě o doručování (zasílání písemností) druhé </w:t>
      </w:r>
      <w:r w:rsidRPr="00C765A8">
        <w:rPr>
          <w:sz w:val="20"/>
          <w:szCs w:val="20"/>
        </w:rPr>
        <w:lastRenderedPageBreak/>
        <w:t>smluvní straně, doručuje se na poslední známou adresu, e-mailovou adresu nebo faxové číslo, druhé smluvní strany. V pochybnostech se má za to, že se jedná o poslední adresu, e-mailovou adresu nebo faxové číslo, písemně sdělenou druhé smluvní straně, na které je běžně přijímána korespondence, resp. adresu uvedenou v </w:t>
      </w:r>
      <w:r w:rsidR="00CE3580" w:rsidRPr="00C765A8">
        <w:rPr>
          <w:sz w:val="20"/>
          <w:szCs w:val="20"/>
        </w:rPr>
        <w:t>záhlaví</w:t>
      </w:r>
      <w:r w:rsidRPr="00C765A8">
        <w:rPr>
          <w:sz w:val="20"/>
          <w:szCs w:val="20"/>
        </w:rPr>
        <w:t xml:space="preserve"> této smlouvy.</w:t>
      </w:r>
    </w:p>
    <w:p w14:paraId="1F594018" w14:textId="77777777" w:rsidR="00853A35" w:rsidRDefault="00853A35" w:rsidP="00DE5C17">
      <w:pPr>
        <w:pStyle w:val="Odstavecseseznamem"/>
        <w:rPr>
          <w:sz w:val="20"/>
          <w:szCs w:val="20"/>
        </w:rPr>
      </w:pPr>
    </w:p>
    <w:p w14:paraId="6C72BB84" w14:textId="77777777" w:rsidR="00880906" w:rsidRPr="00C765A8" w:rsidRDefault="00880906" w:rsidP="00E60B4C">
      <w:pPr>
        <w:pStyle w:val="Odstavecseseznamem"/>
        <w:ind w:left="567" w:hanging="567"/>
        <w:rPr>
          <w:sz w:val="20"/>
          <w:szCs w:val="20"/>
        </w:rPr>
      </w:pPr>
    </w:p>
    <w:p w14:paraId="0890B057" w14:textId="77777777" w:rsidR="00670759" w:rsidRDefault="00670759" w:rsidP="00E60B4C">
      <w:pPr>
        <w:pStyle w:val="Zkladntext"/>
        <w:numPr>
          <w:ilvl w:val="0"/>
          <w:numId w:val="14"/>
        </w:numPr>
        <w:spacing w:line="240" w:lineRule="auto"/>
        <w:ind w:left="567" w:hanging="567"/>
        <w:rPr>
          <w:color w:val="auto"/>
          <w:sz w:val="20"/>
          <w:szCs w:val="20"/>
        </w:rPr>
      </w:pPr>
      <w:r w:rsidRPr="00C765A8">
        <w:rPr>
          <w:color w:val="auto"/>
          <w:sz w:val="20"/>
          <w:szCs w:val="20"/>
        </w:rPr>
        <w:t>Účastníci si smlouvu přečetli, souhlasí s jejím obsahem a na důkaz svého souhlasu ji podepisují.</w:t>
      </w:r>
    </w:p>
    <w:p w14:paraId="16638596" w14:textId="77777777" w:rsidR="00431AD2" w:rsidRDefault="00431AD2" w:rsidP="00431AD2">
      <w:pPr>
        <w:pStyle w:val="Zkladntext"/>
        <w:spacing w:line="240" w:lineRule="auto"/>
        <w:rPr>
          <w:color w:val="auto"/>
          <w:sz w:val="20"/>
          <w:szCs w:val="20"/>
        </w:rPr>
      </w:pPr>
    </w:p>
    <w:p w14:paraId="777787B6" w14:textId="77777777" w:rsidR="00431AD2" w:rsidRDefault="00431AD2" w:rsidP="00431AD2">
      <w:pPr>
        <w:pStyle w:val="Zkladntext"/>
        <w:spacing w:line="240" w:lineRule="auto"/>
        <w:rPr>
          <w:color w:val="auto"/>
          <w:sz w:val="20"/>
          <w:szCs w:val="20"/>
        </w:rPr>
      </w:pPr>
    </w:p>
    <w:p w14:paraId="373B241F" w14:textId="77777777" w:rsidR="00431AD2" w:rsidRDefault="00431AD2" w:rsidP="00431AD2">
      <w:pPr>
        <w:pStyle w:val="Zkladntext"/>
        <w:spacing w:line="240" w:lineRule="auto"/>
        <w:rPr>
          <w:color w:val="auto"/>
          <w:sz w:val="20"/>
          <w:szCs w:val="20"/>
        </w:rPr>
      </w:pPr>
    </w:p>
    <w:p w14:paraId="6A189755" w14:textId="77777777" w:rsidR="00431AD2" w:rsidRPr="00C765A8" w:rsidRDefault="00431AD2" w:rsidP="00431AD2">
      <w:pPr>
        <w:pStyle w:val="Zkladntext"/>
        <w:spacing w:line="240" w:lineRule="auto"/>
        <w:rPr>
          <w:color w:val="auto"/>
          <w:sz w:val="20"/>
          <w:szCs w:val="20"/>
        </w:rPr>
      </w:pPr>
    </w:p>
    <w:p w14:paraId="39EF8CEE" w14:textId="77777777" w:rsidR="003505C6" w:rsidRPr="00C765A8" w:rsidRDefault="003505C6">
      <w:pPr>
        <w:pStyle w:val="Zkladntext"/>
        <w:spacing w:line="240" w:lineRule="auto"/>
        <w:rPr>
          <w:b/>
          <w:bCs/>
          <w:color w:val="auto"/>
          <w:sz w:val="20"/>
          <w:szCs w:val="20"/>
        </w:rPr>
      </w:pPr>
    </w:p>
    <w:p w14:paraId="35FE5FC7" w14:textId="77777777" w:rsidR="00670759" w:rsidRPr="00C765A8" w:rsidRDefault="00670759">
      <w:pPr>
        <w:pStyle w:val="Zkladntext"/>
        <w:spacing w:line="240" w:lineRule="auto"/>
        <w:ind w:firstLine="720"/>
        <w:outlineLvl w:val="0"/>
        <w:rPr>
          <w:iCs/>
          <w:color w:val="auto"/>
          <w:sz w:val="20"/>
          <w:szCs w:val="20"/>
        </w:rPr>
      </w:pPr>
      <w:r w:rsidRPr="00C765A8">
        <w:rPr>
          <w:b/>
          <w:bCs/>
          <w:color w:val="auto"/>
          <w:sz w:val="20"/>
          <w:szCs w:val="20"/>
        </w:rPr>
        <w:t xml:space="preserve">Přílohy: </w:t>
      </w:r>
      <w:r w:rsidR="00916975" w:rsidRPr="00C765A8">
        <w:rPr>
          <w:b/>
          <w:bCs/>
          <w:color w:val="auto"/>
          <w:sz w:val="20"/>
          <w:szCs w:val="20"/>
        </w:rPr>
        <w:tab/>
      </w:r>
      <w:r w:rsidR="00916975" w:rsidRPr="00C765A8">
        <w:rPr>
          <w:b/>
          <w:bCs/>
          <w:color w:val="auto"/>
          <w:sz w:val="20"/>
          <w:szCs w:val="20"/>
        </w:rPr>
        <w:tab/>
      </w:r>
      <w:r w:rsidRPr="00C765A8">
        <w:rPr>
          <w:b/>
          <w:bCs/>
          <w:color w:val="auto"/>
          <w:sz w:val="20"/>
          <w:szCs w:val="20"/>
        </w:rPr>
        <w:t>č.</w:t>
      </w:r>
      <w:r w:rsidR="00E3127D" w:rsidRPr="00C765A8">
        <w:rPr>
          <w:b/>
          <w:bCs/>
          <w:color w:val="auto"/>
          <w:sz w:val="20"/>
          <w:szCs w:val="20"/>
        </w:rPr>
        <w:t xml:space="preserve"> </w:t>
      </w:r>
      <w:r w:rsidRPr="00C765A8">
        <w:rPr>
          <w:b/>
          <w:bCs/>
          <w:color w:val="auto"/>
          <w:sz w:val="20"/>
          <w:szCs w:val="20"/>
        </w:rPr>
        <w:t>1</w:t>
      </w:r>
      <w:r w:rsidR="00916975" w:rsidRPr="00C765A8">
        <w:rPr>
          <w:b/>
          <w:bCs/>
          <w:color w:val="auto"/>
          <w:sz w:val="20"/>
          <w:szCs w:val="20"/>
        </w:rPr>
        <w:t>.</w:t>
      </w:r>
      <w:r w:rsidRPr="00C765A8">
        <w:rPr>
          <w:b/>
          <w:bCs/>
          <w:color w:val="auto"/>
          <w:sz w:val="20"/>
          <w:szCs w:val="20"/>
        </w:rPr>
        <w:t xml:space="preserve"> </w:t>
      </w:r>
      <w:r w:rsidR="004143A6">
        <w:rPr>
          <w:iCs/>
          <w:color w:val="auto"/>
          <w:sz w:val="20"/>
          <w:szCs w:val="20"/>
        </w:rPr>
        <w:t>Položkový rozpočet</w:t>
      </w:r>
    </w:p>
    <w:p w14:paraId="7AAD1C8C" w14:textId="77777777" w:rsidR="00916975" w:rsidRPr="00C765A8" w:rsidRDefault="00916975" w:rsidP="00E60B4C">
      <w:pPr>
        <w:pStyle w:val="Zkladntext"/>
        <w:spacing w:line="240" w:lineRule="auto"/>
        <w:outlineLvl w:val="0"/>
        <w:rPr>
          <w:iCs/>
          <w:color w:val="auto"/>
          <w:sz w:val="20"/>
          <w:szCs w:val="20"/>
        </w:rPr>
      </w:pPr>
      <w:r w:rsidRPr="00C765A8">
        <w:rPr>
          <w:iCs/>
          <w:color w:val="auto"/>
          <w:sz w:val="20"/>
          <w:szCs w:val="20"/>
        </w:rPr>
        <w:tab/>
      </w:r>
      <w:r w:rsidRPr="00C765A8">
        <w:rPr>
          <w:iCs/>
          <w:color w:val="auto"/>
          <w:sz w:val="20"/>
          <w:szCs w:val="20"/>
        </w:rPr>
        <w:tab/>
      </w:r>
      <w:r w:rsidR="00E3127D" w:rsidRPr="00C765A8">
        <w:rPr>
          <w:iCs/>
          <w:color w:val="auto"/>
          <w:sz w:val="20"/>
          <w:szCs w:val="20"/>
        </w:rPr>
        <w:tab/>
      </w:r>
      <w:r w:rsidRPr="00C765A8">
        <w:rPr>
          <w:iCs/>
          <w:color w:val="auto"/>
          <w:sz w:val="20"/>
          <w:szCs w:val="20"/>
        </w:rPr>
        <w:tab/>
      </w:r>
    </w:p>
    <w:p w14:paraId="5E2D1D18" w14:textId="77777777" w:rsidR="00670759" w:rsidRPr="00C765A8" w:rsidRDefault="00670759">
      <w:pPr>
        <w:pStyle w:val="Zkladntext"/>
        <w:spacing w:line="240" w:lineRule="auto"/>
        <w:rPr>
          <w:iCs/>
          <w:color w:val="auto"/>
          <w:sz w:val="20"/>
          <w:szCs w:val="20"/>
        </w:rPr>
      </w:pPr>
    </w:p>
    <w:p w14:paraId="477FC4B8" w14:textId="20525F99" w:rsidR="001900DF" w:rsidRPr="00C765A8" w:rsidRDefault="00670759" w:rsidP="007960B4">
      <w:pPr>
        <w:pStyle w:val="Zkladntext"/>
        <w:spacing w:line="240" w:lineRule="auto"/>
        <w:ind w:firstLine="720"/>
        <w:rPr>
          <w:color w:val="auto"/>
          <w:sz w:val="20"/>
          <w:szCs w:val="20"/>
        </w:rPr>
      </w:pPr>
      <w:r w:rsidRPr="00C765A8">
        <w:rPr>
          <w:color w:val="auto"/>
          <w:sz w:val="20"/>
          <w:szCs w:val="20"/>
        </w:rPr>
        <w:t>V</w:t>
      </w:r>
      <w:r w:rsidR="00CA38A8">
        <w:rPr>
          <w:color w:val="auto"/>
          <w:sz w:val="20"/>
          <w:szCs w:val="20"/>
        </w:rPr>
        <w:t> </w:t>
      </w:r>
      <w:r w:rsidR="00781FEF">
        <w:rPr>
          <w:color w:val="auto"/>
          <w:sz w:val="20"/>
          <w:szCs w:val="20"/>
        </w:rPr>
        <w:t>Chomutově</w:t>
      </w:r>
      <w:r w:rsidR="00CA38A8">
        <w:rPr>
          <w:color w:val="auto"/>
          <w:sz w:val="20"/>
          <w:szCs w:val="20"/>
        </w:rPr>
        <w:t xml:space="preserve"> dne </w:t>
      </w:r>
      <w:r w:rsidR="00665C78">
        <w:rPr>
          <w:color w:val="auto"/>
          <w:sz w:val="20"/>
          <w:szCs w:val="20"/>
        </w:rPr>
        <w:t>27</w:t>
      </w:r>
      <w:r w:rsidR="00CA38A8">
        <w:rPr>
          <w:color w:val="auto"/>
          <w:sz w:val="20"/>
          <w:szCs w:val="20"/>
        </w:rPr>
        <w:t>.06.2023</w:t>
      </w:r>
      <w:r w:rsidR="007960B4">
        <w:rPr>
          <w:color w:val="auto"/>
          <w:sz w:val="20"/>
          <w:szCs w:val="20"/>
        </w:rPr>
        <w:tab/>
      </w:r>
      <w:r w:rsidRPr="00C765A8">
        <w:rPr>
          <w:color w:val="auto"/>
          <w:sz w:val="20"/>
          <w:szCs w:val="20"/>
        </w:rPr>
        <w:t xml:space="preserve">                        </w:t>
      </w:r>
      <w:r w:rsidR="00811FAF" w:rsidRPr="00C765A8">
        <w:rPr>
          <w:color w:val="auto"/>
          <w:sz w:val="20"/>
          <w:szCs w:val="20"/>
        </w:rPr>
        <w:t xml:space="preserve">    </w:t>
      </w:r>
      <w:r w:rsidR="00CB5AB7">
        <w:rPr>
          <w:color w:val="auto"/>
          <w:sz w:val="20"/>
          <w:szCs w:val="20"/>
        </w:rPr>
        <w:tab/>
      </w:r>
      <w:r w:rsidR="00811FAF" w:rsidRPr="00C765A8">
        <w:rPr>
          <w:color w:val="auto"/>
          <w:sz w:val="20"/>
          <w:szCs w:val="20"/>
        </w:rPr>
        <w:t xml:space="preserve">         </w:t>
      </w:r>
      <w:r w:rsidRPr="00C765A8">
        <w:rPr>
          <w:color w:val="auto"/>
          <w:sz w:val="20"/>
          <w:szCs w:val="20"/>
        </w:rPr>
        <w:t>V</w:t>
      </w:r>
      <w:r w:rsidR="00391385">
        <w:rPr>
          <w:color w:val="auto"/>
          <w:sz w:val="20"/>
          <w:szCs w:val="20"/>
        </w:rPr>
        <w:t> Roudnici nad Labem</w:t>
      </w:r>
    </w:p>
    <w:p w14:paraId="2CF15F17" w14:textId="57E218E4" w:rsidR="00670759" w:rsidRPr="00C765A8" w:rsidRDefault="00670759">
      <w:pPr>
        <w:pStyle w:val="Zkladntext"/>
        <w:spacing w:line="240" w:lineRule="auto"/>
        <w:rPr>
          <w:color w:val="auto"/>
          <w:sz w:val="20"/>
          <w:szCs w:val="20"/>
        </w:rPr>
      </w:pPr>
    </w:p>
    <w:p w14:paraId="42D9CB00" w14:textId="77777777" w:rsidR="00670759" w:rsidRPr="00C765A8" w:rsidRDefault="00670759">
      <w:pPr>
        <w:pStyle w:val="Zkladntext"/>
        <w:spacing w:line="240" w:lineRule="auto"/>
        <w:rPr>
          <w:color w:val="auto"/>
          <w:sz w:val="20"/>
          <w:szCs w:val="20"/>
        </w:rPr>
      </w:pPr>
    </w:p>
    <w:p w14:paraId="384D8A14" w14:textId="77777777" w:rsidR="00670759" w:rsidRPr="00C765A8" w:rsidRDefault="00670759">
      <w:pPr>
        <w:pStyle w:val="Zkladntext"/>
        <w:spacing w:line="240" w:lineRule="auto"/>
        <w:rPr>
          <w:color w:val="auto"/>
          <w:sz w:val="20"/>
          <w:szCs w:val="20"/>
        </w:rPr>
      </w:pPr>
    </w:p>
    <w:p w14:paraId="11B6FB42" w14:textId="77777777" w:rsidR="00670759" w:rsidRDefault="00670759">
      <w:pPr>
        <w:pStyle w:val="Zkladntext"/>
        <w:spacing w:line="240" w:lineRule="auto"/>
        <w:rPr>
          <w:color w:val="auto"/>
          <w:sz w:val="20"/>
          <w:szCs w:val="20"/>
        </w:rPr>
      </w:pPr>
    </w:p>
    <w:p w14:paraId="724A384D" w14:textId="77777777" w:rsidR="007960B4" w:rsidRDefault="007960B4">
      <w:pPr>
        <w:pStyle w:val="Zkladntext"/>
        <w:spacing w:line="240" w:lineRule="auto"/>
        <w:rPr>
          <w:color w:val="auto"/>
          <w:sz w:val="20"/>
          <w:szCs w:val="20"/>
        </w:rPr>
      </w:pPr>
    </w:p>
    <w:p w14:paraId="67C9E213" w14:textId="77777777" w:rsidR="007960B4" w:rsidRDefault="007960B4">
      <w:pPr>
        <w:pStyle w:val="Zkladntext"/>
        <w:spacing w:line="240" w:lineRule="auto"/>
        <w:rPr>
          <w:color w:val="auto"/>
          <w:sz w:val="20"/>
          <w:szCs w:val="20"/>
        </w:rPr>
      </w:pPr>
    </w:p>
    <w:p w14:paraId="6E93A4F0" w14:textId="77777777" w:rsidR="007960B4" w:rsidRDefault="007960B4">
      <w:pPr>
        <w:pStyle w:val="Zkladntext"/>
        <w:spacing w:line="240" w:lineRule="auto"/>
        <w:rPr>
          <w:color w:val="auto"/>
          <w:sz w:val="20"/>
          <w:szCs w:val="20"/>
        </w:rPr>
      </w:pPr>
    </w:p>
    <w:p w14:paraId="6E477061" w14:textId="77777777" w:rsidR="007960B4" w:rsidRDefault="007960B4">
      <w:pPr>
        <w:pStyle w:val="Zkladntext"/>
        <w:spacing w:line="240" w:lineRule="auto"/>
        <w:rPr>
          <w:color w:val="auto"/>
          <w:sz w:val="20"/>
          <w:szCs w:val="20"/>
        </w:rPr>
      </w:pPr>
    </w:p>
    <w:p w14:paraId="6E72136A" w14:textId="77777777" w:rsidR="007960B4" w:rsidRPr="00C765A8" w:rsidRDefault="007960B4">
      <w:pPr>
        <w:pStyle w:val="Zkladntext"/>
        <w:spacing w:line="240" w:lineRule="auto"/>
        <w:rPr>
          <w:color w:val="auto"/>
          <w:sz w:val="20"/>
          <w:szCs w:val="20"/>
        </w:rPr>
      </w:pPr>
    </w:p>
    <w:p w14:paraId="33D1CC39" w14:textId="77777777" w:rsidR="00670759" w:rsidRPr="00C765A8" w:rsidRDefault="00B032C0" w:rsidP="00B032C0">
      <w:pPr>
        <w:pStyle w:val="Zkladntext"/>
        <w:spacing w:line="240" w:lineRule="auto"/>
        <w:ind w:firstLine="720"/>
        <w:jc w:val="left"/>
        <w:rPr>
          <w:color w:val="auto"/>
          <w:sz w:val="20"/>
          <w:szCs w:val="20"/>
        </w:rPr>
      </w:pPr>
      <w:r w:rsidRPr="00C765A8">
        <w:rPr>
          <w:color w:val="auto"/>
          <w:sz w:val="20"/>
          <w:szCs w:val="20"/>
        </w:rPr>
        <w:t>………………………………</w:t>
      </w:r>
      <w:r w:rsidRPr="00C765A8">
        <w:rPr>
          <w:color w:val="auto"/>
          <w:sz w:val="20"/>
          <w:szCs w:val="20"/>
        </w:rPr>
        <w:tab/>
      </w:r>
      <w:r w:rsidRPr="00C765A8">
        <w:rPr>
          <w:color w:val="auto"/>
          <w:sz w:val="20"/>
          <w:szCs w:val="20"/>
        </w:rPr>
        <w:tab/>
      </w:r>
      <w:r w:rsidRPr="00C765A8">
        <w:rPr>
          <w:color w:val="auto"/>
          <w:sz w:val="20"/>
          <w:szCs w:val="20"/>
        </w:rPr>
        <w:tab/>
      </w:r>
      <w:r w:rsidRPr="00C765A8">
        <w:rPr>
          <w:color w:val="auto"/>
          <w:sz w:val="20"/>
          <w:szCs w:val="20"/>
        </w:rPr>
        <w:tab/>
      </w:r>
      <w:r w:rsidRPr="00C765A8">
        <w:rPr>
          <w:color w:val="auto"/>
          <w:sz w:val="20"/>
          <w:szCs w:val="20"/>
        </w:rPr>
        <w:tab/>
      </w:r>
      <w:r w:rsidR="00670759" w:rsidRPr="00C765A8">
        <w:rPr>
          <w:color w:val="auto"/>
          <w:sz w:val="20"/>
          <w:szCs w:val="20"/>
        </w:rPr>
        <w:t>………………………………</w:t>
      </w:r>
    </w:p>
    <w:p w14:paraId="129477DC" w14:textId="113D1483" w:rsidR="00B032C0" w:rsidRPr="00C765A8" w:rsidRDefault="0048787C" w:rsidP="0048787C">
      <w:pPr>
        <w:pStyle w:val="Zkladntext"/>
        <w:tabs>
          <w:tab w:val="center" w:pos="1843"/>
          <w:tab w:val="center" w:pos="7513"/>
        </w:tabs>
        <w:spacing w:line="24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 w:rsidR="00A45192" w:rsidRPr="00C765A8">
        <w:rPr>
          <w:color w:val="auto"/>
          <w:sz w:val="20"/>
          <w:szCs w:val="20"/>
        </w:rPr>
        <w:t>za</w:t>
      </w:r>
      <w:r w:rsidR="00670759" w:rsidRPr="00C765A8">
        <w:rPr>
          <w:color w:val="auto"/>
          <w:sz w:val="20"/>
          <w:szCs w:val="20"/>
        </w:rPr>
        <w:t xml:space="preserve"> </w:t>
      </w:r>
      <w:r w:rsidR="00E9798D">
        <w:rPr>
          <w:color w:val="auto"/>
          <w:sz w:val="20"/>
          <w:szCs w:val="20"/>
        </w:rPr>
        <w:t>zhotovitele</w:t>
      </w:r>
      <w:r w:rsidR="00B032C0" w:rsidRPr="00C765A8">
        <w:rPr>
          <w:color w:val="auto"/>
          <w:sz w:val="20"/>
          <w:szCs w:val="20"/>
        </w:rPr>
        <w:tab/>
        <w:t>z</w:t>
      </w:r>
      <w:r w:rsidR="009228BA" w:rsidRPr="00C765A8">
        <w:rPr>
          <w:color w:val="auto"/>
          <w:sz w:val="20"/>
          <w:szCs w:val="20"/>
        </w:rPr>
        <w:t>a</w:t>
      </w:r>
      <w:r w:rsidR="00B032C0" w:rsidRPr="00C765A8">
        <w:rPr>
          <w:color w:val="auto"/>
          <w:sz w:val="20"/>
          <w:szCs w:val="20"/>
        </w:rPr>
        <w:t xml:space="preserve"> </w:t>
      </w:r>
      <w:r w:rsidR="00E9798D">
        <w:rPr>
          <w:color w:val="auto"/>
          <w:sz w:val="20"/>
          <w:szCs w:val="20"/>
        </w:rPr>
        <w:t>objednatele</w:t>
      </w:r>
    </w:p>
    <w:p w14:paraId="3BE0DB7B" w14:textId="0318916F" w:rsidR="00B032C0" w:rsidRPr="00C765A8" w:rsidRDefault="00B44478" w:rsidP="00C83CAD">
      <w:pPr>
        <w:pStyle w:val="Zkladntext"/>
        <w:tabs>
          <w:tab w:val="center" w:pos="1843"/>
          <w:tab w:val="center" w:pos="7513"/>
        </w:tabs>
        <w:spacing w:line="240" w:lineRule="auto"/>
        <w:ind w:left="709" w:firstLine="42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 w:rsidR="0089286F" w:rsidRPr="00C765A8">
        <w:rPr>
          <w:color w:val="auto"/>
          <w:sz w:val="20"/>
          <w:szCs w:val="20"/>
        </w:rPr>
        <w:t>Bc. Marek Volák</w:t>
      </w:r>
      <w:r w:rsidR="00B032C0" w:rsidRPr="00C765A8">
        <w:rPr>
          <w:color w:val="auto"/>
          <w:sz w:val="20"/>
          <w:szCs w:val="20"/>
        </w:rPr>
        <w:tab/>
      </w:r>
      <w:r w:rsidR="00391385">
        <w:rPr>
          <w:bCs/>
          <w:color w:val="auto"/>
          <w:sz w:val="20"/>
          <w:szCs w:val="20"/>
        </w:rPr>
        <w:t>Ing. Martin Chudoba</w:t>
      </w:r>
    </w:p>
    <w:p w14:paraId="01E7FE32" w14:textId="26346A03" w:rsidR="00B032C0" w:rsidRPr="00C765A8" w:rsidRDefault="00B032C0" w:rsidP="00B032C0">
      <w:pPr>
        <w:pStyle w:val="Zkladntext"/>
        <w:tabs>
          <w:tab w:val="center" w:pos="1843"/>
          <w:tab w:val="center" w:pos="7513"/>
        </w:tabs>
        <w:spacing w:line="240" w:lineRule="auto"/>
        <w:rPr>
          <w:color w:val="auto"/>
          <w:sz w:val="20"/>
          <w:szCs w:val="20"/>
        </w:rPr>
      </w:pPr>
      <w:r w:rsidRPr="00C765A8">
        <w:rPr>
          <w:color w:val="auto"/>
          <w:sz w:val="20"/>
          <w:szCs w:val="20"/>
        </w:rPr>
        <w:tab/>
      </w:r>
      <w:r w:rsidR="00CD4344" w:rsidRPr="00C765A8">
        <w:rPr>
          <w:color w:val="auto"/>
          <w:sz w:val="20"/>
          <w:szCs w:val="20"/>
        </w:rPr>
        <w:t xml:space="preserve">   </w:t>
      </w:r>
      <w:r w:rsidR="00C83CAD">
        <w:rPr>
          <w:color w:val="auto"/>
          <w:sz w:val="20"/>
          <w:szCs w:val="20"/>
        </w:rPr>
        <w:t>předseda představenstva</w:t>
      </w:r>
      <w:r w:rsidRPr="00C765A8">
        <w:rPr>
          <w:color w:val="auto"/>
          <w:sz w:val="20"/>
          <w:szCs w:val="20"/>
        </w:rPr>
        <w:tab/>
      </w:r>
      <w:r w:rsidR="00391385">
        <w:rPr>
          <w:bCs/>
          <w:color w:val="auto"/>
          <w:sz w:val="20"/>
          <w:szCs w:val="20"/>
        </w:rPr>
        <w:t>ředitel RMS</w:t>
      </w:r>
    </w:p>
    <w:sectPr w:rsidR="00B032C0" w:rsidRPr="00C765A8" w:rsidSect="00DD3A8B">
      <w:pgSz w:w="11907" w:h="16839" w:code="9"/>
      <w:pgMar w:top="709" w:right="1417" w:bottom="1417" w:left="1417" w:header="708" w:footer="7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1EB4"/>
    <w:multiLevelType w:val="hybridMultilevel"/>
    <w:tmpl w:val="23DABF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56C5F"/>
    <w:multiLevelType w:val="hybridMultilevel"/>
    <w:tmpl w:val="8A7E9DFA"/>
    <w:lvl w:ilvl="0" w:tplc="F4201B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A12C8"/>
    <w:multiLevelType w:val="singleLevel"/>
    <w:tmpl w:val="90B856B8"/>
    <w:lvl w:ilvl="0">
      <w:start w:val="4"/>
      <w:numFmt w:val="lowerLetter"/>
      <w:lvlText w:val="%1)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53445A0"/>
    <w:multiLevelType w:val="hybridMultilevel"/>
    <w:tmpl w:val="41BE93F8"/>
    <w:lvl w:ilvl="0" w:tplc="113099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D6FEA"/>
    <w:multiLevelType w:val="hybridMultilevel"/>
    <w:tmpl w:val="11681A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82AE1"/>
    <w:multiLevelType w:val="hybridMultilevel"/>
    <w:tmpl w:val="5FC226F2"/>
    <w:lvl w:ilvl="0" w:tplc="8F6467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1120C"/>
    <w:multiLevelType w:val="hybridMultilevel"/>
    <w:tmpl w:val="1F9C26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A25E6"/>
    <w:multiLevelType w:val="hybridMultilevel"/>
    <w:tmpl w:val="B84E2258"/>
    <w:lvl w:ilvl="0" w:tplc="D57234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8769B"/>
    <w:multiLevelType w:val="hybridMultilevel"/>
    <w:tmpl w:val="EFC02654"/>
    <w:lvl w:ilvl="0" w:tplc="E05A5D1C">
      <w:start w:val="7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A1BC3"/>
    <w:multiLevelType w:val="hybridMultilevel"/>
    <w:tmpl w:val="1E004168"/>
    <w:lvl w:ilvl="0" w:tplc="B0821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17B02"/>
    <w:multiLevelType w:val="hybridMultilevel"/>
    <w:tmpl w:val="8494C0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1158A"/>
    <w:multiLevelType w:val="hybridMultilevel"/>
    <w:tmpl w:val="0088D746"/>
    <w:lvl w:ilvl="0" w:tplc="E05A5D1C">
      <w:start w:val="7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7474D"/>
    <w:multiLevelType w:val="hybridMultilevel"/>
    <w:tmpl w:val="1256E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56F0E"/>
    <w:multiLevelType w:val="hybridMultilevel"/>
    <w:tmpl w:val="4B8ED8F0"/>
    <w:lvl w:ilvl="0" w:tplc="099E5A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259F7"/>
    <w:multiLevelType w:val="hybridMultilevel"/>
    <w:tmpl w:val="D3B443FC"/>
    <w:lvl w:ilvl="0" w:tplc="6D0CCD4A">
      <w:start w:val="1"/>
      <w:numFmt w:val="decimal"/>
      <w:lvlText w:val="%1."/>
      <w:lvlJc w:val="left"/>
      <w:pPr>
        <w:ind w:left="89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5" w15:restartNumberingAfterBreak="0">
    <w:nsid w:val="43554C0F"/>
    <w:multiLevelType w:val="hybridMultilevel"/>
    <w:tmpl w:val="DD2A23E8"/>
    <w:lvl w:ilvl="0" w:tplc="E1CC0E90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435F637B"/>
    <w:multiLevelType w:val="hybridMultilevel"/>
    <w:tmpl w:val="98D46A36"/>
    <w:lvl w:ilvl="0" w:tplc="161224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DC406D"/>
    <w:multiLevelType w:val="hybridMultilevel"/>
    <w:tmpl w:val="85A48000"/>
    <w:lvl w:ilvl="0" w:tplc="0AF4B70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E3459D"/>
    <w:multiLevelType w:val="hybridMultilevel"/>
    <w:tmpl w:val="DA46317C"/>
    <w:lvl w:ilvl="0" w:tplc="DDF6AC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ED7B30"/>
    <w:multiLevelType w:val="hybridMultilevel"/>
    <w:tmpl w:val="BCDE087A"/>
    <w:lvl w:ilvl="0" w:tplc="82989B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721560"/>
    <w:multiLevelType w:val="hybridMultilevel"/>
    <w:tmpl w:val="7F42658E"/>
    <w:lvl w:ilvl="0" w:tplc="E05A5D1C">
      <w:start w:val="7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2F43CD"/>
    <w:multiLevelType w:val="hybridMultilevel"/>
    <w:tmpl w:val="1AD0F9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7A3F79"/>
    <w:multiLevelType w:val="hybridMultilevel"/>
    <w:tmpl w:val="D5D6293E"/>
    <w:lvl w:ilvl="0" w:tplc="9DE4D29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1417425">
    <w:abstractNumId w:val="2"/>
    <w:lvlOverride w:ilvl="0">
      <w:startOverride w:val="4"/>
    </w:lvlOverride>
  </w:num>
  <w:num w:numId="2" w16cid:durableId="46997043">
    <w:abstractNumId w:val="1"/>
  </w:num>
  <w:num w:numId="3" w16cid:durableId="1258757224">
    <w:abstractNumId w:val="15"/>
  </w:num>
  <w:num w:numId="4" w16cid:durableId="420834097">
    <w:abstractNumId w:val="3"/>
  </w:num>
  <w:num w:numId="5" w16cid:durableId="805582628">
    <w:abstractNumId w:val="9"/>
  </w:num>
  <w:num w:numId="6" w16cid:durableId="1138037621">
    <w:abstractNumId w:val="16"/>
  </w:num>
  <w:num w:numId="7" w16cid:durableId="262425042">
    <w:abstractNumId w:val="19"/>
  </w:num>
  <w:num w:numId="8" w16cid:durableId="484589687">
    <w:abstractNumId w:val="14"/>
  </w:num>
  <w:num w:numId="9" w16cid:durableId="316148949">
    <w:abstractNumId w:val="18"/>
  </w:num>
  <w:num w:numId="10" w16cid:durableId="703360270">
    <w:abstractNumId w:val="17"/>
  </w:num>
  <w:num w:numId="11" w16cid:durableId="1096705429">
    <w:abstractNumId w:val="22"/>
  </w:num>
  <w:num w:numId="12" w16cid:durableId="1126896377">
    <w:abstractNumId w:val="13"/>
  </w:num>
  <w:num w:numId="13" w16cid:durableId="621621286">
    <w:abstractNumId w:val="7"/>
  </w:num>
  <w:num w:numId="14" w16cid:durableId="819073650">
    <w:abstractNumId w:val="5"/>
  </w:num>
  <w:num w:numId="15" w16cid:durableId="1150445364">
    <w:abstractNumId w:val="4"/>
  </w:num>
  <w:num w:numId="16" w16cid:durableId="344357737">
    <w:abstractNumId w:val="21"/>
  </w:num>
  <w:num w:numId="17" w16cid:durableId="802428083">
    <w:abstractNumId w:val="8"/>
  </w:num>
  <w:num w:numId="18" w16cid:durableId="1155492122">
    <w:abstractNumId w:val="12"/>
  </w:num>
  <w:num w:numId="19" w16cid:durableId="1833982399">
    <w:abstractNumId w:val="6"/>
  </w:num>
  <w:num w:numId="20" w16cid:durableId="254411536">
    <w:abstractNumId w:val="0"/>
  </w:num>
  <w:num w:numId="21" w16cid:durableId="1115095317">
    <w:abstractNumId w:val="10"/>
  </w:num>
  <w:num w:numId="22" w16cid:durableId="2101020619">
    <w:abstractNumId w:val="20"/>
  </w:num>
  <w:num w:numId="23" w16cid:durableId="5768690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68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6AF"/>
    <w:rsid w:val="00002E22"/>
    <w:rsid w:val="00020F0F"/>
    <w:rsid w:val="00022C32"/>
    <w:rsid w:val="00030D8F"/>
    <w:rsid w:val="00035D16"/>
    <w:rsid w:val="0004068A"/>
    <w:rsid w:val="00055EE2"/>
    <w:rsid w:val="000618AB"/>
    <w:rsid w:val="0006256F"/>
    <w:rsid w:val="00080329"/>
    <w:rsid w:val="00084683"/>
    <w:rsid w:val="0009610A"/>
    <w:rsid w:val="000B2625"/>
    <w:rsid w:val="000F1EEB"/>
    <w:rsid w:val="000F4563"/>
    <w:rsid w:val="00112D64"/>
    <w:rsid w:val="00151458"/>
    <w:rsid w:val="00153053"/>
    <w:rsid w:val="001645B7"/>
    <w:rsid w:val="001725D0"/>
    <w:rsid w:val="00183730"/>
    <w:rsid w:val="001900DF"/>
    <w:rsid w:val="00193AA7"/>
    <w:rsid w:val="00194688"/>
    <w:rsid w:val="00196C4D"/>
    <w:rsid w:val="0019746B"/>
    <w:rsid w:val="001A2322"/>
    <w:rsid w:val="001B4C2E"/>
    <w:rsid w:val="001C1202"/>
    <w:rsid w:val="001C1EBA"/>
    <w:rsid w:val="001C739C"/>
    <w:rsid w:val="001D56F9"/>
    <w:rsid w:val="001D59EF"/>
    <w:rsid w:val="001E5F9D"/>
    <w:rsid w:val="001F48D5"/>
    <w:rsid w:val="00221FF4"/>
    <w:rsid w:val="00262C12"/>
    <w:rsid w:val="00272059"/>
    <w:rsid w:val="00290367"/>
    <w:rsid w:val="002A57FA"/>
    <w:rsid w:val="002B7D64"/>
    <w:rsid w:val="002C0CC0"/>
    <w:rsid w:val="002C6E03"/>
    <w:rsid w:val="002E012C"/>
    <w:rsid w:val="002E5D1D"/>
    <w:rsid w:val="003039B2"/>
    <w:rsid w:val="00314D0B"/>
    <w:rsid w:val="00333AC5"/>
    <w:rsid w:val="003430C2"/>
    <w:rsid w:val="00343990"/>
    <w:rsid w:val="003505C6"/>
    <w:rsid w:val="00352D17"/>
    <w:rsid w:val="003579FC"/>
    <w:rsid w:val="00361B01"/>
    <w:rsid w:val="00372CD1"/>
    <w:rsid w:val="00391385"/>
    <w:rsid w:val="00395B2D"/>
    <w:rsid w:val="003A6F25"/>
    <w:rsid w:val="003A7624"/>
    <w:rsid w:val="003B053F"/>
    <w:rsid w:val="003B37E7"/>
    <w:rsid w:val="003B6438"/>
    <w:rsid w:val="003B6DA7"/>
    <w:rsid w:val="003C6832"/>
    <w:rsid w:val="003D14C5"/>
    <w:rsid w:val="003D6E71"/>
    <w:rsid w:val="0040543E"/>
    <w:rsid w:val="004113D5"/>
    <w:rsid w:val="004143A6"/>
    <w:rsid w:val="00422528"/>
    <w:rsid w:val="004228C4"/>
    <w:rsid w:val="00431AD2"/>
    <w:rsid w:val="004506AF"/>
    <w:rsid w:val="0048787C"/>
    <w:rsid w:val="004B2ED2"/>
    <w:rsid w:val="004B5C87"/>
    <w:rsid w:val="004C16B4"/>
    <w:rsid w:val="004D0658"/>
    <w:rsid w:val="004E2AC3"/>
    <w:rsid w:val="004E4D5A"/>
    <w:rsid w:val="004F3541"/>
    <w:rsid w:val="00503F07"/>
    <w:rsid w:val="00530B9F"/>
    <w:rsid w:val="00567D66"/>
    <w:rsid w:val="005730D2"/>
    <w:rsid w:val="00575A63"/>
    <w:rsid w:val="00586C72"/>
    <w:rsid w:val="0059772A"/>
    <w:rsid w:val="005A2E46"/>
    <w:rsid w:val="005B3322"/>
    <w:rsid w:val="005C6E3B"/>
    <w:rsid w:val="00601103"/>
    <w:rsid w:val="00602300"/>
    <w:rsid w:val="00613F45"/>
    <w:rsid w:val="00625A9F"/>
    <w:rsid w:val="00631F31"/>
    <w:rsid w:val="0064382F"/>
    <w:rsid w:val="00644444"/>
    <w:rsid w:val="00661F91"/>
    <w:rsid w:val="006643C1"/>
    <w:rsid w:val="00665C78"/>
    <w:rsid w:val="00670759"/>
    <w:rsid w:val="00694D5F"/>
    <w:rsid w:val="006A0AC1"/>
    <w:rsid w:val="006C5C52"/>
    <w:rsid w:val="006E2BA1"/>
    <w:rsid w:val="006E7302"/>
    <w:rsid w:val="00716799"/>
    <w:rsid w:val="007409A2"/>
    <w:rsid w:val="00767931"/>
    <w:rsid w:val="00775C20"/>
    <w:rsid w:val="0078144E"/>
    <w:rsid w:val="00781FEF"/>
    <w:rsid w:val="00785C0F"/>
    <w:rsid w:val="00785D52"/>
    <w:rsid w:val="00786579"/>
    <w:rsid w:val="00792603"/>
    <w:rsid w:val="007960B4"/>
    <w:rsid w:val="007B5D17"/>
    <w:rsid w:val="007F534F"/>
    <w:rsid w:val="007F5F22"/>
    <w:rsid w:val="00811E10"/>
    <w:rsid w:val="00811FAF"/>
    <w:rsid w:val="00812999"/>
    <w:rsid w:val="00814BBB"/>
    <w:rsid w:val="00817B95"/>
    <w:rsid w:val="008209DB"/>
    <w:rsid w:val="00841970"/>
    <w:rsid w:val="00853A35"/>
    <w:rsid w:val="0085543F"/>
    <w:rsid w:val="008738A4"/>
    <w:rsid w:val="00880906"/>
    <w:rsid w:val="008849DD"/>
    <w:rsid w:val="0089286F"/>
    <w:rsid w:val="008B21C8"/>
    <w:rsid w:val="008B4BCD"/>
    <w:rsid w:val="008C2845"/>
    <w:rsid w:val="008D58A6"/>
    <w:rsid w:val="00905AC7"/>
    <w:rsid w:val="00916975"/>
    <w:rsid w:val="00921710"/>
    <w:rsid w:val="009228BA"/>
    <w:rsid w:val="00927191"/>
    <w:rsid w:val="00930424"/>
    <w:rsid w:val="00942716"/>
    <w:rsid w:val="00954949"/>
    <w:rsid w:val="00975076"/>
    <w:rsid w:val="00976CD4"/>
    <w:rsid w:val="009A3B6B"/>
    <w:rsid w:val="009A65CE"/>
    <w:rsid w:val="009B5876"/>
    <w:rsid w:val="009B7923"/>
    <w:rsid w:val="009C3F25"/>
    <w:rsid w:val="009E0465"/>
    <w:rsid w:val="00A0522C"/>
    <w:rsid w:val="00A45192"/>
    <w:rsid w:val="00A72771"/>
    <w:rsid w:val="00A72838"/>
    <w:rsid w:val="00A95DB7"/>
    <w:rsid w:val="00A96BB7"/>
    <w:rsid w:val="00AA4960"/>
    <w:rsid w:val="00AA7057"/>
    <w:rsid w:val="00AB1EE1"/>
    <w:rsid w:val="00AB2912"/>
    <w:rsid w:val="00AC7AE6"/>
    <w:rsid w:val="00AD137C"/>
    <w:rsid w:val="00AF2D41"/>
    <w:rsid w:val="00AF38C7"/>
    <w:rsid w:val="00B032C0"/>
    <w:rsid w:val="00B14D58"/>
    <w:rsid w:val="00B2045A"/>
    <w:rsid w:val="00B224AF"/>
    <w:rsid w:val="00B263D8"/>
    <w:rsid w:val="00B312EF"/>
    <w:rsid w:val="00B40D8E"/>
    <w:rsid w:val="00B44478"/>
    <w:rsid w:val="00B501AF"/>
    <w:rsid w:val="00B62C55"/>
    <w:rsid w:val="00B746AF"/>
    <w:rsid w:val="00B82511"/>
    <w:rsid w:val="00B83EBE"/>
    <w:rsid w:val="00B93EE0"/>
    <w:rsid w:val="00BA4B99"/>
    <w:rsid w:val="00BB2C21"/>
    <w:rsid w:val="00BD1601"/>
    <w:rsid w:val="00BD208D"/>
    <w:rsid w:val="00BE1211"/>
    <w:rsid w:val="00C25F74"/>
    <w:rsid w:val="00C365A7"/>
    <w:rsid w:val="00C3730D"/>
    <w:rsid w:val="00C374DD"/>
    <w:rsid w:val="00C4133D"/>
    <w:rsid w:val="00C66DFB"/>
    <w:rsid w:val="00C765A8"/>
    <w:rsid w:val="00C76DC4"/>
    <w:rsid w:val="00C80CEB"/>
    <w:rsid w:val="00C83CAD"/>
    <w:rsid w:val="00CA38A8"/>
    <w:rsid w:val="00CA5FC4"/>
    <w:rsid w:val="00CB5AB7"/>
    <w:rsid w:val="00CB5C03"/>
    <w:rsid w:val="00CC6DF1"/>
    <w:rsid w:val="00CD2FB3"/>
    <w:rsid w:val="00CD4344"/>
    <w:rsid w:val="00CE3580"/>
    <w:rsid w:val="00CF6960"/>
    <w:rsid w:val="00CF72EC"/>
    <w:rsid w:val="00CF7606"/>
    <w:rsid w:val="00D15310"/>
    <w:rsid w:val="00D15774"/>
    <w:rsid w:val="00D2168E"/>
    <w:rsid w:val="00D551C1"/>
    <w:rsid w:val="00D56584"/>
    <w:rsid w:val="00D663EC"/>
    <w:rsid w:val="00D9428D"/>
    <w:rsid w:val="00DA28C7"/>
    <w:rsid w:val="00DA52B5"/>
    <w:rsid w:val="00DC6DF4"/>
    <w:rsid w:val="00DD3A8B"/>
    <w:rsid w:val="00DE5C17"/>
    <w:rsid w:val="00E03071"/>
    <w:rsid w:val="00E14C1C"/>
    <w:rsid w:val="00E3127D"/>
    <w:rsid w:val="00E4077E"/>
    <w:rsid w:val="00E47469"/>
    <w:rsid w:val="00E60B4C"/>
    <w:rsid w:val="00E61611"/>
    <w:rsid w:val="00E64A34"/>
    <w:rsid w:val="00E71DDE"/>
    <w:rsid w:val="00E752DD"/>
    <w:rsid w:val="00E82FED"/>
    <w:rsid w:val="00E9798D"/>
    <w:rsid w:val="00EA0F7F"/>
    <w:rsid w:val="00ED6FC2"/>
    <w:rsid w:val="00EF5E88"/>
    <w:rsid w:val="00F1089B"/>
    <w:rsid w:val="00F212C4"/>
    <w:rsid w:val="00F267E7"/>
    <w:rsid w:val="00F32A3A"/>
    <w:rsid w:val="00F54536"/>
    <w:rsid w:val="00F81934"/>
    <w:rsid w:val="00F83E2F"/>
    <w:rsid w:val="00FC2536"/>
    <w:rsid w:val="00FC3E24"/>
    <w:rsid w:val="00FC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F0C1CD"/>
  <w15:docId w15:val="{184E5153-5C9E-4F6E-8914-7C3259BD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nek">
    <w:name w:val="Nadpis Článek"/>
    <w:basedOn w:val="Nadpislnku"/>
    <w:next w:val="Nadpislnku"/>
    <w:pPr>
      <w:spacing w:before="113"/>
    </w:pPr>
    <w:rPr>
      <w:sz w:val="20"/>
      <w:szCs w:val="20"/>
    </w:rPr>
  </w:style>
  <w:style w:type="paragraph" w:customStyle="1" w:styleId="Nadpislnku">
    <w:name w:val="Nadpis článku"/>
    <w:next w:val="Zkladntext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paragraph" w:customStyle="1" w:styleId="Zkladntextodsazendal4">
    <w:name w:val="Základní text odsazený (další 4"/>
    <w:pPr>
      <w:widowControl w:val="0"/>
      <w:tabs>
        <w:tab w:val="left" w:pos="227"/>
      </w:tabs>
      <w:autoSpaceDE w:val="0"/>
      <w:autoSpaceDN w:val="0"/>
      <w:adjustRightInd w:val="0"/>
      <w:spacing w:line="220" w:lineRule="atLeast"/>
      <w:ind w:left="227" w:hanging="227"/>
      <w:jc w:val="both"/>
    </w:pPr>
    <w:rPr>
      <w:color w:val="000000"/>
      <w:sz w:val="18"/>
      <w:szCs w:val="18"/>
    </w:rPr>
  </w:style>
  <w:style w:type="paragraph" w:styleId="Zkladntext">
    <w:name w:val="Body Text"/>
    <w:basedOn w:val="Normln"/>
    <w:link w:val="ZkladntextChar"/>
    <w:pPr>
      <w:widowControl w:val="0"/>
      <w:autoSpaceDE w:val="0"/>
      <w:autoSpaceDN w:val="0"/>
      <w:adjustRightInd w:val="0"/>
      <w:spacing w:line="220" w:lineRule="atLeast"/>
      <w:jc w:val="both"/>
    </w:pPr>
    <w:rPr>
      <w:color w:val="000000"/>
      <w:sz w:val="18"/>
      <w:szCs w:val="18"/>
    </w:rPr>
  </w:style>
  <w:style w:type="paragraph" w:customStyle="1" w:styleId="SmlouvaA">
    <w:name w:val="Smlouva A"/>
    <w:pPr>
      <w:autoSpaceDE w:val="0"/>
      <w:autoSpaceDN w:val="0"/>
      <w:adjustRightInd w:val="0"/>
      <w:spacing w:line="300" w:lineRule="atLeast"/>
      <w:jc w:val="center"/>
    </w:pPr>
    <w:rPr>
      <w:b/>
      <w:bCs/>
      <w:color w:val="000000"/>
      <w:sz w:val="28"/>
      <w:szCs w:val="2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BB2C21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2C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B2C21"/>
  </w:style>
  <w:style w:type="paragraph" w:styleId="Pedmtkomente">
    <w:name w:val="annotation subject"/>
    <w:basedOn w:val="Textkomente"/>
    <w:next w:val="Textkomente"/>
    <w:link w:val="PedmtkomenteChar"/>
    <w:rsid w:val="00BB2C21"/>
    <w:rPr>
      <w:b/>
      <w:bCs/>
    </w:rPr>
  </w:style>
  <w:style w:type="character" w:customStyle="1" w:styleId="PedmtkomenteChar">
    <w:name w:val="Předmět komentáře Char"/>
    <w:link w:val="Pedmtkomente"/>
    <w:rsid w:val="00BB2C21"/>
    <w:rPr>
      <w:b/>
      <w:bCs/>
    </w:rPr>
  </w:style>
  <w:style w:type="paragraph" w:styleId="Odstavecseseznamem">
    <w:name w:val="List Paragraph"/>
    <w:basedOn w:val="Normln"/>
    <w:uiPriority w:val="99"/>
    <w:qFormat/>
    <w:rsid w:val="00916975"/>
    <w:pPr>
      <w:ind w:left="708"/>
    </w:pPr>
  </w:style>
  <w:style w:type="paragraph" w:styleId="Zkladntextodsazen">
    <w:name w:val="Body Text Indent"/>
    <w:basedOn w:val="Normln"/>
    <w:link w:val="ZkladntextodsazenChar"/>
    <w:rsid w:val="001C1202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1C1202"/>
    <w:rPr>
      <w:sz w:val="24"/>
      <w:szCs w:val="24"/>
    </w:rPr>
  </w:style>
  <w:style w:type="paragraph" w:styleId="Revize">
    <w:name w:val="Revision"/>
    <w:hidden/>
    <w:uiPriority w:val="99"/>
    <w:semiHidden/>
    <w:rsid w:val="00927191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E3127D"/>
    <w:rPr>
      <w:color w:val="808080"/>
    </w:rPr>
  </w:style>
  <w:style w:type="character" w:customStyle="1" w:styleId="ZkladntextChar">
    <w:name w:val="Základní text Char"/>
    <w:basedOn w:val="Standardnpsmoodstavce"/>
    <w:link w:val="Zkladntext"/>
    <w:rsid w:val="00812999"/>
    <w:rPr>
      <w:color w:val="000000"/>
      <w:sz w:val="18"/>
      <w:szCs w:val="18"/>
    </w:rPr>
  </w:style>
  <w:style w:type="character" w:styleId="Hypertextovodkaz">
    <w:name w:val="Hyperlink"/>
    <w:basedOn w:val="Standardnpsmoodstavce"/>
    <w:unhideWhenUsed/>
    <w:rsid w:val="00431AD2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31A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FAC8C-CF64-4F8E-9F7B-509CC4A67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1900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Onemat</Company>
  <LinksUpToDate>false</LinksUpToDate>
  <CharactersWithSpaces>13089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Mirko Vaněček</dc:creator>
  <dc:description>generated by an Adobe application</dc:description>
  <cp:lastModifiedBy>viznerova</cp:lastModifiedBy>
  <cp:revision>3</cp:revision>
  <cp:lastPrinted>2023-06-28T04:14:00Z</cp:lastPrinted>
  <dcterms:created xsi:type="dcterms:W3CDTF">2023-06-28T04:13:00Z</dcterms:created>
  <dcterms:modified xsi:type="dcterms:W3CDTF">2023-06-28T04:14:00Z</dcterms:modified>
</cp:coreProperties>
</file>