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88A4F" w14:textId="77777777" w:rsidR="004A4741" w:rsidRPr="00DB6E3D" w:rsidRDefault="00A83935" w:rsidP="004A4741">
      <w:pPr>
        <w:rPr>
          <w:rFonts w:ascii="Arial" w:hAnsi="Arial" w:cs="Arial"/>
          <w:b/>
          <w:sz w:val="20"/>
          <w:szCs w:val="20"/>
        </w:rPr>
      </w:pPr>
      <w:r>
        <w:rPr>
          <w:rFonts w:ascii="Arial" w:hAnsi="Arial" w:cs="Arial"/>
          <w:b/>
          <w:sz w:val="20"/>
          <w:szCs w:val="20"/>
        </w:rPr>
        <w:t xml:space="preserve">Příloha </w:t>
      </w:r>
      <w:r w:rsidR="00EC3329" w:rsidRPr="00DB6E3D">
        <w:rPr>
          <w:rFonts w:ascii="Arial" w:hAnsi="Arial" w:cs="Arial"/>
          <w:b/>
          <w:sz w:val="20"/>
          <w:szCs w:val="20"/>
        </w:rPr>
        <w:t>F</w:t>
      </w:r>
      <w:r w:rsidR="004A4741" w:rsidRPr="00DB6E3D">
        <w:rPr>
          <w:rFonts w:ascii="Arial" w:hAnsi="Arial" w:cs="Arial"/>
          <w:b/>
          <w:sz w:val="20"/>
          <w:szCs w:val="20"/>
        </w:rPr>
        <w:t xml:space="preserve"> - Ujednání o zpracování osobních údajů</w:t>
      </w:r>
    </w:p>
    <w:p w14:paraId="795EAE6B" w14:textId="77777777" w:rsidR="004A4741" w:rsidRPr="009B3A04" w:rsidRDefault="00A83935" w:rsidP="004A4741">
      <w:pPr>
        <w:spacing w:line="256" w:lineRule="auto"/>
        <w:jc w:val="both"/>
        <w:rPr>
          <w:rFonts w:ascii="Arial" w:eastAsia="Calibri" w:hAnsi="Arial" w:cs="Arial"/>
          <w:sz w:val="20"/>
          <w:szCs w:val="20"/>
        </w:rPr>
      </w:pPr>
      <w:r>
        <w:rPr>
          <w:rFonts w:ascii="Arial" w:eastAsia="Calibri" w:hAnsi="Arial" w:cs="Arial"/>
          <w:sz w:val="20"/>
          <w:szCs w:val="20"/>
        </w:rPr>
        <w:t xml:space="preserve">Pro účely této přílohy </w:t>
      </w:r>
      <w:r w:rsidR="00EC3329">
        <w:rPr>
          <w:rFonts w:ascii="Arial" w:eastAsia="Calibri" w:hAnsi="Arial" w:cs="Arial"/>
          <w:sz w:val="20"/>
          <w:szCs w:val="20"/>
        </w:rPr>
        <w:t>F</w:t>
      </w:r>
      <w:r w:rsidR="004A4741">
        <w:rPr>
          <w:rFonts w:ascii="Arial" w:eastAsia="Calibri" w:hAnsi="Arial" w:cs="Arial"/>
          <w:sz w:val="20"/>
          <w:szCs w:val="20"/>
        </w:rPr>
        <w:t xml:space="preserve"> je poskytovatel dále označován jako zpracovatel a objednatel je dále označován jako správce. </w:t>
      </w:r>
      <w:r w:rsidR="004A4741" w:rsidRPr="009B3A04">
        <w:rPr>
          <w:rFonts w:ascii="Arial" w:eastAsia="Calibri" w:hAnsi="Arial" w:cs="Arial"/>
          <w:sz w:val="20"/>
          <w:szCs w:val="20"/>
        </w:rPr>
        <w:t xml:space="preserve">Zpracovatel je povinen zpracovávat osobní údaje pro správce </w:t>
      </w:r>
      <w:r w:rsidR="00217AE3">
        <w:rPr>
          <w:rFonts w:ascii="Arial" w:eastAsia="Calibri" w:hAnsi="Arial" w:cs="Arial"/>
          <w:sz w:val="20"/>
          <w:szCs w:val="20"/>
        </w:rPr>
        <w:t xml:space="preserve">pouze z důvodů uvedených ve </w:t>
      </w:r>
      <w:r w:rsidR="004A4741" w:rsidRPr="009B3A04">
        <w:rPr>
          <w:rFonts w:ascii="Arial" w:eastAsia="Calibri" w:hAnsi="Arial" w:cs="Arial"/>
          <w:sz w:val="20"/>
          <w:szCs w:val="20"/>
        </w:rPr>
        <w:t xml:space="preserve">smlouvě </w:t>
      </w:r>
      <w:r w:rsidR="00217AE3">
        <w:rPr>
          <w:rFonts w:ascii="Arial" w:eastAsia="Calibri" w:hAnsi="Arial" w:cs="Arial"/>
          <w:sz w:val="20"/>
          <w:szCs w:val="20"/>
        </w:rPr>
        <w:t xml:space="preserve">o poskytování služeb </w:t>
      </w:r>
      <w:r w:rsidR="004A4741" w:rsidRPr="009B3A04">
        <w:rPr>
          <w:rFonts w:ascii="Arial" w:eastAsia="Calibri" w:hAnsi="Arial" w:cs="Arial"/>
          <w:sz w:val="20"/>
          <w:szCs w:val="20"/>
        </w:rPr>
        <w:t>a v souladu s nařízením Evropského parlamentu a Rady (EU) 2016/679 ze dne 27. dubna 2016 o ochraně fyzických osob v souvislosti se zpracováním osobních údajů a o volném pohybu těchto údajů (dále také „Obecné n</w:t>
      </w:r>
      <w:r w:rsidR="00217AE3">
        <w:rPr>
          <w:rFonts w:ascii="Arial" w:eastAsia="Calibri" w:hAnsi="Arial" w:cs="Arial"/>
          <w:sz w:val="20"/>
          <w:szCs w:val="20"/>
        </w:rPr>
        <w:t>ařízení</w:t>
      </w:r>
      <w:r w:rsidR="004A4741" w:rsidRPr="009B3A04">
        <w:rPr>
          <w:rFonts w:ascii="Arial" w:eastAsia="Calibri" w:hAnsi="Arial" w:cs="Arial"/>
          <w:sz w:val="20"/>
          <w:szCs w:val="20"/>
        </w:rPr>
        <w:t xml:space="preserve">“). Zpracování může probíhat pouze po </w:t>
      </w:r>
      <w:r w:rsidR="00865257">
        <w:rPr>
          <w:rFonts w:ascii="Arial" w:eastAsia="Calibri" w:hAnsi="Arial" w:cs="Arial"/>
          <w:sz w:val="20"/>
          <w:szCs w:val="20"/>
        </w:rPr>
        <w:t>dobu, která je potřebná pro plnění smluvních povinností stanovených smlouvou o poskytování služeb, resp. pro naplnění účelu zpracování, kterým je ochrana majetku správce</w:t>
      </w:r>
      <w:r w:rsidR="00DB6E3D">
        <w:rPr>
          <w:rFonts w:ascii="Arial" w:eastAsia="Calibri" w:hAnsi="Arial" w:cs="Arial"/>
          <w:sz w:val="20"/>
          <w:szCs w:val="20"/>
        </w:rPr>
        <w:t xml:space="preserve"> a zajištění bezpečnosti v areálech správce a střežených objektech.</w:t>
      </w:r>
      <w:r w:rsidR="004A4741" w:rsidRPr="009B3A04">
        <w:rPr>
          <w:rFonts w:ascii="Arial" w:eastAsia="Calibri" w:hAnsi="Arial" w:cs="Arial"/>
          <w:sz w:val="20"/>
          <w:szCs w:val="20"/>
        </w:rPr>
        <w:t xml:space="preserve"> </w:t>
      </w:r>
      <w:r w:rsidR="00DB6E3D">
        <w:rPr>
          <w:rFonts w:ascii="Arial" w:eastAsia="Calibri" w:hAnsi="Arial" w:cs="Arial"/>
          <w:sz w:val="20"/>
          <w:szCs w:val="20"/>
        </w:rPr>
        <w:t>Zpracovatel zpracovává osobní údaje vymezené smlouvou o poskytování služeb.</w:t>
      </w:r>
    </w:p>
    <w:p w14:paraId="40564824" w14:textId="77777777" w:rsidR="004A4741" w:rsidRPr="009B3A04" w:rsidRDefault="004A4741" w:rsidP="004A4741">
      <w:pPr>
        <w:spacing w:line="256" w:lineRule="auto"/>
        <w:jc w:val="both"/>
        <w:rPr>
          <w:rFonts w:ascii="Arial" w:eastAsia="Calibri" w:hAnsi="Arial" w:cs="Arial"/>
          <w:sz w:val="20"/>
          <w:szCs w:val="20"/>
        </w:rPr>
      </w:pPr>
      <w:r w:rsidRPr="009B3A04">
        <w:rPr>
          <w:rFonts w:ascii="Arial" w:eastAsia="Calibri" w:hAnsi="Arial" w:cs="Arial"/>
          <w:sz w:val="20"/>
          <w:szCs w:val="20"/>
        </w:rPr>
        <w:t xml:space="preserve">Zpracovatel je dále povinen: </w:t>
      </w:r>
    </w:p>
    <w:p w14:paraId="491A5DED" w14:textId="77777777" w:rsidR="004A4741" w:rsidRPr="009B3A04" w:rsidRDefault="004A4741" w:rsidP="004A4741">
      <w:pPr>
        <w:numPr>
          <w:ilvl w:val="0"/>
          <w:numId w:val="1"/>
        </w:numPr>
        <w:spacing w:line="256" w:lineRule="auto"/>
        <w:contextualSpacing/>
        <w:jc w:val="both"/>
        <w:rPr>
          <w:rFonts w:ascii="Arial" w:eastAsia="Calibri" w:hAnsi="Arial" w:cs="Arial"/>
          <w:sz w:val="20"/>
          <w:szCs w:val="20"/>
        </w:rPr>
      </w:pPr>
      <w:r w:rsidRPr="009B3A04">
        <w:rPr>
          <w:rFonts w:ascii="Arial" w:eastAsia="Calibri" w:hAnsi="Arial" w:cs="Arial"/>
          <w:sz w:val="20"/>
          <w:szCs w:val="20"/>
        </w:rPr>
        <w:t xml:space="preserve">zajistit, aby se osoby oprávněné zpracovávat osobní údaje zavázaly k mlčenlivosti nebo aby se na ně vztahovala zákonná povinnost mlčenlivosti; </w:t>
      </w:r>
    </w:p>
    <w:p w14:paraId="13922691" w14:textId="77777777" w:rsidR="004A4741" w:rsidRPr="009B3A04" w:rsidRDefault="004A4741" w:rsidP="004A4741">
      <w:pPr>
        <w:numPr>
          <w:ilvl w:val="0"/>
          <w:numId w:val="1"/>
        </w:numPr>
        <w:spacing w:line="256" w:lineRule="auto"/>
        <w:contextualSpacing/>
        <w:jc w:val="both"/>
        <w:rPr>
          <w:rFonts w:ascii="Arial" w:eastAsia="Calibri" w:hAnsi="Arial" w:cs="Arial"/>
          <w:sz w:val="20"/>
          <w:szCs w:val="20"/>
        </w:rPr>
      </w:pPr>
      <w:r w:rsidRPr="009B3A04">
        <w:rPr>
          <w:rFonts w:ascii="Arial" w:eastAsia="Calibri" w:hAnsi="Arial" w:cs="Arial"/>
          <w:sz w:val="20"/>
          <w:szCs w:val="20"/>
        </w:rPr>
        <w:t>zajistit ochranu osobních údajů v souladu s článkem 32 Obecného na</w:t>
      </w:r>
      <w:r w:rsidR="00217AE3">
        <w:rPr>
          <w:rFonts w:ascii="Arial" w:eastAsia="Calibri" w:hAnsi="Arial" w:cs="Arial"/>
          <w:sz w:val="20"/>
          <w:szCs w:val="20"/>
        </w:rPr>
        <w:t>řízení;</w:t>
      </w:r>
    </w:p>
    <w:p w14:paraId="68DE3781" w14:textId="77777777" w:rsidR="004A4741" w:rsidRPr="009B3A04" w:rsidRDefault="004A4741" w:rsidP="004A4741">
      <w:pPr>
        <w:numPr>
          <w:ilvl w:val="0"/>
          <w:numId w:val="1"/>
        </w:numPr>
        <w:spacing w:line="256" w:lineRule="auto"/>
        <w:contextualSpacing/>
        <w:jc w:val="both"/>
        <w:rPr>
          <w:rFonts w:ascii="Arial" w:eastAsia="Calibri" w:hAnsi="Arial" w:cs="Arial"/>
          <w:sz w:val="20"/>
          <w:szCs w:val="20"/>
        </w:rPr>
      </w:pPr>
      <w:r w:rsidRPr="009B3A04">
        <w:rPr>
          <w:rFonts w:ascii="Arial" w:eastAsia="Calibri" w:hAnsi="Arial" w:cs="Arial"/>
          <w:sz w:val="20"/>
          <w:szCs w:val="20"/>
        </w:rPr>
        <w:t>být správci nápomocen při zajišťování práv subjektů údajů podle článků 32 a 35 Obecného n</w:t>
      </w:r>
      <w:r w:rsidR="00217AE3">
        <w:rPr>
          <w:rFonts w:ascii="Arial" w:eastAsia="Calibri" w:hAnsi="Arial" w:cs="Arial"/>
          <w:sz w:val="20"/>
          <w:szCs w:val="20"/>
        </w:rPr>
        <w:t>ařízení</w:t>
      </w:r>
      <w:r w:rsidRPr="009B3A04">
        <w:rPr>
          <w:rFonts w:ascii="Arial" w:eastAsia="Calibri" w:hAnsi="Arial" w:cs="Arial"/>
          <w:sz w:val="20"/>
          <w:szCs w:val="20"/>
        </w:rPr>
        <w:t xml:space="preserve">; </w:t>
      </w:r>
    </w:p>
    <w:p w14:paraId="30043DDC" w14:textId="77777777" w:rsidR="004A4741" w:rsidRPr="009B3A04" w:rsidRDefault="004A4741" w:rsidP="004A4741">
      <w:pPr>
        <w:numPr>
          <w:ilvl w:val="0"/>
          <w:numId w:val="1"/>
        </w:numPr>
        <w:spacing w:line="256" w:lineRule="auto"/>
        <w:contextualSpacing/>
        <w:jc w:val="both"/>
        <w:rPr>
          <w:rFonts w:ascii="Arial" w:eastAsia="Calibri" w:hAnsi="Arial" w:cs="Arial"/>
          <w:sz w:val="20"/>
          <w:szCs w:val="20"/>
        </w:rPr>
      </w:pPr>
      <w:r w:rsidRPr="009B3A04">
        <w:rPr>
          <w:rFonts w:ascii="Arial" w:eastAsia="Calibri" w:hAnsi="Arial" w:cs="Arial"/>
          <w:sz w:val="20"/>
          <w:szCs w:val="20"/>
        </w:rPr>
        <w:t xml:space="preserve">v souladu s rozhodnutím správce vymazat nebo vrátit správci všechny zpracovávané osobní údaje po ukončení poskytování služeb pro zajištění zpracování, pokud právo Evropské Unie nebo členského státu nepožaduje uložení daných osobních údajů; </w:t>
      </w:r>
    </w:p>
    <w:p w14:paraId="2DC5ED46" w14:textId="77777777" w:rsidR="004A4741" w:rsidRPr="009B3A04" w:rsidRDefault="004A4741" w:rsidP="004A4741">
      <w:pPr>
        <w:numPr>
          <w:ilvl w:val="0"/>
          <w:numId w:val="1"/>
        </w:numPr>
        <w:spacing w:line="256" w:lineRule="auto"/>
        <w:contextualSpacing/>
        <w:jc w:val="both"/>
        <w:rPr>
          <w:rFonts w:ascii="Arial" w:eastAsia="Calibri" w:hAnsi="Arial" w:cs="Arial"/>
          <w:sz w:val="20"/>
          <w:szCs w:val="20"/>
        </w:rPr>
      </w:pPr>
      <w:r w:rsidRPr="009B3A04">
        <w:rPr>
          <w:rFonts w:ascii="Arial" w:eastAsia="Calibri" w:hAnsi="Arial" w:cs="Arial"/>
          <w:sz w:val="20"/>
          <w:szCs w:val="20"/>
        </w:rPr>
        <w:t xml:space="preserve">poskytnout správci veškeré informace potřebné k doložení splnění povinnosti stanovené touto smlouvou včetně umožnění realizace auditu nebo inspekce; </w:t>
      </w:r>
    </w:p>
    <w:p w14:paraId="1D2C73CB" w14:textId="77777777" w:rsidR="004A4741" w:rsidRPr="009B3A04" w:rsidRDefault="004A4741" w:rsidP="004A4741">
      <w:pPr>
        <w:numPr>
          <w:ilvl w:val="0"/>
          <w:numId w:val="1"/>
        </w:numPr>
        <w:spacing w:line="256" w:lineRule="auto"/>
        <w:contextualSpacing/>
        <w:jc w:val="both"/>
        <w:rPr>
          <w:rFonts w:ascii="Arial" w:eastAsia="Calibri" w:hAnsi="Arial" w:cs="Arial"/>
          <w:sz w:val="20"/>
          <w:szCs w:val="20"/>
        </w:rPr>
      </w:pPr>
      <w:r w:rsidRPr="009B3A04">
        <w:rPr>
          <w:rFonts w:ascii="Arial" w:eastAsia="Calibri" w:hAnsi="Arial" w:cs="Arial"/>
          <w:sz w:val="20"/>
          <w:szCs w:val="20"/>
        </w:rPr>
        <w:t>informovat neprodleně správce v případě, že podle jeh</w:t>
      </w:r>
      <w:r w:rsidR="00217AE3">
        <w:rPr>
          <w:rFonts w:ascii="Arial" w:eastAsia="Calibri" w:hAnsi="Arial" w:cs="Arial"/>
          <w:sz w:val="20"/>
          <w:szCs w:val="20"/>
        </w:rPr>
        <w:t>o názoru určitý pokyn porušuje O</w:t>
      </w:r>
      <w:r w:rsidRPr="009B3A04">
        <w:rPr>
          <w:rFonts w:ascii="Arial" w:eastAsia="Calibri" w:hAnsi="Arial" w:cs="Arial"/>
          <w:sz w:val="20"/>
          <w:szCs w:val="20"/>
        </w:rPr>
        <w:t>becné na</w:t>
      </w:r>
      <w:r w:rsidR="00217AE3">
        <w:rPr>
          <w:rFonts w:ascii="Arial" w:eastAsia="Calibri" w:hAnsi="Arial" w:cs="Arial"/>
          <w:sz w:val="20"/>
          <w:szCs w:val="20"/>
        </w:rPr>
        <w:t xml:space="preserve">řízení </w:t>
      </w:r>
      <w:r w:rsidRPr="009B3A04">
        <w:rPr>
          <w:rFonts w:ascii="Arial" w:eastAsia="Calibri" w:hAnsi="Arial" w:cs="Arial"/>
          <w:sz w:val="20"/>
          <w:szCs w:val="20"/>
        </w:rPr>
        <w:t xml:space="preserve">nebo jiné předpisy Unie nebo členského státu týkající se ochrany údajů; </w:t>
      </w:r>
    </w:p>
    <w:p w14:paraId="4D62F2A9" w14:textId="77777777" w:rsidR="004A4741" w:rsidRPr="009B3A04" w:rsidRDefault="004A4741" w:rsidP="004A4741">
      <w:pPr>
        <w:numPr>
          <w:ilvl w:val="0"/>
          <w:numId w:val="1"/>
        </w:numPr>
        <w:spacing w:line="256" w:lineRule="auto"/>
        <w:contextualSpacing/>
        <w:jc w:val="both"/>
        <w:rPr>
          <w:rFonts w:ascii="Arial" w:eastAsia="Calibri" w:hAnsi="Arial" w:cs="Arial"/>
          <w:sz w:val="20"/>
          <w:szCs w:val="20"/>
        </w:rPr>
      </w:pPr>
      <w:r w:rsidRPr="009B3A04">
        <w:rPr>
          <w:rFonts w:ascii="Arial" w:eastAsia="Calibri" w:hAnsi="Arial" w:cs="Arial"/>
          <w:sz w:val="20"/>
          <w:szCs w:val="20"/>
        </w:rPr>
        <w:t>zdržet se jakéhokoliv jednání, které by ohrozilo ochranu osobních údajů, a to zejména předávání zpracovávaných osobních údajů třetím stranám k</w:t>
      </w:r>
      <w:r w:rsidR="00217AE3">
        <w:rPr>
          <w:rFonts w:ascii="Arial" w:eastAsia="Calibri" w:hAnsi="Arial" w:cs="Arial"/>
          <w:sz w:val="20"/>
          <w:szCs w:val="20"/>
        </w:rPr>
        <w:t>romě požadavků stanovených</w:t>
      </w:r>
      <w:r w:rsidRPr="009B3A04">
        <w:rPr>
          <w:rFonts w:ascii="Arial" w:eastAsia="Calibri" w:hAnsi="Arial" w:cs="Arial"/>
          <w:sz w:val="20"/>
          <w:szCs w:val="20"/>
        </w:rPr>
        <w:t xml:space="preserve"> smlouvou </w:t>
      </w:r>
      <w:r w:rsidR="00217AE3">
        <w:rPr>
          <w:rFonts w:ascii="Arial" w:eastAsia="Calibri" w:hAnsi="Arial" w:cs="Arial"/>
          <w:sz w:val="20"/>
          <w:szCs w:val="20"/>
        </w:rPr>
        <w:t xml:space="preserve">o poskytování služeb </w:t>
      </w:r>
      <w:r w:rsidRPr="009B3A04">
        <w:rPr>
          <w:rFonts w:ascii="Arial" w:eastAsia="Calibri" w:hAnsi="Arial" w:cs="Arial"/>
          <w:sz w:val="20"/>
          <w:szCs w:val="20"/>
        </w:rPr>
        <w:t xml:space="preserve">nebo právem Evropské Unie, případně členského státu; </w:t>
      </w:r>
    </w:p>
    <w:p w14:paraId="680414E9" w14:textId="77777777" w:rsidR="004A4741" w:rsidRPr="009B3A04" w:rsidRDefault="004A4741" w:rsidP="004A4741">
      <w:pPr>
        <w:numPr>
          <w:ilvl w:val="0"/>
          <w:numId w:val="1"/>
        </w:numPr>
        <w:spacing w:line="256" w:lineRule="auto"/>
        <w:contextualSpacing/>
        <w:jc w:val="both"/>
        <w:rPr>
          <w:rFonts w:ascii="Arial" w:eastAsia="Calibri" w:hAnsi="Arial" w:cs="Arial"/>
          <w:sz w:val="20"/>
          <w:szCs w:val="20"/>
        </w:rPr>
      </w:pPr>
      <w:r w:rsidRPr="009B3A04">
        <w:rPr>
          <w:rFonts w:ascii="Arial" w:eastAsia="Calibri" w:hAnsi="Arial" w:cs="Arial"/>
          <w:sz w:val="20"/>
          <w:szCs w:val="20"/>
        </w:rPr>
        <w:t xml:space="preserve">zdržet se předávání osobních údajů do třetí země (země mimo Evropskou unii) nebo mezinárodní organizaci, pokud mu toto zpracování již neukládají právo Unie nebo členského státu, které se na správce vztahuje; v takovém případě zpracovatel správce informuje o tomto právním požadavku před započetím zpracování, ledaže by tyto právní předpisy toto informování zakazovaly z důležitých důvodů veřejného zájmu; </w:t>
      </w:r>
    </w:p>
    <w:p w14:paraId="7FA30E79" w14:textId="77777777" w:rsidR="004A4741" w:rsidRPr="009B3A04" w:rsidRDefault="004A4741" w:rsidP="004A4741">
      <w:pPr>
        <w:spacing w:line="256" w:lineRule="auto"/>
        <w:jc w:val="both"/>
        <w:rPr>
          <w:rFonts w:ascii="Arial" w:eastAsia="Calibri" w:hAnsi="Arial" w:cs="Arial"/>
          <w:sz w:val="20"/>
          <w:szCs w:val="20"/>
        </w:rPr>
      </w:pPr>
      <w:r w:rsidRPr="009B3A04">
        <w:rPr>
          <w:rFonts w:ascii="Arial" w:eastAsia="Calibri" w:hAnsi="Arial" w:cs="Arial"/>
          <w:sz w:val="20"/>
          <w:szCs w:val="20"/>
        </w:rPr>
        <w:t xml:space="preserve">Zpracovatel nezapojí do zpracování žádného dalšího zpracovatele bez předchozího konkrétního nebo obecného písemného povolení správce. V případě obecného písemného povolení zpracovatel správce informuje o veškerých zamýšlených změnách týkajících se přijetí dalších zpracovatelů nebo jejich nahrazení, a poskytne tak správci příležitost vyslovit vůči těmto změnám námitky. </w:t>
      </w:r>
    </w:p>
    <w:p w14:paraId="2D6F4460" w14:textId="77777777" w:rsidR="004A4741" w:rsidRPr="009B3A04" w:rsidRDefault="004A4741" w:rsidP="004A4741">
      <w:pPr>
        <w:spacing w:line="256" w:lineRule="auto"/>
        <w:jc w:val="both"/>
        <w:rPr>
          <w:rFonts w:ascii="Arial" w:eastAsia="Calibri" w:hAnsi="Arial" w:cs="Arial"/>
          <w:sz w:val="20"/>
          <w:szCs w:val="20"/>
        </w:rPr>
      </w:pPr>
      <w:r w:rsidRPr="009B3A04">
        <w:rPr>
          <w:rFonts w:ascii="Arial" w:eastAsia="Calibri" w:hAnsi="Arial" w:cs="Arial"/>
          <w:sz w:val="20"/>
          <w:szCs w:val="20"/>
        </w:rPr>
        <w:t>Pokud zpracovatel zapojí dalšího zpracovatele, aby jménem správce provedl určité činnosti zpracování, musí být tomuto dalšímu zpracovateli uloženy na základě smlouvy stejné povinnosti na ochranu údajů, jaké jsou uvedeny ve smlouvě mezi správcem a zpracovatelem.</w:t>
      </w:r>
    </w:p>
    <w:p w14:paraId="209ED9A3" w14:textId="77777777" w:rsidR="004A4741" w:rsidRPr="009B3A04" w:rsidRDefault="004A4741" w:rsidP="004A4741">
      <w:pPr>
        <w:rPr>
          <w:rFonts w:ascii="Arial" w:hAnsi="Arial" w:cs="Arial"/>
          <w:sz w:val="20"/>
          <w:szCs w:val="20"/>
        </w:rPr>
      </w:pPr>
    </w:p>
    <w:p w14:paraId="091015FD" w14:textId="77777777" w:rsidR="003E5119" w:rsidRDefault="003E5119"/>
    <w:sectPr w:rsidR="003E51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89676C"/>
    <w:multiLevelType w:val="hybridMultilevel"/>
    <w:tmpl w:val="C9EAA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386"/>
    <w:rsid w:val="000228BA"/>
    <w:rsid w:val="00063BC4"/>
    <w:rsid w:val="00071930"/>
    <w:rsid w:val="000B3216"/>
    <w:rsid w:val="000D7DBC"/>
    <w:rsid w:val="00192CBA"/>
    <w:rsid w:val="001B3550"/>
    <w:rsid w:val="00217AE3"/>
    <w:rsid w:val="00234DFC"/>
    <w:rsid w:val="00240D05"/>
    <w:rsid w:val="00242D5A"/>
    <w:rsid w:val="00247544"/>
    <w:rsid w:val="002A1767"/>
    <w:rsid w:val="002E0846"/>
    <w:rsid w:val="0031116B"/>
    <w:rsid w:val="003301A5"/>
    <w:rsid w:val="00364A9B"/>
    <w:rsid w:val="003670A6"/>
    <w:rsid w:val="00375DD2"/>
    <w:rsid w:val="003D290B"/>
    <w:rsid w:val="003E5119"/>
    <w:rsid w:val="003F7427"/>
    <w:rsid w:val="00400658"/>
    <w:rsid w:val="00405E97"/>
    <w:rsid w:val="00413B7D"/>
    <w:rsid w:val="0042376E"/>
    <w:rsid w:val="004273E3"/>
    <w:rsid w:val="00463F2B"/>
    <w:rsid w:val="00495F59"/>
    <w:rsid w:val="004A4741"/>
    <w:rsid w:val="004B54E2"/>
    <w:rsid w:val="00506B9D"/>
    <w:rsid w:val="00551AE3"/>
    <w:rsid w:val="00551E8F"/>
    <w:rsid w:val="005636DF"/>
    <w:rsid w:val="005E4386"/>
    <w:rsid w:val="00600ABE"/>
    <w:rsid w:val="00606A9A"/>
    <w:rsid w:val="00611B5F"/>
    <w:rsid w:val="00653D5E"/>
    <w:rsid w:val="00677978"/>
    <w:rsid w:val="006B7AF9"/>
    <w:rsid w:val="00723808"/>
    <w:rsid w:val="00736971"/>
    <w:rsid w:val="00742928"/>
    <w:rsid w:val="007735E8"/>
    <w:rsid w:val="007D7653"/>
    <w:rsid w:val="0084108D"/>
    <w:rsid w:val="00865257"/>
    <w:rsid w:val="00874DE5"/>
    <w:rsid w:val="00935F16"/>
    <w:rsid w:val="009465D3"/>
    <w:rsid w:val="009E1D20"/>
    <w:rsid w:val="009F3356"/>
    <w:rsid w:val="009F6E70"/>
    <w:rsid w:val="00A52580"/>
    <w:rsid w:val="00A5410D"/>
    <w:rsid w:val="00A83935"/>
    <w:rsid w:val="00A97AF2"/>
    <w:rsid w:val="00AD2BE6"/>
    <w:rsid w:val="00B16346"/>
    <w:rsid w:val="00B22BC2"/>
    <w:rsid w:val="00B30229"/>
    <w:rsid w:val="00B65118"/>
    <w:rsid w:val="00BB59F3"/>
    <w:rsid w:val="00BD19CD"/>
    <w:rsid w:val="00BD7772"/>
    <w:rsid w:val="00C00E3A"/>
    <w:rsid w:val="00C8117C"/>
    <w:rsid w:val="00C81F7F"/>
    <w:rsid w:val="00CB074F"/>
    <w:rsid w:val="00D10616"/>
    <w:rsid w:val="00D16B7E"/>
    <w:rsid w:val="00D630A1"/>
    <w:rsid w:val="00D90BF6"/>
    <w:rsid w:val="00DB297F"/>
    <w:rsid w:val="00DB6E3D"/>
    <w:rsid w:val="00DC4817"/>
    <w:rsid w:val="00DC7522"/>
    <w:rsid w:val="00DD5A00"/>
    <w:rsid w:val="00DF761A"/>
    <w:rsid w:val="00E0214D"/>
    <w:rsid w:val="00E71060"/>
    <w:rsid w:val="00EC3329"/>
    <w:rsid w:val="00F16C2B"/>
    <w:rsid w:val="00F74566"/>
    <w:rsid w:val="00F81794"/>
    <w:rsid w:val="00F951B9"/>
    <w:rsid w:val="00FA49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B68B9"/>
  <w15:chartTrackingRefBased/>
  <w15:docId w15:val="{EBA31B7E-E877-4ADE-94A1-1B7A7FE8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A474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8393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39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2614</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Škrábalová Ivana</dc:creator>
  <cp:keywords/>
  <dc:description/>
  <cp:lastModifiedBy>Škrábalová Ivana</cp:lastModifiedBy>
  <cp:revision>2</cp:revision>
  <cp:lastPrinted>2019-02-07T10:11:00Z</cp:lastPrinted>
  <dcterms:created xsi:type="dcterms:W3CDTF">2021-04-06T14:19:00Z</dcterms:created>
  <dcterms:modified xsi:type="dcterms:W3CDTF">2021-04-06T14:19:00Z</dcterms:modified>
</cp:coreProperties>
</file>