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48847" w14:textId="77777777" w:rsidR="009304F9" w:rsidRPr="002A34E9" w:rsidRDefault="0070270A" w:rsidP="002A34E9">
      <w:pPr>
        <w:spacing w:after="0" w:line="240" w:lineRule="auto"/>
        <w:ind w:left="0" w:right="49" w:hanging="10"/>
        <w:jc w:val="center"/>
        <w:rPr>
          <w:rFonts w:ascii="Myriad Pro Light" w:hAnsi="Myriad Pro Light"/>
          <w:b/>
          <w:bCs/>
          <w:sz w:val="24"/>
          <w:szCs w:val="24"/>
        </w:rPr>
      </w:pPr>
      <w:r w:rsidRPr="002A34E9">
        <w:rPr>
          <w:rFonts w:ascii="Myriad Pro Light" w:hAnsi="Myriad Pro Light"/>
          <w:b/>
          <w:bCs/>
          <w:sz w:val="24"/>
          <w:szCs w:val="24"/>
        </w:rPr>
        <w:t>Smlouva o poskytování služeb</w:t>
      </w:r>
    </w:p>
    <w:p w14:paraId="5A7CBC0C" w14:textId="0D611AA8" w:rsidR="009304F9" w:rsidRPr="002A34E9" w:rsidRDefault="0070270A" w:rsidP="002A34E9">
      <w:pPr>
        <w:spacing w:after="0" w:line="240" w:lineRule="auto"/>
        <w:ind w:left="0" w:right="49" w:hanging="10"/>
        <w:jc w:val="center"/>
        <w:rPr>
          <w:rFonts w:ascii="Myriad Pro Light" w:hAnsi="Myriad Pro Light"/>
          <w:b/>
          <w:bCs/>
          <w:sz w:val="24"/>
          <w:szCs w:val="24"/>
        </w:rPr>
      </w:pPr>
      <w:r w:rsidRPr="002A34E9">
        <w:rPr>
          <w:rFonts w:ascii="Myriad Pro Light" w:hAnsi="Myriad Pro Light"/>
          <w:b/>
          <w:bCs/>
          <w:sz w:val="24"/>
          <w:szCs w:val="24"/>
        </w:rPr>
        <w:t xml:space="preserve">podle </w:t>
      </w:r>
      <w:proofErr w:type="spellStart"/>
      <w:r w:rsidRPr="002A34E9">
        <w:rPr>
          <w:rFonts w:ascii="Myriad Pro Light" w:hAnsi="Myriad Pro Light"/>
          <w:b/>
          <w:bCs/>
          <w:sz w:val="24"/>
          <w:szCs w:val="24"/>
        </w:rPr>
        <w:t>ust</w:t>
      </w:r>
      <w:proofErr w:type="spellEnd"/>
      <w:r w:rsidRPr="002A34E9">
        <w:rPr>
          <w:rFonts w:ascii="Myriad Pro Light" w:hAnsi="Myriad Pro Light"/>
          <w:b/>
          <w:bCs/>
          <w:sz w:val="24"/>
          <w:szCs w:val="24"/>
        </w:rPr>
        <w:t xml:space="preserve">. </w:t>
      </w:r>
      <w:r w:rsidR="00761EBB">
        <w:rPr>
          <w:rFonts w:ascii="Segoe UI Light" w:hAnsi="Segoe UI Light" w:cs="Segoe UI Light"/>
          <w:b/>
          <w:bCs/>
          <w:sz w:val="24"/>
          <w:szCs w:val="24"/>
        </w:rPr>
        <w:t>§</w:t>
      </w:r>
      <w:r w:rsidRPr="002A34E9">
        <w:rPr>
          <w:rFonts w:ascii="Myriad Pro Light" w:hAnsi="Myriad Pro Light"/>
          <w:b/>
          <w:bCs/>
          <w:sz w:val="24"/>
          <w:szCs w:val="24"/>
        </w:rPr>
        <w:t xml:space="preserve"> 1746 odst. 2 zákona č. 89/2012 Sb.</w:t>
      </w:r>
      <w:r w:rsidR="00761EBB">
        <w:rPr>
          <w:rFonts w:ascii="Myriad Pro Light" w:hAnsi="Myriad Pro Light"/>
          <w:b/>
          <w:bCs/>
          <w:sz w:val="24"/>
          <w:szCs w:val="24"/>
        </w:rPr>
        <w:t>,</w:t>
      </w:r>
      <w:r w:rsidRPr="002A34E9">
        <w:rPr>
          <w:rFonts w:ascii="Myriad Pro Light" w:hAnsi="Myriad Pro Light"/>
          <w:b/>
          <w:bCs/>
          <w:sz w:val="24"/>
          <w:szCs w:val="24"/>
        </w:rPr>
        <w:t xml:space="preserve"> občanský zákoník, v</w:t>
      </w:r>
      <w:r w:rsidR="002A34E9" w:rsidRPr="002A34E9">
        <w:rPr>
          <w:rFonts w:ascii="Myriad Pro Light" w:hAnsi="Myriad Pro Light"/>
          <w:b/>
          <w:bCs/>
          <w:sz w:val="24"/>
          <w:szCs w:val="24"/>
        </w:rPr>
        <w:t> </w:t>
      </w:r>
      <w:r w:rsidRPr="002A34E9">
        <w:rPr>
          <w:rFonts w:ascii="Myriad Pro Light" w:hAnsi="Myriad Pro Light"/>
          <w:b/>
          <w:bCs/>
          <w:sz w:val="24"/>
          <w:szCs w:val="24"/>
        </w:rPr>
        <w:t>platném</w:t>
      </w:r>
      <w:r w:rsidR="002A34E9" w:rsidRPr="002A34E9">
        <w:rPr>
          <w:rFonts w:ascii="Myriad Pro Light" w:hAnsi="Myriad Pro Light"/>
          <w:b/>
          <w:bCs/>
          <w:sz w:val="24"/>
          <w:szCs w:val="24"/>
        </w:rPr>
        <w:t xml:space="preserve"> </w:t>
      </w:r>
      <w:r w:rsidRPr="002A34E9">
        <w:rPr>
          <w:rFonts w:ascii="Myriad Pro Light" w:hAnsi="Myriad Pro Light"/>
          <w:b/>
          <w:bCs/>
          <w:sz w:val="24"/>
          <w:szCs w:val="24"/>
        </w:rPr>
        <w:t>znění</w:t>
      </w:r>
    </w:p>
    <w:p w14:paraId="6FB786BA" w14:textId="6EB8818F" w:rsidR="002A34E9" w:rsidRPr="002A34E9" w:rsidRDefault="002A34E9" w:rsidP="002A34E9">
      <w:pPr>
        <w:spacing w:after="0" w:line="240" w:lineRule="auto"/>
        <w:ind w:left="0" w:right="49" w:hanging="10"/>
        <w:jc w:val="center"/>
        <w:rPr>
          <w:rFonts w:ascii="Myriad Pro Light" w:hAnsi="Myriad Pro Light"/>
          <w:b/>
          <w:bCs/>
          <w:sz w:val="24"/>
          <w:szCs w:val="24"/>
        </w:rPr>
      </w:pPr>
    </w:p>
    <w:p w14:paraId="374F2BAF" w14:textId="77777777" w:rsidR="002A34E9" w:rsidRPr="002A34E9" w:rsidRDefault="002A34E9" w:rsidP="002A34E9">
      <w:pPr>
        <w:spacing w:after="0" w:line="240" w:lineRule="auto"/>
        <w:ind w:left="0" w:right="49" w:hanging="10"/>
        <w:jc w:val="center"/>
        <w:rPr>
          <w:rFonts w:ascii="Myriad Pro Light" w:hAnsi="Myriad Pro Light"/>
          <w:b/>
          <w:bCs/>
          <w:sz w:val="24"/>
          <w:szCs w:val="24"/>
        </w:rPr>
      </w:pPr>
    </w:p>
    <w:p w14:paraId="02A3E1C1" w14:textId="63DF128E" w:rsidR="009304F9" w:rsidRPr="002A34E9" w:rsidRDefault="0070270A" w:rsidP="002A34E9">
      <w:pPr>
        <w:spacing w:after="0" w:line="240" w:lineRule="auto"/>
        <w:ind w:left="0" w:right="49" w:hanging="10"/>
        <w:jc w:val="center"/>
        <w:rPr>
          <w:rFonts w:ascii="Myriad Pro Light" w:hAnsi="Myriad Pro Light"/>
          <w:b/>
          <w:bCs/>
          <w:sz w:val="24"/>
          <w:szCs w:val="24"/>
        </w:rPr>
      </w:pPr>
      <w:r w:rsidRPr="002A34E9">
        <w:rPr>
          <w:rFonts w:ascii="Myriad Pro Light" w:hAnsi="Myriad Pro Light"/>
          <w:b/>
          <w:bCs/>
          <w:sz w:val="24"/>
          <w:szCs w:val="24"/>
        </w:rPr>
        <w:t>Smluvní strany</w:t>
      </w:r>
    </w:p>
    <w:p w14:paraId="7FD7B191" w14:textId="10C3FBAB" w:rsidR="002A34E9" w:rsidRDefault="002A34E9" w:rsidP="002A34E9">
      <w:pPr>
        <w:spacing w:after="0" w:line="240" w:lineRule="auto"/>
        <w:ind w:left="0" w:right="49" w:hanging="10"/>
        <w:jc w:val="center"/>
        <w:rPr>
          <w:rFonts w:ascii="Myriad Pro Light" w:hAnsi="Myriad Pro Light"/>
          <w:sz w:val="26"/>
        </w:rPr>
      </w:pPr>
    </w:p>
    <w:p w14:paraId="499A897D" w14:textId="77777777" w:rsidR="002A34E9" w:rsidRPr="002A34E9" w:rsidRDefault="002A34E9" w:rsidP="002A34E9">
      <w:pPr>
        <w:spacing w:after="0" w:line="240" w:lineRule="auto"/>
        <w:ind w:left="0" w:right="49" w:hanging="10"/>
        <w:jc w:val="center"/>
        <w:rPr>
          <w:rFonts w:ascii="Myriad Pro Light" w:hAnsi="Myriad Pro Light"/>
          <w:sz w:val="26"/>
        </w:rPr>
      </w:pPr>
    </w:p>
    <w:p w14:paraId="4947E440" w14:textId="71CD1FE5" w:rsidR="002A34E9" w:rsidRPr="002A34E9" w:rsidRDefault="00F70017" w:rsidP="002A34E9">
      <w:pPr>
        <w:spacing w:after="0" w:line="240" w:lineRule="auto"/>
        <w:ind w:left="0" w:right="49" w:hanging="10"/>
        <w:jc w:val="center"/>
        <w:rPr>
          <w:rFonts w:ascii="Myriad Pro Light" w:hAnsi="Myriad Pro Light"/>
          <w:b/>
          <w:bCs/>
          <w:sz w:val="24"/>
          <w:szCs w:val="24"/>
          <w:highlight w:val="yellow"/>
        </w:rPr>
      </w:pPr>
      <w:r w:rsidRPr="00F70017">
        <w:rPr>
          <w:rFonts w:ascii="Myriad Pro Light" w:hAnsi="Myriad Pro Light"/>
          <w:b/>
          <w:bCs/>
          <w:sz w:val="24"/>
          <w:szCs w:val="24"/>
        </w:rPr>
        <w:t xml:space="preserve">Město </w:t>
      </w:r>
      <w:r w:rsidR="00CA19A8">
        <w:rPr>
          <w:rFonts w:ascii="Myriad Pro Light" w:hAnsi="Myriad Pro Light"/>
          <w:b/>
          <w:bCs/>
          <w:sz w:val="24"/>
          <w:szCs w:val="24"/>
        </w:rPr>
        <w:t>Jičín</w:t>
      </w:r>
      <w:r w:rsidRPr="00F70017">
        <w:rPr>
          <w:rFonts w:ascii="Myriad Pro Light" w:hAnsi="Myriad Pro Light"/>
          <w:b/>
          <w:bCs/>
          <w:sz w:val="24"/>
          <w:szCs w:val="24"/>
          <w:highlight w:val="yellow"/>
        </w:rPr>
        <w:t xml:space="preserve"> </w:t>
      </w:r>
    </w:p>
    <w:p w14:paraId="7FAC560F" w14:textId="69F82926" w:rsidR="002A34E9" w:rsidRDefault="0070270A" w:rsidP="00F70017">
      <w:pPr>
        <w:spacing w:after="0" w:line="240" w:lineRule="auto"/>
        <w:ind w:left="0" w:right="49" w:hanging="10"/>
        <w:jc w:val="center"/>
        <w:rPr>
          <w:rFonts w:ascii="Myriad Pro Light" w:hAnsi="Myriad Pro Light"/>
        </w:rPr>
      </w:pPr>
      <w:r w:rsidRPr="002A34E9">
        <w:rPr>
          <w:rFonts w:ascii="Myriad Pro Light" w:hAnsi="Myriad Pro Light"/>
        </w:rPr>
        <w:t>se sídlem v</w:t>
      </w:r>
      <w:r w:rsidR="00CA19A8">
        <w:rPr>
          <w:rFonts w:ascii="Myriad Pro Light" w:hAnsi="Myriad Pro Light"/>
        </w:rPr>
        <w:t xml:space="preserve"> Žižkovo </w:t>
      </w:r>
      <w:r w:rsidR="00F70017" w:rsidRPr="00F70017">
        <w:rPr>
          <w:rFonts w:ascii="Myriad Pro Light" w:hAnsi="Myriad Pro Light"/>
        </w:rPr>
        <w:t>nám</w:t>
      </w:r>
      <w:r w:rsidR="00CA19A8">
        <w:rPr>
          <w:rFonts w:ascii="Myriad Pro Light" w:hAnsi="Myriad Pro Light"/>
        </w:rPr>
        <w:t xml:space="preserve">ěstí </w:t>
      </w:r>
      <w:r w:rsidR="00F70017" w:rsidRPr="00F70017">
        <w:rPr>
          <w:rFonts w:ascii="Myriad Pro Light" w:hAnsi="Myriad Pro Light"/>
        </w:rPr>
        <w:t>1</w:t>
      </w:r>
      <w:r w:rsidR="00CA19A8">
        <w:rPr>
          <w:rFonts w:ascii="Myriad Pro Light" w:hAnsi="Myriad Pro Light"/>
        </w:rPr>
        <w:t>8</w:t>
      </w:r>
      <w:r w:rsidR="00F70017">
        <w:rPr>
          <w:rFonts w:ascii="Myriad Pro Light" w:hAnsi="Myriad Pro Light"/>
        </w:rPr>
        <w:t xml:space="preserve">, </w:t>
      </w:r>
      <w:r w:rsidR="00F70017" w:rsidRPr="00F70017">
        <w:rPr>
          <w:rFonts w:ascii="Myriad Pro Light" w:hAnsi="Myriad Pro Light"/>
        </w:rPr>
        <w:t>5</w:t>
      </w:r>
      <w:r w:rsidR="00CA19A8">
        <w:rPr>
          <w:rFonts w:ascii="Myriad Pro Light" w:hAnsi="Myriad Pro Light"/>
        </w:rPr>
        <w:t>06</w:t>
      </w:r>
      <w:r w:rsidR="00F70017" w:rsidRPr="00F70017">
        <w:rPr>
          <w:rFonts w:ascii="Myriad Pro Light" w:hAnsi="Myriad Pro Light"/>
        </w:rPr>
        <w:t xml:space="preserve"> 01 J</w:t>
      </w:r>
      <w:r w:rsidR="00CA19A8">
        <w:rPr>
          <w:rFonts w:ascii="Myriad Pro Light" w:hAnsi="Myriad Pro Light"/>
        </w:rPr>
        <w:t>ičín</w:t>
      </w:r>
    </w:p>
    <w:p w14:paraId="00E559DB" w14:textId="77777777" w:rsidR="002A34E9" w:rsidRPr="002A34E9" w:rsidRDefault="002A34E9" w:rsidP="002A34E9">
      <w:pPr>
        <w:spacing w:after="0" w:line="240" w:lineRule="auto"/>
        <w:ind w:left="0" w:right="49" w:hanging="10"/>
        <w:jc w:val="center"/>
        <w:rPr>
          <w:rFonts w:ascii="Myriad Pro Light" w:hAnsi="Myriad Pro Light"/>
        </w:rPr>
      </w:pPr>
    </w:p>
    <w:p w14:paraId="64186760" w14:textId="5E62A994" w:rsidR="009304F9" w:rsidRPr="002A34E9" w:rsidRDefault="0070270A" w:rsidP="002A34E9">
      <w:pPr>
        <w:spacing w:after="0" w:line="240" w:lineRule="auto"/>
        <w:ind w:left="0" w:right="49" w:hanging="10"/>
        <w:jc w:val="center"/>
        <w:rPr>
          <w:rFonts w:ascii="Myriad Pro Light" w:hAnsi="Myriad Pro Light"/>
        </w:rPr>
      </w:pPr>
      <w:proofErr w:type="spellStart"/>
      <w:r w:rsidRPr="002A34E9">
        <w:rPr>
          <w:rFonts w:ascii="Myriad Pro Light" w:hAnsi="Myriad Pro Light"/>
        </w:rPr>
        <w:t>zast</w:t>
      </w:r>
      <w:proofErr w:type="spellEnd"/>
      <w:r w:rsidRPr="002A34E9">
        <w:rPr>
          <w:rFonts w:ascii="Myriad Pro Light" w:hAnsi="Myriad Pro Light"/>
        </w:rPr>
        <w:t xml:space="preserve">. </w:t>
      </w:r>
      <w:r w:rsidR="009F2747" w:rsidRPr="00A403EF">
        <w:rPr>
          <w:rFonts w:ascii="Myriad Pro Light" w:hAnsi="Myriad Pro Light"/>
        </w:rPr>
        <w:t>JUDr. Janem Malým, starostou města</w:t>
      </w:r>
    </w:p>
    <w:p w14:paraId="3C00D820" w14:textId="77777777" w:rsidR="002A34E9" w:rsidRPr="002A34E9" w:rsidRDefault="002A34E9" w:rsidP="002A34E9">
      <w:pPr>
        <w:spacing w:after="0" w:line="240" w:lineRule="auto"/>
        <w:ind w:left="0" w:right="49" w:hanging="10"/>
        <w:jc w:val="center"/>
        <w:rPr>
          <w:rFonts w:ascii="Myriad Pro Light" w:hAnsi="Myriad Pro Light"/>
        </w:rPr>
      </w:pPr>
    </w:p>
    <w:p w14:paraId="58B338DF" w14:textId="7AC27D74" w:rsidR="002A34E9" w:rsidRPr="002A34E9" w:rsidRDefault="0070270A" w:rsidP="002A34E9">
      <w:pPr>
        <w:spacing w:after="0" w:line="240" w:lineRule="auto"/>
        <w:ind w:left="0" w:right="49" w:hanging="10"/>
        <w:jc w:val="center"/>
        <w:rPr>
          <w:rFonts w:ascii="Myriad Pro Light" w:hAnsi="Myriad Pro Light"/>
        </w:rPr>
      </w:pPr>
      <w:proofErr w:type="spellStart"/>
      <w:r w:rsidRPr="002A34E9">
        <w:rPr>
          <w:rFonts w:ascii="Myriad Pro Light" w:hAnsi="Myriad Pro Light"/>
        </w:rPr>
        <w:t>l</w:t>
      </w:r>
      <w:r w:rsidR="002A34E9" w:rsidRPr="002A34E9">
        <w:rPr>
          <w:rFonts w:ascii="Myriad Pro Light" w:hAnsi="Myriad Pro Light"/>
        </w:rPr>
        <w:t>Č</w:t>
      </w:r>
      <w:proofErr w:type="spellEnd"/>
      <w:r w:rsidRPr="002A34E9">
        <w:rPr>
          <w:rFonts w:ascii="Myriad Pro Light" w:hAnsi="Myriad Pro Light"/>
        </w:rPr>
        <w:t xml:space="preserve">: </w:t>
      </w:r>
      <w:r w:rsidR="00CA19A8" w:rsidRPr="00CA19A8">
        <w:rPr>
          <w:rFonts w:ascii="Myriad Pro Light" w:hAnsi="Myriad Pro Light"/>
        </w:rPr>
        <w:t>00271632</w:t>
      </w:r>
    </w:p>
    <w:p w14:paraId="1FB76D65" w14:textId="77777777" w:rsidR="00CA19A8" w:rsidRDefault="0070270A" w:rsidP="002A34E9">
      <w:pPr>
        <w:spacing w:after="0" w:line="240" w:lineRule="auto"/>
        <w:ind w:left="0" w:right="49" w:hanging="10"/>
        <w:jc w:val="center"/>
        <w:rPr>
          <w:rFonts w:ascii="Myriad Pro Light" w:hAnsi="Myriad Pro Light"/>
        </w:rPr>
      </w:pPr>
      <w:r w:rsidRPr="002A34E9">
        <w:rPr>
          <w:rFonts w:ascii="Myriad Pro Light" w:hAnsi="Myriad Pro Light"/>
        </w:rPr>
        <w:t>DIČ:</w:t>
      </w:r>
      <w:r w:rsidR="002A34E9" w:rsidRPr="002A34E9">
        <w:rPr>
          <w:rFonts w:ascii="Myriad Pro Light" w:hAnsi="Myriad Pro Light"/>
        </w:rPr>
        <w:t xml:space="preserve"> </w:t>
      </w:r>
      <w:r w:rsidR="00F70017">
        <w:rPr>
          <w:rFonts w:ascii="Myriad Pro Light" w:hAnsi="Myriad Pro Light"/>
        </w:rPr>
        <w:t>CZ</w:t>
      </w:r>
      <w:r w:rsidR="00CA19A8" w:rsidRPr="00CA19A8">
        <w:t xml:space="preserve"> </w:t>
      </w:r>
      <w:r w:rsidR="00CA19A8" w:rsidRPr="00CA19A8">
        <w:rPr>
          <w:rFonts w:ascii="Myriad Pro Light" w:hAnsi="Myriad Pro Light"/>
        </w:rPr>
        <w:t>00271632</w:t>
      </w:r>
    </w:p>
    <w:p w14:paraId="74329CCB" w14:textId="1C30799D" w:rsidR="002A34E9" w:rsidRPr="00A403EF" w:rsidRDefault="0070270A" w:rsidP="002A34E9">
      <w:pPr>
        <w:spacing w:after="0" w:line="240" w:lineRule="auto"/>
        <w:ind w:left="0" w:right="49" w:hanging="10"/>
        <w:jc w:val="center"/>
        <w:rPr>
          <w:rFonts w:ascii="Myriad Pro Light" w:hAnsi="Myriad Pro Light"/>
        </w:rPr>
      </w:pPr>
      <w:r w:rsidRPr="002A34E9">
        <w:rPr>
          <w:rFonts w:ascii="Myriad Pro Light" w:hAnsi="Myriad Pro Light"/>
        </w:rPr>
        <w:t>bankovní spojení:</w:t>
      </w:r>
      <w:r w:rsidR="002A34E9" w:rsidRPr="002A34E9">
        <w:rPr>
          <w:rFonts w:ascii="Myriad Pro Light" w:hAnsi="Myriad Pro Light"/>
        </w:rPr>
        <w:t xml:space="preserve"> </w:t>
      </w:r>
      <w:r w:rsidR="009F2747" w:rsidRPr="00A403EF">
        <w:rPr>
          <w:rFonts w:ascii="Myriad Pro Light" w:hAnsi="Myriad Pro Light"/>
        </w:rPr>
        <w:t>Komerční banka a.s., pobočka Jičín</w:t>
      </w:r>
    </w:p>
    <w:p w14:paraId="789561B0" w14:textId="0F8FCE34" w:rsidR="009304F9" w:rsidRPr="002A34E9" w:rsidRDefault="0070270A" w:rsidP="002A34E9">
      <w:pPr>
        <w:spacing w:after="0" w:line="240" w:lineRule="auto"/>
        <w:ind w:left="0" w:right="49" w:hanging="10"/>
        <w:jc w:val="center"/>
        <w:rPr>
          <w:rFonts w:ascii="Myriad Pro Light" w:hAnsi="Myriad Pro Light"/>
        </w:rPr>
      </w:pPr>
      <w:r w:rsidRPr="00A403EF">
        <w:rPr>
          <w:rFonts w:ascii="Myriad Pro Light" w:hAnsi="Myriad Pro Light"/>
        </w:rPr>
        <w:t>číslo účtu:</w:t>
      </w:r>
      <w:r w:rsidR="002A34E9" w:rsidRPr="00A403EF">
        <w:rPr>
          <w:rFonts w:ascii="Myriad Pro Light" w:hAnsi="Myriad Pro Light"/>
        </w:rPr>
        <w:t xml:space="preserve"> </w:t>
      </w:r>
      <w:r w:rsidR="00B1196D" w:rsidRPr="00A403EF">
        <w:rPr>
          <w:rFonts w:ascii="Myriad Pro Light" w:hAnsi="Myriad Pro Light"/>
        </w:rPr>
        <w:t>524541/0100</w:t>
      </w:r>
    </w:p>
    <w:p w14:paraId="658E5BF4" w14:textId="77777777" w:rsidR="002A34E9" w:rsidRPr="002A34E9" w:rsidRDefault="002A34E9" w:rsidP="002A34E9">
      <w:pPr>
        <w:spacing w:after="0" w:line="240" w:lineRule="auto"/>
        <w:ind w:left="0" w:right="49" w:hanging="10"/>
        <w:jc w:val="center"/>
        <w:rPr>
          <w:rFonts w:ascii="Myriad Pro Light" w:hAnsi="Myriad Pro Light"/>
        </w:rPr>
      </w:pPr>
    </w:p>
    <w:p w14:paraId="12521558" w14:textId="77777777" w:rsidR="002A34E9" w:rsidRPr="002A34E9" w:rsidRDefault="002A34E9" w:rsidP="002A34E9">
      <w:pPr>
        <w:spacing w:after="0" w:line="240" w:lineRule="auto"/>
        <w:ind w:left="0" w:right="49" w:hanging="10"/>
        <w:jc w:val="center"/>
        <w:rPr>
          <w:rFonts w:ascii="Myriad Pro Light" w:hAnsi="Myriad Pro Light"/>
        </w:rPr>
      </w:pPr>
    </w:p>
    <w:p w14:paraId="24C2C89F" w14:textId="72097D53" w:rsidR="009304F9" w:rsidRPr="002A34E9" w:rsidRDefault="0070270A" w:rsidP="002A34E9">
      <w:pPr>
        <w:spacing w:after="0" w:line="240" w:lineRule="auto"/>
        <w:ind w:left="0" w:right="49" w:hanging="10"/>
        <w:jc w:val="center"/>
        <w:rPr>
          <w:rFonts w:ascii="Myriad Pro Light" w:hAnsi="Myriad Pro Light"/>
        </w:rPr>
      </w:pPr>
      <w:r w:rsidRPr="002A34E9">
        <w:rPr>
          <w:rFonts w:ascii="Myriad Pro Light" w:hAnsi="Myriad Pro Light"/>
        </w:rPr>
        <w:t>(dále jen „Objednatel")</w:t>
      </w:r>
    </w:p>
    <w:p w14:paraId="7119C75F" w14:textId="050268D9" w:rsidR="002A34E9" w:rsidRPr="002A34E9" w:rsidRDefault="002A34E9" w:rsidP="002A34E9">
      <w:pPr>
        <w:spacing w:after="0" w:line="240" w:lineRule="auto"/>
        <w:ind w:left="0" w:right="49" w:hanging="10"/>
        <w:jc w:val="center"/>
        <w:rPr>
          <w:rFonts w:ascii="Myriad Pro Light" w:hAnsi="Myriad Pro Light"/>
        </w:rPr>
      </w:pPr>
    </w:p>
    <w:p w14:paraId="487CFE82" w14:textId="77777777" w:rsidR="002A34E9" w:rsidRPr="002A34E9" w:rsidRDefault="002A34E9" w:rsidP="002A34E9">
      <w:pPr>
        <w:spacing w:after="0" w:line="240" w:lineRule="auto"/>
        <w:ind w:left="0" w:right="49" w:hanging="10"/>
        <w:jc w:val="center"/>
        <w:rPr>
          <w:rFonts w:ascii="Myriad Pro Light" w:hAnsi="Myriad Pro Light"/>
        </w:rPr>
      </w:pPr>
    </w:p>
    <w:p w14:paraId="5F974172" w14:textId="39A47291" w:rsidR="009304F9" w:rsidRPr="002A34E9" w:rsidRDefault="002A34E9" w:rsidP="002A34E9">
      <w:pPr>
        <w:spacing w:after="0" w:line="240" w:lineRule="auto"/>
        <w:ind w:left="0" w:right="49" w:hanging="10"/>
        <w:jc w:val="center"/>
        <w:rPr>
          <w:rFonts w:ascii="Myriad Pro Light" w:hAnsi="Myriad Pro Light"/>
        </w:rPr>
      </w:pPr>
      <w:r w:rsidRPr="002A34E9">
        <w:rPr>
          <w:rFonts w:ascii="Myriad Pro Light" w:hAnsi="Myriad Pro Light"/>
        </w:rPr>
        <w:t>a</w:t>
      </w:r>
    </w:p>
    <w:p w14:paraId="788B3086" w14:textId="2EB44626" w:rsidR="002A34E9" w:rsidRPr="002A34E9" w:rsidRDefault="002A34E9" w:rsidP="002A34E9">
      <w:pPr>
        <w:spacing w:after="0" w:line="240" w:lineRule="auto"/>
        <w:ind w:left="0" w:right="49" w:hanging="10"/>
        <w:jc w:val="center"/>
        <w:rPr>
          <w:rFonts w:ascii="Myriad Pro Light" w:hAnsi="Myriad Pro Light"/>
        </w:rPr>
      </w:pPr>
    </w:p>
    <w:p w14:paraId="54F3F659" w14:textId="2E3E864E" w:rsidR="002A34E9" w:rsidRPr="002A34E9" w:rsidRDefault="002A34E9" w:rsidP="002A34E9">
      <w:pPr>
        <w:spacing w:after="0" w:line="240" w:lineRule="auto"/>
        <w:ind w:left="0" w:right="49" w:hanging="10"/>
        <w:jc w:val="center"/>
        <w:rPr>
          <w:rFonts w:ascii="Myriad Pro Light" w:hAnsi="Myriad Pro Light"/>
        </w:rPr>
      </w:pPr>
    </w:p>
    <w:p w14:paraId="2FB32D3D" w14:textId="77777777" w:rsidR="002A34E9" w:rsidRPr="002A34E9" w:rsidRDefault="002A34E9" w:rsidP="002A34E9">
      <w:pPr>
        <w:spacing w:after="0" w:line="240" w:lineRule="auto"/>
        <w:ind w:left="0" w:right="49" w:hanging="10"/>
        <w:rPr>
          <w:rFonts w:ascii="Myriad Pro Light" w:hAnsi="Myriad Pro Light"/>
        </w:rPr>
      </w:pPr>
    </w:p>
    <w:p w14:paraId="734F864A" w14:textId="034DD2DC" w:rsidR="002A34E9" w:rsidRPr="002A34E9" w:rsidRDefault="002A34E9" w:rsidP="002A34E9">
      <w:pPr>
        <w:spacing w:after="0" w:line="240" w:lineRule="auto"/>
        <w:ind w:left="0" w:right="49" w:hanging="10"/>
        <w:jc w:val="center"/>
        <w:rPr>
          <w:rFonts w:ascii="Myriad Pro Light" w:hAnsi="Myriad Pro Light"/>
          <w:b/>
          <w:bCs/>
          <w:sz w:val="24"/>
          <w:szCs w:val="24"/>
        </w:rPr>
      </w:pPr>
      <w:proofErr w:type="spellStart"/>
      <w:r>
        <w:rPr>
          <w:rFonts w:ascii="Myriad Pro Light" w:hAnsi="Myriad Pro Light"/>
          <w:b/>
          <w:bCs/>
          <w:sz w:val="24"/>
          <w:szCs w:val="24"/>
        </w:rPr>
        <w:t>One</w:t>
      </w:r>
      <w:proofErr w:type="spellEnd"/>
      <w:r>
        <w:rPr>
          <w:rFonts w:ascii="Myriad Pro Light" w:hAnsi="Myriad Pro Light"/>
          <w:b/>
          <w:bCs/>
          <w:sz w:val="24"/>
          <w:szCs w:val="24"/>
        </w:rPr>
        <w:t xml:space="preserve"> Advisory a.s.</w:t>
      </w:r>
    </w:p>
    <w:p w14:paraId="60ECC4D9" w14:textId="7ABCB6AE" w:rsidR="002A34E9" w:rsidRDefault="0070270A" w:rsidP="002A34E9">
      <w:pPr>
        <w:spacing w:after="0" w:line="240" w:lineRule="auto"/>
        <w:ind w:left="0" w:right="49" w:hanging="10"/>
        <w:jc w:val="center"/>
        <w:rPr>
          <w:rFonts w:ascii="Myriad Pro Light" w:hAnsi="Myriad Pro Light"/>
        </w:rPr>
      </w:pPr>
      <w:r w:rsidRPr="002A34E9">
        <w:rPr>
          <w:rFonts w:ascii="Myriad Pro Light" w:hAnsi="Myriad Pro Light"/>
        </w:rPr>
        <w:t xml:space="preserve">se sídlem v </w:t>
      </w:r>
      <w:r w:rsidR="002A34E9" w:rsidRPr="002A34E9">
        <w:rPr>
          <w:rFonts w:ascii="Myriad Pro Light" w:hAnsi="Myriad Pro Light"/>
        </w:rPr>
        <w:t xml:space="preserve">Na Florenci 1332/23, </w:t>
      </w:r>
      <w:r w:rsidR="00792F42" w:rsidRPr="002A34E9">
        <w:rPr>
          <w:rFonts w:ascii="Myriad Pro Light" w:hAnsi="Myriad Pro Light"/>
        </w:rPr>
        <w:t>110 00</w:t>
      </w:r>
      <w:r w:rsidR="00792F42">
        <w:rPr>
          <w:rFonts w:ascii="Myriad Pro Light" w:hAnsi="Myriad Pro Light"/>
        </w:rPr>
        <w:t xml:space="preserve"> Praha 1 - </w:t>
      </w:r>
      <w:r w:rsidR="002A34E9" w:rsidRPr="002A34E9">
        <w:rPr>
          <w:rFonts w:ascii="Myriad Pro Light" w:hAnsi="Myriad Pro Light"/>
        </w:rPr>
        <w:t xml:space="preserve">Nové Město, </w:t>
      </w:r>
    </w:p>
    <w:p w14:paraId="693C427C" w14:textId="77777777" w:rsidR="002A34E9" w:rsidRPr="002A34E9" w:rsidRDefault="002A34E9" w:rsidP="002A34E9">
      <w:pPr>
        <w:spacing w:after="0" w:line="240" w:lineRule="auto"/>
        <w:ind w:left="0" w:right="49" w:hanging="10"/>
        <w:jc w:val="center"/>
        <w:rPr>
          <w:rFonts w:ascii="Myriad Pro Light" w:hAnsi="Myriad Pro Light"/>
        </w:rPr>
      </w:pPr>
    </w:p>
    <w:p w14:paraId="6A21A885" w14:textId="77777777" w:rsidR="008F1EA7" w:rsidRDefault="008F1EA7" w:rsidP="008F1EA7">
      <w:pPr>
        <w:spacing w:after="0" w:line="240" w:lineRule="auto"/>
        <w:ind w:left="0" w:right="49" w:hanging="10"/>
        <w:jc w:val="center"/>
        <w:rPr>
          <w:rFonts w:ascii="Myriad Pro Light" w:hAnsi="Myriad Pro Light"/>
        </w:rPr>
      </w:pPr>
      <w:proofErr w:type="spellStart"/>
      <w:r w:rsidRPr="002A34E9">
        <w:rPr>
          <w:rFonts w:ascii="Myriad Pro Light" w:hAnsi="Myriad Pro Light"/>
        </w:rPr>
        <w:t>zast</w:t>
      </w:r>
      <w:proofErr w:type="spellEnd"/>
      <w:r w:rsidRPr="002A34E9">
        <w:rPr>
          <w:rFonts w:ascii="Myriad Pro Light" w:hAnsi="Myriad Pro Light"/>
        </w:rPr>
        <w:t xml:space="preserve">. </w:t>
      </w:r>
      <w:r>
        <w:rPr>
          <w:rFonts w:ascii="Myriad Pro Light" w:hAnsi="Myriad Pro Light"/>
        </w:rPr>
        <w:t xml:space="preserve">Ing. Karlem </w:t>
      </w:r>
      <w:proofErr w:type="spellStart"/>
      <w:r>
        <w:rPr>
          <w:rFonts w:ascii="Myriad Pro Light" w:hAnsi="Myriad Pro Light"/>
        </w:rPr>
        <w:t>Půbalem</w:t>
      </w:r>
      <w:proofErr w:type="spellEnd"/>
      <w:r>
        <w:rPr>
          <w:rFonts w:ascii="Myriad Pro Light" w:hAnsi="Myriad Pro Light"/>
        </w:rPr>
        <w:t>, Ph.D., členem správní rady</w:t>
      </w:r>
    </w:p>
    <w:p w14:paraId="7ED83D87" w14:textId="48BD5DA7" w:rsidR="00792F42" w:rsidRDefault="00792F42" w:rsidP="002A34E9">
      <w:pPr>
        <w:spacing w:after="0" w:line="240" w:lineRule="auto"/>
        <w:ind w:left="0" w:right="49" w:hanging="10"/>
        <w:jc w:val="center"/>
        <w:rPr>
          <w:rFonts w:ascii="Myriad Pro Light" w:hAnsi="Myriad Pro Light"/>
        </w:rPr>
      </w:pPr>
    </w:p>
    <w:p w14:paraId="23BEA204" w14:textId="0AA0640F" w:rsidR="00792F42" w:rsidRDefault="00792F42" w:rsidP="002A34E9">
      <w:pPr>
        <w:spacing w:after="0" w:line="240" w:lineRule="auto"/>
        <w:ind w:left="0" w:right="49" w:hanging="10"/>
        <w:jc w:val="center"/>
        <w:rPr>
          <w:rFonts w:ascii="Myriad Pro Light" w:hAnsi="Myriad Pro Light"/>
        </w:rPr>
      </w:pPr>
      <w:r>
        <w:rPr>
          <w:rFonts w:ascii="Myriad Pro Light" w:hAnsi="Myriad Pro Light"/>
        </w:rPr>
        <w:t>IČ: 09871951</w:t>
      </w:r>
    </w:p>
    <w:p w14:paraId="462B414E" w14:textId="41A3E0C4" w:rsidR="00792F42" w:rsidRDefault="00792F42" w:rsidP="002A34E9">
      <w:pPr>
        <w:spacing w:after="0" w:line="240" w:lineRule="auto"/>
        <w:ind w:left="0" w:right="49" w:hanging="10"/>
        <w:jc w:val="center"/>
        <w:rPr>
          <w:rFonts w:ascii="Myriad Pro Light" w:hAnsi="Myriad Pro Light"/>
        </w:rPr>
      </w:pPr>
      <w:r>
        <w:rPr>
          <w:rFonts w:ascii="Myriad Pro Light" w:hAnsi="Myriad Pro Light"/>
        </w:rPr>
        <w:t>DIČ: CZ09871951</w:t>
      </w:r>
    </w:p>
    <w:p w14:paraId="46F2A960" w14:textId="32D0510F" w:rsidR="00792F42" w:rsidRDefault="00792F42" w:rsidP="002A34E9">
      <w:pPr>
        <w:spacing w:after="0" w:line="240" w:lineRule="auto"/>
        <w:ind w:left="0" w:right="49" w:hanging="10"/>
        <w:jc w:val="center"/>
        <w:rPr>
          <w:rFonts w:ascii="Myriad Pro Light" w:hAnsi="Myriad Pro Light"/>
        </w:rPr>
      </w:pPr>
      <w:r>
        <w:rPr>
          <w:rFonts w:ascii="Myriad Pro Light" w:hAnsi="Myriad Pro Light"/>
        </w:rPr>
        <w:t>bankovní spojení: Č</w:t>
      </w:r>
      <w:r w:rsidRPr="00792F42">
        <w:rPr>
          <w:rFonts w:ascii="Myriad Pro Light" w:hAnsi="Myriad Pro Light"/>
        </w:rPr>
        <w:t>eská spo</w:t>
      </w:r>
      <w:r>
        <w:rPr>
          <w:rFonts w:ascii="Myriad Pro Light" w:hAnsi="Myriad Pro Light"/>
        </w:rPr>
        <w:t>ř</w:t>
      </w:r>
      <w:r w:rsidRPr="00792F42">
        <w:rPr>
          <w:rFonts w:ascii="Myriad Pro Light" w:hAnsi="Myriad Pro Light"/>
        </w:rPr>
        <w:t>itelna, a.s.</w:t>
      </w:r>
    </w:p>
    <w:p w14:paraId="7CC289EB" w14:textId="7B0A47D6" w:rsidR="00792F42" w:rsidRPr="002A34E9" w:rsidRDefault="00792F42" w:rsidP="002A34E9">
      <w:pPr>
        <w:spacing w:after="0" w:line="240" w:lineRule="auto"/>
        <w:ind w:left="0" w:right="49" w:hanging="10"/>
        <w:jc w:val="center"/>
        <w:rPr>
          <w:rFonts w:ascii="Myriad Pro Light" w:hAnsi="Myriad Pro Light"/>
        </w:rPr>
      </w:pPr>
      <w:r>
        <w:rPr>
          <w:rFonts w:ascii="Myriad Pro Light" w:hAnsi="Myriad Pro Light"/>
        </w:rPr>
        <w:t xml:space="preserve">číslo účtu: </w:t>
      </w:r>
      <w:r w:rsidR="009E2A97" w:rsidRPr="009E2A97">
        <w:rPr>
          <w:rFonts w:ascii="Myriad Pro Light" w:hAnsi="Myriad Pro Light"/>
          <w:shd w:val="clear" w:color="auto" w:fill="000000" w:themeFill="text1"/>
        </w:rPr>
        <w:t>XXX</w:t>
      </w:r>
      <w:r w:rsidR="009E2A97">
        <w:rPr>
          <w:rFonts w:ascii="Myriad Pro Light" w:hAnsi="Myriad Pro Light"/>
          <w:shd w:val="clear" w:color="auto" w:fill="000000" w:themeFill="text1"/>
        </w:rPr>
        <w:t>XXX</w:t>
      </w:r>
      <w:r w:rsidR="009E2A97" w:rsidRPr="009E2A97">
        <w:rPr>
          <w:rFonts w:ascii="Myriad Pro Light" w:hAnsi="Myriad Pro Light"/>
          <w:shd w:val="clear" w:color="auto" w:fill="000000" w:themeFill="text1"/>
        </w:rPr>
        <w:t>X</w:t>
      </w:r>
    </w:p>
    <w:p w14:paraId="1DC23034" w14:textId="3A84564D" w:rsidR="009304F9" w:rsidRPr="002A34E9" w:rsidRDefault="009304F9" w:rsidP="002A34E9">
      <w:pPr>
        <w:spacing w:after="0" w:line="240" w:lineRule="auto"/>
        <w:ind w:left="0" w:right="49" w:hanging="10"/>
        <w:jc w:val="center"/>
        <w:rPr>
          <w:rFonts w:ascii="Myriad Pro Light" w:hAnsi="Myriad Pro Light"/>
        </w:rPr>
      </w:pPr>
    </w:p>
    <w:p w14:paraId="37424528" w14:textId="77777777" w:rsidR="00792F42" w:rsidRDefault="0070270A" w:rsidP="002A34E9">
      <w:pPr>
        <w:spacing w:after="0" w:line="240" w:lineRule="auto"/>
        <w:ind w:left="0" w:right="49" w:hanging="10"/>
        <w:jc w:val="center"/>
        <w:rPr>
          <w:rFonts w:ascii="Myriad Pro Light" w:hAnsi="Myriad Pro Light"/>
        </w:rPr>
      </w:pPr>
      <w:r w:rsidRPr="002A34E9">
        <w:rPr>
          <w:rFonts w:ascii="Myriad Pro Light" w:hAnsi="Myriad Pro Light"/>
        </w:rPr>
        <w:t>zapsána v obchodním rejstříku vedeném</w:t>
      </w:r>
      <w:r w:rsidR="002A34E9">
        <w:rPr>
          <w:rFonts w:ascii="Myriad Pro Light" w:hAnsi="Myriad Pro Light"/>
        </w:rPr>
        <w:t xml:space="preserve"> Městským soudem v Praze,</w:t>
      </w:r>
    </w:p>
    <w:p w14:paraId="3DBFF110" w14:textId="65EFB010" w:rsidR="009304F9" w:rsidRDefault="002A34E9" w:rsidP="002A34E9">
      <w:pPr>
        <w:spacing w:after="0" w:line="240" w:lineRule="auto"/>
        <w:ind w:left="0" w:right="49" w:hanging="10"/>
        <w:jc w:val="center"/>
        <w:rPr>
          <w:rFonts w:ascii="Myriad Pro Light" w:hAnsi="Myriad Pro Light"/>
        </w:rPr>
      </w:pPr>
      <w:r>
        <w:rPr>
          <w:rFonts w:ascii="Myriad Pro Light" w:hAnsi="Myriad Pro Light"/>
        </w:rPr>
        <w:t>spisová značka B 26042/</w:t>
      </w:r>
      <w:r w:rsidR="00792F42">
        <w:rPr>
          <w:rFonts w:ascii="Myriad Pro Light" w:hAnsi="Myriad Pro Light"/>
        </w:rPr>
        <w:t>MSPH</w:t>
      </w:r>
    </w:p>
    <w:p w14:paraId="7CDC2EE4" w14:textId="77777777" w:rsidR="00792F42" w:rsidRPr="002A34E9" w:rsidRDefault="00792F42" w:rsidP="002A34E9">
      <w:pPr>
        <w:spacing w:after="0" w:line="240" w:lineRule="auto"/>
        <w:ind w:left="0" w:right="49" w:hanging="10"/>
        <w:jc w:val="center"/>
        <w:rPr>
          <w:rFonts w:ascii="Myriad Pro Light" w:hAnsi="Myriad Pro Light"/>
        </w:rPr>
      </w:pPr>
    </w:p>
    <w:p w14:paraId="078FD92B" w14:textId="65EA1869" w:rsidR="009304F9" w:rsidRDefault="0070270A" w:rsidP="002A34E9">
      <w:pPr>
        <w:spacing w:after="0" w:line="240" w:lineRule="auto"/>
        <w:ind w:left="0" w:right="49" w:hanging="10"/>
        <w:jc w:val="center"/>
        <w:rPr>
          <w:rFonts w:ascii="Myriad Pro Light" w:hAnsi="Myriad Pro Light"/>
        </w:rPr>
      </w:pPr>
      <w:r w:rsidRPr="002A34E9">
        <w:rPr>
          <w:rFonts w:ascii="Myriad Pro Light" w:hAnsi="Myriad Pro Light"/>
        </w:rPr>
        <w:t>(dále jen „</w:t>
      </w:r>
      <w:r w:rsidR="0090449B">
        <w:rPr>
          <w:rFonts w:ascii="Myriad Pro Light" w:hAnsi="Myriad Pro Light"/>
        </w:rPr>
        <w:t>Poskytov</w:t>
      </w:r>
      <w:r w:rsidRPr="002A34E9">
        <w:rPr>
          <w:rFonts w:ascii="Myriad Pro Light" w:hAnsi="Myriad Pro Light"/>
        </w:rPr>
        <w:t>atel")</w:t>
      </w:r>
    </w:p>
    <w:p w14:paraId="2419B677" w14:textId="0979CA60" w:rsidR="00792F42" w:rsidRDefault="00792F42" w:rsidP="002A34E9">
      <w:pPr>
        <w:spacing w:after="0" w:line="240" w:lineRule="auto"/>
        <w:ind w:left="0" w:right="49" w:hanging="10"/>
        <w:jc w:val="center"/>
        <w:rPr>
          <w:rFonts w:ascii="Myriad Pro Light" w:hAnsi="Myriad Pro Light"/>
        </w:rPr>
      </w:pPr>
    </w:p>
    <w:p w14:paraId="205581DE" w14:textId="0B63F5F2" w:rsidR="00792F42" w:rsidRDefault="00792F42">
      <w:pPr>
        <w:spacing w:after="160" w:line="259" w:lineRule="auto"/>
        <w:ind w:left="0" w:right="0" w:firstLine="0"/>
        <w:jc w:val="left"/>
        <w:rPr>
          <w:rFonts w:ascii="Myriad Pro Light" w:hAnsi="Myriad Pro Light"/>
        </w:rPr>
      </w:pPr>
      <w:r>
        <w:rPr>
          <w:rFonts w:ascii="Myriad Pro Light" w:hAnsi="Myriad Pro Light"/>
        </w:rPr>
        <w:br w:type="page"/>
      </w:r>
    </w:p>
    <w:p w14:paraId="348AFEBE" w14:textId="22C5A972" w:rsidR="009304F9" w:rsidRPr="000F18A7" w:rsidRDefault="00792F42" w:rsidP="00792F42">
      <w:pPr>
        <w:spacing w:before="120" w:after="120" w:line="240" w:lineRule="auto"/>
        <w:ind w:left="0" w:right="49" w:hanging="10"/>
        <w:jc w:val="center"/>
        <w:rPr>
          <w:rFonts w:ascii="Myriad Pro Light" w:hAnsi="Myriad Pro Light"/>
          <w:b/>
          <w:bCs/>
          <w:sz w:val="24"/>
          <w:szCs w:val="24"/>
        </w:rPr>
      </w:pPr>
      <w:r w:rsidRPr="000F18A7">
        <w:rPr>
          <w:rFonts w:ascii="Myriad Pro Light" w:hAnsi="Myriad Pro Light"/>
          <w:b/>
          <w:bCs/>
          <w:sz w:val="24"/>
          <w:szCs w:val="24"/>
        </w:rPr>
        <w:lastRenderedPageBreak/>
        <w:t>I</w:t>
      </w:r>
      <w:r w:rsidR="0070270A" w:rsidRPr="000F18A7">
        <w:rPr>
          <w:rFonts w:ascii="Myriad Pro Light" w:hAnsi="Myriad Pro Light"/>
          <w:b/>
          <w:bCs/>
          <w:sz w:val="24"/>
          <w:szCs w:val="24"/>
        </w:rPr>
        <w:t>.</w:t>
      </w:r>
    </w:p>
    <w:p w14:paraId="535B9ABC" w14:textId="34DD9C06" w:rsidR="009304F9" w:rsidRPr="000F18A7" w:rsidRDefault="0070270A" w:rsidP="00792F42">
      <w:pPr>
        <w:spacing w:before="120" w:after="120" w:line="240" w:lineRule="auto"/>
        <w:ind w:left="0" w:right="49" w:hanging="10"/>
        <w:jc w:val="center"/>
        <w:rPr>
          <w:rFonts w:ascii="Myriad Pro Light" w:hAnsi="Myriad Pro Light"/>
          <w:b/>
          <w:bCs/>
          <w:sz w:val="24"/>
          <w:szCs w:val="24"/>
        </w:rPr>
      </w:pPr>
      <w:r w:rsidRPr="000F18A7">
        <w:rPr>
          <w:rFonts w:ascii="Myriad Pro Light" w:hAnsi="Myriad Pro Light"/>
          <w:b/>
          <w:bCs/>
          <w:sz w:val="24"/>
          <w:szCs w:val="24"/>
        </w:rPr>
        <w:t>Předmět smlouvy a termíny plnění</w:t>
      </w:r>
    </w:p>
    <w:p w14:paraId="34B7655A" w14:textId="77777777" w:rsidR="00792F42" w:rsidRPr="00792F42" w:rsidRDefault="00792F42" w:rsidP="00792F42">
      <w:pPr>
        <w:spacing w:before="120" w:after="120" w:line="240" w:lineRule="auto"/>
        <w:ind w:left="0" w:right="49" w:hanging="10"/>
        <w:jc w:val="center"/>
        <w:rPr>
          <w:rFonts w:ascii="Myriad Pro Light" w:hAnsi="Myriad Pro Light"/>
          <w:sz w:val="24"/>
          <w:szCs w:val="24"/>
        </w:rPr>
      </w:pPr>
    </w:p>
    <w:p w14:paraId="7C4C04B8" w14:textId="5E7E5143" w:rsidR="009304F9" w:rsidRDefault="0070270A" w:rsidP="00792F42">
      <w:pPr>
        <w:numPr>
          <w:ilvl w:val="0"/>
          <w:numId w:val="1"/>
        </w:numPr>
        <w:spacing w:before="120" w:after="120" w:line="240" w:lineRule="auto"/>
        <w:ind w:left="0" w:right="49" w:hanging="10"/>
        <w:rPr>
          <w:rFonts w:ascii="Myriad Pro Light" w:hAnsi="Myriad Pro Light"/>
        </w:rPr>
      </w:pPr>
      <w:r w:rsidRPr="002A34E9">
        <w:rPr>
          <w:rFonts w:ascii="Myriad Pro Light" w:hAnsi="Myriad Pro Light"/>
        </w:rPr>
        <w:t>Pos</w:t>
      </w:r>
      <w:r w:rsidR="00792F42">
        <w:rPr>
          <w:rFonts w:ascii="Myriad Pro Light" w:hAnsi="Myriad Pro Light"/>
        </w:rPr>
        <w:t>ky</w:t>
      </w:r>
      <w:r w:rsidRPr="002A34E9">
        <w:rPr>
          <w:rFonts w:ascii="Myriad Pro Light" w:hAnsi="Myriad Pro Light"/>
        </w:rPr>
        <w:t xml:space="preserve">tovatel je na základě této smlouvy povinen poskytnout Objednateli níže specifikované služby (dále jen „Služby"). Objednatel je povinen za poskytnuté Služby zaplatit dohodnutou odměnu. </w:t>
      </w:r>
      <w:r w:rsidR="00863879">
        <w:rPr>
          <w:rFonts w:ascii="Myriad Pro Light" w:hAnsi="Myriad Pro Light"/>
        </w:rPr>
        <w:t>Služby budou poskytovány v souladu s cenovou nabídkou Poskytovatele ze dne 12.5.2023</w:t>
      </w:r>
      <w:r w:rsidR="00863879" w:rsidRPr="00863879">
        <w:rPr>
          <w:rFonts w:ascii="Myriad Pro Light" w:hAnsi="Myriad Pro Light"/>
        </w:rPr>
        <w:t xml:space="preserve"> ve </w:t>
      </w:r>
      <w:r w:rsidR="00863879" w:rsidRPr="00497984">
        <w:rPr>
          <w:rFonts w:ascii="Myriad Pro Light" w:hAnsi="Myriad Pro Light"/>
          <w:shd w:val="clear" w:color="auto" w:fill="FFFFFF" w:themeFill="background1"/>
        </w:rPr>
        <w:t xml:space="preserve">výši </w:t>
      </w:r>
      <w:r w:rsidR="00497984" w:rsidRPr="00497984">
        <w:rPr>
          <w:rFonts w:ascii="Myriad Pro Light" w:hAnsi="Myriad Pro Light"/>
          <w:shd w:val="clear" w:color="auto" w:fill="FFFFFF" w:themeFill="background1"/>
        </w:rPr>
        <w:t xml:space="preserve">210 000,- </w:t>
      </w:r>
      <w:r w:rsidR="00863879" w:rsidRPr="00497984">
        <w:rPr>
          <w:rFonts w:ascii="Myriad Pro Light" w:hAnsi="Myriad Pro Light"/>
          <w:shd w:val="clear" w:color="auto" w:fill="FFFFFF" w:themeFill="background1"/>
        </w:rPr>
        <w:t>Kč bez</w:t>
      </w:r>
      <w:r w:rsidR="00863879" w:rsidRPr="00863879">
        <w:rPr>
          <w:rFonts w:ascii="Myriad Pro Light" w:hAnsi="Myriad Pro Light"/>
        </w:rPr>
        <w:t xml:space="preserve"> DPH</w:t>
      </w:r>
      <w:r w:rsidR="00863879">
        <w:rPr>
          <w:rFonts w:ascii="Myriad Pro Light" w:hAnsi="Myriad Pro Light"/>
        </w:rPr>
        <w:t xml:space="preserve">, která jako příloha č. 1 tvoří </w:t>
      </w:r>
      <w:r w:rsidR="00863879" w:rsidRPr="00863879">
        <w:rPr>
          <w:rFonts w:ascii="Myriad Pro Light" w:hAnsi="Myriad Pro Light"/>
        </w:rPr>
        <w:t xml:space="preserve">nedílnou součást </w:t>
      </w:r>
      <w:r w:rsidR="00863879">
        <w:rPr>
          <w:rFonts w:ascii="Myriad Pro Light" w:hAnsi="Myriad Pro Light"/>
        </w:rPr>
        <w:t xml:space="preserve">této </w:t>
      </w:r>
      <w:r w:rsidR="00863879" w:rsidRPr="00863879">
        <w:rPr>
          <w:rFonts w:ascii="Myriad Pro Light" w:hAnsi="Myriad Pro Light"/>
        </w:rPr>
        <w:t>smlouvy</w:t>
      </w:r>
      <w:r w:rsidR="00863879">
        <w:rPr>
          <w:rFonts w:ascii="Myriad Pro Light" w:hAnsi="Myriad Pro Light"/>
        </w:rPr>
        <w:t xml:space="preserve">. </w:t>
      </w:r>
      <w:r w:rsidRPr="002A34E9">
        <w:rPr>
          <w:rFonts w:ascii="Myriad Pro Light" w:hAnsi="Myriad Pro Light"/>
        </w:rPr>
        <w:t>Služby, které jsou předmětem této smlouvy, spočívají v:</w:t>
      </w:r>
    </w:p>
    <w:p w14:paraId="449E4458" w14:textId="648004F1" w:rsidR="00CA19A8" w:rsidRDefault="00CA19A8" w:rsidP="00CA19A8">
      <w:pPr>
        <w:spacing w:before="120" w:after="120" w:line="240" w:lineRule="auto"/>
        <w:ind w:left="0" w:right="49" w:firstLine="0"/>
        <w:rPr>
          <w:rFonts w:ascii="Myriad Pro Light" w:hAnsi="Myriad Pro Light"/>
        </w:rPr>
      </w:pPr>
      <w:r w:rsidRPr="009C5D95">
        <w:rPr>
          <w:rFonts w:ascii="Myriad Pro Light" w:hAnsi="Myriad Pro Light"/>
        </w:rPr>
        <w:t>Provedení</w:t>
      </w:r>
      <w:r w:rsidRPr="00CA19A8">
        <w:t xml:space="preserve"> </w:t>
      </w:r>
      <w:r w:rsidRPr="00CA19A8">
        <w:rPr>
          <w:rFonts w:ascii="Myriad Pro Light" w:hAnsi="Myriad Pro Light"/>
        </w:rPr>
        <w:t>analýz</w:t>
      </w:r>
      <w:r>
        <w:rPr>
          <w:rFonts w:ascii="Myriad Pro Light" w:hAnsi="Myriad Pro Light"/>
        </w:rPr>
        <w:t>y</w:t>
      </w:r>
      <w:r w:rsidRPr="00CA19A8">
        <w:rPr>
          <w:rFonts w:ascii="Myriad Pro Light" w:hAnsi="Myriad Pro Light"/>
        </w:rPr>
        <w:t xml:space="preserve"> možností budoucího využití objektu bývalé jezuitské koleje </w:t>
      </w:r>
      <w:r w:rsidR="00A403EF">
        <w:rPr>
          <w:rFonts w:ascii="Myriad Pro Light" w:hAnsi="Myriad Pro Light"/>
        </w:rPr>
        <w:t>na náměstí Svobody v Jičíně</w:t>
      </w:r>
      <w:r w:rsidRPr="00CA19A8">
        <w:rPr>
          <w:rFonts w:ascii="Myriad Pro Light" w:hAnsi="Myriad Pro Light"/>
        </w:rPr>
        <w:t>.</w:t>
      </w:r>
      <w:r>
        <w:rPr>
          <w:rFonts w:ascii="Myriad Pro Light" w:hAnsi="Myriad Pro Light"/>
        </w:rPr>
        <w:t xml:space="preserve"> </w:t>
      </w:r>
      <w:r w:rsidRPr="00CA19A8">
        <w:rPr>
          <w:rFonts w:ascii="Myriad Pro Light" w:hAnsi="Myriad Pro Light"/>
        </w:rPr>
        <w:t>Cílem je provedení analytických prací, které by ověřily vhodnost tří (3) možností budoucího využití projektu,</w:t>
      </w:r>
      <w:r>
        <w:rPr>
          <w:rFonts w:ascii="Myriad Pro Light" w:hAnsi="Myriad Pro Light"/>
        </w:rPr>
        <w:t xml:space="preserve"> </w:t>
      </w:r>
      <w:r w:rsidRPr="00CA19A8">
        <w:rPr>
          <w:rFonts w:ascii="Myriad Pro Light" w:hAnsi="Myriad Pro Light"/>
        </w:rPr>
        <w:t>které byly navrženy pracovní skupinou</w:t>
      </w:r>
      <w:r w:rsidR="009C5D95">
        <w:rPr>
          <w:rFonts w:ascii="Myriad Pro Light" w:hAnsi="Myriad Pro Light"/>
        </w:rPr>
        <w:t>, která byla utvořena na úrovni města Jičín</w:t>
      </w:r>
      <w:r w:rsidRPr="00CA19A8">
        <w:rPr>
          <w:rFonts w:ascii="Myriad Pro Light" w:hAnsi="Myriad Pro Light"/>
        </w:rPr>
        <w:t xml:space="preserve"> a zároveň by umožnily identifikaci dalších možností budoucího využití</w:t>
      </w:r>
      <w:r>
        <w:rPr>
          <w:rFonts w:ascii="Myriad Pro Light" w:hAnsi="Myriad Pro Light"/>
        </w:rPr>
        <w:t>.</w:t>
      </w:r>
      <w:r w:rsidR="009C5D95">
        <w:rPr>
          <w:rFonts w:ascii="Myriad Pro Light" w:hAnsi="Myriad Pro Light"/>
        </w:rPr>
        <w:t xml:space="preserve"> Navržené tři možnosti jsou součástí přílohy č. </w:t>
      </w:r>
      <w:r w:rsidR="002F3CD7">
        <w:rPr>
          <w:rFonts w:ascii="Myriad Pro Light" w:hAnsi="Myriad Pro Light"/>
        </w:rPr>
        <w:t>2</w:t>
      </w:r>
      <w:r w:rsidR="009C5D95">
        <w:rPr>
          <w:rFonts w:ascii="Myriad Pro Light" w:hAnsi="Myriad Pro Light"/>
        </w:rPr>
        <w:t xml:space="preserve"> této smlouvy.</w:t>
      </w:r>
    </w:p>
    <w:p w14:paraId="1BA11DB1" w14:textId="4D368153" w:rsidR="00D3742F" w:rsidRDefault="00D3742F" w:rsidP="00CA19A8">
      <w:pPr>
        <w:spacing w:before="120" w:after="120" w:line="240" w:lineRule="auto"/>
        <w:ind w:left="0" w:right="49" w:firstLine="0"/>
        <w:rPr>
          <w:rFonts w:ascii="Myriad Pro Light" w:hAnsi="Myriad Pro Light"/>
        </w:rPr>
      </w:pPr>
      <w:r>
        <w:rPr>
          <w:rFonts w:ascii="Myriad Pro Light" w:hAnsi="Myriad Pro Light"/>
        </w:rPr>
        <w:t>Projekt bude realizován ve dvou fázích:</w:t>
      </w:r>
    </w:p>
    <w:p w14:paraId="29B691E6" w14:textId="6F76CD08" w:rsidR="00D3742F" w:rsidRPr="00D3742F" w:rsidRDefault="00D3742F" w:rsidP="00D3742F">
      <w:pPr>
        <w:pStyle w:val="Odstavecseseznamem"/>
        <w:numPr>
          <w:ilvl w:val="0"/>
          <w:numId w:val="14"/>
        </w:numPr>
        <w:spacing w:before="120" w:after="120" w:line="240" w:lineRule="auto"/>
        <w:ind w:right="49"/>
        <w:rPr>
          <w:rFonts w:ascii="Myriad Pro Light" w:hAnsi="Myriad Pro Light"/>
        </w:rPr>
      </w:pPr>
      <w:r w:rsidRPr="00D3742F">
        <w:rPr>
          <w:rFonts w:ascii="Myriad Pro Light" w:hAnsi="Myriad Pro Light"/>
        </w:rPr>
        <w:t>Analýza potenciálu vybraných oblastí</w:t>
      </w:r>
    </w:p>
    <w:p w14:paraId="3BA4ABE2" w14:textId="42388142" w:rsidR="00D3742F" w:rsidRPr="00D3742F" w:rsidRDefault="00D3742F" w:rsidP="00D3742F">
      <w:pPr>
        <w:pStyle w:val="Odstavecseseznamem"/>
        <w:numPr>
          <w:ilvl w:val="0"/>
          <w:numId w:val="14"/>
        </w:numPr>
        <w:spacing w:before="120" w:after="120" w:line="240" w:lineRule="auto"/>
        <w:ind w:right="49"/>
        <w:rPr>
          <w:rFonts w:ascii="Myriad Pro Light" w:hAnsi="Myriad Pro Light"/>
        </w:rPr>
      </w:pPr>
      <w:r w:rsidRPr="00D3742F">
        <w:rPr>
          <w:rFonts w:ascii="Myriad Pro Light" w:hAnsi="Myriad Pro Light"/>
        </w:rPr>
        <w:t>Syntéza výsledk</w:t>
      </w:r>
      <w:r>
        <w:rPr>
          <w:rFonts w:ascii="Myriad Pro Light" w:hAnsi="Myriad Pro Light"/>
        </w:rPr>
        <w:t>ů</w:t>
      </w:r>
    </w:p>
    <w:p w14:paraId="1402F89C" w14:textId="10382B9A" w:rsidR="00CA19A8" w:rsidRDefault="00CA19A8" w:rsidP="00CA19A8">
      <w:pPr>
        <w:spacing w:before="120" w:after="120" w:line="240" w:lineRule="auto"/>
        <w:ind w:left="0" w:right="49" w:firstLine="0"/>
        <w:rPr>
          <w:rFonts w:ascii="Myriad Pro Light" w:hAnsi="Myriad Pro Light"/>
        </w:rPr>
      </w:pPr>
      <w:r>
        <w:rPr>
          <w:rFonts w:ascii="Myriad Pro Light" w:hAnsi="Myriad Pro Light"/>
        </w:rPr>
        <w:t>Analýza potenciálu vybraných oblastí bude zaměřena na následující oblasti:</w:t>
      </w:r>
    </w:p>
    <w:p w14:paraId="7D9D4BEA" w14:textId="32445692" w:rsidR="00CA19A8" w:rsidRPr="00CA19A8" w:rsidRDefault="00CA19A8" w:rsidP="00CA19A8">
      <w:pPr>
        <w:pStyle w:val="Odstavecseseznamem"/>
        <w:numPr>
          <w:ilvl w:val="0"/>
          <w:numId w:val="13"/>
        </w:numPr>
        <w:spacing w:before="120" w:after="120" w:line="240" w:lineRule="auto"/>
        <w:ind w:right="49"/>
        <w:rPr>
          <w:rFonts w:ascii="Myriad Pro Light" w:hAnsi="Myriad Pro Light"/>
        </w:rPr>
      </w:pPr>
      <w:r w:rsidRPr="00CA19A8">
        <w:rPr>
          <w:rFonts w:ascii="Myriad Pro Light" w:hAnsi="Myriad Pro Light"/>
        </w:rPr>
        <w:t>základní a střední školství: cílem je identifikace počtu MŠ, ZŠ a SŠ ve městě Jičín</w:t>
      </w:r>
    </w:p>
    <w:p w14:paraId="16765E26" w14:textId="77777777" w:rsidR="00CA19A8" w:rsidRPr="00CA19A8" w:rsidRDefault="00CA19A8" w:rsidP="00CA19A8">
      <w:pPr>
        <w:pStyle w:val="Odstavecseseznamem"/>
        <w:spacing w:before="120" w:after="120" w:line="240" w:lineRule="auto"/>
        <w:ind w:right="49" w:firstLine="0"/>
        <w:rPr>
          <w:rFonts w:ascii="Myriad Pro Light" w:hAnsi="Myriad Pro Light"/>
        </w:rPr>
      </w:pPr>
      <w:r w:rsidRPr="00CA19A8">
        <w:rPr>
          <w:rFonts w:ascii="Myriad Pro Light" w:hAnsi="Myriad Pro Light"/>
        </w:rPr>
        <w:t>a v okrese, celkový počet žáků, složení obyvatelstva ve městě a v okrese Jičín, spádovost lokality.</w:t>
      </w:r>
    </w:p>
    <w:p w14:paraId="2D61AC43" w14:textId="703A17DB" w:rsidR="00CA19A8" w:rsidRPr="00D3742F" w:rsidRDefault="00CA19A8" w:rsidP="00D3742F">
      <w:pPr>
        <w:pStyle w:val="Odstavecseseznamem"/>
        <w:numPr>
          <w:ilvl w:val="0"/>
          <w:numId w:val="13"/>
        </w:numPr>
        <w:spacing w:before="120" w:after="120" w:line="240" w:lineRule="auto"/>
        <w:ind w:right="49"/>
        <w:rPr>
          <w:rFonts w:ascii="Myriad Pro Light" w:hAnsi="Myriad Pro Light"/>
        </w:rPr>
      </w:pPr>
      <w:r w:rsidRPr="00CA19A8">
        <w:rPr>
          <w:rFonts w:ascii="Myriad Pro Light" w:hAnsi="Myriad Pro Light"/>
        </w:rPr>
        <w:t>neziskov</w:t>
      </w:r>
      <w:r>
        <w:rPr>
          <w:rFonts w:ascii="Myriad Pro Light" w:hAnsi="Myriad Pro Light"/>
        </w:rPr>
        <w:t>é</w:t>
      </w:r>
      <w:r w:rsidRPr="00CA19A8">
        <w:rPr>
          <w:rFonts w:ascii="Myriad Pro Light" w:hAnsi="Myriad Pro Light"/>
        </w:rPr>
        <w:t xml:space="preserve"> organizac</w:t>
      </w:r>
      <w:r>
        <w:rPr>
          <w:rFonts w:ascii="Myriad Pro Light" w:hAnsi="Myriad Pro Light"/>
        </w:rPr>
        <w:t>e</w:t>
      </w:r>
      <w:r w:rsidRPr="00CA19A8">
        <w:rPr>
          <w:rFonts w:ascii="Myriad Pro Light" w:hAnsi="Myriad Pro Light"/>
        </w:rPr>
        <w:t>: cílem je identifikace počtu neziskových organizací ve městě</w:t>
      </w:r>
      <w:r w:rsidR="00D3742F">
        <w:rPr>
          <w:rFonts w:ascii="Myriad Pro Light" w:hAnsi="Myriad Pro Light"/>
        </w:rPr>
        <w:t xml:space="preserve"> </w:t>
      </w:r>
      <w:r w:rsidR="00D3742F">
        <w:rPr>
          <w:rFonts w:ascii="Myriad Pro Light" w:hAnsi="Myriad Pro Light"/>
        </w:rPr>
        <w:br/>
      </w:r>
      <w:r w:rsidR="00D3742F" w:rsidRPr="00D3742F">
        <w:rPr>
          <w:rFonts w:ascii="Myriad Pro Light" w:hAnsi="Myriad Pro Light"/>
        </w:rPr>
        <w:t xml:space="preserve">a v přilehlých obcích (max do 20 km od města), základní popis jejich zaměření/činnosti </w:t>
      </w:r>
      <w:r w:rsidR="00D3742F">
        <w:rPr>
          <w:rFonts w:ascii="Myriad Pro Light" w:hAnsi="Myriad Pro Light"/>
        </w:rPr>
        <w:br/>
      </w:r>
      <w:r w:rsidR="00D3742F" w:rsidRPr="00D3742F">
        <w:rPr>
          <w:rFonts w:ascii="Myriad Pro Light" w:hAnsi="Myriad Pro Light"/>
        </w:rPr>
        <w:t>a jejich rozmístění/lokalita ve městě.</w:t>
      </w:r>
    </w:p>
    <w:p w14:paraId="68149D27" w14:textId="08136C98" w:rsidR="00CA19A8" w:rsidRPr="00CA19A8" w:rsidRDefault="00CA19A8" w:rsidP="00CA19A8">
      <w:pPr>
        <w:pStyle w:val="Odstavecseseznamem"/>
        <w:numPr>
          <w:ilvl w:val="0"/>
          <w:numId w:val="13"/>
        </w:numPr>
        <w:spacing w:before="120" w:after="120" w:line="240" w:lineRule="auto"/>
        <w:ind w:right="49"/>
        <w:rPr>
          <w:rFonts w:ascii="Myriad Pro Light" w:hAnsi="Myriad Pro Light"/>
        </w:rPr>
      </w:pPr>
      <w:r>
        <w:rPr>
          <w:rFonts w:ascii="Myriad Pro Light" w:hAnsi="Myriad Pro Light"/>
        </w:rPr>
        <w:t>turismu</w:t>
      </w:r>
      <w:r w:rsidRPr="00CA19A8">
        <w:rPr>
          <w:rFonts w:ascii="Myriad Pro Light" w:hAnsi="Myriad Pro Light"/>
        </w:rPr>
        <w:t>: analýza bude zaměřena na identifikaci celkového počtu turistů v rozložení v roce,</w:t>
      </w:r>
      <w:r>
        <w:rPr>
          <w:rFonts w:ascii="Myriad Pro Light" w:hAnsi="Myriad Pro Light"/>
        </w:rPr>
        <w:t xml:space="preserve"> </w:t>
      </w:r>
      <w:r w:rsidRPr="00CA19A8">
        <w:rPr>
          <w:rFonts w:ascii="Myriad Pro Light" w:hAnsi="Myriad Pro Light"/>
        </w:rPr>
        <w:t>specifikace hlavních turistických bodů v perimetru 60 km od města Jičín, aktuální nabídka turisticky lákavých</w:t>
      </w:r>
      <w:r>
        <w:rPr>
          <w:rFonts w:ascii="Myriad Pro Light" w:hAnsi="Myriad Pro Light"/>
        </w:rPr>
        <w:t xml:space="preserve"> </w:t>
      </w:r>
      <w:r w:rsidRPr="00CA19A8">
        <w:rPr>
          <w:rFonts w:ascii="Myriad Pro Light" w:hAnsi="Myriad Pro Light"/>
        </w:rPr>
        <w:t>destinací v</w:t>
      </w:r>
      <w:r>
        <w:rPr>
          <w:rFonts w:ascii="Myriad Pro Light" w:hAnsi="Myriad Pro Light"/>
        </w:rPr>
        <w:t> </w:t>
      </w:r>
      <w:r w:rsidRPr="00CA19A8">
        <w:rPr>
          <w:rFonts w:ascii="Myriad Pro Light" w:hAnsi="Myriad Pro Light"/>
        </w:rPr>
        <w:t>okrese</w:t>
      </w:r>
      <w:r>
        <w:rPr>
          <w:rFonts w:ascii="Myriad Pro Light" w:hAnsi="Myriad Pro Light"/>
        </w:rPr>
        <w:t>.</w:t>
      </w:r>
    </w:p>
    <w:p w14:paraId="4D7569B4" w14:textId="54841AF7" w:rsidR="00CA19A8" w:rsidRPr="00D3742F" w:rsidRDefault="00CA19A8" w:rsidP="00CA19A8">
      <w:pPr>
        <w:pStyle w:val="Odstavecseseznamem"/>
        <w:numPr>
          <w:ilvl w:val="0"/>
          <w:numId w:val="13"/>
        </w:numPr>
        <w:spacing w:before="120" w:after="120" w:line="240" w:lineRule="auto"/>
        <w:ind w:right="49"/>
        <w:rPr>
          <w:rFonts w:ascii="Myriad Pro Light" w:hAnsi="Myriad Pro Light"/>
          <w:i/>
          <w:iCs/>
        </w:rPr>
      </w:pPr>
      <w:r w:rsidRPr="00CA19A8">
        <w:rPr>
          <w:rFonts w:ascii="Myriad Pro Light" w:hAnsi="Myriad Pro Light"/>
        </w:rPr>
        <w:t xml:space="preserve">aktuální nabídky ubytovacích zařízení typu hostel, motel, penzion, kemp apod. </w:t>
      </w:r>
      <w:r w:rsidRPr="00D3742F">
        <w:rPr>
          <w:rFonts w:ascii="Myriad Pro Light" w:hAnsi="Myriad Pro Light"/>
          <w:i/>
          <w:iCs/>
        </w:rPr>
        <w:t>Pozn.: cílem analýzy není identifikace hotelů či soukromých ubytovacích zařízení.</w:t>
      </w:r>
    </w:p>
    <w:p w14:paraId="2B86D289" w14:textId="6485FE65" w:rsidR="00CA19A8" w:rsidRDefault="00CA19A8" w:rsidP="00CA19A8">
      <w:pPr>
        <w:pStyle w:val="Odstavecseseznamem"/>
        <w:numPr>
          <w:ilvl w:val="0"/>
          <w:numId w:val="13"/>
        </w:numPr>
        <w:spacing w:before="120" w:after="120" w:line="240" w:lineRule="auto"/>
        <w:ind w:right="49"/>
        <w:rPr>
          <w:rFonts w:ascii="Myriad Pro Light" w:hAnsi="Myriad Pro Light"/>
        </w:rPr>
      </w:pPr>
      <w:r>
        <w:rPr>
          <w:rFonts w:ascii="Myriad Pro Light" w:hAnsi="Myriad Pro Light"/>
        </w:rPr>
        <w:t>a</w:t>
      </w:r>
      <w:r w:rsidRPr="00CA19A8">
        <w:rPr>
          <w:rFonts w:ascii="Myriad Pro Light" w:hAnsi="Myriad Pro Light"/>
        </w:rPr>
        <w:t>ktuální nabídk</w:t>
      </w:r>
      <w:r>
        <w:rPr>
          <w:rFonts w:ascii="Myriad Pro Light" w:hAnsi="Myriad Pro Light"/>
        </w:rPr>
        <w:t>y</w:t>
      </w:r>
      <w:r w:rsidRPr="00CA19A8">
        <w:rPr>
          <w:rFonts w:ascii="Myriad Pro Light" w:hAnsi="Myriad Pro Light"/>
        </w:rPr>
        <w:t xml:space="preserve"> volnočasových aktivit ve městě: cílem je identifikace nabídky venkovních a krytých hřišť,</w:t>
      </w:r>
      <w:r>
        <w:rPr>
          <w:rFonts w:ascii="Myriad Pro Light" w:hAnsi="Myriad Pro Light"/>
        </w:rPr>
        <w:t xml:space="preserve"> </w:t>
      </w:r>
      <w:r w:rsidRPr="00CA19A8">
        <w:rPr>
          <w:rFonts w:ascii="Myriad Pro Light" w:hAnsi="Myriad Pro Light"/>
        </w:rPr>
        <w:t>areálů a/nebo dětských heren pro rodiny s dětmi ve městě</w:t>
      </w:r>
      <w:r>
        <w:rPr>
          <w:rFonts w:ascii="Myriad Pro Light" w:hAnsi="Myriad Pro Light"/>
        </w:rPr>
        <w:t>.</w:t>
      </w:r>
    </w:p>
    <w:p w14:paraId="100DEE73" w14:textId="7AB2F02B" w:rsidR="00CA19A8" w:rsidRPr="00CA19A8" w:rsidRDefault="00CA19A8" w:rsidP="00CA19A8">
      <w:pPr>
        <w:pStyle w:val="Odstavecseseznamem"/>
        <w:numPr>
          <w:ilvl w:val="0"/>
          <w:numId w:val="13"/>
        </w:numPr>
        <w:spacing w:before="120" w:after="120" w:line="240" w:lineRule="auto"/>
        <w:ind w:right="49"/>
        <w:rPr>
          <w:rFonts w:ascii="Myriad Pro Light" w:hAnsi="Myriad Pro Light"/>
        </w:rPr>
      </w:pPr>
      <w:r>
        <w:rPr>
          <w:rFonts w:ascii="Myriad Pro Light" w:hAnsi="Myriad Pro Light"/>
        </w:rPr>
        <w:t>a</w:t>
      </w:r>
      <w:r w:rsidRPr="00CA19A8">
        <w:rPr>
          <w:rFonts w:ascii="Myriad Pro Light" w:hAnsi="Myriad Pro Light"/>
        </w:rPr>
        <w:t>ktuální nabídk</w:t>
      </w:r>
      <w:r>
        <w:rPr>
          <w:rFonts w:ascii="Myriad Pro Light" w:hAnsi="Myriad Pro Light"/>
        </w:rPr>
        <w:t>y</w:t>
      </w:r>
      <w:r w:rsidRPr="00CA19A8">
        <w:rPr>
          <w:rFonts w:ascii="Myriad Pro Light" w:hAnsi="Myriad Pro Light"/>
        </w:rPr>
        <w:t xml:space="preserve"> kavárenských služeb, pekařských služeb či jiných lokálních pohostinských/restauračních</w:t>
      </w:r>
      <w:r>
        <w:rPr>
          <w:rFonts w:ascii="Myriad Pro Light" w:hAnsi="Myriad Pro Light"/>
        </w:rPr>
        <w:t xml:space="preserve"> služeb ve městě Jičín a blízkém okolí. Cílem je identifikace aktuální nabídky lokálních domácích či regionálních služeb tohoto charakteru.</w:t>
      </w:r>
    </w:p>
    <w:p w14:paraId="037D52F2" w14:textId="3C804A35" w:rsidR="00CA19A8" w:rsidRDefault="00CA19A8" w:rsidP="00CA19A8">
      <w:pPr>
        <w:pStyle w:val="Odstavecseseznamem"/>
        <w:numPr>
          <w:ilvl w:val="0"/>
          <w:numId w:val="13"/>
        </w:numPr>
        <w:spacing w:before="120" w:after="120" w:line="240" w:lineRule="auto"/>
        <w:ind w:right="49"/>
        <w:rPr>
          <w:rFonts w:ascii="Myriad Pro Light" w:hAnsi="Myriad Pro Light"/>
        </w:rPr>
      </w:pPr>
      <w:r>
        <w:rPr>
          <w:rFonts w:ascii="Myriad Pro Light" w:hAnsi="Myriad Pro Light"/>
        </w:rPr>
        <w:t>s</w:t>
      </w:r>
      <w:r w:rsidRPr="00CA19A8">
        <w:rPr>
          <w:rFonts w:ascii="Myriad Pro Light" w:hAnsi="Myriad Pro Light"/>
        </w:rPr>
        <w:t>ektoru MSP z pohledu jejich oborového zaměření.</w:t>
      </w:r>
    </w:p>
    <w:p w14:paraId="6EF69C45" w14:textId="743BDECA" w:rsidR="00D3742F" w:rsidRDefault="00D3742F" w:rsidP="00D3742F">
      <w:pPr>
        <w:spacing w:before="120" w:after="120" w:line="240" w:lineRule="auto"/>
        <w:ind w:left="0" w:right="49" w:firstLine="0"/>
        <w:rPr>
          <w:rFonts w:ascii="Myriad Pro Light" w:hAnsi="Myriad Pro Light"/>
        </w:rPr>
      </w:pPr>
      <w:r>
        <w:rPr>
          <w:rFonts w:ascii="Myriad Pro Light" w:hAnsi="Myriad Pro Light"/>
        </w:rPr>
        <w:t xml:space="preserve">Syntéza výsledků: </w:t>
      </w:r>
      <w:r w:rsidRPr="00D3742F">
        <w:rPr>
          <w:rFonts w:ascii="Myriad Pro Light" w:hAnsi="Myriad Pro Light"/>
        </w:rPr>
        <w:t xml:space="preserve">Cílem této fáze je zpracování získaných dat z průběhu analytické fáze </w:t>
      </w:r>
      <w:r>
        <w:rPr>
          <w:rFonts w:ascii="Myriad Pro Light" w:hAnsi="Myriad Pro Light"/>
        </w:rPr>
        <w:br/>
      </w:r>
      <w:r w:rsidRPr="00D3742F">
        <w:rPr>
          <w:rFonts w:ascii="Myriad Pro Light" w:hAnsi="Myriad Pro Light"/>
        </w:rPr>
        <w:t>do ucelených a použitelných přehledů,</w:t>
      </w:r>
      <w:r>
        <w:rPr>
          <w:rFonts w:ascii="Myriad Pro Light" w:hAnsi="Myriad Pro Light"/>
        </w:rPr>
        <w:t xml:space="preserve"> </w:t>
      </w:r>
      <w:r w:rsidRPr="00D3742F">
        <w:rPr>
          <w:rFonts w:ascii="Myriad Pro Light" w:hAnsi="Myriad Pro Light"/>
        </w:rPr>
        <w:t xml:space="preserve">na </w:t>
      </w:r>
      <w:proofErr w:type="gramStart"/>
      <w:r w:rsidRPr="00D3742F">
        <w:rPr>
          <w:rFonts w:ascii="Myriad Pro Light" w:hAnsi="Myriad Pro Light"/>
        </w:rPr>
        <w:t>základě</w:t>
      </w:r>
      <w:proofErr w:type="gramEnd"/>
      <w:r w:rsidRPr="00D3742F">
        <w:rPr>
          <w:rFonts w:ascii="Myriad Pro Light" w:hAnsi="Myriad Pro Light"/>
        </w:rPr>
        <w:t xml:space="preserve"> kterých bude možné vyhodnotit potenciál vybraných oblastí.</w:t>
      </w:r>
    </w:p>
    <w:p w14:paraId="3207409B" w14:textId="77777777" w:rsidR="00D3742F" w:rsidRPr="00D3742F" w:rsidRDefault="00D3742F" w:rsidP="00D3742F">
      <w:pPr>
        <w:spacing w:before="120" w:after="120" w:line="240" w:lineRule="auto"/>
        <w:ind w:left="0" w:right="49" w:firstLine="0"/>
        <w:rPr>
          <w:rFonts w:ascii="Myriad Pro Light" w:hAnsi="Myriad Pro Light"/>
        </w:rPr>
      </w:pPr>
      <w:r w:rsidRPr="00D3742F">
        <w:rPr>
          <w:rFonts w:ascii="Myriad Pro Light" w:hAnsi="Myriad Pro Light"/>
        </w:rPr>
        <w:t>Předpokládanými výstupy budou:</w:t>
      </w:r>
    </w:p>
    <w:p w14:paraId="35225B73" w14:textId="0281360C" w:rsidR="00D3742F" w:rsidRPr="00D3742F" w:rsidRDefault="00D3742F" w:rsidP="00D3742F">
      <w:pPr>
        <w:pStyle w:val="Odstavecseseznamem"/>
        <w:numPr>
          <w:ilvl w:val="0"/>
          <w:numId w:val="15"/>
        </w:numPr>
        <w:spacing w:before="120" w:after="120" w:line="240" w:lineRule="auto"/>
        <w:ind w:right="49"/>
        <w:rPr>
          <w:rFonts w:ascii="Myriad Pro Light" w:hAnsi="Myriad Pro Light"/>
        </w:rPr>
      </w:pPr>
      <w:r w:rsidRPr="00D3742F">
        <w:rPr>
          <w:rFonts w:ascii="Myriad Pro Light" w:hAnsi="Myriad Pro Light"/>
        </w:rPr>
        <w:t>Vyhodnocení každé z vybraných oblastí z pohledu jejich potenciálu</w:t>
      </w:r>
      <w:r w:rsidRPr="00D3742F">
        <w:rPr>
          <w:rFonts w:ascii="Myriad Pro Light" w:hAnsi="Myriad Pro Light"/>
          <w:i/>
          <w:iCs/>
        </w:rPr>
        <w:t xml:space="preserve"> (budou zohledněny výsledky analýzy nabídky, poptávky).</w:t>
      </w:r>
    </w:p>
    <w:p w14:paraId="074233BC" w14:textId="7B85AF3B" w:rsidR="00D3742F" w:rsidRPr="00D3742F" w:rsidRDefault="00D3742F" w:rsidP="00D3742F">
      <w:pPr>
        <w:pStyle w:val="Odstavecseseznamem"/>
        <w:numPr>
          <w:ilvl w:val="0"/>
          <w:numId w:val="15"/>
        </w:numPr>
        <w:spacing w:before="120" w:after="120" w:line="240" w:lineRule="auto"/>
        <w:ind w:right="49"/>
        <w:rPr>
          <w:rFonts w:ascii="Myriad Pro Light" w:hAnsi="Myriad Pro Light"/>
        </w:rPr>
      </w:pPr>
      <w:r w:rsidRPr="00D3742F">
        <w:rPr>
          <w:rFonts w:ascii="Myriad Pro Light" w:hAnsi="Myriad Pro Light"/>
        </w:rPr>
        <w:t xml:space="preserve">Vyhodnocení rámcové základní náročnosti zavedení/nastavení a provozování vybraných oblastí </w:t>
      </w:r>
      <w:r w:rsidRPr="00D3742F">
        <w:rPr>
          <w:rFonts w:ascii="Myriad Pro Light" w:hAnsi="Myriad Pro Light"/>
          <w:i/>
          <w:iCs/>
        </w:rPr>
        <w:t>(náročnost bude posuzována na základě předem stanovených kritérií a škály).</w:t>
      </w:r>
    </w:p>
    <w:p w14:paraId="55F157F6" w14:textId="77777777" w:rsidR="00D3742F" w:rsidRPr="00D3742F" w:rsidRDefault="00D3742F" w:rsidP="00D3742F">
      <w:pPr>
        <w:pStyle w:val="Odstavecseseznamem"/>
        <w:numPr>
          <w:ilvl w:val="0"/>
          <w:numId w:val="15"/>
        </w:numPr>
        <w:spacing w:before="120" w:after="120" w:line="240" w:lineRule="auto"/>
        <w:ind w:right="49"/>
        <w:rPr>
          <w:rFonts w:ascii="Myriad Pro Light" w:hAnsi="Myriad Pro Light"/>
        </w:rPr>
      </w:pPr>
      <w:r w:rsidRPr="00D3742F">
        <w:rPr>
          <w:rFonts w:ascii="Myriad Pro Light" w:hAnsi="Myriad Pro Light"/>
        </w:rPr>
        <w:lastRenderedPageBreak/>
        <w:t>Vyhodnocení naplnění základních cílů pro budoucí fungování objektu.</w:t>
      </w:r>
    </w:p>
    <w:p w14:paraId="26C86E62" w14:textId="6850650C" w:rsidR="00D3742F" w:rsidRPr="00D3742F" w:rsidRDefault="00D3742F" w:rsidP="00D3742F">
      <w:pPr>
        <w:pStyle w:val="Odstavecseseznamem"/>
        <w:numPr>
          <w:ilvl w:val="0"/>
          <w:numId w:val="15"/>
        </w:numPr>
        <w:spacing w:before="120" w:after="120" w:line="240" w:lineRule="auto"/>
        <w:ind w:right="49"/>
        <w:rPr>
          <w:rFonts w:ascii="Myriad Pro Light" w:hAnsi="Myriad Pro Light"/>
        </w:rPr>
      </w:pPr>
      <w:r w:rsidRPr="00D3742F">
        <w:rPr>
          <w:rFonts w:ascii="Myriad Pro Light" w:hAnsi="Myriad Pro Light"/>
        </w:rPr>
        <w:t>Základní předpoklady pro zavádění oblastí.</w:t>
      </w:r>
    </w:p>
    <w:p w14:paraId="52A056EE" w14:textId="67CAB481" w:rsidR="00D3742F" w:rsidRPr="00D3742F" w:rsidRDefault="00D3742F" w:rsidP="00D3742F">
      <w:pPr>
        <w:pStyle w:val="Odstavecseseznamem"/>
        <w:numPr>
          <w:ilvl w:val="0"/>
          <w:numId w:val="15"/>
        </w:numPr>
        <w:spacing w:before="120" w:after="120" w:line="240" w:lineRule="auto"/>
        <w:ind w:right="49"/>
        <w:rPr>
          <w:rFonts w:ascii="Myriad Pro Light" w:hAnsi="Myriad Pro Light"/>
        </w:rPr>
      </w:pPr>
      <w:r w:rsidRPr="00D3742F">
        <w:rPr>
          <w:rFonts w:ascii="Myriad Pro Light" w:hAnsi="Myriad Pro Light"/>
        </w:rPr>
        <w:t xml:space="preserve">Specifikace rámcového akčního plánu </w:t>
      </w:r>
      <w:r w:rsidRPr="00D3742F">
        <w:rPr>
          <w:rFonts w:ascii="Myriad Pro Light" w:hAnsi="Myriad Pro Light"/>
          <w:i/>
          <w:iCs/>
        </w:rPr>
        <w:t>(hlavní další kroky pro revitalizaci objektu jezuitské koleje).</w:t>
      </w:r>
    </w:p>
    <w:p w14:paraId="0B5E12AA" w14:textId="77777777" w:rsidR="009304F9" w:rsidRPr="002A34E9" w:rsidRDefault="0070270A" w:rsidP="00792F42">
      <w:pPr>
        <w:numPr>
          <w:ilvl w:val="0"/>
          <w:numId w:val="1"/>
        </w:numPr>
        <w:spacing w:before="120" w:after="120" w:line="240" w:lineRule="auto"/>
        <w:ind w:left="0" w:right="49" w:hanging="10"/>
        <w:rPr>
          <w:rFonts w:ascii="Myriad Pro Light" w:hAnsi="Myriad Pro Light"/>
        </w:rPr>
      </w:pPr>
      <w:r w:rsidRPr="002A34E9">
        <w:rPr>
          <w:rFonts w:ascii="Myriad Pro Light" w:hAnsi="Myriad Pro Light"/>
        </w:rPr>
        <w:t>Při poskytování Služeb Poskytovatel (i) nebude provádět audit ani jiná ověřování v souladu s platnými profesními standardy a (</w:t>
      </w:r>
      <w:proofErr w:type="spellStart"/>
      <w:r w:rsidRPr="002A34E9">
        <w:rPr>
          <w:rFonts w:ascii="Myriad Pro Light" w:hAnsi="Myriad Pro Light"/>
        </w:rPr>
        <w:t>ii</w:t>
      </w:r>
      <w:proofErr w:type="spellEnd"/>
      <w:r w:rsidRPr="002A34E9">
        <w:rPr>
          <w:rFonts w:ascii="Myriad Pro Light" w:hAnsi="Myriad Pro Light"/>
        </w:rPr>
        <w:t>) nebude se zaměřovat na odhalování podvodů a jiných provinění.</w:t>
      </w:r>
    </w:p>
    <w:p w14:paraId="32FEB523" w14:textId="14EF120F" w:rsidR="009304F9" w:rsidRPr="002A34E9" w:rsidRDefault="0070270A" w:rsidP="00792F42">
      <w:pPr>
        <w:spacing w:before="120" w:after="120" w:line="240" w:lineRule="auto"/>
        <w:ind w:left="0" w:right="49" w:hanging="10"/>
        <w:rPr>
          <w:rFonts w:ascii="Myriad Pro Light" w:hAnsi="Myriad Pro Light"/>
        </w:rPr>
      </w:pPr>
      <w:r w:rsidRPr="00AA08FE">
        <w:rPr>
          <w:rFonts w:ascii="Myriad Pro Light" w:hAnsi="Myriad Pro Light"/>
        </w:rPr>
        <w:t xml:space="preserve">Služby budou realizovány </w:t>
      </w:r>
      <w:r w:rsidR="000C091D" w:rsidRPr="00AA08FE">
        <w:rPr>
          <w:rFonts w:ascii="Myriad Pro Light" w:hAnsi="Myriad Pro Light"/>
        </w:rPr>
        <w:t xml:space="preserve">do </w:t>
      </w:r>
      <w:r w:rsidR="00A7789D">
        <w:rPr>
          <w:rFonts w:ascii="Myriad Pro Light" w:hAnsi="Myriad Pro Light"/>
        </w:rPr>
        <w:t>102</w:t>
      </w:r>
      <w:r w:rsidR="00237B15">
        <w:rPr>
          <w:rFonts w:ascii="Myriad Pro Light" w:hAnsi="Myriad Pro Light"/>
        </w:rPr>
        <w:t xml:space="preserve"> dnů</w:t>
      </w:r>
      <w:r w:rsidR="000C091D" w:rsidRPr="00AA08FE">
        <w:rPr>
          <w:rFonts w:ascii="Myriad Pro Light" w:hAnsi="Myriad Pro Light"/>
        </w:rPr>
        <w:t xml:space="preserve"> od </w:t>
      </w:r>
      <w:r w:rsidRPr="00AA08FE">
        <w:rPr>
          <w:rFonts w:ascii="Myriad Pro Light" w:hAnsi="Myriad Pro Light"/>
        </w:rPr>
        <w:t>nabytí účinnosti smlouvy.</w:t>
      </w:r>
      <w:r w:rsidRPr="002A34E9">
        <w:rPr>
          <w:rFonts w:ascii="Myriad Pro Light" w:hAnsi="Myriad Pro Light"/>
        </w:rPr>
        <w:t xml:space="preserve"> Toto období je možné upravit na základě okolností vzniklých v průběhu plnění této smlouvy po dohodě mezi Objednatelem </w:t>
      </w:r>
      <w:r w:rsidR="00863879">
        <w:rPr>
          <w:rFonts w:ascii="Myriad Pro Light" w:hAnsi="Myriad Pro Light"/>
        </w:rPr>
        <w:br/>
      </w:r>
      <w:r w:rsidRPr="002A34E9">
        <w:rPr>
          <w:rFonts w:ascii="Myriad Pro Light" w:hAnsi="Myriad Pro Light"/>
        </w:rPr>
        <w:t>a Poskytovatelem</w:t>
      </w:r>
      <w:r w:rsidR="00237B15">
        <w:rPr>
          <w:rFonts w:ascii="Myriad Pro Light" w:hAnsi="Myriad Pro Light"/>
        </w:rPr>
        <w:t>, a to dodatkem ke smlouvě</w:t>
      </w:r>
      <w:r w:rsidRPr="002A34E9">
        <w:rPr>
          <w:rFonts w:ascii="Myriad Pro Light" w:hAnsi="Myriad Pro Light"/>
        </w:rPr>
        <w:t>.</w:t>
      </w:r>
    </w:p>
    <w:p w14:paraId="7077CE16" w14:textId="3B31F9CC" w:rsidR="009304F9" w:rsidRPr="002A34E9" w:rsidRDefault="0070270A" w:rsidP="00792F42">
      <w:pPr>
        <w:numPr>
          <w:ilvl w:val="0"/>
          <w:numId w:val="1"/>
        </w:numPr>
        <w:spacing w:before="120" w:after="120" w:line="240" w:lineRule="auto"/>
        <w:ind w:left="0" w:right="49" w:hanging="10"/>
        <w:rPr>
          <w:rFonts w:ascii="Myriad Pro Light" w:hAnsi="Myriad Pro Light"/>
        </w:rPr>
      </w:pPr>
      <w:r w:rsidRPr="002A34E9">
        <w:rPr>
          <w:rFonts w:ascii="Myriad Pro Light" w:hAnsi="Myriad Pro Light"/>
        </w:rPr>
        <w:t xml:space="preserve">Pokud během poskytování Služeb nastane překážka, kterou není Poskytovatel z vlastní viny způsobilý odstranit nebo překonat, prodlužuje se příslušný termín o dobu trvání této překážky. </w:t>
      </w:r>
      <w:r w:rsidR="00DF2499">
        <w:rPr>
          <w:rFonts w:ascii="Myriad Pro Light" w:hAnsi="Myriad Pro Light"/>
        </w:rPr>
        <w:br/>
      </w:r>
      <w:r w:rsidRPr="002A34E9">
        <w:rPr>
          <w:rFonts w:ascii="Myriad Pro Light" w:hAnsi="Myriad Pro Light"/>
        </w:rPr>
        <w:t>O této skutečnosti je Poskytovatel povinen Objednatele bez zbytečného odkladu informovat.</w:t>
      </w:r>
    </w:p>
    <w:p w14:paraId="3F2A220C" w14:textId="77777777" w:rsidR="009304F9" w:rsidRPr="002A34E9" w:rsidRDefault="0070270A" w:rsidP="00792F42">
      <w:pPr>
        <w:numPr>
          <w:ilvl w:val="0"/>
          <w:numId w:val="1"/>
        </w:numPr>
        <w:spacing w:before="120" w:after="120" w:line="240" w:lineRule="auto"/>
        <w:ind w:left="0" w:right="49" w:hanging="10"/>
        <w:rPr>
          <w:rFonts w:ascii="Myriad Pro Light" w:hAnsi="Myriad Pro Light"/>
        </w:rPr>
      </w:pPr>
      <w:r w:rsidRPr="002A34E9">
        <w:rPr>
          <w:rFonts w:ascii="Myriad Pro Light" w:hAnsi="Myriad Pro Light"/>
        </w:rPr>
        <w:t>Pokud během poskytování Služeb požádá Poskytovatel Objednatele o poskytnutí součinnosti, která je potřebná pro poskytování Služeb podle této smlouvy a Objednatel požadovanou součinnost neposkytne nebo ji poskytne neúplně, prodlužuje se lhůta na poskytnutí Služeb o dobu, kdy je Objednatel v prodlení s poskytnutím součinnosti.</w:t>
      </w:r>
    </w:p>
    <w:p w14:paraId="4E68EA2B" w14:textId="4CBA73B1" w:rsidR="009304F9" w:rsidRDefault="0070270A" w:rsidP="00792F42">
      <w:pPr>
        <w:numPr>
          <w:ilvl w:val="0"/>
          <w:numId w:val="1"/>
        </w:numPr>
        <w:spacing w:before="120" w:after="120" w:line="240" w:lineRule="auto"/>
        <w:ind w:left="0" w:right="49" w:hanging="10"/>
        <w:rPr>
          <w:rFonts w:ascii="Myriad Pro Light" w:hAnsi="Myriad Pro Light"/>
        </w:rPr>
      </w:pPr>
      <w:r w:rsidRPr="002A34E9">
        <w:rPr>
          <w:rFonts w:ascii="Myriad Pro Light" w:hAnsi="Myriad Pro Light"/>
        </w:rPr>
        <w:t>Poskytovatel není v prodlení s plněním svých povinností podle této smlouvy v případě, kdy mu nebyla ze strany Objednatele řádně a včas poskytnuta součinnost nebo kdy nebyla součinnost poskytnuta ve formě a způsobem požadovanými Poskytovatelem.</w:t>
      </w:r>
    </w:p>
    <w:p w14:paraId="27F520D9" w14:textId="77777777" w:rsidR="00792F42" w:rsidRPr="00792F42" w:rsidRDefault="00792F42" w:rsidP="00792F42">
      <w:pPr>
        <w:spacing w:before="120" w:after="120" w:line="240" w:lineRule="auto"/>
        <w:ind w:left="0" w:right="49" w:firstLine="0"/>
        <w:rPr>
          <w:rFonts w:ascii="Myriad Pro Light" w:hAnsi="Myriad Pro Light"/>
        </w:rPr>
      </w:pPr>
    </w:p>
    <w:p w14:paraId="29EC5C39" w14:textId="783E5C8D" w:rsidR="009304F9" w:rsidRPr="000F18A7" w:rsidRDefault="00792F42" w:rsidP="00792F42">
      <w:pPr>
        <w:spacing w:before="120" w:after="120" w:line="240" w:lineRule="auto"/>
        <w:ind w:left="0" w:right="49" w:hanging="10"/>
        <w:jc w:val="center"/>
        <w:rPr>
          <w:rFonts w:ascii="Myriad Pro Light" w:hAnsi="Myriad Pro Light"/>
          <w:b/>
          <w:bCs/>
          <w:sz w:val="24"/>
          <w:szCs w:val="24"/>
        </w:rPr>
      </w:pPr>
      <w:r w:rsidRPr="000F18A7">
        <w:rPr>
          <w:rFonts w:ascii="Myriad Pro Light" w:hAnsi="Myriad Pro Light"/>
          <w:b/>
          <w:bCs/>
          <w:sz w:val="24"/>
          <w:szCs w:val="24"/>
        </w:rPr>
        <w:t>II.</w:t>
      </w:r>
    </w:p>
    <w:p w14:paraId="6B9AC00F" w14:textId="1F45752C" w:rsidR="009304F9" w:rsidRPr="000F18A7" w:rsidRDefault="0070270A" w:rsidP="00792F42">
      <w:pPr>
        <w:spacing w:before="120" w:after="120" w:line="240" w:lineRule="auto"/>
        <w:ind w:left="0" w:right="49" w:hanging="10"/>
        <w:jc w:val="center"/>
        <w:rPr>
          <w:rFonts w:ascii="Myriad Pro Light" w:hAnsi="Myriad Pro Light"/>
          <w:b/>
          <w:bCs/>
          <w:sz w:val="24"/>
          <w:szCs w:val="24"/>
        </w:rPr>
      </w:pPr>
      <w:r w:rsidRPr="000F18A7">
        <w:rPr>
          <w:rFonts w:ascii="Myriad Pro Light" w:hAnsi="Myriad Pro Light"/>
          <w:b/>
          <w:bCs/>
          <w:sz w:val="24"/>
          <w:szCs w:val="24"/>
        </w:rPr>
        <w:t>Práva a povinnosti smluvních stran</w:t>
      </w:r>
    </w:p>
    <w:p w14:paraId="46ACCCAF" w14:textId="77777777" w:rsidR="00792F42" w:rsidRPr="00792F42" w:rsidRDefault="00792F42" w:rsidP="00792F42">
      <w:pPr>
        <w:spacing w:before="120" w:after="120" w:line="240" w:lineRule="auto"/>
        <w:ind w:left="0" w:right="49" w:hanging="10"/>
        <w:jc w:val="center"/>
        <w:rPr>
          <w:rFonts w:ascii="Myriad Pro Light" w:hAnsi="Myriad Pro Light"/>
          <w:sz w:val="24"/>
          <w:szCs w:val="24"/>
        </w:rPr>
      </w:pPr>
    </w:p>
    <w:p w14:paraId="2AC6F8FC" w14:textId="6762C75C" w:rsidR="009304F9" w:rsidRPr="002A34E9" w:rsidRDefault="0070270A" w:rsidP="00792F42">
      <w:pPr>
        <w:numPr>
          <w:ilvl w:val="0"/>
          <w:numId w:val="2"/>
        </w:numPr>
        <w:spacing w:before="120" w:after="120" w:line="240" w:lineRule="auto"/>
        <w:ind w:left="0" w:right="49" w:hanging="10"/>
        <w:rPr>
          <w:rFonts w:ascii="Myriad Pro Light" w:hAnsi="Myriad Pro Light"/>
        </w:rPr>
      </w:pPr>
      <w:r w:rsidRPr="002A34E9">
        <w:rPr>
          <w:rFonts w:ascii="Myriad Pro Light" w:hAnsi="Myriad Pro Light"/>
        </w:rPr>
        <w:t xml:space="preserve">Poskytovatel bude poskytovat Služby s odbornou péčí. Služby (včetně výstupů) jsou poskytovány </w:t>
      </w:r>
      <w:r w:rsidR="000F18A7">
        <w:rPr>
          <w:rFonts w:ascii="Myriad Pro Light" w:hAnsi="Myriad Pro Light"/>
        </w:rPr>
        <w:t>v</w:t>
      </w:r>
      <w:r w:rsidRPr="002A34E9">
        <w:rPr>
          <w:rFonts w:ascii="Myriad Pro Light" w:hAnsi="Myriad Pro Light"/>
        </w:rPr>
        <w:t>ýlučně pro účel uvedený ve smlouvě nebo v příslušném výstupu.</w:t>
      </w:r>
    </w:p>
    <w:p w14:paraId="2E4AA700" w14:textId="77777777" w:rsidR="009304F9" w:rsidRPr="002A34E9" w:rsidRDefault="0070270A" w:rsidP="00792F42">
      <w:pPr>
        <w:numPr>
          <w:ilvl w:val="0"/>
          <w:numId w:val="2"/>
        </w:numPr>
        <w:spacing w:before="120" w:after="120" w:line="240" w:lineRule="auto"/>
        <w:ind w:left="0" w:right="49" w:hanging="10"/>
        <w:rPr>
          <w:rFonts w:ascii="Myriad Pro Light" w:hAnsi="Myriad Pro Light"/>
        </w:rPr>
      </w:pPr>
      <w:r w:rsidRPr="002A34E9">
        <w:rPr>
          <w:rFonts w:ascii="Myriad Pro Light" w:hAnsi="Myriad Pro Light"/>
        </w:rPr>
        <w:t>V případě, že Objednatel předá Poskytovateli určité podklady a informace pro plnění této smlouvy, je Poskytovatel povinen je použít pouze ke splnění předmětu této smlouvy, není-li sjednáno jinak.</w:t>
      </w:r>
    </w:p>
    <w:p w14:paraId="00F58179" w14:textId="77777777" w:rsidR="009304F9" w:rsidRPr="002A34E9" w:rsidRDefault="0070270A" w:rsidP="00792F42">
      <w:pPr>
        <w:numPr>
          <w:ilvl w:val="0"/>
          <w:numId w:val="2"/>
        </w:numPr>
        <w:spacing w:before="120" w:after="120" w:line="240" w:lineRule="auto"/>
        <w:ind w:left="0" w:right="49" w:hanging="10"/>
        <w:rPr>
          <w:rFonts w:ascii="Myriad Pro Light" w:hAnsi="Myriad Pro Light"/>
        </w:rPr>
      </w:pPr>
      <w:r w:rsidRPr="002A34E9">
        <w:rPr>
          <w:rFonts w:ascii="Myriad Pro Light" w:hAnsi="Myriad Pro Light"/>
        </w:rPr>
        <w:t>Objednatel je povinen poskytovat potřebná dostupná data, informace a součinnost v míře nezbytně nutné k plnění této smlouvy.</w:t>
      </w:r>
    </w:p>
    <w:p w14:paraId="6574A398" w14:textId="77777777" w:rsidR="009304F9" w:rsidRPr="002A34E9" w:rsidRDefault="0070270A" w:rsidP="00792F42">
      <w:pPr>
        <w:numPr>
          <w:ilvl w:val="0"/>
          <w:numId w:val="2"/>
        </w:numPr>
        <w:spacing w:before="120" w:after="120" w:line="240" w:lineRule="auto"/>
        <w:ind w:left="0" w:right="49" w:hanging="10"/>
        <w:rPr>
          <w:rFonts w:ascii="Myriad Pro Light" w:hAnsi="Myriad Pro Light"/>
        </w:rPr>
      </w:pPr>
      <w:r w:rsidRPr="002A34E9">
        <w:rPr>
          <w:rFonts w:ascii="Myriad Pro Light" w:hAnsi="Myriad Pro Light"/>
        </w:rPr>
        <w:t>Objednatel je povinen zajistit a odpovídá za to, že (i) veškeré informace, které Poskytovatel od Objednavatele nebo od třetí osoby s Objednatelem spolupracující obdrží, budou poskytnuty (a) bezodkladně, (b) přesně a (c) úplně, a že (</w:t>
      </w:r>
      <w:proofErr w:type="spellStart"/>
      <w:r w:rsidRPr="002A34E9">
        <w:rPr>
          <w:rFonts w:ascii="Myriad Pro Light" w:hAnsi="Myriad Pro Light"/>
        </w:rPr>
        <w:t>ii</w:t>
      </w:r>
      <w:proofErr w:type="spellEnd"/>
      <w:r w:rsidRPr="002A34E9">
        <w:rPr>
          <w:rFonts w:ascii="Myriad Pro Light" w:hAnsi="Myriad Pro Light"/>
        </w:rPr>
        <w:t>) veškeré Objednatelem provedené odhady budou provedeny kvalifikovaně a budou přiměřené. Poskytovatel nebude ověřovat žádné informace, které mu budou v souvislosti s poskytováním Služeb poskytnuty.</w:t>
      </w:r>
    </w:p>
    <w:p w14:paraId="46B4F79B" w14:textId="77777777" w:rsidR="009304F9" w:rsidRPr="002A34E9" w:rsidRDefault="0070270A" w:rsidP="00792F42">
      <w:pPr>
        <w:numPr>
          <w:ilvl w:val="0"/>
          <w:numId w:val="2"/>
        </w:numPr>
        <w:spacing w:before="120" w:after="120" w:line="240" w:lineRule="auto"/>
        <w:ind w:left="0" w:right="49" w:hanging="10"/>
        <w:rPr>
          <w:rFonts w:ascii="Myriad Pro Light" w:hAnsi="Myriad Pro Light"/>
        </w:rPr>
      </w:pPr>
      <w:r w:rsidRPr="002A34E9">
        <w:rPr>
          <w:rFonts w:ascii="Myriad Pro Light" w:hAnsi="Myriad Pro Light"/>
        </w:rPr>
        <w:t xml:space="preserve">Poskytovatel nebude své poradenství nebo výstupy aktualizovat s ohledem na změny zákonů </w:t>
      </w:r>
      <w:r w:rsidRPr="002A34E9">
        <w:rPr>
          <w:rFonts w:ascii="Myriad Pro Light" w:hAnsi="Myriad Pro Light"/>
          <w:noProof/>
        </w:rPr>
        <w:drawing>
          <wp:inline distT="0" distB="0" distL="0" distR="0" wp14:anchorId="5D27ADF5" wp14:editId="564972AF">
            <wp:extent cx="4154" cy="4154"/>
            <wp:effectExtent l="0" t="0" r="0" b="0"/>
            <wp:docPr id="3364" name="Picture 3364"/>
            <wp:cNvGraphicFramePr/>
            <a:graphic xmlns:a="http://schemas.openxmlformats.org/drawingml/2006/main">
              <a:graphicData uri="http://schemas.openxmlformats.org/drawingml/2006/picture">
                <pic:pic xmlns:pic="http://schemas.openxmlformats.org/drawingml/2006/picture">
                  <pic:nvPicPr>
                    <pic:cNvPr id="3364" name="Picture 3364"/>
                    <pic:cNvPicPr/>
                  </pic:nvPicPr>
                  <pic:blipFill>
                    <a:blip r:embed="rId7"/>
                    <a:stretch>
                      <a:fillRect/>
                    </a:stretch>
                  </pic:blipFill>
                  <pic:spPr>
                    <a:xfrm>
                      <a:off x="0" y="0"/>
                      <a:ext cx="4154" cy="4154"/>
                    </a:xfrm>
                    <a:prstGeom prst="rect">
                      <a:avLst/>
                    </a:prstGeom>
                  </pic:spPr>
                </pic:pic>
              </a:graphicData>
            </a:graphic>
          </wp:inline>
        </w:drawing>
      </w:r>
      <w:r w:rsidRPr="002A34E9">
        <w:rPr>
          <w:rFonts w:ascii="Myriad Pro Light" w:hAnsi="Myriad Pro Light"/>
        </w:rPr>
        <w:t xml:space="preserve"> nebo jiných právních předpisů nebo jejich výkladu, ke kterým dojde po datu poskytnutí Služeb.</w:t>
      </w:r>
    </w:p>
    <w:p w14:paraId="10E202D8" w14:textId="662FF9C5" w:rsidR="00AA08FE" w:rsidRPr="00FA211B" w:rsidRDefault="0070270A" w:rsidP="00FA211B">
      <w:pPr>
        <w:numPr>
          <w:ilvl w:val="0"/>
          <w:numId w:val="2"/>
        </w:numPr>
        <w:spacing w:before="120" w:after="120" w:line="240" w:lineRule="auto"/>
        <w:ind w:left="0" w:right="49" w:hanging="10"/>
        <w:rPr>
          <w:rFonts w:ascii="Myriad Pro Light" w:hAnsi="Myriad Pro Light"/>
        </w:rPr>
      </w:pPr>
      <w:r w:rsidRPr="002A34E9">
        <w:rPr>
          <w:rFonts w:ascii="Myriad Pro Light" w:hAnsi="Myriad Pro Light"/>
        </w:rPr>
        <w:lastRenderedPageBreak/>
        <w:t>K poskytnutí Služeb je Poskytovatel oprávněn použít jiné třetí osoby (subdodavatele). Veškerou odpovědnost za poskytnuté Služby ponese nadále výlučně Poskytovatel.</w:t>
      </w:r>
    </w:p>
    <w:p w14:paraId="49736D03" w14:textId="77777777" w:rsidR="00AA08FE" w:rsidRPr="002A34E9" w:rsidRDefault="00AA08FE" w:rsidP="006F0AD2">
      <w:pPr>
        <w:spacing w:before="120" w:after="120" w:line="240" w:lineRule="auto"/>
        <w:ind w:left="0" w:right="49" w:firstLine="0"/>
        <w:rPr>
          <w:rFonts w:ascii="Myriad Pro Light" w:hAnsi="Myriad Pro Light"/>
        </w:rPr>
      </w:pPr>
    </w:p>
    <w:p w14:paraId="1D735A88" w14:textId="14BE562E" w:rsidR="009304F9" w:rsidRPr="006F0AD2" w:rsidRDefault="006F0AD2" w:rsidP="00792F42">
      <w:pPr>
        <w:spacing w:before="120" w:after="120" w:line="240" w:lineRule="auto"/>
        <w:ind w:left="0" w:right="49" w:hanging="10"/>
        <w:jc w:val="center"/>
        <w:rPr>
          <w:rFonts w:ascii="Myriad Pro Light" w:hAnsi="Myriad Pro Light"/>
          <w:b/>
          <w:bCs/>
          <w:sz w:val="24"/>
          <w:szCs w:val="24"/>
        </w:rPr>
      </w:pPr>
      <w:r>
        <w:rPr>
          <w:rFonts w:ascii="Myriad Pro Light" w:hAnsi="Myriad Pro Light"/>
          <w:b/>
          <w:bCs/>
          <w:sz w:val="24"/>
          <w:szCs w:val="24"/>
        </w:rPr>
        <w:t>III</w:t>
      </w:r>
      <w:r w:rsidR="0070270A" w:rsidRPr="006F0AD2">
        <w:rPr>
          <w:rFonts w:ascii="Myriad Pro Light" w:hAnsi="Myriad Pro Light"/>
          <w:b/>
          <w:bCs/>
          <w:sz w:val="24"/>
          <w:szCs w:val="24"/>
        </w:rPr>
        <w:t>.</w:t>
      </w:r>
    </w:p>
    <w:p w14:paraId="6D64D950" w14:textId="003223E2" w:rsidR="009304F9" w:rsidRDefault="0070270A" w:rsidP="00792F42">
      <w:pPr>
        <w:spacing w:before="120" w:after="120" w:line="240" w:lineRule="auto"/>
        <w:ind w:left="0" w:right="49" w:hanging="10"/>
        <w:jc w:val="center"/>
        <w:rPr>
          <w:rFonts w:ascii="Myriad Pro Light" w:hAnsi="Myriad Pro Light"/>
          <w:b/>
          <w:bCs/>
          <w:sz w:val="24"/>
          <w:szCs w:val="24"/>
        </w:rPr>
      </w:pPr>
      <w:r w:rsidRPr="006F0AD2">
        <w:rPr>
          <w:rFonts w:ascii="Myriad Pro Light" w:hAnsi="Myriad Pro Light"/>
          <w:b/>
          <w:bCs/>
          <w:sz w:val="24"/>
          <w:szCs w:val="24"/>
        </w:rPr>
        <w:t>Kontaktní osoby</w:t>
      </w:r>
    </w:p>
    <w:p w14:paraId="1E974210" w14:textId="77777777" w:rsidR="006F0AD2" w:rsidRPr="006F0AD2" w:rsidRDefault="006F0AD2" w:rsidP="00792F42">
      <w:pPr>
        <w:spacing w:before="120" w:after="120" w:line="240" w:lineRule="auto"/>
        <w:ind w:left="0" w:right="49" w:hanging="10"/>
        <w:jc w:val="center"/>
        <w:rPr>
          <w:rFonts w:ascii="Myriad Pro Light" w:hAnsi="Myriad Pro Light"/>
          <w:b/>
          <w:bCs/>
          <w:sz w:val="24"/>
          <w:szCs w:val="24"/>
        </w:rPr>
      </w:pPr>
    </w:p>
    <w:p w14:paraId="50F1BDF5" w14:textId="04DEF7AD" w:rsidR="009304F9" w:rsidRPr="002A34E9" w:rsidRDefault="008F1EA7" w:rsidP="00792F42">
      <w:pPr>
        <w:numPr>
          <w:ilvl w:val="0"/>
          <w:numId w:val="3"/>
        </w:numPr>
        <w:spacing w:before="120" w:after="120" w:line="240" w:lineRule="auto"/>
        <w:ind w:left="0" w:right="49" w:hanging="10"/>
        <w:rPr>
          <w:rFonts w:ascii="Myriad Pro Light" w:hAnsi="Myriad Pro Light"/>
        </w:rPr>
      </w:pPr>
      <w:r w:rsidRPr="00AA08FE">
        <w:rPr>
          <w:rFonts w:ascii="Myriad Pro Light" w:hAnsi="Myriad Pro Light"/>
        </w:rPr>
        <w:t>Karel Půbal</w:t>
      </w:r>
      <w:r w:rsidR="009E2A97">
        <w:rPr>
          <w:rFonts w:ascii="Myriad Pro Light" w:hAnsi="Myriad Pro Light"/>
        </w:rPr>
        <w:t xml:space="preserve">, email: </w:t>
      </w:r>
      <w:r w:rsidR="009E2A97" w:rsidRPr="009E2A97">
        <w:rPr>
          <w:rFonts w:ascii="Myriad Pro Light" w:hAnsi="Myriad Pro Light"/>
          <w:shd w:val="clear" w:color="auto" w:fill="000000" w:themeFill="text1"/>
        </w:rPr>
        <w:t>XXXXXX</w:t>
      </w:r>
      <w:r w:rsidR="0070270A" w:rsidRPr="00AA08FE">
        <w:rPr>
          <w:rFonts w:ascii="Myriad Pro Light" w:hAnsi="Myriad Pro Light"/>
        </w:rPr>
        <w:t xml:space="preserve"> je osoba Objednateli odpovědná za poskytování Služeb, </w:t>
      </w:r>
      <w:r w:rsidR="009E2A97">
        <w:rPr>
          <w:rFonts w:ascii="Myriad Pro Light" w:hAnsi="Myriad Pro Light"/>
        </w:rPr>
        <w:br/>
      </w:r>
      <w:r w:rsidR="0070270A" w:rsidRPr="00AA08FE">
        <w:rPr>
          <w:rFonts w:ascii="Myriad Pro Light" w:hAnsi="Myriad Pro Light"/>
        </w:rPr>
        <w:t>ve spolupráci s</w:t>
      </w:r>
      <w:r w:rsidR="0021248D" w:rsidRPr="00AA08FE">
        <w:rPr>
          <w:rFonts w:ascii="Myriad Pro Light" w:hAnsi="Myriad Pro Light"/>
        </w:rPr>
        <w:t xml:space="preserve"> </w:t>
      </w:r>
      <w:r w:rsidR="00DF2499" w:rsidRPr="00AA08FE">
        <w:rPr>
          <w:rFonts w:ascii="Myriad Pro Light" w:hAnsi="Myriad Pro Light"/>
        </w:rPr>
        <w:t>Vladislav</w:t>
      </w:r>
      <w:r w:rsidR="00AA08FE">
        <w:rPr>
          <w:rFonts w:ascii="Myriad Pro Light" w:hAnsi="Myriad Pro Light"/>
        </w:rPr>
        <w:t>ou</w:t>
      </w:r>
      <w:r w:rsidR="00DF2499" w:rsidRPr="00AA08FE">
        <w:rPr>
          <w:rFonts w:ascii="Myriad Pro Light" w:hAnsi="Myriad Pro Light"/>
        </w:rPr>
        <w:t xml:space="preserve"> Žižkov</w:t>
      </w:r>
      <w:r w:rsidR="00AA08FE">
        <w:rPr>
          <w:rFonts w:ascii="Myriad Pro Light" w:hAnsi="Myriad Pro Light"/>
        </w:rPr>
        <w:t>ou</w:t>
      </w:r>
      <w:r w:rsidR="00DF2499" w:rsidRPr="00AA08FE">
        <w:rPr>
          <w:rFonts w:ascii="Myriad Pro Light" w:hAnsi="Myriad Pro Light"/>
        </w:rPr>
        <w:t>, Pavl</w:t>
      </w:r>
      <w:r w:rsidR="00AA08FE">
        <w:rPr>
          <w:rFonts w:ascii="Myriad Pro Light" w:hAnsi="Myriad Pro Light"/>
        </w:rPr>
        <w:t>em</w:t>
      </w:r>
      <w:r w:rsidR="00DF2499" w:rsidRPr="00AA08FE">
        <w:rPr>
          <w:rFonts w:ascii="Myriad Pro Light" w:hAnsi="Myriad Pro Light"/>
        </w:rPr>
        <w:t xml:space="preserve"> Novotný</w:t>
      </w:r>
      <w:r w:rsidR="00AA08FE">
        <w:rPr>
          <w:rFonts w:ascii="Myriad Pro Light" w:hAnsi="Myriad Pro Light"/>
        </w:rPr>
        <w:t>m</w:t>
      </w:r>
      <w:r w:rsidR="0070270A" w:rsidRPr="002A34E9">
        <w:rPr>
          <w:rFonts w:ascii="Myriad Pro Light" w:hAnsi="Myriad Pro Light"/>
        </w:rPr>
        <w:t xml:space="preserve"> a dalšími zaměstnanci, kteří jsou požadováni. Pokud bude Poskytovatel přesvědčen, že je nutná změna některé z uvedených osob, oznámí tuto skutečnost Objednateli.</w:t>
      </w:r>
    </w:p>
    <w:p w14:paraId="65114F6C" w14:textId="2C771FD3" w:rsidR="009304F9" w:rsidRDefault="0070270A" w:rsidP="00792F42">
      <w:pPr>
        <w:numPr>
          <w:ilvl w:val="0"/>
          <w:numId w:val="3"/>
        </w:numPr>
        <w:spacing w:before="120" w:after="120" w:line="240" w:lineRule="auto"/>
        <w:ind w:left="0" w:right="49" w:hanging="10"/>
        <w:rPr>
          <w:rFonts w:ascii="Myriad Pro Light" w:hAnsi="Myriad Pro Light"/>
        </w:rPr>
      </w:pPr>
      <w:r w:rsidRPr="002A34E9">
        <w:rPr>
          <w:rFonts w:ascii="Myriad Pro Light" w:hAnsi="Myriad Pro Light"/>
        </w:rPr>
        <w:t>Objednatel jmenuje</w:t>
      </w:r>
      <w:r w:rsidR="00237B15">
        <w:rPr>
          <w:rFonts w:ascii="Myriad Pro Light" w:hAnsi="Myriad Pro Light"/>
        </w:rPr>
        <w:t xml:space="preserve"> </w:t>
      </w:r>
      <w:r w:rsidR="00A403EF">
        <w:rPr>
          <w:rFonts w:ascii="Myriad Pro Light" w:hAnsi="Myriad Pro Light"/>
        </w:rPr>
        <w:t>Ing.</w:t>
      </w:r>
      <w:r w:rsidR="00237B15">
        <w:rPr>
          <w:rFonts w:ascii="Myriad Pro Light" w:hAnsi="Myriad Pro Light"/>
        </w:rPr>
        <w:t xml:space="preserve"> arch. Radka Jiránka, email</w:t>
      </w:r>
      <w:r w:rsidR="00F65B68">
        <w:rPr>
          <w:rFonts w:ascii="Myriad Pro Light" w:hAnsi="Myriad Pro Light"/>
        </w:rPr>
        <w:t>:</w:t>
      </w:r>
      <w:r w:rsidR="00237B15">
        <w:rPr>
          <w:rFonts w:ascii="Myriad Pro Light" w:hAnsi="Myriad Pro Light"/>
        </w:rPr>
        <w:t xml:space="preserve"> jiranek@mujicin.cz</w:t>
      </w:r>
      <w:r w:rsidRPr="002A34E9">
        <w:rPr>
          <w:rFonts w:ascii="Myriad Pro Light" w:hAnsi="Myriad Pro Light"/>
        </w:rPr>
        <w:t xml:space="preserve"> hlavním kontaktem pro Poskytovatele při doručení Služeb jako osobu se znalostmi, zkušenostmi a schopnostmi učinit rozhodnutí v souvislosti se Službami a doporučeními Poskytovatele.</w:t>
      </w:r>
    </w:p>
    <w:p w14:paraId="1BAFDEFA" w14:textId="4509EC05" w:rsidR="006F0AD2" w:rsidRDefault="006F0AD2" w:rsidP="006F0AD2">
      <w:pPr>
        <w:spacing w:before="120" w:after="120" w:line="240" w:lineRule="auto"/>
        <w:ind w:right="49"/>
        <w:rPr>
          <w:rFonts w:ascii="Myriad Pro Light" w:hAnsi="Myriad Pro Light"/>
        </w:rPr>
      </w:pPr>
    </w:p>
    <w:p w14:paraId="28B0556F" w14:textId="541D3746" w:rsidR="006F0AD2" w:rsidRPr="006F0AD2" w:rsidRDefault="006F0AD2" w:rsidP="006F0AD2">
      <w:pPr>
        <w:spacing w:before="120" w:after="120" w:line="240" w:lineRule="auto"/>
        <w:ind w:left="0" w:right="49" w:hanging="10"/>
        <w:jc w:val="center"/>
        <w:rPr>
          <w:rFonts w:ascii="Myriad Pro Light" w:hAnsi="Myriad Pro Light"/>
          <w:b/>
          <w:bCs/>
          <w:sz w:val="24"/>
          <w:szCs w:val="24"/>
        </w:rPr>
      </w:pPr>
      <w:r w:rsidRPr="006F0AD2">
        <w:rPr>
          <w:rFonts w:ascii="Myriad Pro Light" w:hAnsi="Myriad Pro Light"/>
          <w:b/>
          <w:bCs/>
          <w:sz w:val="24"/>
          <w:szCs w:val="24"/>
        </w:rPr>
        <w:t>IV.</w:t>
      </w:r>
    </w:p>
    <w:p w14:paraId="6420BFE5" w14:textId="59ADA543" w:rsidR="009304F9" w:rsidRDefault="0070270A" w:rsidP="00792F42">
      <w:pPr>
        <w:spacing w:before="120" w:after="120" w:line="240" w:lineRule="auto"/>
        <w:ind w:left="0" w:right="49" w:hanging="10"/>
        <w:jc w:val="center"/>
        <w:rPr>
          <w:rFonts w:ascii="Myriad Pro Light" w:hAnsi="Myriad Pro Light"/>
          <w:b/>
          <w:bCs/>
          <w:sz w:val="24"/>
          <w:szCs w:val="24"/>
        </w:rPr>
      </w:pPr>
      <w:r w:rsidRPr="006F0AD2">
        <w:rPr>
          <w:rFonts w:ascii="Myriad Pro Light" w:hAnsi="Myriad Pro Light"/>
          <w:b/>
          <w:bCs/>
          <w:sz w:val="24"/>
          <w:szCs w:val="24"/>
        </w:rPr>
        <w:t>Výstupy a práva duševního vlastnictví</w:t>
      </w:r>
    </w:p>
    <w:p w14:paraId="75A9E549" w14:textId="77777777" w:rsidR="006F0AD2" w:rsidRPr="006F0AD2" w:rsidRDefault="006F0AD2" w:rsidP="00792F42">
      <w:pPr>
        <w:spacing w:before="120" w:after="120" w:line="240" w:lineRule="auto"/>
        <w:ind w:left="0" w:right="49" w:hanging="10"/>
        <w:jc w:val="center"/>
        <w:rPr>
          <w:rFonts w:ascii="Myriad Pro Light" w:hAnsi="Myriad Pro Light"/>
          <w:b/>
          <w:bCs/>
          <w:sz w:val="24"/>
          <w:szCs w:val="24"/>
        </w:rPr>
      </w:pPr>
    </w:p>
    <w:p w14:paraId="61F4C709" w14:textId="77777777" w:rsidR="00B0697A" w:rsidRPr="002A34E9" w:rsidRDefault="00B0697A" w:rsidP="00B0697A">
      <w:pPr>
        <w:numPr>
          <w:ilvl w:val="0"/>
          <w:numId w:val="4"/>
        </w:numPr>
        <w:spacing w:before="120" w:after="120" w:line="240" w:lineRule="auto"/>
        <w:ind w:left="0" w:right="49" w:hanging="10"/>
        <w:rPr>
          <w:rFonts w:ascii="Myriad Pro Light" w:hAnsi="Myriad Pro Light"/>
        </w:rPr>
      </w:pPr>
      <w:r w:rsidRPr="002A34E9">
        <w:rPr>
          <w:rFonts w:ascii="Myriad Pro Light" w:hAnsi="Myriad Pro Light"/>
        </w:rPr>
        <w:t xml:space="preserve">Objednatel je oprávněn spoléhat se pouze na konečné písemné </w:t>
      </w:r>
      <w:r>
        <w:rPr>
          <w:rFonts w:ascii="Myriad Pro Light" w:hAnsi="Myriad Pro Light"/>
        </w:rPr>
        <w:t>v</w:t>
      </w:r>
      <w:r w:rsidRPr="002A34E9">
        <w:rPr>
          <w:rFonts w:ascii="Myriad Pro Light" w:hAnsi="Myriad Pro Light"/>
        </w:rPr>
        <w:t xml:space="preserve">ýstupy Poskytovatele, nikoli na jeho ústní rady a informace, průběžné </w:t>
      </w:r>
      <w:r>
        <w:rPr>
          <w:rFonts w:ascii="Myriad Pro Light" w:hAnsi="Myriad Pro Light"/>
        </w:rPr>
        <w:t>v</w:t>
      </w:r>
      <w:r w:rsidRPr="002A34E9">
        <w:rPr>
          <w:rFonts w:ascii="Myriad Pro Light" w:hAnsi="Myriad Pro Light"/>
        </w:rPr>
        <w:t>ýstupy nebo návrhy v</w:t>
      </w:r>
      <w:r>
        <w:rPr>
          <w:rFonts w:ascii="Myriad Pro Light" w:hAnsi="Myriad Pro Light"/>
        </w:rPr>
        <w:t>ýstu</w:t>
      </w:r>
      <w:r w:rsidRPr="002A34E9">
        <w:rPr>
          <w:rFonts w:ascii="Myriad Pro Light" w:hAnsi="Myriad Pro Light"/>
        </w:rPr>
        <w:t>pů. Chce-li se Objednatel spolehnout na informace podané Poskytovatelem ústně, je povinen požádat o přípravu písemné formy.</w:t>
      </w:r>
    </w:p>
    <w:p w14:paraId="54931B36" w14:textId="21D215C2" w:rsidR="00B0697A" w:rsidRPr="00DE643F" w:rsidRDefault="00DE643F" w:rsidP="00DE643F">
      <w:pPr>
        <w:numPr>
          <w:ilvl w:val="0"/>
          <w:numId w:val="4"/>
        </w:numPr>
        <w:spacing w:before="120" w:after="120" w:line="240" w:lineRule="auto"/>
        <w:ind w:left="0" w:right="49" w:hanging="10"/>
        <w:rPr>
          <w:rFonts w:ascii="Myriad Pro Light" w:hAnsi="Myriad Pro Light"/>
        </w:rPr>
      </w:pPr>
      <w:r w:rsidRPr="002A34E9">
        <w:rPr>
          <w:rFonts w:ascii="Myriad Pro Light" w:hAnsi="Myriad Pro Light"/>
        </w:rPr>
        <w:t xml:space="preserve">Poskytovatel vlastní veškerá autorská práva a veškerá práva duševního vlastnictví </w:t>
      </w:r>
      <w:r>
        <w:rPr>
          <w:rFonts w:ascii="Myriad Pro Light" w:hAnsi="Myriad Pro Light"/>
        </w:rPr>
        <w:br/>
      </w:r>
      <w:r w:rsidRPr="002A34E9">
        <w:rPr>
          <w:rFonts w:ascii="Myriad Pro Light" w:hAnsi="Myriad Pro Light"/>
        </w:rPr>
        <w:t xml:space="preserve">k výstupům a veškerým dalším materiálům vytvořeným při plnění této smlouvy Poskytovatelem. </w:t>
      </w:r>
      <w:r>
        <w:rPr>
          <w:rFonts w:ascii="Myriad Pro Light" w:hAnsi="Myriad Pro Light"/>
        </w:rPr>
        <w:br/>
      </w:r>
      <w:r w:rsidRPr="002A34E9">
        <w:rPr>
          <w:rFonts w:ascii="Myriad Pro Light" w:hAnsi="Myriad Pro Light"/>
        </w:rPr>
        <w:t xml:space="preserve">V případě, že Objednatel uhradí částky splatné podle této smlouvy, náleží Objednateli </w:t>
      </w:r>
      <w:r>
        <w:rPr>
          <w:rFonts w:ascii="Myriad Pro Light" w:hAnsi="Myriad Pro Light"/>
        </w:rPr>
        <w:t>níže uvedená</w:t>
      </w:r>
      <w:r w:rsidRPr="002A34E9">
        <w:rPr>
          <w:rFonts w:ascii="Myriad Pro Light" w:hAnsi="Myriad Pro Light"/>
        </w:rPr>
        <w:t xml:space="preserve"> licence k</w:t>
      </w:r>
      <w:r>
        <w:rPr>
          <w:rFonts w:ascii="Myriad Pro Light" w:hAnsi="Myriad Pro Light"/>
        </w:rPr>
        <w:t> </w:t>
      </w:r>
      <w:r w:rsidRPr="002A34E9">
        <w:rPr>
          <w:rFonts w:ascii="Myriad Pro Light" w:hAnsi="Myriad Pro Light"/>
        </w:rPr>
        <w:t xml:space="preserve">užití výstupů pro </w:t>
      </w:r>
      <w:r>
        <w:rPr>
          <w:rFonts w:ascii="Myriad Pro Light" w:hAnsi="Myriad Pro Light"/>
        </w:rPr>
        <w:t xml:space="preserve">účely </w:t>
      </w:r>
      <w:r w:rsidRPr="002A34E9">
        <w:rPr>
          <w:rFonts w:ascii="Myriad Pro Light" w:hAnsi="Myriad Pro Light"/>
        </w:rPr>
        <w:t>Objednatele.</w:t>
      </w:r>
    </w:p>
    <w:p w14:paraId="6210A590" w14:textId="40F2560B" w:rsidR="00237B15" w:rsidRPr="005C12E4" w:rsidRDefault="00237B15" w:rsidP="005C12E4">
      <w:pPr>
        <w:numPr>
          <w:ilvl w:val="0"/>
          <w:numId w:val="4"/>
        </w:numPr>
        <w:spacing w:before="120" w:after="120" w:line="240" w:lineRule="auto"/>
        <w:ind w:left="0" w:right="49" w:hanging="10"/>
        <w:rPr>
          <w:rFonts w:ascii="Myriad Pro Light" w:hAnsi="Myriad Pro Light"/>
        </w:rPr>
      </w:pPr>
      <w:r w:rsidRPr="005C12E4">
        <w:rPr>
          <w:rFonts w:ascii="Myriad Pro Light" w:hAnsi="Myriad Pro Light"/>
        </w:rPr>
        <w:t xml:space="preserve">Pro případ, že by </w:t>
      </w:r>
      <w:r w:rsidR="00DE643F" w:rsidRPr="005C12E4">
        <w:rPr>
          <w:rFonts w:ascii="Myriad Pro Light" w:hAnsi="Myriad Pro Light"/>
        </w:rPr>
        <w:t>výstupy Služeb</w:t>
      </w:r>
      <w:r w:rsidRPr="005C12E4">
        <w:rPr>
          <w:rFonts w:ascii="Myriad Pro Light" w:hAnsi="Myriad Pro Light"/>
        </w:rPr>
        <w:t xml:space="preserve"> nebo některá </w:t>
      </w:r>
      <w:r w:rsidR="00DE643F" w:rsidRPr="005C12E4">
        <w:rPr>
          <w:rFonts w:ascii="Myriad Pro Light" w:hAnsi="Myriad Pro Light"/>
        </w:rPr>
        <w:t>jejich</w:t>
      </w:r>
      <w:r w:rsidRPr="005C12E4">
        <w:rPr>
          <w:rFonts w:ascii="Myriad Pro Light" w:hAnsi="Myriad Pro Light"/>
        </w:rPr>
        <w:t xml:space="preserve"> část naplnila znaky autorského díla podle zákona č. 121/2000 Sb., o právu autorském, o právech souvisejících s právem autorským </w:t>
      </w:r>
      <w:r w:rsidR="00863879">
        <w:rPr>
          <w:rFonts w:ascii="Myriad Pro Light" w:hAnsi="Myriad Pro Light"/>
        </w:rPr>
        <w:br/>
      </w:r>
      <w:r w:rsidRPr="005C12E4">
        <w:rPr>
          <w:rFonts w:ascii="Myriad Pro Light" w:hAnsi="Myriad Pro Light"/>
        </w:rPr>
        <w:t xml:space="preserve">a o změně některých zákonů (autorský zákon), v platném znění, poskytuje </w:t>
      </w:r>
      <w:r w:rsidR="008C573E" w:rsidRPr="005C12E4">
        <w:rPr>
          <w:rFonts w:ascii="Myriad Pro Light" w:hAnsi="Myriad Pro Light"/>
        </w:rPr>
        <w:t>poskytovatel</w:t>
      </w:r>
      <w:r w:rsidRPr="005C12E4">
        <w:rPr>
          <w:rFonts w:ascii="Myriad Pro Light" w:hAnsi="Myriad Pro Light"/>
        </w:rPr>
        <w:t xml:space="preserve"> touto smlouvou objednateli oprávnění k výkonu práva dílo užít (licenci) ke všem způsobům </w:t>
      </w:r>
      <w:r w:rsidR="00863879" w:rsidRPr="005C12E4">
        <w:rPr>
          <w:rFonts w:ascii="Myriad Pro Light" w:hAnsi="Myriad Pro Light"/>
        </w:rPr>
        <w:t>užití,</w:t>
      </w:r>
      <w:r w:rsidRPr="005C12E4">
        <w:rPr>
          <w:rFonts w:ascii="Myriad Pro Light" w:hAnsi="Myriad Pro Light"/>
        </w:rPr>
        <w:t xml:space="preserve"> </w:t>
      </w:r>
      <w:r w:rsidR="00863879">
        <w:rPr>
          <w:rFonts w:ascii="Myriad Pro Light" w:hAnsi="Myriad Pro Light"/>
        </w:rPr>
        <w:br/>
      </w:r>
      <w:r w:rsidRPr="005C12E4">
        <w:rPr>
          <w:rFonts w:ascii="Myriad Pro Light" w:hAnsi="Myriad Pro Light"/>
        </w:rPr>
        <w:t xml:space="preserve">tj. k libovolnému užití v době uzavření této smlouvy v rozsahu neomezeném, co se týká času, množství užití díla a územního rozsahu. Oprávněním užít dílo nebo jeho jednotlivé části </w:t>
      </w:r>
      <w:r w:rsidR="00863879">
        <w:rPr>
          <w:rFonts w:ascii="Myriad Pro Light" w:hAnsi="Myriad Pro Light"/>
        </w:rPr>
        <w:br/>
      </w:r>
      <w:r w:rsidRPr="005C12E4">
        <w:rPr>
          <w:rFonts w:ascii="Myriad Pro Light" w:hAnsi="Myriad Pro Light"/>
        </w:rPr>
        <w:t xml:space="preserve">se ve smyslu této smlouvy rozumí právo užívat dílo nebo jeho jednotlivé části všemi známými </w:t>
      </w:r>
      <w:r w:rsidR="00863879">
        <w:rPr>
          <w:rFonts w:ascii="Myriad Pro Light" w:hAnsi="Myriad Pro Light"/>
        </w:rPr>
        <w:br/>
      </w:r>
      <w:r w:rsidRPr="005C12E4">
        <w:rPr>
          <w:rFonts w:ascii="Myriad Pro Light" w:hAnsi="Myriad Pro Light"/>
        </w:rPr>
        <w:t>a možnými způsoby užití, které povaha díla nebo jeho jednotlivých částí připouští, a které není v rozporu s právními předpisy.</w:t>
      </w:r>
    </w:p>
    <w:p w14:paraId="0A36EFED" w14:textId="2BDBB359" w:rsidR="00DE643F" w:rsidRDefault="008C573E" w:rsidP="00DE643F">
      <w:pPr>
        <w:numPr>
          <w:ilvl w:val="0"/>
          <w:numId w:val="4"/>
        </w:numPr>
        <w:spacing w:before="120" w:after="120" w:line="240" w:lineRule="auto"/>
        <w:ind w:left="0" w:right="49" w:hanging="10"/>
        <w:rPr>
          <w:rFonts w:ascii="Myriad Pro Light" w:hAnsi="Myriad Pro Light"/>
        </w:rPr>
      </w:pPr>
      <w:r w:rsidRPr="005C12E4">
        <w:rPr>
          <w:rFonts w:ascii="Myriad Pro Light" w:hAnsi="Myriad Pro Light"/>
        </w:rPr>
        <w:t>Poskytovatel</w:t>
      </w:r>
      <w:r w:rsidR="00237B15" w:rsidRPr="005C12E4">
        <w:rPr>
          <w:rFonts w:ascii="Myriad Pro Light" w:hAnsi="Myriad Pro Light"/>
        </w:rPr>
        <w:t xml:space="preserve"> tímto dává objednateli svolení ke zveřejnění díla</w:t>
      </w:r>
      <w:r w:rsidR="00FB5F5F" w:rsidRPr="005C12E4">
        <w:rPr>
          <w:rFonts w:ascii="Myriad Pro Light" w:hAnsi="Myriad Pro Light"/>
        </w:rPr>
        <w:t xml:space="preserve">. </w:t>
      </w:r>
      <w:r w:rsidR="00DE643F" w:rsidRPr="00DE643F">
        <w:rPr>
          <w:rFonts w:ascii="Myriad Pro Light" w:hAnsi="Myriad Pro Light"/>
        </w:rPr>
        <w:t xml:space="preserve">Budou-li díla (výstupy Služeb) poskytnuty třetím osobám či zveřejněny, musí být zveřejněny či poskytnuty v úplném znění včetně veškerých výhrad a omezení uvedených ve finální zprávě. </w:t>
      </w:r>
      <w:proofErr w:type="spellStart"/>
      <w:r w:rsidR="00DE643F" w:rsidRPr="00DE643F">
        <w:rPr>
          <w:rFonts w:ascii="Myriad Pro Light" w:hAnsi="Myriad Pro Light"/>
        </w:rPr>
        <w:t>One</w:t>
      </w:r>
      <w:proofErr w:type="spellEnd"/>
      <w:r w:rsidR="00DE643F" w:rsidRPr="00DE643F">
        <w:rPr>
          <w:rFonts w:ascii="Myriad Pro Light" w:hAnsi="Myriad Pro Light"/>
        </w:rPr>
        <w:t xml:space="preserve"> Advisory a.s. neodpovídá </w:t>
      </w:r>
      <w:r w:rsidR="00863879">
        <w:rPr>
          <w:rFonts w:ascii="Myriad Pro Light" w:hAnsi="Myriad Pro Light"/>
        </w:rPr>
        <w:br/>
      </w:r>
      <w:r w:rsidR="00DE643F" w:rsidRPr="00DE643F">
        <w:rPr>
          <w:rFonts w:ascii="Myriad Pro Light" w:hAnsi="Myriad Pro Light"/>
        </w:rPr>
        <w:t>za jakékoliv škody (s výjimkou klienta) související s využitím informací obsažených ve finální zprávě.</w:t>
      </w:r>
    </w:p>
    <w:p w14:paraId="77D0C111" w14:textId="267C1E86" w:rsidR="00237B15" w:rsidRPr="00863879" w:rsidRDefault="00FB5F5F" w:rsidP="005C12E4">
      <w:pPr>
        <w:numPr>
          <w:ilvl w:val="0"/>
          <w:numId w:val="4"/>
        </w:numPr>
        <w:spacing w:before="120" w:after="120" w:line="240" w:lineRule="auto"/>
        <w:ind w:left="0" w:right="49" w:hanging="10"/>
        <w:rPr>
          <w:rFonts w:ascii="Myriad Pro Light" w:hAnsi="Myriad Pro Light"/>
        </w:rPr>
      </w:pPr>
      <w:r w:rsidRPr="005C12E4">
        <w:rPr>
          <w:rFonts w:ascii="Myriad Pro Light" w:hAnsi="Myriad Pro Light"/>
        </w:rPr>
        <w:t xml:space="preserve">Objednatel se zavazuje v případě užití díla spočívajícího v jeho </w:t>
      </w:r>
      <w:r w:rsidR="00DE643F">
        <w:rPr>
          <w:rFonts w:ascii="Myriad Pro Light" w:hAnsi="Myriad Pro Light"/>
        </w:rPr>
        <w:t xml:space="preserve">úpravě či </w:t>
      </w:r>
      <w:r w:rsidRPr="005C12E4">
        <w:rPr>
          <w:rFonts w:ascii="Myriad Pro Light" w:hAnsi="Myriad Pro Light"/>
        </w:rPr>
        <w:t xml:space="preserve">změně </w:t>
      </w:r>
      <w:r w:rsidR="00DE643F">
        <w:rPr>
          <w:rFonts w:ascii="Myriad Pro Light" w:hAnsi="Myriad Pro Light"/>
        </w:rPr>
        <w:t xml:space="preserve">jakýmkoliv způsobem </w:t>
      </w:r>
      <w:r w:rsidRPr="00863879">
        <w:rPr>
          <w:rFonts w:ascii="Myriad Pro Light" w:hAnsi="Myriad Pro Light"/>
        </w:rPr>
        <w:t xml:space="preserve">tyto změny konzultovat </w:t>
      </w:r>
      <w:r w:rsidR="005C12E4">
        <w:rPr>
          <w:rFonts w:ascii="Myriad Pro Light" w:hAnsi="Myriad Pro Light"/>
        </w:rPr>
        <w:t xml:space="preserve">s Poskytovatelem </w:t>
      </w:r>
      <w:r w:rsidRPr="005C12E4">
        <w:rPr>
          <w:rFonts w:ascii="Myriad Pro Light" w:hAnsi="Myriad Pro Light"/>
        </w:rPr>
        <w:t xml:space="preserve">a </w:t>
      </w:r>
      <w:r w:rsidR="005C12E4">
        <w:rPr>
          <w:rFonts w:ascii="Myriad Pro Light" w:hAnsi="Myriad Pro Light"/>
        </w:rPr>
        <w:t xml:space="preserve">umožní mu </w:t>
      </w:r>
      <w:r w:rsidRPr="005C12E4">
        <w:rPr>
          <w:rFonts w:ascii="Myriad Pro Light" w:hAnsi="Myriad Pro Light"/>
        </w:rPr>
        <w:t xml:space="preserve">dohlížet na </w:t>
      </w:r>
      <w:r w:rsidR="005C12E4">
        <w:rPr>
          <w:rFonts w:ascii="Myriad Pro Light" w:hAnsi="Myriad Pro Light"/>
        </w:rPr>
        <w:t xml:space="preserve">úpravy či změny </w:t>
      </w:r>
      <w:r w:rsidR="005C12E4">
        <w:rPr>
          <w:rFonts w:ascii="Myriad Pro Light" w:hAnsi="Myriad Pro Light"/>
        </w:rPr>
        <w:lastRenderedPageBreak/>
        <w:t xml:space="preserve">dle předem dohodnutých podmínek. </w:t>
      </w:r>
      <w:r w:rsidRPr="005C12E4">
        <w:rPr>
          <w:rFonts w:ascii="Myriad Pro Light" w:hAnsi="Myriad Pro Light"/>
        </w:rPr>
        <w:t xml:space="preserve"> </w:t>
      </w:r>
      <w:r w:rsidR="005C12E4" w:rsidRPr="005C12E4">
        <w:rPr>
          <w:rFonts w:ascii="Myriad Pro Light" w:hAnsi="Myriad Pro Light"/>
        </w:rPr>
        <w:t>V případě, že Poskytovatel s úpravou či změnou díla nebude souhlasit</w:t>
      </w:r>
      <w:r w:rsidR="005C12E4">
        <w:rPr>
          <w:rFonts w:ascii="Myriad Pro Light" w:hAnsi="Myriad Pro Light"/>
        </w:rPr>
        <w:t>,</w:t>
      </w:r>
      <w:r w:rsidR="005C12E4" w:rsidRPr="005C12E4">
        <w:t xml:space="preserve"> </w:t>
      </w:r>
      <w:r w:rsidR="005C12E4">
        <w:rPr>
          <w:rFonts w:ascii="Myriad Pro Light" w:hAnsi="Myriad Pro Light"/>
        </w:rPr>
        <w:t>j</w:t>
      </w:r>
      <w:r w:rsidR="005C12E4" w:rsidRPr="005C12E4">
        <w:rPr>
          <w:rFonts w:ascii="Myriad Pro Light" w:hAnsi="Myriad Pro Light"/>
        </w:rPr>
        <w:t xml:space="preserve">e Objednatel povinen odstranit označení díla informací o tom, že dílo bylo vytvořeno </w:t>
      </w:r>
      <w:r w:rsidR="00863879">
        <w:rPr>
          <w:rFonts w:ascii="Myriad Pro Light" w:hAnsi="Myriad Pro Light"/>
        </w:rPr>
        <w:br/>
      </w:r>
      <w:r w:rsidR="005C12E4" w:rsidRPr="005C12E4">
        <w:rPr>
          <w:rFonts w:ascii="Myriad Pro Light" w:hAnsi="Myriad Pro Light"/>
        </w:rPr>
        <w:t xml:space="preserve">ze strany </w:t>
      </w:r>
      <w:proofErr w:type="spellStart"/>
      <w:r w:rsidR="005C12E4" w:rsidRPr="005C12E4">
        <w:rPr>
          <w:rFonts w:ascii="Myriad Pro Light" w:hAnsi="Myriad Pro Light"/>
        </w:rPr>
        <w:t>One</w:t>
      </w:r>
      <w:proofErr w:type="spellEnd"/>
      <w:r w:rsidR="005C12E4" w:rsidRPr="005C12E4">
        <w:rPr>
          <w:rFonts w:ascii="Myriad Pro Light" w:hAnsi="Myriad Pro Light"/>
        </w:rPr>
        <w:t xml:space="preserve"> Advisory a.s. a </w:t>
      </w:r>
      <w:proofErr w:type="spellStart"/>
      <w:r w:rsidR="005C12E4" w:rsidRPr="005C12E4">
        <w:rPr>
          <w:rFonts w:ascii="Myriad Pro Light" w:hAnsi="Myriad Pro Light"/>
        </w:rPr>
        <w:t>One</w:t>
      </w:r>
      <w:proofErr w:type="spellEnd"/>
      <w:r w:rsidR="005C12E4" w:rsidRPr="005C12E4">
        <w:rPr>
          <w:rFonts w:ascii="Myriad Pro Light" w:hAnsi="Myriad Pro Light"/>
        </w:rPr>
        <w:t xml:space="preserve"> Advisory a.s. nebude odpovídat za jakoukoliv újmu způsobenou upraveným či změněným díle</w:t>
      </w:r>
      <w:r w:rsidR="005C12E4">
        <w:rPr>
          <w:rFonts w:ascii="Myriad Pro Light" w:hAnsi="Myriad Pro Light"/>
        </w:rPr>
        <w:t>m</w:t>
      </w:r>
      <w:r w:rsidR="005C12E4" w:rsidRPr="005C12E4">
        <w:rPr>
          <w:rFonts w:ascii="Myriad Pro Light" w:hAnsi="Myriad Pro Light"/>
        </w:rPr>
        <w:t>, a to ani vůči Objednateli a Objednatel se tímto jakýchkoliv takových nároků předem vzdává</w:t>
      </w:r>
      <w:r w:rsidR="005C12E4">
        <w:rPr>
          <w:rFonts w:ascii="Myriad Pro Light" w:hAnsi="Myriad Pro Light"/>
        </w:rPr>
        <w:t>.</w:t>
      </w:r>
    </w:p>
    <w:p w14:paraId="702711D0" w14:textId="1330D45D" w:rsidR="00237B15" w:rsidRPr="00863879" w:rsidRDefault="008C573E" w:rsidP="005C12E4">
      <w:pPr>
        <w:numPr>
          <w:ilvl w:val="0"/>
          <w:numId w:val="4"/>
        </w:numPr>
        <w:spacing w:before="120" w:after="120" w:line="240" w:lineRule="auto"/>
        <w:ind w:left="0" w:right="49" w:hanging="10"/>
        <w:rPr>
          <w:rFonts w:ascii="Myriad Pro Light" w:hAnsi="Myriad Pro Light"/>
        </w:rPr>
      </w:pPr>
      <w:r w:rsidRPr="00863879">
        <w:rPr>
          <w:rFonts w:ascii="Myriad Pro Light" w:hAnsi="Myriad Pro Light"/>
        </w:rPr>
        <w:t>Poskytovatel</w:t>
      </w:r>
      <w:r w:rsidR="00237B15" w:rsidRPr="00863879">
        <w:rPr>
          <w:rFonts w:ascii="Myriad Pro Light" w:hAnsi="Myriad Pro Light"/>
        </w:rPr>
        <w:t xml:space="preserve"> prohlašuje, že je oprávněn v uvedeném rozsahu licenci objednateli poskytnout. Objednatel není povinen licenci využít. </w:t>
      </w:r>
      <w:r w:rsidRPr="00863879">
        <w:rPr>
          <w:rFonts w:ascii="Myriad Pro Light" w:hAnsi="Myriad Pro Light"/>
        </w:rPr>
        <w:t>Poskytovatel</w:t>
      </w:r>
      <w:r w:rsidR="00237B15" w:rsidRPr="00863879">
        <w:rPr>
          <w:rFonts w:ascii="Myriad Pro Light" w:hAnsi="Myriad Pro Light"/>
        </w:rPr>
        <w:t xml:space="preserve"> není oprávněn dílo nebo jeho části, jsou-li předmětem duševního vlastnictví, poskytnout jiným osobám než objednateli.</w:t>
      </w:r>
    </w:p>
    <w:p w14:paraId="1430F742" w14:textId="534FA370" w:rsidR="008C573E" w:rsidRPr="005C12E4" w:rsidRDefault="00237B15" w:rsidP="005C12E4">
      <w:pPr>
        <w:numPr>
          <w:ilvl w:val="0"/>
          <w:numId w:val="4"/>
        </w:numPr>
        <w:spacing w:before="120" w:after="120" w:line="240" w:lineRule="auto"/>
        <w:ind w:left="0" w:right="49" w:hanging="10"/>
      </w:pPr>
      <w:r w:rsidRPr="00863879">
        <w:rPr>
          <w:rFonts w:ascii="Myriad Pro Light" w:hAnsi="Myriad Pro Light"/>
        </w:rPr>
        <w:t xml:space="preserve">Smluvní strany se dohodly na tom, že odměna za poskytnutí licence je součástí ceny díla. </w:t>
      </w:r>
    </w:p>
    <w:p w14:paraId="5AE8D3F5" w14:textId="02ABAF35" w:rsidR="00237B15" w:rsidRPr="005C12E4" w:rsidRDefault="00237B15" w:rsidP="005C12E4">
      <w:pPr>
        <w:numPr>
          <w:ilvl w:val="0"/>
          <w:numId w:val="4"/>
        </w:numPr>
        <w:spacing w:before="120" w:after="120" w:line="240" w:lineRule="auto"/>
        <w:ind w:left="0" w:right="49" w:hanging="10"/>
        <w:rPr>
          <w:rFonts w:ascii="Myriad Pro Light" w:hAnsi="Myriad Pro Light"/>
        </w:rPr>
      </w:pPr>
      <w:r w:rsidRPr="005C12E4">
        <w:rPr>
          <w:rFonts w:ascii="Myriad Pro Light" w:hAnsi="Myriad Pro Light"/>
        </w:rPr>
        <w:t xml:space="preserve">Objednatel je jakožto nabyvatel licence oprávněn poskytnout v rozsahu poskytnuté licence podlicenci třetí osobě či převést práva z poskytnuté licence na třetí osobu, s čímž </w:t>
      </w:r>
      <w:r w:rsidR="008C573E" w:rsidRPr="005C12E4">
        <w:rPr>
          <w:rFonts w:ascii="Myriad Pro Light" w:hAnsi="Myriad Pro Light"/>
        </w:rPr>
        <w:t>poskytovatel</w:t>
      </w:r>
      <w:r w:rsidRPr="005C12E4">
        <w:rPr>
          <w:rFonts w:ascii="Myriad Pro Light" w:hAnsi="Myriad Pro Light"/>
        </w:rPr>
        <w:t xml:space="preserve"> tímto vyslovuje svůj souhlas. Licence bude poskytnuta na dobu trvání majetkových práv </w:t>
      </w:r>
      <w:r w:rsidR="00F65B68" w:rsidRPr="005C12E4">
        <w:rPr>
          <w:rFonts w:ascii="Myriad Pro Light" w:hAnsi="Myriad Pro Light"/>
        </w:rPr>
        <w:t>poskytovatele</w:t>
      </w:r>
      <w:r w:rsidRPr="005C12E4">
        <w:rPr>
          <w:rFonts w:ascii="Myriad Pro Light" w:hAnsi="Myriad Pro Light"/>
        </w:rPr>
        <w:t>, resp. autora ve smyslu ustanovení § 27 odst. 1 zák. č. 121/2000 Sb., autorský zákon, v platném znění.</w:t>
      </w:r>
      <w:r w:rsidR="005C12E4">
        <w:rPr>
          <w:rFonts w:ascii="Myriad Pro Light" w:hAnsi="Myriad Pro Light"/>
        </w:rPr>
        <w:t xml:space="preserve"> </w:t>
      </w:r>
      <w:r w:rsidR="005C12E4" w:rsidRPr="005C12E4">
        <w:rPr>
          <w:rFonts w:ascii="Myriad Pro Light" w:hAnsi="Myriad Pro Light"/>
        </w:rPr>
        <w:t xml:space="preserve">Budou-li díla (výstupy Služeb) poskytnuty třetím osobám jakýmkoliv způsobem (udělením podlicence či postoupením licence), musí být poskytnuty v úplném znění včetně veškerých výhrad a omezení uvedených ze strany Poskytovatele. </w:t>
      </w:r>
      <w:proofErr w:type="spellStart"/>
      <w:r w:rsidR="005C12E4" w:rsidRPr="005C12E4">
        <w:rPr>
          <w:rFonts w:ascii="Myriad Pro Light" w:hAnsi="Myriad Pro Light"/>
        </w:rPr>
        <w:t>One</w:t>
      </w:r>
      <w:proofErr w:type="spellEnd"/>
      <w:r w:rsidR="005C12E4" w:rsidRPr="005C12E4">
        <w:rPr>
          <w:rFonts w:ascii="Myriad Pro Light" w:hAnsi="Myriad Pro Light"/>
        </w:rPr>
        <w:t xml:space="preserve"> Advisory a.s. neodpovídá </w:t>
      </w:r>
      <w:r w:rsidR="00863879">
        <w:rPr>
          <w:rFonts w:ascii="Myriad Pro Light" w:hAnsi="Myriad Pro Light"/>
        </w:rPr>
        <w:br/>
      </w:r>
      <w:r w:rsidR="005C12E4" w:rsidRPr="005C12E4">
        <w:rPr>
          <w:rFonts w:ascii="Myriad Pro Light" w:hAnsi="Myriad Pro Light"/>
        </w:rPr>
        <w:t>za jakékoliv škody (s výjimkou klienta) související s využitím informací obsažených ve finální zprávě.</w:t>
      </w:r>
    </w:p>
    <w:p w14:paraId="63D8FADE" w14:textId="77777777" w:rsidR="008D76D7" w:rsidRPr="005C12E4" w:rsidRDefault="008D76D7" w:rsidP="008D76D7">
      <w:pPr>
        <w:spacing w:before="120" w:after="120" w:line="240" w:lineRule="auto"/>
        <w:ind w:left="0" w:right="49" w:firstLine="0"/>
        <w:rPr>
          <w:rFonts w:ascii="Myriad Pro Light" w:hAnsi="Myriad Pro Light"/>
        </w:rPr>
      </w:pPr>
    </w:p>
    <w:p w14:paraId="691AB54A" w14:textId="4EA597BC" w:rsidR="008D76D7" w:rsidRPr="008D76D7" w:rsidRDefault="008D76D7" w:rsidP="008D76D7">
      <w:pPr>
        <w:spacing w:before="120" w:after="120" w:line="240" w:lineRule="auto"/>
        <w:ind w:left="0" w:right="49" w:hanging="10"/>
        <w:jc w:val="center"/>
        <w:rPr>
          <w:rFonts w:ascii="Myriad Pro Light" w:hAnsi="Myriad Pro Light"/>
          <w:b/>
          <w:bCs/>
          <w:sz w:val="24"/>
          <w:szCs w:val="24"/>
        </w:rPr>
      </w:pPr>
      <w:r w:rsidRPr="008D76D7">
        <w:rPr>
          <w:rFonts w:ascii="Myriad Pro Light" w:hAnsi="Myriad Pro Light"/>
          <w:b/>
          <w:bCs/>
          <w:sz w:val="24"/>
          <w:szCs w:val="24"/>
        </w:rPr>
        <w:t>V.</w:t>
      </w:r>
    </w:p>
    <w:p w14:paraId="30A46708" w14:textId="77777777" w:rsidR="009304F9" w:rsidRPr="008D76D7" w:rsidRDefault="0070270A" w:rsidP="00792F42">
      <w:pPr>
        <w:spacing w:before="120" w:after="120" w:line="240" w:lineRule="auto"/>
        <w:ind w:left="0" w:right="49" w:hanging="10"/>
        <w:jc w:val="center"/>
        <w:rPr>
          <w:rFonts w:ascii="Myriad Pro Light" w:hAnsi="Myriad Pro Light"/>
          <w:b/>
          <w:bCs/>
          <w:sz w:val="24"/>
          <w:szCs w:val="24"/>
        </w:rPr>
      </w:pPr>
      <w:r w:rsidRPr="008D76D7">
        <w:rPr>
          <w:rFonts w:ascii="Myriad Pro Light" w:hAnsi="Myriad Pro Light"/>
          <w:b/>
          <w:bCs/>
          <w:sz w:val="24"/>
          <w:szCs w:val="24"/>
        </w:rPr>
        <w:t>Cena a platební podmínky</w:t>
      </w:r>
    </w:p>
    <w:p w14:paraId="6ADBDDB8" w14:textId="7762290A" w:rsidR="009304F9" w:rsidRPr="0021248D" w:rsidRDefault="0070270A" w:rsidP="00C140DF">
      <w:pPr>
        <w:numPr>
          <w:ilvl w:val="0"/>
          <w:numId w:val="5"/>
        </w:numPr>
        <w:spacing w:before="120" w:after="120" w:line="240" w:lineRule="auto"/>
        <w:ind w:left="0" w:right="49" w:hanging="10"/>
        <w:rPr>
          <w:rFonts w:ascii="Myriad Pro Light" w:hAnsi="Myriad Pro Light"/>
        </w:rPr>
      </w:pPr>
      <w:r w:rsidRPr="0021248D">
        <w:rPr>
          <w:rFonts w:ascii="Myriad Pro Light" w:hAnsi="Myriad Pro Light"/>
        </w:rPr>
        <w:t xml:space="preserve">Poskytovatel bude Objednateli za Služby poskytnuté na základě této smlouvy (dle bodu </w:t>
      </w:r>
      <w:r w:rsidR="0021248D">
        <w:rPr>
          <w:rFonts w:ascii="Myriad Pro Light" w:hAnsi="Myriad Pro Light"/>
        </w:rPr>
        <w:br/>
      </w:r>
      <w:r w:rsidRPr="0021248D">
        <w:rPr>
          <w:rFonts w:ascii="Myriad Pro Light" w:hAnsi="Myriad Pro Light"/>
        </w:rPr>
        <w:t xml:space="preserve">I. odst. 1) účtovat </w:t>
      </w:r>
      <w:r w:rsidR="00C140DF" w:rsidRPr="0021248D">
        <w:rPr>
          <w:rFonts w:ascii="Myriad Pro Light" w:hAnsi="Myriad Pro Light"/>
        </w:rPr>
        <w:t xml:space="preserve">cenu </w:t>
      </w:r>
      <w:r w:rsidR="00497984" w:rsidRPr="0021248D">
        <w:rPr>
          <w:rFonts w:ascii="Myriad Pro Light" w:hAnsi="Myriad Pro Light"/>
        </w:rPr>
        <w:t xml:space="preserve">210 000,- Kč bez DPH (slovy: dvě stě </w:t>
      </w:r>
      <w:r w:rsidR="00497984">
        <w:rPr>
          <w:rFonts w:ascii="Myriad Pro Light" w:hAnsi="Myriad Pro Light"/>
        </w:rPr>
        <w:t xml:space="preserve">deset </w:t>
      </w:r>
      <w:r w:rsidR="00497984" w:rsidRPr="0021248D">
        <w:rPr>
          <w:rFonts w:ascii="Myriad Pro Light" w:hAnsi="Myriad Pro Light"/>
        </w:rPr>
        <w:t>tisíc korun českých).</w:t>
      </w:r>
      <w:r w:rsidR="00497984">
        <w:rPr>
          <w:rFonts w:ascii="Myriad Pro Light" w:hAnsi="Myriad Pro Light"/>
        </w:rPr>
        <w:t xml:space="preserve"> </w:t>
      </w:r>
      <w:r w:rsidR="008C573E">
        <w:rPr>
          <w:rFonts w:ascii="Myriad Pro Light" w:hAnsi="Myriad Pro Light"/>
        </w:rPr>
        <w:t>Cena je stanovena jako závazná, nejvýše přípustná s výjimkou změny daňových předpisů týkajících se DPH. Do ceny jsou zahrnuty veškeré náklady či poplatky a další výdaje, které poskytovateli při realizaci díla vzniknou nebo mohou vzniknout.</w:t>
      </w:r>
    </w:p>
    <w:p w14:paraId="0F2C22A6" w14:textId="764432DE" w:rsidR="009304F9" w:rsidRPr="0021248D" w:rsidRDefault="0070270A" w:rsidP="00792F42">
      <w:pPr>
        <w:numPr>
          <w:ilvl w:val="0"/>
          <w:numId w:val="5"/>
        </w:numPr>
        <w:spacing w:before="120" w:after="120" w:line="240" w:lineRule="auto"/>
        <w:ind w:left="0" w:right="49" w:hanging="10"/>
        <w:rPr>
          <w:rFonts w:ascii="Myriad Pro Light" w:hAnsi="Myriad Pro Light"/>
        </w:rPr>
      </w:pPr>
      <w:r w:rsidRPr="002A34E9">
        <w:rPr>
          <w:rFonts w:ascii="Myriad Pro Light" w:hAnsi="Myriad Pro Light"/>
        </w:rPr>
        <w:t>Objednatel je povinen uhradit da</w:t>
      </w:r>
      <w:r w:rsidR="0021248D">
        <w:rPr>
          <w:rFonts w:ascii="Myriad Pro Light" w:hAnsi="Myriad Pro Light"/>
        </w:rPr>
        <w:t xml:space="preserve">ň </w:t>
      </w:r>
      <w:r w:rsidRPr="002A34E9">
        <w:rPr>
          <w:rFonts w:ascii="Myriad Pro Light" w:hAnsi="Myriad Pro Light"/>
        </w:rPr>
        <w:t>z přidané hodnoty,</w:t>
      </w:r>
      <w:r w:rsidR="0021248D">
        <w:rPr>
          <w:rFonts w:ascii="Myriad Pro Light" w:hAnsi="Myriad Pro Light"/>
        </w:rPr>
        <w:t xml:space="preserve"> </w:t>
      </w:r>
      <w:r w:rsidRPr="002A34E9">
        <w:rPr>
          <w:rFonts w:ascii="Myriad Pro Light" w:hAnsi="Myriad Pro Light"/>
        </w:rPr>
        <w:t>kter</w:t>
      </w:r>
      <w:r w:rsidR="0021248D">
        <w:rPr>
          <w:rFonts w:ascii="Myriad Pro Light" w:hAnsi="Myriad Pro Light"/>
        </w:rPr>
        <w:t>á</w:t>
      </w:r>
      <w:r w:rsidRPr="002A34E9">
        <w:rPr>
          <w:rFonts w:ascii="Myriad Pro Light" w:hAnsi="Myriad Pro Light"/>
        </w:rPr>
        <w:t xml:space="preserve"> se vztahuj</w:t>
      </w:r>
      <w:r w:rsidR="0021248D">
        <w:rPr>
          <w:rFonts w:ascii="Myriad Pro Light" w:hAnsi="Myriad Pro Light"/>
        </w:rPr>
        <w:t>e</w:t>
      </w:r>
      <w:r w:rsidRPr="002A34E9">
        <w:rPr>
          <w:rFonts w:ascii="Myriad Pro Light" w:hAnsi="Myriad Pro Light"/>
        </w:rPr>
        <w:t xml:space="preserve"> k </w:t>
      </w:r>
      <w:r w:rsidRPr="0021248D">
        <w:rPr>
          <w:rFonts w:ascii="Myriad Pro Light" w:hAnsi="Myriad Pro Light"/>
        </w:rPr>
        <w:t xml:space="preserve">poskytnutým Službám. </w:t>
      </w:r>
    </w:p>
    <w:p w14:paraId="5BC3C7CF" w14:textId="3A097B4F" w:rsidR="00027374" w:rsidRPr="0021248D" w:rsidRDefault="00027374" w:rsidP="00792F42">
      <w:pPr>
        <w:numPr>
          <w:ilvl w:val="0"/>
          <w:numId w:val="5"/>
        </w:numPr>
        <w:spacing w:before="120" w:after="120" w:line="240" w:lineRule="auto"/>
        <w:ind w:left="0" w:right="49" w:hanging="10"/>
        <w:rPr>
          <w:rFonts w:ascii="Myriad Pro Light" w:hAnsi="Myriad Pro Light"/>
        </w:rPr>
      </w:pPr>
      <w:r w:rsidRPr="0021248D">
        <w:rPr>
          <w:rFonts w:ascii="Myriad Pro Light" w:hAnsi="Myriad Pro Light"/>
        </w:rPr>
        <w:t xml:space="preserve">Okamžikem podpisu akceptačního protokolu ze strany Objednatele, vznikne Poskytovateli právo fakturovat. Poskytovatel do pěti pracovních dnů vystaví a na Objednatele odešle daňový doklad (dále jen „faktura“). Přílohou faktury bude akceptační protokol podepsaný ze strany Objednatele. Splatnost faktury je </w:t>
      </w:r>
      <w:r w:rsidR="008C573E">
        <w:rPr>
          <w:rFonts w:ascii="Myriad Pro Light" w:hAnsi="Myriad Pro Light"/>
        </w:rPr>
        <w:t>30</w:t>
      </w:r>
      <w:r w:rsidRPr="0021248D">
        <w:rPr>
          <w:rFonts w:ascii="Myriad Pro Light" w:hAnsi="Myriad Pro Light"/>
        </w:rPr>
        <w:t xml:space="preserve"> dnů</w:t>
      </w:r>
      <w:r w:rsidR="008C573E">
        <w:rPr>
          <w:rFonts w:ascii="Myriad Pro Light" w:hAnsi="Myriad Pro Light"/>
        </w:rPr>
        <w:t xml:space="preserve"> od jejího doručení objednateli.</w:t>
      </w:r>
    </w:p>
    <w:p w14:paraId="71B81206" w14:textId="11E00F9D" w:rsidR="00027374" w:rsidRPr="0021248D" w:rsidRDefault="00027374" w:rsidP="00792F42">
      <w:pPr>
        <w:numPr>
          <w:ilvl w:val="0"/>
          <w:numId w:val="5"/>
        </w:numPr>
        <w:spacing w:before="120" w:after="120" w:line="240" w:lineRule="auto"/>
        <w:ind w:left="0" w:right="49" w:hanging="10"/>
        <w:rPr>
          <w:rFonts w:ascii="Myriad Pro Light" w:hAnsi="Myriad Pro Light"/>
        </w:rPr>
      </w:pPr>
      <w:r w:rsidRPr="0021248D">
        <w:rPr>
          <w:rFonts w:ascii="Myriad Pro Light" w:hAnsi="Myriad Pro Light"/>
        </w:rPr>
        <w:t>Faktura musí obsahovat všechny náležitosti řádného daňového dokladu podle platné právní úpravy, zejména podle zákona č. 235/2004 Sb., o dani z přidané hodnoty, ve znění pozdějších předpisů, a dále tyto údaje:</w:t>
      </w:r>
    </w:p>
    <w:p w14:paraId="0C483375" w14:textId="4C941E98" w:rsidR="00027374" w:rsidRPr="0021248D" w:rsidRDefault="00027374" w:rsidP="00027374">
      <w:pPr>
        <w:spacing w:before="120" w:after="120" w:line="240" w:lineRule="auto"/>
        <w:ind w:left="0" w:right="49" w:firstLine="0"/>
        <w:rPr>
          <w:rFonts w:ascii="Myriad Pro Light" w:hAnsi="Myriad Pro Light"/>
        </w:rPr>
      </w:pPr>
      <w:r w:rsidRPr="0021248D">
        <w:rPr>
          <w:rFonts w:ascii="Myriad Pro Light" w:hAnsi="Myriad Pro Light"/>
        </w:rPr>
        <w:t>a)</w:t>
      </w:r>
      <w:r w:rsidRPr="0021248D">
        <w:rPr>
          <w:rFonts w:ascii="Myriad Pro Light" w:hAnsi="Myriad Pro Light"/>
        </w:rPr>
        <w:tab/>
        <w:t xml:space="preserve">označení dokladu jako "Daňový </w:t>
      </w:r>
      <w:proofErr w:type="gramStart"/>
      <w:r w:rsidRPr="0021248D">
        <w:rPr>
          <w:rFonts w:ascii="Myriad Pro Light" w:hAnsi="Myriad Pro Light"/>
        </w:rPr>
        <w:t>doklad - faktura</w:t>
      </w:r>
      <w:proofErr w:type="gramEnd"/>
      <w:r w:rsidRPr="0021248D">
        <w:rPr>
          <w:rFonts w:ascii="Myriad Pro Light" w:hAnsi="Myriad Pro Light"/>
        </w:rPr>
        <w:t>".</w:t>
      </w:r>
    </w:p>
    <w:p w14:paraId="48EAD928" w14:textId="6C90E96A" w:rsidR="00027374" w:rsidRPr="0021248D" w:rsidRDefault="00027374" w:rsidP="00027374">
      <w:pPr>
        <w:spacing w:before="120" w:after="120" w:line="240" w:lineRule="auto"/>
        <w:ind w:left="0" w:right="49" w:firstLine="0"/>
        <w:rPr>
          <w:rFonts w:ascii="Myriad Pro Light" w:hAnsi="Myriad Pro Light"/>
        </w:rPr>
      </w:pPr>
      <w:r w:rsidRPr="0021248D">
        <w:rPr>
          <w:rFonts w:ascii="Myriad Pro Light" w:hAnsi="Myriad Pro Light"/>
        </w:rPr>
        <w:t>b)</w:t>
      </w:r>
      <w:r w:rsidRPr="0021248D">
        <w:rPr>
          <w:rFonts w:ascii="Myriad Pro Light" w:hAnsi="Myriad Pro Light"/>
        </w:rPr>
        <w:tab/>
        <w:t>číslo Smlouvy, podle které se uskutečňuje plnění.</w:t>
      </w:r>
    </w:p>
    <w:p w14:paraId="49CA6296" w14:textId="2020B9FD" w:rsidR="00027374" w:rsidRPr="0021248D" w:rsidRDefault="00027374" w:rsidP="00027374">
      <w:pPr>
        <w:spacing w:before="120" w:after="120" w:line="240" w:lineRule="auto"/>
        <w:ind w:left="0" w:right="49" w:firstLine="0"/>
        <w:rPr>
          <w:rFonts w:ascii="Myriad Pro Light" w:hAnsi="Myriad Pro Light"/>
        </w:rPr>
      </w:pPr>
      <w:r w:rsidRPr="0021248D">
        <w:rPr>
          <w:rFonts w:ascii="Myriad Pro Light" w:hAnsi="Myriad Pro Light"/>
        </w:rPr>
        <w:t>d)</w:t>
      </w:r>
      <w:r w:rsidRPr="0021248D">
        <w:rPr>
          <w:rFonts w:ascii="Myriad Pro Light" w:hAnsi="Myriad Pro Light"/>
        </w:rPr>
        <w:tab/>
        <w:t>přehled odvedené práce.</w:t>
      </w:r>
    </w:p>
    <w:p w14:paraId="41CB929B" w14:textId="09ACE934" w:rsidR="00027374" w:rsidRPr="0021248D" w:rsidRDefault="00027374" w:rsidP="00027374">
      <w:pPr>
        <w:spacing w:before="120" w:after="120" w:line="240" w:lineRule="auto"/>
        <w:ind w:left="0" w:right="49" w:firstLine="0"/>
        <w:rPr>
          <w:rFonts w:ascii="Myriad Pro Light" w:hAnsi="Myriad Pro Light"/>
        </w:rPr>
      </w:pPr>
      <w:r w:rsidRPr="0021248D">
        <w:rPr>
          <w:rFonts w:ascii="Myriad Pro Light" w:hAnsi="Myriad Pro Light"/>
        </w:rPr>
        <w:t xml:space="preserve">e) </w:t>
      </w:r>
      <w:r w:rsidRPr="0021248D">
        <w:rPr>
          <w:rFonts w:ascii="Myriad Pro Light" w:hAnsi="Myriad Pro Light"/>
        </w:rPr>
        <w:tab/>
        <w:t>cenu plnění v korunách bez DPH, výše DPH a cena včetně DPH.</w:t>
      </w:r>
    </w:p>
    <w:p w14:paraId="497B2F21" w14:textId="727CB286" w:rsidR="00027374" w:rsidRDefault="00027374" w:rsidP="00027374">
      <w:pPr>
        <w:spacing w:before="120" w:after="120" w:line="240" w:lineRule="auto"/>
        <w:ind w:left="0" w:right="49" w:firstLine="0"/>
        <w:rPr>
          <w:rFonts w:ascii="Myriad Pro Light" w:hAnsi="Myriad Pro Light"/>
        </w:rPr>
      </w:pPr>
      <w:r w:rsidRPr="0021248D">
        <w:rPr>
          <w:rFonts w:ascii="Myriad Pro Light" w:hAnsi="Myriad Pro Light"/>
        </w:rPr>
        <w:t>f)</w:t>
      </w:r>
      <w:r w:rsidRPr="0021248D">
        <w:rPr>
          <w:rFonts w:ascii="Myriad Pro Light" w:hAnsi="Myriad Pro Light"/>
        </w:rPr>
        <w:tab/>
        <w:t>označení peněžního ústavu a čísla účtu Poskytovatele, na který má být poukázána platba.</w:t>
      </w:r>
    </w:p>
    <w:p w14:paraId="6AF065F8" w14:textId="1312E7C4" w:rsidR="009304F9" w:rsidRPr="002A34E9" w:rsidRDefault="0070270A" w:rsidP="00792F42">
      <w:pPr>
        <w:numPr>
          <w:ilvl w:val="0"/>
          <w:numId w:val="5"/>
        </w:numPr>
        <w:spacing w:before="120" w:after="120" w:line="240" w:lineRule="auto"/>
        <w:ind w:left="0" w:right="49" w:hanging="10"/>
        <w:rPr>
          <w:rFonts w:ascii="Myriad Pro Light" w:hAnsi="Myriad Pro Light"/>
        </w:rPr>
      </w:pPr>
      <w:r w:rsidRPr="002A34E9">
        <w:rPr>
          <w:rFonts w:ascii="Myriad Pro Light" w:hAnsi="Myriad Pro Light"/>
        </w:rPr>
        <w:lastRenderedPageBreak/>
        <w:t xml:space="preserve">Jakékoliv námitky k vystaveným fakturám je Objednatel povinen s podrobným odůvodněním oznámit Poskytovateli do 14 dnů od jejich vystavení s tím, že nesporné částky zůstávají nadále splatnými a musí být uhrazeny v termínu splatnosti faktury. Bude-li Objednatel </w:t>
      </w:r>
      <w:r w:rsidR="0021248D">
        <w:rPr>
          <w:rFonts w:ascii="Myriad Pro Light" w:hAnsi="Myriad Pro Light"/>
        </w:rPr>
        <w:br/>
      </w:r>
      <w:r w:rsidRPr="002A34E9">
        <w:rPr>
          <w:rFonts w:ascii="Myriad Pro Light" w:hAnsi="Myriad Pro Light"/>
        </w:rPr>
        <w:t>v prodlení s úhradou jakéhokoli peněžitého závazku, Poskytovatel si vyhrazuje právo pozastavit poskytování Služeb.</w:t>
      </w:r>
    </w:p>
    <w:p w14:paraId="2384CC16" w14:textId="318639C0" w:rsidR="009304F9" w:rsidRDefault="0070270A" w:rsidP="00792F42">
      <w:pPr>
        <w:numPr>
          <w:ilvl w:val="0"/>
          <w:numId w:val="5"/>
        </w:numPr>
        <w:spacing w:before="120" w:after="120" w:line="240" w:lineRule="auto"/>
        <w:ind w:left="0" w:right="49" w:hanging="10"/>
        <w:rPr>
          <w:rFonts w:ascii="Myriad Pro Light" w:hAnsi="Myriad Pro Light"/>
        </w:rPr>
      </w:pPr>
      <w:r w:rsidRPr="002A34E9">
        <w:rPr>
          <w:rFonts w:ascii="Myriad Pro Light" w:hAnsi="Myriad Pro Light"/>
        </w:rPr>
        <w:t xml:space="preserve">Bude-li Objednatel v prodlení s úhradou faktury, je povinen uhradit Poskytovateli úrok </w:t>
      </w:r>
      <w:r w:rsidR="0021248D">
        <w:rPr>
          <w:rFonts w:ascii="Myriad Pro Light" w:hAnsi="Myriad Pro Light"/>
        </w:rPr>
        <w:br/>
      </w:r>
      <w:r w:rsidRPr="002A34E9">
        <w:rPr>
          <w:rFonts w:ascii="Myriad Pro Light" w:hAnsi="Myriad Pro Light"/>
        </w:rPr>
        <w:t xml:space="preserve">z prodlení ve </w:t>
      </w:r>
      <w:r w:rsidR="00761EBB">
        <w:rPr>
          <w:rFonts w:ascii="Myriad Pro Light" w:hAnsi="Myriad Pro Light"/>
        </w:rPr>
        <w:t>v</w:t>
      </w:r>
      <w:r w:rsidRPr="002A34E9">
        <w:rPr>
          <w:rFonts w:ascii="Myriad Pro Light" w:hAnsi="Myriad Pro Light"/>
        </w:rPr>
        <w:t>ýši 0,05 % z dlužné částky za každý den prodlení.</w:t>
      </w:r>
    </w:p>
    <w:p w14:paraId="6F69498D" w14:textId="77777777" w:rsidR="008D76D7" w:rsidRPr="002A34E9" w:rsidRDefault="008D76D7" w:rsidP="008D76D7">
      <w:pPr>
        <w:spacing w:before="120" w:after="120" w:line="240" w:lineRule="auto"/>
        <w:ind w:left="0" w:right="49" w:firstLine="0"/>
        <w:rPr>
          <w:rFonts w:ascii="Myriad Pro Light" w:hAnsi="Myriad Pro Light"/>
        </w:rPr>
      </w:pPr>
    </w:p>
    <w:p w14:paraId="38963E89" w14:textId="77777777" w:rsidR="009304F9" w:rsidRPr="008D76D7" w:rsidRDefault="0070270A" w:rsidP="00792F42">
      <w:pPr>
        <w:spacing w:before="120" w:after="120" w:line="240" w:lineRule="auto"/>
        <w:ind w:left="0" w:right="49" w:hanging="10"/>
        <w:jc w:val="center"/>
        <w:rPr>
          <w:rFonts w:ascii="Myriad Pro Light" w:hAnsi="Myriad Pro Light"/>
          <w:b/>
          <w:bCs/>
          <w:sz w:val="24"/>
          <w:szCs w:val="24"/>
        </w:rPr>
      </w:pPr>
      <w:proofErr w:type="spellStart"/>
      <w:r w:rsidRPr="008D76D7">
        <w:rPr>
          <w:rFonts w:ascii="Myriad Pro Light" w:hAnsi="Myriad Pro Light"/>
          <w:b/>
          <w:bCs/>
          <w:sz w:val="24"/>
          <w:szCs w:val="24"/>
        </w:rPr>
        <w:t>Vl</w:t>
      </w:r>
      <w:proofErr w:type="spellEnd"/>
      <w:r w:rsidRPr="008D76D7">
        <w:rPr>
          <w:rFonts w:ascii="Myriad Pro Light" w:hAnsi="Myriad Pro Light"/>
          <w:b/>
          <w:bCs/>
          <w:sz w:val="24"/>
          <w:szCs w:val="24"/>
        </w:rPr>
        <w:t>.</w:t>
      </w:r>
    </w:p>
    <w:p w14:paraId="76E9DFBD" w14:textId="3537A4DA" w:rsidR="009304F9" w:rsidRDefault="0070270A" w:rsidP="00792F42">
      <w:pPr>
        <w:spacing w:before="120" w:after="120" w:line="240" w:lineRule="auto"/>
        <w:ind w:left="0" w:right="49" w:hanging="10"/>
        <w:jc w:val="center"/>
        <w:rPr>
          <w:rFonts w:ascii="Myriad Pro Light" w:hAnsi="Myriad Pro Light"/>
          <w:b/>
          <w:bCs/>
          <w:sz w:val="24"/>
          <w:szCs w:val="24"/>
        </w:rPr>
      </w:pPr>
      <w:r w:rsidRPr="008D76D7">
        <w:rPr>
          <w:rFonts w:ascii="Myriad Pro Light" w:hAnsi="Myriad Pro Light"/>
          <w:b/>
          <w:bCs/>
          <w:sz w:val="24"/>
          <w:szCs w:val="24"/>
        </w:rPr>
        <w:t>Povinnost mlčenlivosti a zpracování osobních údajů</w:t>
      </w:r>
    </w:p>
    <w:p w14:paraId="32BC1823" w14:textId="77777777" w:rsidR="008D76D7" w:rsidRPr="008D76D7" w:rsidRDefault="008D76D7" w:rsidP="00792F42">
      <w:pPr>
        <w:spacing w:before="120" w:after="120" w:line="240" w:lineRule="auto"/>
        <w:ind w:left="0" w:right="49" w:hanging="10"/>
        <w:jc w:val="center"/>
        <w:rPr>
          <w:rFonts w:ascii="Myriad Pro Light" w:hAnsi="Myriad Pro Light"/>
          <w:b/>
          <w:bCs/>
          <w:sz w:val="24"/>
          <w:szCs w:val="24"/>
        </w:rPr>
      </w:pPr>
    </w:p>
    <w:p w14:paraId="05394AED" w14:textId="77777777" w:rsidR="009304F9" w:rsidRPr="002A34E9" w:rsidRDefault="0070270A" w:rsidP="00792F42">
      <w:pPr>
        <w:numPr>
          <w:ilvl w:val="0"/>
          <w:numId w:val="6"/>
        </w:numPr>
        <w:spacing w:before="120" w:after="120" w:line="240" w:lineRule="auto"/>
        <w:ind w:left="0" w:right="49" w:hanging="10"/>
        <w:rPr>
          <w:rFonts w:ascii="Myriad Pro Light" w:hAnsi="Myriad Pro Light"/>
        </w:rPr>
      </w:pPr>
      <w:r w:rsidRPr="002A34E9">
        <w:rPr>
          <w:rFonts w:ascii="Myriad Pro Light" w:hAnsi="Myriad Pro Light"/>
        </w:rPr>
        <w:t xml:space="preserve">Obě smluvní strany se zavazují, že budou zachovávat povinnost mlčenlivosti ohledně </w:t>
      </w:r>
      <w:r w:rsidRPr="00E213AD">
        <w:rPr>
          <w:rFonts w:ascii="Myriad Pro Light" w:hAnsi="Myriad Pro Light"/>
        </w:rPr>
        <w:t>veškerých</w:t>
      </w:r>
      <w:r w:rsidRPr="002A34E9">
        <w:rPr>
          <w:rFonts w:ascii="Myriad Pro Light" w:hAnsi="Myriad Pro Light"/>
        </w:rPr>
        <w:t xml:space="preserve"> informací předaných v jakékoliv podobě a souvisejících s touto smlouvou a jejím plněním (dále jen „Důvěrné informace").</w:t>
      </w:r>
    </w:p>
    <w:p w14:paraId="01FC23EB" w14:textId="5B5C6BED" w:rsidR="009304F9" w:rsidRPr="002A34E9" w:rsidRDefault="0070270A" w:rsidP="00792F42">
      <w:pPr>
        <w:numPr>
          <w:ilvl w:val="0"/>
          <w:numId w:val="6"/>
        </w:numPr>
        <w:spacing w:before="120" w:after="120" w:line="240" w:lineRule="auto"/>
        <w:ind w:left="0" w:right="49" w:hanging="10"/>
        <w:rPr>
          <w:rFonts w:ascii="Myriad Pro Light" w:hAnsi="Myriad Pro Light"/>
        </w:rPr>
      </w:pPr>
      <w:r w:rsidRPr="002A34E9">
        <w:rPr>
          <w:rFonts w:ascii="Myriad Pro Light" w:hAnsi="Myriad Pro Light"/>
        </w:rPr>
        <w:t xml:space="preserve">Obě smluvní strany se zavazují užít Důvěrné informace druhé strany pouze ve vztahu </w:t>
      </w:r>
      <w:r w:rsidR="0021248D">
        <w:rPr>
          <w:rFonts w:ascii="Myriad Pro Light" w:hAnsi="Myriad Pro Light"/>
        </w:rPr>
        <w:br/>
      </w:r>
      <w:r w:rsidRPr="002A34E9">
        <w:rPr>
          <w:rFonts w:ascii="Myriad Pro Light" w:hAnsi="Myriad Pro Light"/>
        </w:rPr>
        <w:t>k poskytovaným Službám a nezpřístupnit je bez předchozího písemného souhlasu třetím osobám, vyjma (i) případů, kdy je to vyžadováno na základě zákona nebo jiného právního předpisu nebo odbornou organizací, kterou je Poskytovatel nebo jeho zaměstnanci členy, nebo (</w:t>
      </w:r>
      <w:proofErr w:type="spellStart"/>
      <w:r w:rsidRPr="002A34E9">
        <w:rPr>
          <w:rFonts w:ascii="Myriad Pro Light" w:hAnsi="Myriad Pro Light"/>
        </w:rPr>
        <w:t>ii</w:t>
      </w:r>
      <w:proofErr w:type="spellEnd"/>
      <w:r w:rsidRPr="002A34E9">
        <w:rPr>
          <w:rFonts w:ascii="Myriad Pro Light" w:hAnsi="Myriad Pro Light"/>
        </w:rPr>
        <w:t>) právním poradcům a pojistitelům Poskytovatele. Vedle toho je Poskytovatel oprávněn kdykoli i bez souhlasu Objednatele poskytnout Důvěrné informace svým subdodavatelům nebo příslušným dodavatelům a poskytovatelům služeb, pokud jsou vázáni povinností zachovávat mlčenlivost.</w:t>
      </w:r>
    </w:p>
    <w:p w14:paraId="40FA9C3A" w14:textId="77777777" w:rsidR="009304F9" w:rsidRPr="002A34E9" w:rsidRDefault="0070270A" w:rsidP="00792F42">
      <w:pPr>
        <w:numPr>
          <w:ilvl w:val="0"/>
          <w:numId w:val="6"/>
        </w:numPr>
        <w:spacing w:before="120" w:after="120" w:line="240" w:lineRule="auto"/>
        <w:ind w:left="0" w:right="49" w:hanging="10"/>
        <w:rPr>
          <w:rFonts w:ascii="Myriad Pro Light" w:hAnsi="Myriad Pro Light"/>
        </w:rPr>
      </w:pPr>
      <w:r w:rsidRPr="002A34E9">
        <w:rPr>
          <w:rFonts w:ascii="Myriad Pro Light" w:hAnsi="Myriad Pro Light"/>
        </w:rPr>
        <w:t>Tato omezení se nevztahují na informace, které:</w:t>
      </w:r>
    </w:p>
    <w:p w14:paraId="69483D34" w14:textId="08811B16" w:rsidR="009304F9" w:rsidRPr="002A34E9" w:rsidRDefault="0070270A" w:rsidP="008D76D7">
      <w:pPr>
        <w:numPr>
          <w:ilvl w:val="1"/>
          <w:numId w:val="6"/>
        </w:numPr>
        <w:spacing w:before="120" w:after="120" w:line="240" w:lineRule="auto"/>
        <w:ind w:left="1276" w:right="49" w:hanging="577"/>
        <w:rPr>
          <w:rFonts w:ascii="Myriad Pro Light" w:hAnsi="Myriad Pro Light"/>
        </w:rPr>
      </w:pPr>
      <w:r w:rsidRPr="002A34E9">
        <w:rPr>
          <w:rFonts w:ascii="Myriad Pro Light" w:hAnsi="Myriad Pro Light"/>
        </w:rPr>
        <w:t xml:space="preserve">Jsou veřejně známé nebo vejdou ve veřejnou známost jiným způsobem, než </w:t>
      </w:r>
      <w:r w:rsidR="0021248D">
        <w:rPr>
          <w:rFonts w:ascii="Myriad Pro Light" w:hAnsi="Myriad Pro Light"/>
        </w:rPr>
        <w:br/>
      </w:r>
      <w:r w:rsidRPr="002A34E9">
        <w:rPr>
          <w:rFonts w:ascii="Myriad Pro Light" w:hAnsi="Myriad Pro Light"/>
        </w:rPr>
        <w:t>v důsledku porušení povinnosti specifikované v tomto článku VI;</w:t>
      </w:r>
    </w:p>
    <w:p w14:paraId="1360E676" w14:textId="77777777" w:rsidR="009304F9" w:rsidRPr="002A34E9" w:rsidRDefault="0070270A" w:rsidP="008D76D7">
      <w:pPr>
        <w:numPr>
          <w:ilvl w:val="1"/>
          <w:numId w:val="6"/>
        </w:numPr>
        <w:spacing w:before="120" w:after="120" w:line="240" w:lineRule="auto"/>
        <w:ind w:left="1276" w:right="49" w:hanging="577"/>
        <w:rPr>
          <w:rFonts w:ascii="Myriad Pro Light" w:hAnsi="Myriad Pro Light"/>
        </w:rPr>
      </w:pPr>
      <w:r w:rsidRPr="002A34E9">
        <w:rPr>
          <w:rFonts w:ascii="Myriad Pro Light" w:hAnsi="Myriad Pro Light"/>
        </w:rPr>
        <w:t>Jsou získány od třetí strany, která není ve vztahu k Důvěrným informacím vázána povinností zachovávat pravidla mlčenlivosti; nebo</w:t>
      </w:r>
    </w:p>
    <w:p w14:paraId="0775E5EF" w14:textId="77777777" w:rsidR="009304F9" w:rsidRPr="002A34E9" w:rsidRDefault="0070270A" w:rsidP="008D76D7">
      <w:pPr>
        <w:numPr>
          <w:ilvl w:val="1"/>
          <w:numId w:val="6"/>
        </w:numPr>
        <w:spacing w:before="120" w:after="120" w:line="240" w:lineRule="auto"/>
        <w:ind w:left="1276" w:right="49" w:hanging="577"/>
        <w:rPr>
          <w:rFonts w:ascii="Myriad Pro Light" w:hAnsi="Myriad Pro Light"/>
        </w:rPr>
      </w:pPr>
      <w:r w:rsidRPr="002A34E9">
        <w:rPr>
          <w:rFonts w:ascii="Myriad Pro Light" w:hAnsi="Myriad Pro Light"/>
        </w:rPr>
        <w:t>Jsou nebo byly nezávisle vypracovány Poskytovatelem nebo mu byly známy před jejich obdržením.</w:t>
      </w:r>
    </w:p>
    <w:p w14:paraId="5102A39E" w14:textId="77777777" w:rsidR="009304F9" w:rsidRPr="002A34E9" w:rsidRDefault="0070270A" w:rsidP="00792F42">
      <w:pPr>
        <w:numPr>
          <w:ilvl w:val="0"/>
          <w:numId w:val="6"/>
        </w:numPr>
        <w:spacing w:before="120" w:after="120" w:line="240" w:lineRule="auto"/>
        <w:ind w:left="0" w:right="49" w:hanging="10"/>
        <w:rPr>
          <w:rFonts w:ascii="Myriad Pro Light" w:hAnsi="Myriad Pro Light"/>
        </w:rPr>
      </w:pPr>
      <w:r w:rsidRPr="002A34E9">
        <w:rPr>
          <w:rFonts w:ascii="Myriad Pro Light" w:hAnsi="Myriad Pro Light"/>
        </w:rPr>
        <w:t>Smluvní strany se zavazují dodržovat povinnost mlčenlivosti po dobu 3 let ode dne jejich obdržení.</w:t>
      </w:r>
    </w:p>
    <w:p w14:paraId="6D4BBB2A" w14:textId="77777777" w:rsidR="009304F9" w:rsidRPr="002A34E9" w:rsidRDefault="0070270A" w:rsidP="00792F42">
      <w:pPr>
        <w:numPr>
          <w:ilvl w:val="0"/>
          <w:numId w:val="6"/>
        </w:numPr>
        <w:spacing w:before="120" w:after="120" w:line="240" w:lineRule="auto"/>
        <w:ind w:left="0" w:right="49" w:hanging="10"/>
        <w:rPr>
          <w:rFonts w:ascii="Myriad Pro Light" w:hAnsi="Myriad Pro Light"/>
        </w:rPr>
      </w:pPr>
      <w:r w:rsidRPr="002A34E9">
        <w:rPr>
          <w:rFonts w:ascii="Myriad Pro Light" w:hAnsi="Myriad Pro Light"/>
        </w:rPr>
        <w:t>Poskytovatel je oprávněn odkazovat na Objednatele a Služby v rámci nabídek. Poskytovatel je oprávněn použít logo Objednatele při uvádění referencí v dokumentech, kde Poskytovatel nabízí své služby. S tímto užitím dává Objednatel souhlas za podmínky, že nebudou zpřístupněny Důvěrné informace Objednatele.</w:t>
      </w:r>
    </w:p>
    <w:p w14:paraId="0D582123" w14:textId="7E0597A9" w:rsidR="009304F9" w:rsidRPr="002A34E9" w:rsidRDefault="0070270A" w:rsidP="00792F42">
      <w:pPr>
        <w:numPr>
          <w:ilvl w:val="0"/>
          <w:numId w:val="6"/>
        </w:numPr>
        <w:spacing w:before="120" w:after="120" w:line="240" w:lineRule="auto"/>
        <w:ind w:left="0" w:right="49" w:hanging="10"/>
        <w:rPr>
          <w:rFonts w:ascii="Myriad Pro Light" w:hAnsi="Myriad Pro Light"/>
        </w:rPr>
      </w:pPr>
      <w:r w:rsidRPr="002A34E9">
        <w:rPr>
          <w:rFonts w:ascii="Myriad Pro Light" w:hAnsi="Myriad Pro Light"/>
        </w:rPr>
        <w:t xml:space="preserve">Poskytovatel je oprávněn poskytovat služby třetím osobám, včetně konkurentů Objednatele, jejichž zájmy mohou být v rozporu se zájmy Objednatele, a to za předpokladu, </w:t>
      </w:r>
      <w:r w:rsidR="0021248D">
        <w:rPr>
          <w:rFonts w:ascii="Myriad Pro Light" w:hAnsi="Myriad Pro Light"/>
        </w:rPr>
        <w:br/>
      </w:r>
      <w:r w:rsidRPr="002A34E9">
        <w:rPr>
          <w:rFonts w:ascii="Myriad Pro Light" w:hAnsi="Myriad Pro Light"/>
        </w:rPr>
        <w:t>že při takovém poskytování služeb nebudo</w:t>
      </w:r>
      <w:r w:rsidR="008D76D7">
        <w:rPr>
          <w:rFonts w:ascii="Myriad Pro Light" w:hAnsi="Myriad Pro Light"/>
        </w:rPr>
        <w:t>u zpř</w:t>
      </w:r>
      <w:r w:rsidRPr="002A34E9">
        <w:rPr>
          <w:rFonts w:ascii="Myriad Pro Light" w:hAnsi="Myriad Pro Light"/>
        </w:rPr>
        <w:t xml:space="preserve">ístupněny Důvěrné informace Objednatele </w:t>
      </w:r>
      <w:r w:rsidR="0021248D">
        <w:rPr>
          <w:rFonts w:ascii="Myriad Pro Light" w:hAnsi="Myriad Pro Light"/>
        </w:rPr>
        <w:br/>
      </w:r>
      <w:r w:rsidRPr="002A34E9">
        <w:rPr>
          <w:rFonts w:ascii="Myriad Pro Light" w:hAnsi="Myriad Pro Light"/>
        </w:rPr>
        <w:t xml:space="preserve">a Poskytovatel bude postupovat v souladu s etickými </w:t>
      </w:r>
      <w:r w:rsidR="008D76D7">
        <w:rPr>
          <w:rFonts w:ascii="Myriad Pro Light" w:hAnsi="Myriad Pro Light"/>
        </w:rPr>
        <w:t>principy Poskytovatele</w:t>
      </w:r>
      <w:r w:rsidRPr="002A34E9">
        <w:rPr>
          <w:rFonts w:ascii="Myriad Pro Light" w:hAnsi="Myriad Pro Light"/>
        </w:rPr>
        <w:t>.</w:t>
      </w:r>
    </w:p>
    <w:p w14:paraId="08FBFE54" w14:textId="77777777" w:rsidR="009304F9" w:rsidRPr="002A34E9" w:rsidRDefault="0070270A" w:rsidP="00792F42">
      <w:pPr>
        <w:numPr>
          <w:ilvl w:val="0"/>
          <w:numId w:val="6"/>
        </w:numPr>
        <w:spacing w:before="120" w:after="120" w:line="240" w:lineRule="auto"/>
        <w:ind w:left="0" w:right="49" w:hanging="10"/>
        <w:rPr>
          <w:rFonts w:ascii="Myriad Pro Light" w:hAnsi="Myriad Pro Light"/>
        </w:rPr>
      </w:pPr>
      <w:r w:rsidRPr="002A34E9">
        <w:rPr>
          <w:rFonts w:ascii="Myriad Pro Light" w:hAnsi="Myriad Pro Light"/>
        </w:rPr>
        <w:lastRenderedPageBreak/>
        <w:t>Obě smluvní strany budou dodržovat příslušné právní předpisy o ochraně osobních údajů ve vztahu k jakýmkoli osobním údajům, které jim budou na základě této smlouvy poskytovány.</w:t>
      </w:r>
    </w:p>
    <w:p w14:paraId="4658A259" w14:textId="746E46ED" w:rsidR="009304F9" w:rsidRPr="002A34E9" w:rsidRDefault="0070270A" w:rsidP="00792F42">
      <w:pPr>
        <w:numPr>
          <w:ilvl w:val="0"/>
          <w:numId w:val="6"/>
        </w:numPr>
        <w:spacing w:before="120" w:after="120" w:line="240" w:lineRule="auto"/>
        <w:ind w:left="0" w:right="49" w:hanging="10"/>
        <w:rPr>
          <w:rFonts w:ascii="Myriad Pro Light" w:hAnsi="Myriad Pro Light"/>
        </w:rPr>
      </w:pPr>
      <w:r w:rsidRPr="002A34E9">
        <w:rPr>
          <w:rFonts w:ascii="Myriad Pro Light" w:hAnsi="Myriad Pro Light"/>
        </w:rPr>
        <w:t xml:space="preserve">Objednatel poskytne osobní údaje Poskytovateli pouze tehdy, pokud jejich použití vyžaduje tato smlouva. Objednatel potvrzuje, že disponuje příslušným oprávněním a schválením ve vztahu ke všem příslušným subjektům údajů, jak to vyžadují příslušné právní předpisy o ochraně osobních údajů, k tomu, aby </w:t>
      </w:r>
      <w:r w:rsidR="008D76D7">
        <w:rPr>
          <w:rFonts w:ascii="Myriad Pro Light" w:hAnsi="Myriad Pro Light"/>
        </w:rPr>
        <w:t>ty</w:t>
      </w:r>
      <w:r w:rsidRPr="002A34E9">
        <w:rPr>
          <w:rFonts w:ascii="Myriad Pro Light" w:hAnsi="Myriad Pro Light"/>
        </w:rPr>
        <w:t>to osobní údaje mohl Poskytovatel používat a poskytovat v souladu se smlouvou, a že těmto subjektům byly poskytnuty nezbytné informace týkající se takového použití.</w:t>
      </w:r>
    </w:p>
    <w:p w14:paraId="3463FF77" w14:textId="5B7B37A6" w:rsidR="008D76D7" w:rsidRPr="008D76D7" w:rsidRDefault="0070270A" w:rsidP="008D76D7">
      <w:pPr>
        <w:pStyle w:val="Odstavecseseznamem"/>
        <w:numPr>
          <w:ilvl w:val="0"/>
          <w:numId w:val="6"/>
        </w:numPr>
        <w:spacing w:before="120" w:after="120" w:line="240" w:lineRule="auto"/>
        <w:ind w:left="0" w:right="49" w:firstLine="0"/>
        <w:rPr>
          <w:rFonts w:ascii="Myriad Pro Light" w:hAnsi="Myriad Pro Light"/>
        </w:rPr>
      </w:pPr>
      <w:r w:rsidRPr="008D76D7">
        <w:rPr>
          <w:rFonts w:ascii="Myriad Pro Light" w:hAnsi="Myriad Pro Light"/>
        </w:rPr>
        <w:t>Osobní údaje, které Poskytovatel obdrží od Objednatele, bude Poskytovatel zpracovávat pro kterýkoli z těchto účelů (i) poskytování služeb; (</w:t>
      </w:r>
      <w:proofErr w:type="spellStart"/>
      <w:r w:rsidRPr="008D76D7">
        <w:rPr>
          <w:rFonts w:ascii="Myriad Pro Light" w:hAnsi="Myriad Pro Light"/>
        </w:rPr>
        <w:t>ii</w:t>
      </w:r>
      <w:proofErr w:type="spellEnd"/>
      <w:r w:rsidRPr="008D76D7">
        <w:rPr>
          <w:rFonts w:ascii="Myriad Pro Light" w:hAnsi="Myriad Pro Light"/>
        </w:rPr>
        <w:t>) údržba a užívání příslušných IT systémů;</w:t>
      </w:r>
      <w:r w:rsidR="008D76D7" w:rsidRPr="008D76D7">
        <w:rPr>
          <w:rFonts w:ascii="Myriad Pro Light" w:hAnsi="Myriad Pro Light"/>
        </w:rPr>
        <w:t xml:space="preserve"> (</w:t>
      </w:r>
      <w:proofErr w:type="spellStart"/>
      <w:r w:rsidR="008D76D7" w:rsidRPr="008D76D7">
        <w:rPr>
          <w:rFonts w:ascii="Myriad Pro Light" w:hAnsi="Myriad Pro Light"/>
        </w:rPr>
        <w:t>iii</w:t>
      </w:r>
      <w:proofErr w:type="spellEnd"/>
      <w:r w:rsidR="008D76D7" w:rsidRPr="008D76D7">
        <w:rPr>
          <w:rFonts w:ascii="Myriad Pro Light" w:hAnsi="Myriad Pro Light"/>
        </w:rPr>
        <w:t>) činnosti v oblasti řízení k</w:t>
      </w:r>
      <w:r w:rsidR="00761EBB">
        <w:rPr>
          <w:rFonts w:ascii="Myriad Pro Light" w:hAnsi="Myriad Pro Light"/>
        </w:rPr>
        <w:t>v</w:t>
      </w:r>
      <w:r w:rsidR="008D76D7" w:rsidRPr="008D76D7">
        <w:rPr>
          <w:rFonts w:ascii="Myriad Pro Light" w:hAnsi="Myriad Pro Light"/>
        </w:rPr>
        <w:t>ality, rizik a vztahů se zákazníky; (</w:t>
      </w:r>
      <w:proofErr w:type="spellStart"/>
      <w:r w:rsidR="008D76D7" w:rsidRPr="008D76D7">
        <w:rPr>
          <w:rFonts w:ascii="Myriad Pro Light" w:hAnsi="Myriad Pro Light"/>
        </w:rPr>
        <w:t>iv</w:t>
      </w:r>
      <w:proofErr w:type="spellEnd"/>
      <w:r w:rsidR="008D76D7" w:rsidRPr="008D76D7">
        <w:rPr>
          <w:rFonts w:ascii="Myriad Pro Light" w:hAnsi="Myriad Pro Light"/>
        </w:rPr>
        <w:t>) informování Objednatele, včetně poskytování informací za použití elektronických prostředků, o Poskytovateli jakož i rozsahu služeb Poskytovatele; (v) spory a jejich vedení; (</w:t>
      </w:r>
      <w:proofErr w:type="spellStart"/>
      <w:r w:rsidR="008D76D7" w:rsidRPr="008D76D7">
        <w:rPr>
          <w:rFonts w:ascii="Myriad Pro Light" w:hAnsi="Myriad Pro Light"/>
        </w:rPr>
        <w:t>vi</w:t>
      </w:r>
      <w:proofErr w:type="spellEnd"/>
      <w:r w:rsidR="008D76D7" w:rsidRPr="008D76D7">
        <w:rPr>
          <w:rFonts w:ascii="Myriad Pro Light" w:hAnsi="Myriad Pro Light"/>
        </w:rPr>
        <w:t>) potvrzení o poskytování služeb; (</w:t>
      </w:r>
      <w:proofErr w:type="spellStart"/>
      <w:r w:rsidR="008D76D7" w:rsidRPr="008D76D7">
        <w:rPr>
          <w:rFonts w:ascii="Myriad Pro Light" w:hAnsi="Myriad Pro Light"/>
        </w:rPr>
        <w:t>vii</w:t>
      </w:r>
      <w:proofErr w:type="spellEnd"/>
      <w:r w:rsidR="008D76D7" w:rsidRPr="008D76D7">
        <w:rPr>
          <w:rFonts w:ascii="Myriad Pro Light" w:hAnsi="Myriad Pro Light"/>
        </w:rPr>
        <w:t>) dodržování veškerých právních požadavků nebo požadavků profesních organizací, jejichž je Poskytovatel nebo jeho spolupracovníci členem. Poskytovatel bude zpracovávat osobní údaje jak v</w:t>
      </w:r>
      <w:r w:rsidR="008D76D7">
        <w:rPr>
          <w:rFonts w:ascii="Myriad Pro Light" w:hAnsi="Myriad Pro Light"/>
        </w:rPr>
        <w:t> </w:t>
      </w:r>
      <w:r w:rsidR="008D76D7" w:rsidRPr="008D76D7">
        <w:rPr>
          <w:rFonts w:ascii="Myriad Pro Light" w:hAnsi="Myriad Pro Light"/>
        </w:rPr>
        <w:t>papírové</w:t>
      </w:r>
      <w:r w:rsidR="008D76D7">
        <w:rPr>
          <w:rFonts w:ascii="Myriad Pro Light" w:hAnsi="Myriad Pro Light"/>
        </w:rPr>
        <w:t>,</w:t>
      </w:r>
      <w:r w:rsidR="008D76D7" w:rsidRPr="008D76D7">
        <w:rPr>
          <w:rFonts w:ascii="Myriad Pro Light" w:hAnsi="Myriad Pro Light"/>
        </w:rPr>
        <w:t xml:space="preserve"> tak elektronické formě po dobu, po kterou to bude nezbytné pro poskytování služeb dle této smlouvy, ochranu práv a/nebo plnění povinností Poskytovatele vyplývajících z příslušných zákonů a jiných právních předpisů nebo profesních standardů.</w:t>
      </w:r>
    </w:p>
    <w:p w14:paraId="24C93D3E" w14:textId="2FB25A05" w:rsidR="009304F9" w:rsidRPr="002A34E9" w:rsidRDefault="0070270A" w:rsidP="00792F42">
      <w:pPr>
        <w:numPr>
          <w:ilvl w:val="0"/>
          <w:numId w:val="6"/>
        </w:numPr>
        <w:spacing w:before="120" w:after="120" w:line="240" w:lineRule="auto"/>
        <w:ind w:left="0" w:right="49" w:hanging="10"/>
        <w:rPr>
          <w:rFonts w:ascii="Myriad Pro Light" w:hAnsi="Myriad Pro Light"/>
        </w:rPr>
      </w:pPr>
      <w:r w:rsidRPr="002A34E9">
        <w:rPr>
          <w:rFonts w:ascii="Myriad Pro Light" w:hAnsi="Myriad Pro Light"/>
        </w:rPr>
        <w:t>Pokud bude Poskytovatel jednat jako zpracovatel ve vztahu k osobním údajům Objednatele (jakými jsou například: jméno, příjmení, e-mail, telefonní číslo zaměstnanců Objednatele, členů managementu, klientů nebo jeho dodavatelů), Poskytovatel (i) bude zpracovávat tyto osobní údaje pouze na základě doložených a zákonných pokynů Objednavatele; (</w:t>
      </w:r>
      <w:proofErr w:type="spellStart"/>
      <w:r w:rsidRPr="002A34E9">
        <w:rPr>
          <w:rFonts w:ascii="Myriad Pro Light" w:hAnsi="Myriad Pro Light"/>
        </w:rPr>
        <w:t>ii</w:t>
      </w:r>
      <w:proofErr w:type="spellEnd"/>
      <w:r w:rsidRPr="002A34E9">
        <w:rPr>
          <w:rFonts w:ascii="Myriad Pro Light" w:hAnsi="Myriad Pro Light"/>
        </w:rPr>
        <w:t>) zavede patřičná opatření navržená k zajištění bezpečnosti osobních údajů, včetně uložení povinnosti mlčenlivosti příslušnému personálu; (</w:t>
      </w:r>
      <w:proofErr w:type="spellStart"/>
      <w:r w:rsidRPr="002A34E9">
        <w:rPr>
          <w:rFonts w:ascii="Myriad Pro Light" w:hAnsi="Myriad Pro Light"/>
        </w:rPr>
        <w:t>iii</w:t>
      </w:r>
      <w:proofErr w:type="spellEnd"/>
      <w:r w:rsidRPr="002A34E9">
        <w:rPr>
          <w:rFonts w:ascii="Myriad Pro Light" w:hAnsi="Myriad Pro Light"/>
        </w:rPr>
        <w:t>) předá osobní údaje sub-zpracovateli pouze na základě písemné smlouvy, která mu uloží rovnocenné povinnosti, jako jsou uvedeny v tomto ustanovení smlou</w:t>
      </w:r>
      <w:r w:rsidR="00761EBB">
        <w:rPr>
          <w:rFonts w:ascii="Myriad Pro Light" w:hAnsi="Myriad Pro Light"/>
        </w:rPr>
        <w:t>vy</w:t>
      </w:r>
      <w:r w:rsidRPr="002A34E9">
        <w:rPr>
          <w:rFonts w:ascii="Myriad Pro Light" w:hAnsi="Myriad Pro Light"/>
        </w:rPr>
        <w:t xml:space="preserve"> a pokud Objednavatel udělí k takovému převodu souhlas; (</w:t>
      </w:r>
      <w:proofErr w:type="spellStart"/>
      <w:r w:rsidRPr="002A34E9">
        <w:rPr>
          <w:rFonts w:ascii="Myriad Pro Light" w:hAnsi="Myriad Pro Light"/>
        </w:rPr>
        <w:t>iv</w:t>
      </w:r>
      <w:proofErr w:type="spellEnd"/>
      <w:r w:rsidRPr="002A34E9">
        <w:rPr>
          <w:rFonts w:ascii="Myriad Pro Light" w:hAnsi="Myriad Pro Light"/>
        </w:rPr>
        <w:t xml:space="preserve">) poskytne Objednavateli přiměřenou součinnost při provádění právními předpisy vyžadovaných posouzení dopadů na ochranu osobních údajů, při dodržování práv subjektů údajů a při plnění povinností Objednavatele týkajících se bezpečnosti údajů podle příslušných právních předpisů o ochraně osobních údajů; (v) bude Objednavatele bez zbytečného odkladu informovat, jakmile se dozví </w:t>
      </w:r>
      <w:r w:rsidR="0021248D">
        <w:rPr>
          <w:rFonts w:ascii="Myriad Pro Light" w:hAnsi="Myriad Pro Light"/>
        </w:rPr>
        <w:br/>
      </w:r>
      <w:r w:rsidRPr="002A34E9">
        <w:rPr>
          <w:rFonts w:ascii="Myriad Pro Light" w:hAnsi="Myriad Pro Light"/>
        </w:rPr>
        <w:t>o porušení zabezpečení osobních údajů; (</w:t>
      </w:r>
      <w:proofErr w:type="spellStart"/>
      <w:r w:rsidRPr="002A34E9">
        <w:rPr>
          <w:rFonts w:ascii="Myriad Pro Light" w:hAnsi="Myriad Pro Light"/>
        </w:rPr>
        <w:t>vi</w:t>
      </w:r>
      <w:proofErr w:type="spellEnd"/>
      <w:r w:rsidRPr="002A34E9">
        <w:rPr>
          <w:rFonts w:ascii="Myriad Pro Light" w:hAnsi="Myriad Pro Light"/>
        </w:rPr>
        <w:t xml:space="preserve">) s výhradou bodu 1 článku IX. této smlouvy na základě žádosti Objednavatele buď navrátí, nebo zničí tyto osobní údaje při skončení poskytování služeb (s </w:t>
      </w:r>
      <w:r w:rsidR="009D1782">
        <w:rPr>
          <w:rFonts w:ascii="Myriad Pro Light" w:hAnsi="Myriad Pro Light"/>
        </w:rPr>
        <w:t xml:space="preserve">výjimkou </w:t>
      </w:r>
      <w:r w:rsidRPr="002A34E9">
        <w:rPr>
          <w:rFonts w:ascii="Myriad Pro Light" w:hAnsi="Myriad Pro Light"/>
        </w:rPr>
        <w:t>případů, kdy je zpracování vyžadováno příslušnými právními předpisy); a (</w:t>
      </w:r>
      <w:proofErr w:type="spellStart"/>
      <w:r w:rsidRPr="002A34E9">
        <w:rPr>
          <w:rFonts w:ascii="Myriad Pro Light" w:hAnsi="Myriad Pro Light"/>
        </w:rPr>
        <w:t>vii</w:t>
      </w:r>
      <w:proofErr w:type="spellEnd"/>
      <w:r w:rsidRPr="002A34E9">
        <w:rPr>
          <w:rFonts w:ascii="Myriad Pro Light" w:hAnsi="Myriad Pro Light"/>
        </w:rPr>
        <w:t xml:space="preserve">) </w:t>
      </w:r>
      <w:r w:rsidR="0021248D">
        <w:rPr>
          <w:rFonts w:ascii="Myriad Pro Light" w:hAnsi="Myriad Pro Light"/>
        </w:rPr>
        <w:br/>
      </w:r>
      <w:r w:rsidRPr="002A34E9">
        <w:rPr>
          <w:rFonts w:ascii="Myriad Pro Light" w:hAnsi="Myriad Pro Light"/>
        </w:rPr>
        <w:t xml:space="preserve">na základě písemné žádosti Objednatele poskytne Objednateli přiměřené informace nezbytné </w:t>
      </w:r>
      <w:r w:rsidR="0021248D">
        <w:rPr>
          <w:rFonts w:ascii="Myriad Pro Light" w:hAnsi="Myriad Pro Light"/>
        </w:rPr>
        <w:br/>
      </w:r>
      <w:r w:rsidRPr="002A34E9">
        <w:rPr>
          <w:rFonts w:ascii="Myriad Pro Light" w:hAnsi="Myriad Pro Light"/>
        </w:rPr>
        <w:t>k prokázání plnění jeho povinností dle tohoto ustanovení, což může zahrnovat i bezpečnostní audit třetí strany, bude-li takový k dispozici.</w:t>
      </w:r>
    </w:p>
    <w:p w14:paraId="573F2C78" w14:textId="5ACD37CE" w:rsidR="009304F9" w:rsidRDefault="0070270A" w:rsidP="00792F42">
      <w:pPr>
        <w:numPr>
          <w:ilvl w:val="0"/>
          <w:numId w:val="6"/>
        </w:numPr>
        <w:spacing w:before="120" w:after="120" w:line="240" w:lineRule="auto"/>
        <w:ind w:left="0" w:right="49" w:hanging="10"/>
        <w:rPr>
          <w:rFonts w:ascii="Myriad Pro Light" w:hAnsi="Myriad Pro Light"/>
        </w:rPr>
      </w:pPr>
      <w:r w:rsidRPr="002A34E9">
        <w:rPr>
          <w:rFonts w:ascii="Myriad Pro Light" w:hAnsi="Myriad Pro Light"/>
        </w:rPr>
        <w:t>Osobní údaje, které jsou sdíleny s Poskytovatelem, může Poskytovatel předávat subdodavatelům a poskytovatelům IT služeb v souvislosti s kterýmkoliv účelem uvedeným v bodě 8 tohoto článku smlouvy. Někteří z těchto příjemců mohou být usazeni i mimo EU. Taková předání Poskytovatel uskuteční, pouze pokud k tomu bude mít právní důvod, přičemž příjemcem může být i (i) příjemce v zemi, která poskytuje odpovídající úroveň ochrany osobních údajů; nebo (</w:t>
      </w:r>
      <w:proofErr w:type="spellStart"/>
      <w:r w:rsidRPr="002A34E9">
        <w:rPr>
          <w:rFonts w:ascii="Myriad Pro Light" w:hAnsi="Myriad Pro Light"/>
        </w:rPr>
        <w:t>ii</w:t>
      </w:r>
      <w:proofErr w:type="spellEnd"/>
      <w:r w:rsidRPr="002A34E9">
        <w:rPr>
          <w:rFonts w:ascii="Myriad Pro Light" w:hAnsi="Myriad Pro Light"/>
        </w:rPr>
        <w:t>) příjemce na základě nástroje, který splňuje požadavky EU pro předávání osobních údajů zpracovatelům mimo EU.</w:t>
      </w:r>
    </w:p>
    <w:p w14:paraId="0DE2B999" w14:textId="77777777" w:rsidR="009D1782" w:rsidRPr="002A34E9" w:rsidRDefault="009D1782" w:rsidP="009D1782">
      <w:pPr>
        <w:spacing w:before="120" w:after="120" w:line="240" w:lineRule="auto"/>
        <w:ind w:left="0" w:right="49" w:firstLine="0"/>
        <w:rPr>
          <w:rFonts w:ascii="Myriad Pro Light" w:hAnsi="Myriad Pro Light"/>
        </w:rPr>
      </w:pPr>
    </w:p>
    <w:p w14:paraId="2D99D33C" w14:textId="77777777" w:rsidR="009304F9" w:rsidRPr="009D1782" w:rsidRDefault="0070270A" w:rsidP="00792F42">
      <w:pPr>
        <w:spacing w:before="120" w:after="120" w:line="240" w:lineRule="auto"/>
        <w:ind w:left="0" w:right="49" w:hanging="10"/>
        <w:jc w:val="center"/>
        <w:rPr>
          <w:rFonts w:ascii="Myriad Pro Light" w:hAnsi="Myriad Pro Light"/>
          <w:b/>
          <w:bCs/>
          <w:sz w:val="24"/>
          <w:szCs w:val="24"/>
        </w:rPr>
      </w:pPr>
      <w:r w:rsidRPr="009D1782">
        <w:rPr>
          <w:rFonts w:ascii="Myriad Pro Light" w:hAnsi="Myriad Pro Light"/>
          <w:b/>
          <w:bCs/>
          <w:sz w:val="24"/>
          <w:szCs w:val="24"/>
        </w:rPr>
        <w:lastRenderedPageBreak/>
        <w:t>VII.</w:t>
      </w:r>
    </w:p>
    <w:p w14:paraId="01495DE5" w14:textId="4DF6DB4D" w:rsidR="009304F9" w:rsidRDefault="0070270A" w:rsidP="00792F42">
      <w:pPr>
        <w:spacing w:before="120" w:after="120" w:line="240" w:lineRule="auto"/>
        <w:ind w:left="0" w:right="49" w:hanging="10"/>
        <w:jc w:val="center"/>
        <w:rPr>
          <w:rFonts w:ascii="Myriad Pro Light" w:hAnsi="Myriad Pro Light"/>
          <w:b/>
          <w:bCs/>
          <w:sz w:val="24"/>
          <w:szCs w:val="24"/>
        </w:rPr>
      </w:pPr>
      <w:r w:rsidRPr="009D1782">
        <w:rPr>
          <w:rFonts w:ascii="Myriad Pro Light" w:hAnsi="Myriad Pro Light"/>
          <w:b/>
          <w:bCs/>
          <w:sz w:val="24"/>
          <w:szCs w:val="24"/>
        </w:rPr>
        <w:t>Odpovědnost</w:t>
      </w:r>
    </w:p>
    <w:p w14:paraId="12480612" w14:textId="77777777" w:rsidR="009D1782" w:rsidRPr="009D1782" w:rsidRDefault="009D1782" w:rsidP="00792F42">
      <w:pPr>
        <w:spacing w:before="120" w:after="120" w:line="240" w:lineRule="auto"/>
        <w:ind w:left="0" w:right="49" w:hanging="10"/>
        <w:jc w:val="center"/>
        <w:rPr>
          <w:rFonts w:ascii="Myriad Pro Light" w:hAnsi="Myriad Pro Light"/>
          <w:b/>
          <w:bCs/>
          <w:sz w:val="24"/>
          <w:szCs w:val="24"/>
        </w:rPr>
      </w:pPr>
    </w:p>
    <w:p w14:paraId="76A3DD66" w14:textId="5673D446" w:rsidR="009304F9" w:rsidRPr="009D1782" w:rsidRDefault="0070270A" w:rsidP="009D1782">
      <w:pPr>
        <w:pStyle w:val="Odstavecseseznamem"/>
        <w:numPr>
          <w:ilvl w:val="0"/>
          <w:numId w:val="7"/>
        </w:numPr>
        <w:spacing w:before="120" w:after="120" w:line="240" w:lineRule="auto"/>
        <w:ind w:left="0" w:right="49" w:firstLine="0"/>
        <w:rPr>
          <w:rFonts w:ascii="Myriad Pro Light" w:hAnsi="Myriad Pro Light"/>
        </w:rPr>
      </w:pPr>
      <w:r w:rsidRPr="009D1782">
        <w:rPr>
          <w:rFonts w:ascii="Myriad Pro Light" w:hAnsi="Myriad Pro Light"/>
        </w:rPr>
        <w:t>Není-li písemně výslovně dohodnuto</w:t>
      </w:r>
      <w:r w:rsidR="009D1782">
        <w:rPr>
          <w:rFonts w:ascii="Myriad Pro Light" w:hAnsi="Myriad Pro Light"/>
        </w:rPr>
        <w:t xml:space="preserve"> </w:t>
      </w:r>
      <w:r w:rsidRPr="009D1782">
        <w:rPr>
          <w:rFonts w:ascii="Myriad Pro Light" w:hAnsi="Myriad Pro Light"/>
        </w:rPr>
        <w:t xml:space="preserve">jinak, Poskytovatel neponese v souvislosti </w:t>
      </w:r>
      <w:r w:rsidR="0021248D">
        <w:rPr>
          <w:rFonts w:ascii="Myriad Pro Light" w:hAnsi="Myriad Pro Light"/>
        </w:rPr>
        <w:br/>
      </w:r>
      <w:r w:rsidRPr="009D1782">
        <w:rPr>
          <w:rFonts w:ascii="Myriad Pro Light" w:hAnsi="Myriad Pro Light"/>
        </w:rPr>
        <w:t xml:space="preserve">s poskytováním Služeb a </w:t>
      </w:r>
      <w:r w:rsidR="009D1782">
        <w:rPr>
          <w:rFonts w:ascii="Myriad Pro Light" w:hAnsi="Myriad Pro Light"/>
        </w:rPr>
        <w:t>v</w:t>
      </w:r>
      <w:r w:rsidRPr="009D1782">
        <w:rPr>
          <w:rFonts w:ascii="Myriad Pro Light" w:hAnsi="Myriad Pro Light"/>
        </w:rPr>
        <w:t xml:space="preserve">ýstupů jakoukoli odpovědnost vůči jiné osobě než Objednateli. </w:t>
      </w:r>
    </w:p>
    <w:p w14:paraId="07718FA4" w14:textId="77777777" w:rsidR="009304F9" w:rsidRPr="002A34E9" w:rsidRDefault="0070270A" w:rsidP="00792F42">
      <w:pPr>
        <w:numPr>
          <w:ilvl w:val="0"/>
          <w:numId w:val="7"/>
        </w:numPr>
        <w:spacing w:before="120" w:after="120" w:line="240" w:lineRule="auto"/>
        <w:ind w:left="0" w:right="49" w:hanging="10"/>
        <w:rPr>
          <w:rFonts w:ascii="Myriad Pro Light" w:hAnsi="Myriad Pro Light"/>
        </w:rPr>
      </w:pPr>
      <w:r w:rsidRPr="002A34E9">
        <w:rPr>
          <w:rFonts w:ascii="Myriad Pro Light" w:hAnsi="Myriad Pro Light"/>
        </w:rPr>
        <w:t>Smluvní strany se dohodly, že v souvislosti s poskytováním Služeb Poskytovatel není odpovědný za (i) ztrátu nebo zkreslení dat ze systémů Objednatele, (</w:t>
      </w:r>
      <w:proofErr w:type="spellStart"/>
      <w:r w:rsidRPr="002A34E9">
        <w:rPr>
          <w:rFonts w:ascii="Myriad Pro Light" w:hAnsi="Myriad Pro Light"/>
        </w:rPr>
        <w:t>ii</w:t>
      </w:r>
      <w:proofErr w:type="spellEnd"/>
      <w:r w:rsidRPr="002A34E9">
        <w:rPr>
          <w:rFonts w:ascii="Myriad Pro Light" w:hAnsi="Myriad Pro Light"/>
        </w:rPr>
        <w:t>) ušlý zisk, ztrátu dobré pověsti, obchodní příležitosti či očekávaných úspor nebo výhod ani (</w:t>
      </w:r>
      <w:proofErr w:type="spellStart"/>
      <w:r w:rsidRPr="002A34E9">
        <w:rPr>
          <w:rFonts w:ascii="Myriad Pro Light" w:hAnsi="Myriad Pro Light"/>
        </w:rPr>
        <w:t>iii</w:t>
      </w:r>
      <w:proofErr w:type="spellEnd"/>
      <w:r w:rsidRPr="002A34E9">
        <w:rPr>
          <w:rFonts w:ascii="Myriad Pro Light" w:hAnsi="Myriad Pro Light"/>
        </w:rPr>
        <w:t>) nepřímé nebo následné újmy a ztráty.</w:t>
      </w:r>
    </w:p>
    <w:p w14:paraId="2AA02FB7" w14:textId="1816BDD0" w:rsidR="009304F9" w:rsidRPr="002A34E9" w:rsidRDefault="0070270A" w:rsidP="00792F42">
      <w:pPr>
        <w:numPr>
          <w:ilvl w:val="0"/>
          <w:numId w:val="7"/>
        </w:numPr>
        <w:spacing w:before="120" w:after="120" w:line="240" w:lineRule="auto"/>
        <w:ind w:left="0" w:right="49" w:hanging="10"/>
        <w:rPr>
          <w:rFonts w:ascii="Myriad Pro Light" w:hAnsi="Myriad Pro Light"/>
        </w:rPr>
      </w:pPr>
      <w:r w:rsidRPr="002A34E9">
        <w:rPr>
          <w:rFonts w:ascii="Myriad Pro Light" w:hAnsi="Myriad Pro Light"/>
        </w:rPr>
        <w:t xml:space="preserve">Smluvní strany se dále dohodly, že Poskytovatel je odpovědný za újmu pouze v případě chybného jednání či opomenutí Poskytovatele. Celková náhrada za újmu (včetně úroků) způsobenou Objednateli v souvislosti s poskytováním Služeb a/nebo smlouvou (včetně škody </w:t>
      </w:r>
      <w:r w:rsidR="0057680B">
        <w:rPr>
          <w:rFonts w:ascii="Myriad Pro Light" w:hAnsi="Myriad Pro Light"/>
        </w:rPr>
        <w:br/>
      </w:r>
      <w:r w:rsidRPr="002A34E9">
        <w:rPr>
          <w:rFonts w:ascii="Myriad Pro Light" w:hAnsi="Myriad Pro Light"/>
        </w:rPr>
        <w:t xml:space="preserve">z nedbalosti) je omezena na dvojnásobek ceny stanovené za poskytované Služby nebo </w:t>
      </w:r>
      <w:r w:rsidR="009D1782">
        <w:rPr>
          <w:rFonts w:ascii="Myriad Pro Light" w:hAnsi="Myriad Pro Light"/>
        </w:rPr>
        <w:t>v</w:t>
      </w:r>
      <w:r w:rsidRPr="002A34E9">
        <w:rPr>
          <w:rFonts w:ascii="Myriad Pro Light" w:hAnsi="Myriad Pro Light"/>
        </w:rPr>
        <w:t>ýši skutečné škody, podle toho</w:t>
      </w:r>
      <w:r w:rsidR="009D1782">
        <w:rPr>
          <w:rFonts w:ascii="Myriad Pro Light" w:hAnsi="Myriad Pro Light"/>
        </w:rPr>
        <w:t>,</w:t>
      </w:r>
      <w:r w:rsidRPr="002A34E9">
        <w:rPr>
          <w:rFonts w:ascii="Myriad Pro Light" w:hAnsi="Myriad Pro Light"/>
        </w:rPr>
        <w:t xml:space="preserve"> která částka je nižší. Výše ceny za poskytnuté Služby je již určena </w:t>
      </w:r>
      <w:r w:rsidR="0057680B">
        <w:rPr>
          <w:rFonts w:ascii="Myriad Pro Light" w:hAnsi="Myriad Pro Light"/>
        </w:rPr>
        <w:br/>
      </w:r>
      <w:r w:rsidRPr="002A34E9">
        <w:rPr>
          <w:rFonts w:ascii="Myriad Pro Light" w:hAnsi="Myriad Pro Light"/>
        </w:rPr>
        <w:t>s ohledem na omezení sjednaná v tomto ustanovení.</w:t>
      </w:r>
    </w:p>
    <w:p w14:paraId="5E534E9A" w14:textId="77777777" w:rsidR="009304F9" w:rsidRPr="002A34E9" w:rsidRDefault="0070270A" w:rsidP="00792F42">
      <w:pPr>
        <w:numPr>
          <w:ilvl w:val="0"/>
          <w:numId w:val="7"/>
        </w:numPr>
        <w:spacing w:before="120" w:after="120" w:line="240" w:lineRule="auto"/>
        <w:ind w:left="0" w:right="49" w:hanging="10"/>
        <w:rPr>
          <w:rFonts w:ascii="Myriad Pro Light" w:hAnsi="Myriad Pro Light"/>
        </w:rPr>
      </w:pPr>
      <w:r w:rsidRPr="002A34E9">
        <w:rPr>
          <w:rFonts w:ascii="Myriad Pro Light" w:hAnsi="Myriad Pro Light"/>
        </w:rPr>
        <w:t>Objednatel souhlasí, že bude uplatňovat jakékoli nároky v souvislosti s poskytováním Služeb pouze na společnost Poskytovatele a nikoli na jednotlivce.</w:t>
      </w:r>
    </w:p>
    <w:p w14:paraId="3CFB62F4" w14:textId="63757E34" w:rsidR="009304F9" w:rsidRPr="002A34E9" w:rsidRDefault="0070270A" w:rsidP="00792F42">
      <w:pPr>
        <w:numPr>
          <w:ilvl w:val="0"/>
          <w:numId w:val="7"/>
        </w:numPr>
        <w:spacing w:before="120" w:after="120" w:line="240" w:lineRule="auto"/>
        <w:ind w:left="0" w:right="49" w:hanging="10"/>
        <w:rPr>
          <w:rFonts w:ascii="Myriad Pro Light" w:hAnsi="Myriad Pro Light"/>
        </w:rPr>
      </w:pPr>
      <w:r w:rsidRPr="002A34E9">
        <w:rPr>
          <w:rFonts w:ascii="Myriad Pro Light" w:hAnsi="Myriad Pro Light"/>
        </w:rPr>
        <w:t>Ve vztahu k poskytnutým Službám nelze uplatnit jakýkoli nárok (ať už z důvodu nedbalosti nebo z</w:t>
      </w:r>
      <w:r w:rsidR="009D1782">
        <w:rPr>
          <w:rFonts w:ascii="Myriad Pro Light" w:hAnsi="Myriad Pro Light"/>
        </w:rPr>
        <w:t xml:space="preserve"> </w:t>
      </w:r>
      <w:r w:rsidRPr="002A34E9">
        <w:rPr>
          <w:rFonts w:ascii="Myriad Pro Light" w:hAnsi="Myriad Pro Light"/>
        </w:rPr>
        <w:t>jiného důvodu) vůči subdodavatelům Poskytovatele.</w:t>
      </w:r>
    </w:p>
    <w:p w14:paraId="131011E5" w14:textId="2887C5BF" w:rsidR="009304F9" w:rsidRDefault="0070270A" w:rsidP="00792F42">
      <w:pPr>
        <w:numPr>
          <w:ilvl w:val="0"/>
          <w:numId w:val="7"/>
        </w:numPr>
        <w:spacing w:before="120" w:after="120" w:line="240" w:lineRule="auto"/>
        <w:ind w:left="0" w:right="49" w:hanging="10"/>
        <w:rPr>
          <w:rFonts w:ascii="Myriad Pro Light" w:hAnsi="Myriad Pro Light"/>
        </w:rPr>
      </w:pPr>
      <w:r w:rsidRPr="002A34E9">
        <w:rPr>
          <w:rFonts w:ascii="Myriad Pro Light" w:hAnsi="Myriad Pro Light"/>
        </w:rPr>
        <w:t xml:space="preserve">Objednatel zajistí, že žádní členové podnikatelského seskupení Objednatele včetně dceřiných společností, přidružených společností a mateřské společnosti, v době, kdy budou členy podnikatelského seskupení a i poté, neuplatní žádné nároky vůči subdodavateli, pokud jde </w:t>
      </w:r>
      <w:r w:rsidR="0057680B">
        <w:rPr>
          <w:rFonts w:ascii="Myriad Pro Light" w:hAnsi="Myriad Pro Light"/>
        </w:rPr>
        <w:br/>
      </w:r>
      <w:r w:rsidRPr="002A34E9">
        <w:rPr>
          <w:rFonts w:ascii="Myriad Pro Light" w:hAnsi="Myriad Pro Light"/>
        </w:rPr>
        <w:t>o odpovědnost v souvislosti se smlouvou.</w:t>
      </w:r>
    </w:p>
    <w:p w14:paraId="69396397" w14:textId="77777777" w:rsidR="009D1782" w:rsidRPr="002A34E9" w:rsidRDefault="009D1782" w:rsidP="009D1782">
      <w:pPr>
        <w:spacing w:before="120" w:after="120" w:line="240" w:lineRule="auto"/>
        <w:ind w:left="0" w:right="49" w:firstLine="0"/>
        <w:rPr>
          <w:rFonts w:ascii="Myriad Pro Light" w:hAnsi="Myriad Pro Light"/>
        </w:rPr>
      </w:pPr>
    </w:p>
    <w:p w14:paraId="6A8B3D34" w14:textId="77777777" w:rsidR="009304F9" w:rsidRPr="009D1782" w:rsidRDefault="0070270A" w:rsidP="00792F42">
      <w:pPr>
        <w:spacing w:before="120" w:after="120" w:line="240" w:lineRule="auto"/>
        <w:ind w:left="0" w:right="49" w:hanging="10"/>
        <w:jc w:val="center"/>
        <w:rPr>
          <w:rFonts w:ascii="Myriad Pro Light" w:hAnsi="Myriad Pro Light"/>
          <w:b/>
          <w:bCs/>
          <w:sz w:val="24"/>
          <w:szCs w:val="24"/>
        </w:rPr>
      </w:pPr>
      <w:r w:rsidRPr="009D1782">
        <w:rPr>
          <w:rFonts w:ascii="Myriad Pro Light" w:hAnsi="Myriad Pro Light"/>
          <w:b/>
          <w:bCs/>
          <w:sz w:val="24"/>
          <w:szCs w:val="24"/>
        </w:rPr>
        <w:t>VIII.</w:t>
      </w:r>
    </w:p>
    <w:p w14:paraId="7AB7EAE0" w14:textId="59AE9642" w:rsidR="009304F9" w:rsidRDefault="0070270A" w:rsidP="00792F42">
      <w:pPr>
        <w:spacing w:before="120" w:after="120" w:line="240" w:lineRule="auto"/>
        <w:ind w:left="0" w:right="49" w:hanging="10"/>
        <w:jc w:val="center"/>
        <w:rPr>
          <w:rFonts w:ascii="Myriad Pro Light" w:hAnsi="Myriad Pro Light"/>
          <w:b/>
          <w:bCs/>
          <w:sz w:val="24"/>
          <w:szCs w:val="24"/>
        </w:rPr>
      </w:pPr>
      <w:r w:rsidRPr="009D1782">
        <w:rPr>
          <w:rFonts w:ascii="Myriad Pro Light" w:hAnsi="Myriad Pro Light"/>
          <w:b/>
          <w:bCs/>
          <w:sz w:val="24"/>
          <w:szCs w:val="24"/>
        </w:rPr>
        <w:t>Doba trvání smlouvy</w:t>
      </w:r>
    </w:p>
    <w:p w14:paraId="19C74C3A" w14:textId="77777777" w:rsidR="009D1782" w:rsidRPr="009D1782" w:rsidRDefault="009D1782" w:rsidP="00792F42">
      <w:pPr>
        <w:spacing w:before="120" w:after="120" w:line="240" w:lineRule="auto"/>
        <w:ind w:left="0" w:right="49" w:hanging="10"/>
        <w:jc w:val="center"/>
        <w:rPr>
          <w:rFonts w:ascii="Myriad Pro Light" w:hAnsi="Myriad Pro Light"/>
          <w:b/>
          <w:bCs/>
          <w:sz w:val="24"/>
          <w:szCs w:val="24"/>
        </w:rPr>
      </w:pPr>
    </w:p>
    <w:p w14:paraId="7CBA7E4B" w14:textId="09D3E627" w:rsidR="009304F9" w:rsidRPr="0057680B" w:rsidRDefault="0070270A" w:rsidP="00792F42">
      <w:pPr>
        <w:numPr>
          <w:ilvl w:val="0"/>
          <w:numId w:val="8"/>
        </w:numPr>
        <w:spacing w:before="120" w:after="120" w:line="240" w:lineRule="auto"/>
        <w:ind w:left="0" w:right="49" w:hanging="10"/>
        <w:rPr>
          <w:rFonts w:ascii="Myriad Pro Light" w:hAnsi="Myriad Pro Light"/>
        </w:rPr>
      </w:pPr>
      <w:r w:rsidRPr="0057680B">
        <w:rPr>
          <w:rFonts w:ascii="Myriad Pro Light" w:hAnsi="Myriad Pro Light"/>
        </w:rPr>
        <w:t xml:space="preserve">Smlouva se uzavírá na dobu určitou do </w:t>
      </w:r>
      <w:r w:rsidR="00A7789D">
        <w:rPr>
          <w:rFonts w:ascii="Myriad Pro Light" w:hAnsi="Myriad Pro Light"/>
        </w:rPr>
        <w:t>102</w:t>
      </w:r>
      <w:r w:rsidR="00FB5F5F">
        <w:rPr>
          <w:rFonts w:ascii="Myriad Pro Light" w:hAnsi="Myriad Pro Light"/>
        </w:rPr>
        <w:t xml:space="preserve"> dnů</w:t>
      </w:r>
      <w:r w:rsidR="00DF2499" w:rsidRPr="0057680B">
        <w:rPr>
          <w:rFonts w:ascii="Myriad Pro Light" w:hAnsi="Myriad Pro Light"/>
        </w:rPr>
        <w:t xml:space="preserve"> od nab</w:t>
      </w:r>
      <w:r w:rsidR="00FB5F5F">
        <w:rPr>
          <w:rFonts w:ascii="Myriad Pro Light" w:hAnsi="Myriad Pro Light"/>
        </w:rPr>
        <w:t>y</w:t>
      </w:r>
      <w:r w:rsidR="00DF2499" w:rsidRPr="0057680B">
        <w:rPr>
          <w:rFonts w:ascii="Myriad Pro Light" w:hAnsi="Myriad Pro Light"/>
        </w:rPr>
        <w:t>tí účinnosti smlouvy</w:t>
      </w:r>
      <w:r w:rsidRPr="0057680B">
        <w:rPr>
          <w:rFonts w:ascii="Myriad Pro Light" w:hAnsi="Myriad Pro Light"/>
        </w:rPr>
        <w:t>. Toto období je možné upravit na základě okolností vzniklých v průběhu provádění projektu po dohodě mezi Objednatelem a Poskytovatelem.</w:t>
      </w:r>
    </w:p>
    <w:p w14:paraId="198C0B3E" w14:textId="77777777" w:rsidR="009304F9" w:rsidRPr="002A34E9" w:rsidRDefault="0070270A" w:rsidP="00792F42">
      <w:pPr>
        <w:numPr>
          <w:ilvl w:val="0"/>
          <w:numId w:val="8"/>
        </w:numPr>
        <w:spacing w:before="120" w:after="120" w:line="240" w:lineRule="auto"/>
        <w:ind w:left="0" w:right="49" w:hanging="10"/>
        <w:rPr>
          <w:rFonts w:ascii="Myriad Pro Light" w:hAnsi="Myriad Pro Light"/>
        </w:rPr>
      </w:pPr>
      <w:r w:rsidRPr="002A34E9">
        <w:rPr>
          <w:rFonts w:ascii="Myriad Pro Light" w:hAnsi="Myriad Pro Light"/>
        </w:rPr>
        <w:t>Smluvní strany mohou skončit účinnost smlouvy písemnou dohodou.</w:t>
      </w:r>
    </w:p>
    <w:p w14:paraId="2C981713" w14:textId="5DDE400B" w:rsidR="009304F9" w:rsidRPr="002A34E9" w:rsidRDefault="0070270A" w:rsidP="00792F42">
      <w:pPr>
        <w:numPr>
          <w:ilvl w:val="0"/>
          <w:numId w:val="8"/>
        </w:numPr>
        <w:spacing w:before="120" w:after="120" w:line="240" w:lineRule="auto"/>
        <w:ind w:left="0" w:right="49" w:hanging="10"/>
        <w:rPr>
          <w:rFonts w:ascii="Myriad Pro Light" w:hAnsi="Myriad Pro Light"/>
        </w:rPr>
      </w:pPr>
      <w:r w:rsidRPr="002A34E9">
        <w:rPr>
          <w:rFonts w:ascii="Myriad Pro Light" w:hAnsi="Myriad Pro Light"/>
        </w:rPr>
        <w:t xml:space="preserve">Obě smluvní strany jsou oprávněny od této smlouvy odstoupit za podmínek podle zákona č. 89/2012 Sb., občanského zákoníku, v platném znění. V případě, že smlouva zanikne v důsledku odstoupení v souladu se zákonem, pak účinky odstoupení nastávají ke dni doručení oznámení </w:t>
      </w:r>
      <w:r w:rsidR="0057680B">
        <w:rPr>
          <w:rFonts w:ascii="Myriad Pro Light" w:hAnsi="Myriad Pro Light"/>
        </w:rPr>
        <w:br/>
      </w:r>
      <w:r w:rsidRPr="002A34E9">
        <w:rPr>
          <w:rFonts w:ascii="Myriad Pro Light" w:hAnsi="Myriad Pro Light"/>
        </w:rPr>
        <w:t>o odstoupení druhé straně.</w:t>
      </w:r>
    </w:p>
    <w:p w14:paraId="61BA0DAA" w14:textId="77777777" w:rsidR="009304F9" w:rsidRPr="002A34E9" w:rsidRDefault="0070270A" w:rsidP="00792F42">
      <w:pPr>
        <w:numPr>
          <w:ilvl w:val="0"/>
          <w:numId w:val="8"/>
        </w:numPr>
        <w:spacing w:before="120" w:after="120" w:line="240" w:lineRule="auto"/>
        <w:ind w:left="0" w:right="49" w:hanging="10"/>
        <w:rPr>
          <w:rFonts w:ascii="Myriad Pro Light" w:hAnsi="Myriad Pro Light"/>
        </w:rPr>
      </w:pPr>
      <w:r w:rsidRPr="002A34E9">
        <w:rPr>
          <w:rFonts w:ascii="Myriad Pro Light" w:hAnsi="Myriad Pro Light"/>
        </w:rPr>
        <w:t>Obě smluvní strany jsou oprávněny ukončit smlouvu s okamžitou účinností, jestliže (i) druhá strana podstatně poruší smlouvu, (</w:t>
      </w:r>
      <w:proofErr w:type="spellStart"/>
      <w:r w:rsidRPr="002A34E9">
        <w:rPr>
          <w:rFonts w:ascii="Myriad Pro Light" w:hAnsi="Myriad Pro Light"/>
        </w:rPr>
        <w:t>ii</w:t>
      </w:r>
      <w:proofErr w:type="spellEnd"/>
      <w:r w:rsidRPr="002A34E9">
        <w:rPr>
          <w:rFonts w:ascii="Myriad Pro Light" w:hAnsi="Myriad Pro Light"/>
        </w:rPr>
        <w:t>) druhá strana poruší smlouvu a nenapraví takové porušení, včetně náhrady vzniklé újmy, v přiměřené lhůtě stanovené oprávněnou stranou, (</w:t>
      </w:r>
      <w:proofErr w:type="spellStart"/>
      <w:r w:rsidRPr="002A34E9">
        <w:rPr>
          <w:rFonts w:ascii="Myriad Pro Light" w:hAnsi="Myriad Pro Light"/>
        </w:rPr>
        <w:t>iii</w:t>
      </w:r>
      <w:proofErr w:type="spellEnd"/>
      <w:r w:rsidRPr="002A34E9">
        <w:rPr>
          <w:rFonts w:ascii="Myriad Pro Light" w:hAnsi="Myriad Pro Light"/>
        </w:rPr>
        <w:t xml:space="preserve">) druhá strana splňuje podmínky úpadku či hrozícího úpadku podle příslušných právních předpisů České republiky </w:t>
      </w:r>
      <w:r w:rsidRPr="002A34E9">
        <w:rPr>
          <w:rFonts w:ascii="Myriad Pro Light" w:hAnsi="Myriad Pro Light"/>
        </w:rPr>
        <w:lastRenderedPageBreak/>
        <w:t>nebo obdobných zahraničních předpisů nebo bylo o úpadku rozhodnuto příslušným soudem nebo bylo zahájeno insolvenční řízení proti druhé straně nebo (</w:t>
      </w:r>
      <w:proofErr w:type="spellStart"/>
      <w:r w:rsidRPr="002A34E9">
        <w:rPr>
          <w:rFonts w:ascii="Myriad Pro Light" w:hAnsi="Myriad Pro Light"/>
        </w:rPr>
        <w:t>iv</w:t>
      </w:r>
      <w:proofErr w:type="spellEnd"/>
      <w:r w:rsidRPr="002A34E9">
        <w:rPr>
          <w:rFonts w:ascii="Myriad Pro Light" w:hAnsi="Myriad Pro Light"/>
        </w:rPr>
        <w:t>) by plnění podle smlouvy (včetně ujednání o ceně) bylo v rozporu s právními předpisy.</w:t>
      </w:r>
    </w:p>
    <w:p w14:paraId="39AB23D3" w14:textId="324BD57E" w:rsidR="009304F9" w:rsidRPr="002A34E9" w:rsidRDefault="0070270A" w:rsidP="00792F42">
      <w:pPr>
        <w:numPr>
          <w:ilvl w:val="0"/>
          <w:numId w:val="8"/>
        </w:numPr>
        <w:spacing w:before="120" w:after="120" w:line="240" w:lineRule="auto"/>
        <w:ind w:left="0" w:right="49" w:hanging="10"/>
        <w:rPr>
          <w:rFonts w:ascii="Myriad Pro Light" w:hAnsi="Myriad Pro Light"/>
        </w:rPr>
      </w:pPr>
      <w:r w:rsidRPr="002A34E9">
        <w:rPr>
          <w:rFonts w:ascii="Myriad Pro Light" w:hAnsi="Myriad Pro Light"/>
        </w:rPr>
        <w:t xml:space="preserve">Obě smluvní strany jsou oprávněny kdykoli ukončit tuto smlouvu písemnou výpovědí </w:t>
      </w:r>
      <w:r w:rsidR="0057680B">
        <w:rPr>
          <w:rFonts w:ascii="Myriad Pro Light" w:hAnsi="Myriad Pro Light"/>
        </w:rPr>
        <w:br/>
      </w:r>
      <w:r w:rsidRPr="002A34E9">
        <w:rPr>
          <w:rFonts w:ascii="Myriad Pro Light" w:hAnsi="Myriad Pro Light"/>
        </w:rPr>
        <w:t xml:space="preserve">s 30denní výpovědní lhůtou. </w:t>
      </w:r>
      <w:r w:rsidRPr="002A34E9">
        <w:rPr>
          <w:rFonts w:ascii="Myriad Pro Light" w:hAnsi="Myriad Pro Light"/>
          <w:noProof/>
        </w:rPr>
        <w:drawing>
          <wp:inline distT="0" distB="0" distL="0" distR="0" wp14:anchorId="428204BF" wp14:editId="10FCE596">
            <wp:extent cx="4156" cy="4156"/>
            <wp:effectExtent l="0" t="0" r="0" b="0"/>
            <wp:docPr id="15575" name="Picture 15575"/>
            <wp:cNvGraphicFramePr/>
            <a:graphic xmlns:a="http://schemas.openxmlformats.org/drawingml/2006/main">
              <a:graphicData uri="http://schemas.openxmlformats.org/drawingml/2006/picture">
                <pic:pic xmlns:pic="http://schemas.openxmlformats.org/drawingml/2006/picture">
                  <pic:nvPicPr>
                    <pic:cNvPr id="15575" name="Picture 15575"/>
                    <pic:cNvPicPr/>
                  </pic:nvPicPr>
                  <pic:blipFill>
                    <a:blip r:embed="rId8"/>
                    <a:stretch>
                      <a:fillRect/>
                    </a:stretch>
                  </pic:blipFill>
                  <pic:spPr>
                    <a:xfrm>
                      <a:off x="0" y="0"/>
                      <a:ext cx="4156" cy="4156"/>
                    </a:xfrm>
                    <a:prstGeom prst="rect">
                      <a:avLst/>
                    </a:prstGeom>
                  </pic:spPr>
                </pic:pic>
              </a:graphicData>
            </a:graphic>
          </wp:inline>
        </w:drawing>
      </w:r>
    </w:p>
    <w:p w14:paraId="758A3329" w14:textId="224A010A" w:rsidR="009304F9" w:rsidRDefault="0070270A" w:rsidP="009D1782">
      <w:pPr>
        <w:pStyle w:val="Odstavecseseznamem"/>
        <w:numPr>
          <w:ilvl w:val="0"/>
          <w:numId w:val="8"/>
        </w:numPr>
        <w:spacing w:before="120" w:after="120" w:line="240" w:lineRule="auto"/>
        <w:ind w:left="0" w:right="49" w:firstLine="0"/>
        <w:rPr>
          <w:rFonts w:ascii="Myriad Pro Light" w:hAnsi="Myriad Pro Light"/>
        </w:rPr>
      </w:pPr>
      <w:r w:rsidRPr="009D1782">
        <w:rPr>
          <w:rFonts w:ascii="Myriad Pro Light" w:hAnsi="Myriad Pro Light"/>
        </w:rPr>
        <w:t xml:space="preserve">Objednatel souhlasí se zaplacením za veškeré Služby, které Poskytovatel poskytl do data ukončení </w:t>
      </w:r>
      <w:r w:rsidR="009D1782" w:rsidRPr="009D1782">
        <w:rPr>
          <w:rFonts w:ascii="Myriad Pro Light" w:hAnsi="Myriad Pro Light"/>
        </w:rPr>
        <w:t>s</w:t>
      </w:r>
      <w:r w:rsidRPr="009D1782">
        <w:rPr>
          <w:rFonts w:ascii="Myriad Pro Light" w:hAnsi="Myriad Pro Light"/>
        </w:rPr>
        <w:t>mlou</w:t>
      </w:r>
      <w:r w:rsidR="009D1782" w:rsidRPr="009D1782">
        <w:rPr>
          <w:rFonts w:ascii="Myriad Pro Light" w:hAnsi="Myriad Pro Light"/>
        </w:rPr>
        <w:t>vy</w:t>
      </w:r>
      <w:r w:rsidRPr="009D1782">
        <w:rPr>
          <w:rFonts w:ascii="Myriad Pro Light" w:hAnsi="Myriad Pro Light"/>
        </w:rPr>
        <w:t xml:space="preserve">. V případě ceny, která je sjednána pevnou částkou za Služby Poskytovatele, Objednatel souhlasí se zaplacením za Služby, které Poskytovatel poskytl ve </w:t>
      </w:r>
      <w:r w:rsidR="009D1782" w:rsidRPr="009D1782">
        <w:rPr>
          <w:rFonts w:ascii="Myriad Pro Light" w:hAnsi="Myriad Pro Light"/>
        </w:rPr>
        <w:t>v</w:t>
      </w:r>
      <w:r w:rsidRPr="009D1782">
        <w:rPr>
          <w:rFonts w:ascii="Myriad Pro Light" w:hAnsi="Myriad Pro Light"/>
        </w:rPr>
        <w:t>ýši vypočtené dle skutečně stráveného času a běžných hodinových sazeb až do výše sjednané pevné částky ceny. Veškeré provize zůstanou splatné v souladu se smlouvou. V případě, že nelze provizi uhradit</w:t>
      </w:r>
      <w:r w:rsidR="009D1782" w:rsidRPr="009D1782">
        <w:rPr>
          <w:rFonts w:ascii="Myriad Pro Light" w:hAnsi="Myriad Pro Light"/>
        </w:rPr>
        <w:t xml:space="preserve"> </w:t>
      </w:r>
      <w:r w:rsidR="0057680B">
        <w:rPr>
          <w:rFonts w:ascii="Myriad Pro Light" w:hAnsi="Myriad Pro Light"/>
        </w:rPr>
        <w:br/>
      </w:r>
      <w:r w:rsidR="009D1782" w:rsidRPr="009D1782">
        <w:rPr>
          <w:rFonts w:ascii="Myriad Pro Light" w:hAnsi="Myriad Pro Light"/>
        </w:rPr>
        <w:t>z regulatorních důvodů, Objednatel zaplatí veškeré zbývající částky dle skutečně stráveného času, pokud se strany nedohodnou jinak.</w:t>
      </w:r>
    </w:p>
    <w:p w14:paraId="2D76166B" w14:textId="77777777" w:rsidR="009D1782" w:rsidRPr="009D1782" w:rsidRDefault="009D1782" w:rsidP="009D1782">
      <w:pPr>
        <w:pStyle w:val="Odstavecseseznamem"/>
        <w:spacing w:before="120" w:after="120" w:line="240" w:lineRule="auto"/>
        <w:ind w:left="0" w:right="49" w:firstLine="0"/>
        <w:rPr>
          <w:rFonts w:ascii="Myriad Pro Light" w:hAnsi="Myriad Pro Light"/>
        </w:rPr>
      </w:pPr>
    </w:p>
    <w:p w14:paraId="215C256A" w14:textId="3CCC16F8" w:rsidR="009D1782" w:rsidRDefault="009D1782" w:rsidP="00792F42">
      <w:pPr>
        <w:spacing w:before="120" w:after="120" w:line="240" w:lineRule="auto"/>
        <w:ind w:left="0" w:right="49" w:hanging="10"/>
        <w:jc w:val="center"/>
        <w:rPr>
          <w:rFonts w:ascii="Myriad Pro Light" w:hAnsi="Myriad Pro Light"/>
          <w:b/>
          <w:bCs/>
          <w:sz w:val="24"/>
          <w:szCs w:val="24"/>
        </w:rPr>
      </w:pPr>
      <w:r>
        <w:rPr>
          <w:rFonts w:ascii="Myriad Pro Light" w:hAnsi="Myriad Pro Light"/>
          <w:b/>
          <w:bCs/>
          <w:sz w:val="24"/>
          <w:szCs w:val="24"/>
        </w:rPr>
        <w:t>IX.</w:t>
      </w:r>
    </w:p>
    <w:p w14:paraId="24E02186" w14:textId="30E37715" w:rsidR="009304F9" w:rsidRPr="009D1782" w:rsidRDefault="0070270A" w:rsidP="00792F42">
      <w:pPr>
        <w:spacing w:before="120" w:after="120" w:line="240" w:lineRule="auto"/>
        <w:ind w:left="0" w:right="49" w:hanging="10"/>
        <w:jc w:val="center"/>
        <w:rPr>
          <w:rFonts w:ascii="Myriad Pro Light" w:hAnsi="Myriad Pro Light"/>
          <w:b/>
          <w:bCs/>
          <w:sz w:val="24"/>
          <w:szCs w:val="24"/>
        </w:rPr>
      </w:pPr>
      <w:r w:rsidRPr="009D1782">
        <w:rPr>
          <w:rFonts w:ascii="Myriad Pro Light" w:hAnsi="Myriad Pro Light"/>
          <w:b/>
          <w:bCs/>
          <w:sz w:val="24"/>
          <w:szCs w:val="24"/>
        </w:rPr>
        <w:t>Další ujednání</w:t>
      </w:r>
    </w:p>
    <w:p w14:paraId="0769C054" w14:textId="77777777" w:rsidR="009D1782" w:rsidRPr="002A34E9" w:rsidRDefault="009D1782" w:rsidP="00792F42">
      <w:pPr>
        <w:spacing w:before="120" w:after="120" w:line="240" w:lineRule="auto"/>
        <w:ind w:left="0" w:right="49" w:hanging="10"/>
        <w:jc w:val="center"/>
        <w:rPr>
          <w:rFonts w:ascii="Myriad Pro Light" w:hAnsi="Myriad Pro Light"/>
        </w:rPr>
      </w:pPr>
    </w:p>
    <w:p w14:paraId="4572D2DE" w14:textId="0C16B44D" w:rsidR="009304F9" w:rsidRPr="002A34E9" w:rsidRDefault="0070270A" w:rsidP="00792F42">
      <w:pPr>
        <w:numPr>
          <w:ilvl w:val="0"/>
          <w:numId w:val="9"/>
        </w:numPr>
        <w:spacing w:before="120" w:after="120" w:line="240" w:lineRule="auto"/>
        <w:ind w:left="0" w:right="49" w:hanging="10"/>
        <w:rPr>
          <w:rFonts w:ascii="Myriad Pro Light" w:hAnsi="Myriad Pro Light"/>
        </w:rPr>
      </w:pPr>
      <w:r w:rsidRPr="002A34E9">
        <w:rPr>
          <w:rFonts w:ascii="Myriad Pro Light" w:hAnsi="Myriad Pro Light"/>
        </w:rPr>
        <w:t xml:space="preserve">Poskytovatel je oprávněn ponechat si kopie veškerých materiálů podstatných </w:t>
      </w:r>
      <w:r w:rsidR="0057680B">
        <w:rPr>
          <w:rFonts w:ascii="Myriad Pro Light" w:hAnsi="Myriad Pro Light"/>
        </w:rPr>
        <w:br/>
      </w:r>
      <w:r w:rsidRPr="002A34E9">
        <w:rPr>
          <w:rFonts w:ascii="Myriad Pro Light" w:hAnsi="Myriad Pro Light"/>
        </w:rPr>
        <w:t>pro poskytnuté Služby, včetně veškerých materiálů poskytnutých Objednatelem nebo jménem Objednatele.</w:t>
      </w:r>
    </w:p>
    <w:p w14:paraId="61106989" w14:textId="5E0FB561" w:rsidR="009304F9" w:rsidRPr="002A34E9" w:rsidRDefault="0070270A" w:rsidP="00792F42">
      <w:pPr>
        <w:numPr>
          <w:ilvl w:val="0"/>
          <w:numId w:val="9"/>
        </w:numPr>
        <w:spacing w:before="120" w:after="120" w:line="240" w:lineRule="auto"/>
        <w:ind w:left="0" w:right="49" w:hanging="10"/>
        <w:rPr>
          <w:rFonts w:ascii="Myriad Pro Light" w:hAnsi="Myriad Pro Light"/>
        </w:rPr>
      </w:pPr>
      <w:r w:rsidRPr="002A34E9">
        <w:rPr>
          <w:rFonts w:ascii="Myriad Pro Light" w:hAnsi="Myriad Pro Light"/>
        </w:rPr>
        <w:t xml:space="preserve">Právo domáhat se náhrady újmy v souvislosti se smlouvou se promlčí ve lhůtě 1 roku </w:t>
      </w:r>
      <w:r w:rsidR="0057680B">
        <w:rPr>
          <w:rFonts w:ascii="Myriad Pro Light" w:hAnsi="Myriad Pro Light"/>
        </w:rPr>
        <w:br/>
      </w:r>
      <w:r w:rsidRPr="002A34E9">
        <w:rPr>
          <w:rFonts w:ascii="Myriad Pro Light" w:hAnsi="Myriad Pro Light"/>
        </w:rPr>
        <w:t>od dne, kdy toto právo mohlo být uplatněno poprvé.</w:t>
      </w:r>
    </w:p>
    <w:p w14:paraId="4DAD9345" w14:textId="0F6D4465" w:rsidR="009304F9" w:rsidRPr="002A34E9" w:rsidRDefault="0070270A" w:rsidP="00792F42">
      <w:pPr>
        <w:numPr>
          <w:ilvl w:val="0"/>
          <w:numId w:val="9"/>
        </w:numPr>
        <w:spacing w:before="120" w:after="120" w:line="240" w:lineRule="auto"/>
        <w:ind w:left="0" w:right="49" w:hanging="10"/>
        <w:rPr>
          <w:rFonts w:ascii="Myriad Pro Light" w:hAnsi="Myriad Pro Light"/>
        </w:rPr>
      </w:pPr>
      <w:r w:rsidRPr="002A34E9">
        <w:rPr>
          <w:rFonts w:ascii="Myriad Pro Light" w:hAnsi="Myriad Pro Light"/>
        </w:rPr>
        <w:t xml:space="preserve">Žádná ze stran nemůže převést, postoupit nebo jinak nakládat se svými právy </w:t>
      </w:r>
      <w:r w:rsidR="0057680B">
        <w:rPr>
          <w:rFonts w:ascii="Myriad Pro Light" w:hAnsi="Myriad Pro Light"/>
        </w:rPr>
        <w:br/>
      </w:r>
      <w:r w:rsidRPr="002A34E9">
        <w:rPr>
          <w:rFonts w:ascii="Myriad Pro Light" w:hAnsi="Myriad Pro Light"/>
        </w:rPr>
        <w:t xml:space="preserve">a povinnostmi ze smlouvy bez předchozího písemného souhlasu druhé strany, kromě </w:t>
      </w:r>
      <w:r w:rsidR="00863879">
        <w:rPr>
          <w:rFonts w:ascii="Myriad Pro Light" w:hAnsi="Myriad Pro Light"/>
        </w:rPr>
        <w:br/>
      </w:r>
      <w:r w:rsidRPr="002A34E9">
        <w:rPr>
          <w:rFonts w:ascii="Myriad Pro Light" w:hAnsi="Myriad Pro Light"/>
        </w:rPr>
        <w:t>(i) postoupení pohledávek třetí straně k jejich vymáhání ze strany Poskytovatele, (</w:t>
      </w:r>
      <w:proofErr w:type="spellStart"/>
      <w:r w:rsidRPr="002A34E9">
        <w:rPr>
          <w:rFonts w:ascii="Myriad Pro Light" w:hAnsi="Myriad Pro Light"/>
        </w:rPr>
        <w:t>ii</w:t>
      </w:r>
      <w:proofErr w:type="spellEnd"/>
      <w:r w:rsidRPr="002A34E9">
        <w:rPr>
          <w:rFonts w:ascii="Myriad Pro Light" w:hAnsi="Myriad Pro Light"/>
        </w:rPr>
        <w:t>) možnosti Poskytovatele postoupit smlouvu nabyvateli vlastnického práva k části nebo celému závodu Poskytovatele. Jakékoli postoupení bez předchozího písemného souhlasu druhé strany (s výše uvedenými výjimkami) je neplatné.</w:t>
      </w:r>
    </w:p>
    <w:p w14:paraId="16F7AA7E" w14:textId="77777777" w:rsidR="009304F9" w:rsidRPr="002A34E9" w:rsidRDefault="0070270A" w:rsidP="00792F42">
      <w:pPr>
        <w:numPr>
          <w:ilvl w:val="0"/>
          <w:numId w:val="9"/>
        </w:numPr>
        <w:spacing w:before="120" w:after="120" w:line="240" w:lineRule="auto"/>
        <w:ind w:left="0" w:right="49" w:hanging="10"/>
        <w:rPr>
          <w:rFonts w:ascii="Myriad Pro Light" w:hAnsi="Myriad Pro Light"/>
        </w:rPr>
      </w:pPr>
      <w:r w:rsidRPr="002A34E9">
        <w:rPr>
          <w:rFonts w:ascii="Myriad Pro Light" w:hAnsi="Myriad Pro Light"/>
        </w:rPr>
        <w:t>Veškeré změny a doplňky jsou smluvní strany oprávněny provádět pouze písemnými dodatky k této smlouvě, podepsanými oprávněnými osobami smluvních stran s tím, že jiná ujednání jsou neplatná.</w:t>
      </w:r>
    </w:p>
    <w:p w14:paraId="365450E2" w14:textId="6B9A486D" w:rsidR="009304F9" w:rsidRDefault="0070270A" w:rsidP="00792F42">
      <w:pPr>
        <w:numPr>
          <w:ilvl w:val="0"/>
          <w:numId w:val="9"/>
        </w:numPr>
        <w:spacing w:before="120" w:after="120" w:line="240" w:lineRule="auto"/>
        <w:ind w:left="0" w:right="49" w:hanging="10"/>
        <w:rPr>
          <w:rFonts w:ascii="Myriad Pro Light" w:hAnsi="Myriad Pro Light"/>
        </w:rPr>
      </w:pPr>
      <w:r w:rsidRPr="002A34E9">
        <w:rPr>
          <w:rFonts w:ascii="Myriad Pro Light" w:hAnsi="Myriad Pro Light"/>
        </w:rPr>
        <w:t>Veškerá práva a povinnosti vyp</w:t>
      </w:r>
      <w:r w:rsidR="009D1782">
        <w:rPr>
          <w:rFonts w:ascii="Myriad Pro Light" w:hAnsi="Myriad Pro Light"/>
        </w:rPr>
        <w:t>l</w:t>
      </w:r>
      <w:r w:rsidR="00FB5F5F">
        <w:rPr>
          <w:rFonts w:ascii="Myriad Pro Light" w:hAnsi="Myriad Pro Light"/>
        </w:rPr>
        <w:t>ý</w:t>
      </w:r>
      <w:r w:rsidR="009D1782">
        <w:rPr>
          <w:rFonts w:ascii="Myriad Pro Light" w:hAnsi="Myriad Pro Light"/>
        </w:rPr>
        <w:t>va</w:t>
      </w:r>
      <w:r w:rsidRPr="002A34E9">
        <w:rPr>
          <w:rFonts w:ascii="Myriad Pro Light" w:hAnsi="Myriad Pro Light"/>
        </w:rPr>
        <w:t>jící ze smlouvy se řídí právním řádem České republiky. Nedohodnou-li se smluvní strany na způsobu řešení vzájemného sporu, pak všechny spory vznikající z této smlouvy a v souvislosti s ní budou rozhodovány podle právního řádu České republiky místně či věcně příslušným soudem.</w:t>
      </w:r>
    </w:p>
    <w:p w14:paraId="64C13DE4" w14:textId="77777777" w:rsidR="009D1782" w:rsidRPr="002A34E9" w:rsidRDefault="009D1782" w:rsidP="009D1782">
      <w:pPr>
        <w:spacing w:before="120" w:after="120" w:line="240" w:lineRule="auto"/>
        <w:ind w:left="0" w:right="49" w:firstLine="0"/>
        <w:rPr>
          <w:rFonts w:ascii="Myriad Pro Light" w:hAnsi="Myriad Pro Light"/>
        </w:rPr>
      </w:pPr>
    </w:p>
    <w:p w14:paraId="5BAFAEEA" w14:textId="27C520D6" w:rsidR="009304F9" w:rsidRPr="009D1782" w:rsidRDefault="009D1782" w:rsidP="00792F42">
      <w:pPr>
        <w:spacing w:before="120" w:after="120" w:line="240" w:lineRule="auto"/>
        <w:ind w:left="0" w:right="49" w:hanging="10"/>
        <w:jc w:val="center"/>
        <w:rPr>
          <w:rFonts w:ascii="Myriad Pro Light" w:hAnsi="Myriad Pro Light"/>
          <w:b/>
          <w:bCs/>
          <w:sz w:val="24"/>
          <w:szCs w:val="24"/>
        </w:rPr>
      </w:pPr>
      <w:r>
        <w:rPr>
          <w:rFonts w:ascii="Myriad Pro Light" w:hAnsi="Myriad Pro Light"/>
          <w:b/>
          <w:bCs/>
          <w:sz w:val="24"/>
          <w:szCs w:val="24"/>
        </w:rPr>
        <w:t>X</w:t>
      </w:r>
      <w:r w:rsidR="0070270A" w:rsidRPr="009D1782">
        <w:rPr>
          <w:rFonts w:ascii="Myriad Pro Light" w:hAnsi="Myriad Pro Light"/>
          <w:b/>
          <w:bCs/>
          <w:sz w:val="24"/>
          <w:szCs w:val="24"/>
        </w:rPr>
        <w:t>.</w:t>
      </w:r>
    </w:p>
    <w:p w14:paraId="7DD6256A" w14:textId="64704A23" w:rsidR="009304F9" w:rsidRPr="009D1782" w:rsidRDefault="0070270A" w:rsidP="00792F42">
      <w:pPr>
        <w:spacing w:before="120" w:after="120" w:line="240" w:lineRule="auto"/>
        <w:ind w:left="0" w:right="49" w:hanging="10"/>
        <w:jc w:val="center"/>
        <w:rPr>
          <w:rFonts w:ascii="Myriad Pro Light" w:hAnsi="Myriad Pro Light"/>
          <w:b/>
          <w:bCs/>
          <w:sz w:val="24"/>
          <w:szCs w:val="24"/>
        </w:rPr>
      </w:pPr>
      <w:r w:rsidRPr="009D1782">
        <w:rPr>
          <w:rFonts w:ascii="Myriad Pro Light" w:hAnsi="Myriad Pro Light"/>
          <w:b/>
          <w:bCs/>
          <w:sz w:val="24"/>
          <w:szCs w:val="24"/>
        </w:rPr>
        <w:t>Závěrečná ustanovení</w:t>
      </w:r>
    </w:p>
    <w:p w14:paraId="42D919A6" w14:textId="77777777" w:rsidR="009D1782" w:rsidRPr="002A34E9" w:rsidRDefault="009D1782" w:rsidP="00792F42">
      <w:pPr>
        <w:spacing w:before="120" w:after="120" w:line="240" w:lineRule="auto"/>
        <w:ind w:left="0" w:right="49" w:hanging="10"/>
        <w:jc w:val="center"/>
        <w:rPr>
          <w:rFonts w:ascii="Myriad Pro Light" w:hAnsi="Myriad Pro Light"/>
        </w:rPr>
      </w:pPr>
    </w:p>
    <w:p w14:paraId="7F92A8F7" w14:textId="546504E1" w:rsidR="0057680B" w:rsidRPr="00AA08FE" w:rsidRDefault="0057680B" w:rsidP="00792F42">
      <w:pPr>
        <w:numPr>
          <w:ilvl w:val="0"/>
          <w:numId w:val="10"/>
        </w:numPr>
        <w:spacing w:before="120" w:after="120" w:line="240" w:lineRule="auto"/>
        <w:ind w:left="0" w:right="49" w:hanging="10"/>
        <w:rPr>
          <w:rFonts w:ascii="Myriad Pro Light" w:hAnsi="Myriad Pro Light"/>
        </w:rPr>
      </w:pPr>
      <w:r w:rsidRPr="00AA08FE">
        <w:rPr>
          <w:rFonts w:ascii="Myriad Pro Light" w:hAnsi="Myriad Pro Light"/>
        </w:rPr>
        <w:t xml:space="preserve">Smluvní strany se dohodly, že Objednatel bezodkladně po uzavření této smlouvy odešle smlouvu k řádnému uveřejnění do registru smluv vedeného Ministerstvem vnitra ČR. O uveřejnění </w:t>
      </w:r>
      <w:r w:rsidRPr="00AA08FE">
        <w:rPr>
          <w:rFonts w:ascii="Myriad Pro Light" w:hAnsi="Myriad Pro Light"/>
        </w:rPr>
        <w:lastRenderedPageBreak/>
        <w:t>smlouvy Objednatel bezodkladně informuje Poskytovatele, nebyl-li kontaktní údaj této smluvní strany uveden přímo do registru smluv jako kontakt pro notifikaci o uveřejnění.</w:t>
      </w:r>
    </w:p>
    <w:p w14:paraId="386916CC" w14:textId="77777777" w:rsidR="0057680B" w:rsidRPr="00AA08FE" w:rsidRDefault="0057680B" w:rsidP="0057680B">
      <w:pPr>
        <w:numPr>
          <w:ilvl w:val="0"/>
          <w:numId w:val="10"/>
        </w:numPr>
        <w:spacing w:before="120" w:after="120" w:line="240" w:lineRule="auto"/>
        <w:ind w:left="0" w:right="49" w:hanging="10"/>
        <w:rPr>
          <w:rFonts w:ascii="Myriad Pro Light" w:hAnsi="Myriad Pro Light"/>
        </w:rPr>
      </w:pPr>
      <w:r w:rsidRPr="00AA08FE">
        <w:rPr>
          <w:rFonts w:ascii="Myriad Pro Light" w:hAnsi="Myriad Pro Light"/>
        </w:rPr>
        <w:t>Smluvní strany berou na vědomí, že nebude-li smlouva zveřejněna ani 3 měsíce od jejího uzavření, je následujícím dnem zrušena od počátku.</w:t>
      </w:r>
    </w:p>
    <w:p w14:paraId="329C6EBF" w14:textId="77777777" w:rsidR="0057680B" w:rsidRPr="00AA08FE" w:rsidRDefault="0057680B" w:rsidP="0057680B">
      <w:pPr>
        <w:numPr>
          <w:ilvl w:val="0"/>
          <w:numId w:val="10"/>
        </w:numPr>
        <w:spacing w:before="120" w:after="120" w:line="240" w:lineRule="auto"/>
        <w:ind w:left="0" w:right="49" w:hanging="10"/>
        <w:rPr>
          <w:rFonts w:ascii="Myriad Pro Light" w:hAnsi="Myriad Pro Light"/>
        </w:rPr>
      </w:pPr>
      <w:r w:rsidRPr="00AA08FE">
        <w:rPr>
          <w:rFonts w:ascii="Myriad Pro Light" w:hAnsi="Myriad Pro Light"/>
        </w:rPr>
        <w:t>Smluvní strany se dohodly, že smlouva bude uveřejněna bez osobních údajů a dalších chráněných informací (včetně podpisů a razítek), které nepodléhají uveřejnění v registru smluv.</w:t>
      </w:r>
    </w:p>
    <w:p w14:paraId="365158AC" w14:textId="64FD581A" w:rsidR="0057680B" w:rsidRPr="00AA08FE" w:rsidRDefault="0057680B" w:rsidP="0057680B">
      <w:pPr>
        <w:numPr>
          <w:ilvl w:val="0"/>
          <w:numId w:val="10"/>
        </w:numPr>
        <w:spacing w:before="120" w:after="120" w:line="240" w:lineRule="auto"/>
        <w:ind w:left="0" w:right="49" w:hanging="10"/>
        <w:rPr>
          <w:rFonts w:ascii="Myriad Pro Light" w:hAnsi="Myriad Pro Light"/>
        </w:rPr>
      </w:pPr>
      <w:r w:rsidRPr="00AA08FE">
        <w:rPr>
          <w:rFonts w:ascii="Myriad Pro Light" w:hAnsi="Myriad Pro Light"/>
        </w:rPr>
        <w:t xml:space="preserve">Poskytovatel souhlasí se zveřejněním této smlouvy prostřednictvím registru smluv </w:t>
      </w:r>
      <w:r w:rsidR="00AA08FE">
        <w:rPr>
          <w:rFonts w:ascii="Myriad Pro Light" w:hAnsi="Myriad Pro Light"/>
        </w:rPr>
        <w:br/>
      </w:r>
      <w:r w:rsidRPr="00AA08FE">
        <w:rPr>
          <w:rFonts w:ascii="Myriad Pro Light" w:hAnsi="Myriad Pro Light"/>
        </w:rPr>
        <w:t xml:space="preserve">ve smyslu § 2 odst. 1 zákona č. 340/2015 Sb., o registru smluv, v platném znění. Zveřejnění smlouvy v registru provede výhradně Objednatel. </w:t>
      </w:r>
    </w:p>
    <w:p w14:paraId="69C39CAB" w14:textId="0934B066" w:rsidR="0057680B" w:rsidRPr="00AA08FE" w:rsidRDefault="0057680B" w:rsidP="0057680B">
      <w:pPr>
        <w:numPr>
          <w:ilvl w:val="0"/>
          <w:numId w:val="10"/>
        </w:numPr>
        <w:spacing w:before="120" w:after="120" w:line="240" w:lineRule="auto"/>
        <w:ind w:left="0" w:right="49" w:hanging="10"/>
        <w:rPr>
          <w:rFonts w:ascii="Myriad Pro Light" w:hAnsi="Myriad Pro Light"/>
        </w:rPr>
      </w:pPr>
      <w:r w:rsidRPr="00AA08FE">
        <w:rPr>
          <w:rFonts w:ascii="Myriad Pro Light" w:hAnsi="Myriad Pro Light"/>
        </w:rPr>
        <w:t>Tato smlouva o dílo je vyhotovena ve </w:t>
      </w:r>
      <w:r w:rsidR="00863879">
        <w:rPr>
          <w:rFonts w:ascii="Myriad Pro Light" w:hAnsi="Myriad Pro Light"/>
        </w:rPr>
        <w:t>dvou (</w:t>
      </w:r>
      <w:r w:rsidR="009C5D95" w:rsidRPr="00AA08FE">
        <w:rPr>
          <w:rFonts w:ascii="Myriad Pro Light" w:hAnsi="Myriad Pro Light"/>
        </w:rPr>
        <w:t>2</w:t>
      </w:r>
      <w:r w:rsidR="00863879">
        <w:rPr>
          <w:rFonts w:ascii="Myriad Pro Light" w:hAnsi="Myriad Pro Light"/>
        </w:rPr>
        <w:t>)</w:t>
      </w:r>
      <w:r w:rsidRPr="00AA08FE">
        <w:rPr>
          <w:rFonts w:ascii="Myriad Pro Light" w:hAnsi="Myriad Pro Light"/>
        </w:rPr>
        <w:t xml:space="preserve"> stejnopisech, </w:t>
      </w:r>
      <w:r w:rsidR="009C5D95" w:rsidRPr="00AA08FE">
        <w:rPr>
          <w:rFonts w:ascii="Myriad Pro Light" w:hAnsi="Myriad Pro Light"/>
        </w:rPr>
        <w:t>z nichž každá smluvní strana obdrží jeden (1).</w:t>
      </w:r>
    </w:p>
    <w:p w14:paraId="105E3254" w14:textId="77777777" w:rsidR="0057680B" w:rsidRPr="00AA08FE" w:rsidRDefault="0057680B" w:rsidP="0057680B">
      <w:pPr>
        <w:numPr>
          <w:ilvl w:val="0"/>
          <w:numId w:val="10"/>
        </w:numPr>
        <w:spacing w:before="120" w:after="120" w:line="240" w:lineRule="auto"/>
        <w:ind w:left="0" w:right="49" w:hanging="10"/>
        <w:rPr>
          <w:rFonts w:ascii="Myriad Pro Light" w:hAnsi="Myriad Pro Light"/>
        </w:rPr>
      </w:pPr>
      <w:r w:rsidRPr="00AA08FE">
        <w:rPr>
          <w:rFonts w:ascii="Myriad Pro Light" w:hAnsi="Myriad Pro Light"/>
        </w:rPr>
        <w:t>Tato smlouva vstupuje v platnost dnem jejího podpisu oběma smluvními stranami a nabývá účinnosti dnem jejího uveřejnění prostřednictvím registru smluv.</w:t>
      </w:r>
    </w:p>
    <w:p w14:paraId="47B9E637" w14:textId="77777777" w:rsidR="009D1782" w:rsidRPr="002A34E9" w:rsidRDefault="009D1782" w:rsidP="009D1782">
      <w:pPr>
        <w:spacing w:before="120" w:after="120" w:line="240" w:lineRule="auto"/>
        <w:ind w:left="0" w:right="49" w:firstLine="0"/>
        <w:rPr>
          <w:rFonts w:ascii="Myriad Pro Light" w:hAnsi="Myriad Pro Light"/>
        </w:rPr>
      </w:pPr>
    </w:p>
    <w:p w14:paraId="1D126415" w14:textId="2B3EBAAE" w:rsidR="009304F9" w:rsidRDefault="0070270A" w:rsidP="00792F42">
      <w:pPr>
        <w:spacing w:before="120" w:after="120" w:line="240" w:lineRule="auto"/>
        <w:ind w:left="0" w:right="49" w:hanging="10"/>
        <w:rPr>
          <w:rFonts w:ascii="Myriad Pro Light" w:hAnsi="Myriad Pro Light"/>
        </w:rPr>
      </w:pPr>
      <w:r w:rsidRPr="002A34E9">
        <w:rPr>
          <w:rFonts w:ascii="Myriad Pro Light" w:hAnsi="Myriad Pro Light"/>
        </w:rPr>
        <w:t>Strany si tuto smlouvu přečetl</w:t>
      </w:r>
      <w:r w:rsidR="00E213AD">
        <w:rPr>
          <w:rFonts w:ascii="Myriad Pro Light" w:hAnsi="Myriad Pro Light"/>
        </w:rPr>
        <w:t>y</w:t>
      </w:r>
      <w:r w:rsidRPr="002A34E9">
        <w:rPr>
          <w:rFonts w:ascii="Myriad Pro Light" w:hAnsi="Myriad Pro Light"/>
        </w:rPr>
        <w:t xml:space="preserve"> a svým podpisem potvrzují svůj souhlas s jejím zněním.</w:t>
      </w:r>
    </w:p>
    <w:p w14:paraId="08C18F20" w14:textId="77777777" w:rsidR="009D2483" w:rsidRDefault="009D2483" w:rsidP="00792F42">
      <w:pPr>
        <w:spacing w:before="120" w:after="120" w:line="240" w:lineRule="auto"/>
        <w:ind w:left="0" w:right="49" w:hanging="10"/>
        <w:rPr>
          <w:rFonts w:ascii="Myriad Pro Light" w:hAnsi="Myriad Pro Light"/>
        </w:rPr>
      </w:pPr>
    </w:p>
    <w:p w14:paraId="636CF4F9" w14:textId="33380FC4" w:rsidR="009D1782" w:rsidRDefault="009D2483" w:rsidP="00792F42">
      <w:pPr>
        <w:spacing w:before="120" w:after="120" w:line="240" w:lineRule="auto"/>
        <w:ind w:left="0" w:right="49" w:hanging="10"/>
        <w:rPr>
          <w:rFonts w:ascii="Myriad Pro Light" w:hAnsi="Myriad Pro Light"/>
        </w:rPr>
      </w:pPr>
      <w:r>
        <w:rPr>
          <w:rFonts w:ascii="Myriad Pro Light" w:hAnsi="Myriad Pro Light"/>
        </w:rPr>
        <w:t>Přílohy:</w:t>
      </w:r>
    </w:p>
    <w:p w14:paraId="339889E0" w14:textId="07C7743E" w:rsidR="002F3CD7" w:rsidRDefault="002F3CD7" w:rsidP="009D2483">
      <w:pPr>
        <w:pStyle w:val="Odstavecseseznamem"/>
        <w:numPr>
          <w:ilvl w:val="0"/>
          <w:numId w:val="17"/>
        </w:numPr>
        <w:spacing w:before="120" w:after="120" w:line="240" w:lineRule="auto"/>
        <w:ind w:right="49"/>
        <w:rPr>
          <w:rFonts w:ascii="Myriad Pro Light" w:hAnsi="Myriad Pro Light"/>
        </w:rPr>
      </w:pPr>
      <w:r>
        <w:rPr>
          <w:rFonts w:ascii="Myriad Pro Light" w:hAnsi="Myriad Pro Light"/>
        </w:rPr>
        <w:t>Cenová nabídka Poskytovatele ze dne 12.5.2023</w:t>
      </w:r>
    </w:p>
    <w:p w14:paraId="7EBEF615" w14:textId="2C2C1E70" w:rsidR="009D2483" w:rsidRDefault="009D2483" w:rsidP="009D2483">
      <w:pPr>
        <w:pStyle w:val="Odstavecseseznamem"/>
        <w:numPr>
          <w:ilvl w:val="0"/>
          <w:numId w:val="17"/>
        </w:numPr>
        <w:spacing w:before="120" w:after="120" w:line="240" w:lineRule="auto"/>
        <w:ind w:right="49"/>
        <w:rPr>
          <w:rFonts w:ascii="Myriad Pro Light" w:hAnsi="Myriad Pro Light"/>
        </w:rPr>
      </w:pPr>
      <w:r>
        <w:rPr>
          <w:rFonts w:ascii="Myriad Pro Light" w:hAnsi="Myriad Pro Light"/>
        </w:rPr>
        <w:t>Tři základní možnosti využití objektu navržené pracovní skupinou</w:t>
      </w:r>
    </w:p>
    <w:p w14:paraId="7BA9914C" w14:textId="77777777" w:rsidR="009D2483" w:rsidRPr="009D2483" w:rsidRDefault="009D2483" w:rsidP="009D2483">
      <w:pPr>
        <w:pStyle w:val="Odstavecseseznamem"/>
        <w:spacing w:before="120" w:after="120" w:line="240" w:lineRule="auto"/>
        <w:ind w:left="350" w:right="49" w:firstLine="0"/>
        <w:rPr>
          <w:rFonts w:ascii="Myriad Pro Light" w:hAnsi="Myriad Pro Light"/>
        </w:rPr>
      </w:pPr>
    </w:p>
    <w:p w14:paraId="65962A41" w14:textId="0C6500E0" w:rsidR="009304F9" w:rsidRPr="00761EBB" w:rsidRDefault="009D1782" w:rsidP="004B21FD">
      <w:pPr>
        <w:tabs>
          <w:tab w:val="left" w:pos="4820"/>
        </w:tabs>
        <w:spacing w:before="120" w:after="120" w:line="240" w:lineRule="auto"/>
        <w:ind w:left="0" w:right="51" w:firstLine="0"/>
        <w:jc w:val="left"/>
        <w:rPr>
          <w:rFonts w:ascii="Myriad Pro Light" w:hAnsi="Myriad Pro Light"/>
          <w:b/>
          <w:bCs/>
        </w:rPr>
      </w:pPr>
      <w:proofErr w:type="spellStart"/>
      <w:r w:rsidRPr="00761EBB">
        <w:rPr>
          <w:rFonts w:ascii="Myriad Pro Light" w:hAnsi="Myriad Pro Light"/>
          <w:b/>
          <w:bCs/>
        </w:rPr>
        <w:t>One</w:t>
      </w:r>
      <w:proofErr w:type="spellEnd"/>
      <w:r w:rsidRPr="00761EBB">
        <w:rPr>
          <w:rFonts w:ascii="Myriad Pro Light" w:hAnsi="Myriad Pro Light"/>
          <w:b/>
          <w:bCs/>
        </w:rPr>
        <w:t xml:space="preserve"> Advisory a.s.</w:t>
      </w:r>
      <w:r w:rsidRPr="00761EBB">
        <w:rPr>
          <w:rFonts w:ascii="Myriad Pro Light" w:hAnsi="Myriad Pro Light"/>
          <w:b/>
          <w:bCs/>
        </w:rPr>
        <w:tab/>
      </w:r>
      <w:r w:rsidR="00863879">
        <w:rPr>
          <w:rFonts w:ascii="Myriad Pro Light" w:hAnsi="Myriad Pro Light"/>
          <w:b/>
          <w:bCs/>
        </w:rPr>
        <w:t>Město Jičín</w:t>
      </w:r>
    </w:p>
    <w:p w14:paraId="5A6081DF" w14:textId="77777777" w:rsidR="004B21FD" w:rsidRPr="002A34E9" w:rsidRDefault="004B21FD" w:rsidP="004B21FD">
      <w:pPr>
        <w:tabs>
          <w:tab w:val="left" w:pos="4820"/>
        </w:tabs>
        <w:spacing w:before="120" w:after="120" w:line="240" w:lineRule="auto"/>
        <w:ind w:left="0" w:right="51" w:firstLine="0"/>
        <w:jc w:val="left"/>
        <w:rPr>
          <w:rFonts w:ascii="Myriad Pro Light" w:hAnsi="Myriad Pro Light"/>
        </w:rPr>
      </w:pPr>
    </w:p>
    <w:p w14:paraId="67CB88BD" w14:textId="22951196" w:rsidR="004B21FD" w:rsidRDefault="0070270A" w:rsidP="004B21FD">
      <w:pPr>
        <w:tabs>
          <w:tab w:val="left" w:pos="4820"/>
        </w:tabs>
        <w:spacing w:before="120" w:after="120" w:line="240" w:lineRule="auto"/>
        <w:ind w:left="0" w:right="51" w:firstLine="0"/>
        <w:jc w:val="left"/>
        <w:rPr>
          <w:rFonts w:ascii="Myriad Pro Light" w:hAnsi="Myriad Pro Light"/>
        </w:rPr>
      </w:pPr>
      <w:r w:rsidRPr="002A34E9">
        <w:rPr>
          <w:rFonts w:ascii="Myriad Pro Light" w:hAnsi="Myriad Pro Light"/>
        </w:rPr>
        <w:t>Podpis</w:t>
      </w:r>
      <w:proofErr w:type="gramStart"/>
      <w:r w:rsidRPr="002A34E9">
        <w:rPr>
          <w:rFonts w:ascii="Myriad Pro Light" w:hAnsi="Myriad Pro Light"/>
        </w:rPr>
        <w:t>:</w:t>
      </w:r>
      <w:r w:rsidR="004B21FD">
        <w:rPr>
          <w:rFonts w:ascii="Myriad Pro Light" w:hAnsi="Myriad Pro Light"/>
        </w:rPr>
        <w:t xml:space="preserve"> .</w:t>
      </w:r>
      <w:proofErr w:type="gramEnd"/>
      <w:r w:rsidR="004B21FD">
        <w:rPr>
          <w:rFonts w:ascii="Myriad Pro Light" w:hAnsi="Myriad Pro Light"/>
        </w:rPr>
        <w:t xml:space="preserve">  .  .  .  .  .  .  .  .  .  .  .  .  .  .  .  .  .  .  .</w:t>
      </w:r>
      <w:r w:rsidR="009D1782">
        <w:rPr>
          <w:rFonts w:ascii="Myriad Pro Light" w:hAnsi="Myriad Pro Light"/>
        </w:rPr>
        <w:tab/>
        <w:t>P</w:t>
      </w:r>
      <w:r w:rsidRPr="002A34E9">
        <w:rPr>
          <w:rFonts w:ascii="Myriad Pro Light" w:hAnsi="Myriad Pro Light"/>
        </w:rPr>
        <w:t>odpis</w:t>
      </w:r>
      <w:proofErr w:type="gramStart"/>
      <w:r w:rsidR="004B21FD" w:rsidRPr="002A34E9">
        <w:rPr>
          <w:rFonts w:ascii="Myriad Pro Light" w:hAnsi="Myriad Pro Light"/>
        </w:rPr>
        <w:t>:</w:t>
      </w:r>
      <w:r w:rsidR="004B21FD">
        <w:rPr>
          <w:rFonts w:ascii="Myriad Pro Light" w:hAnsi="Myriad Pro Light"/>
        </w:rPr>
        <w:t xml:space="preserve"> .</w:t>
      </w:r>
      <w:proofErr w:type="gramEnd"/>
      <w:r w:rsidR="004B21FD">
        <w:rPr>
          <w:rFonts w:ascii="Myriad Pro Light" w:hAnsi="Myriad Pro Light"/>
        </w:rPr>
        <w:t xml:space="preserve">  .  .  .  .  .  .  .  .  .  .  .  .  .  .  .  .  .  .  .</w:t>
      </w:r>
    </w:p>
    <w:p w14:paraId="7E761154" w14:textId="23A9408F" w:rsidR="004B21FD" w:rsidRDefault="008F1EA7" w:rsidP="004B21FD">
      <w:pPr>
        <w:tabs>
          <w:tab w:val="left" w:pos="4820"/>
        </w:tabs>
        <w:spacing w:before="120" w:after="120" w:line="240" w:lineRule="auto"/>
        <w:ind w:left="0" w:right="51" w:firstLine="0"/>
        <w:jc w:val="left"/>
        <w:rPr>
          <w:rFonts w:ascii="Myriad Pro Light" w:hAnsi="Myriad Pro Light"/>
        </w:rPr>
      </w:pPr>
      <w:r>
        <w:rPr>
          <w:rFonts w:ascii="Myriad Pro Light" w:hAnsi="Myriad Pro Light"/>
        </w:rPr>
        <w:t>Ing. Karel Půbal, Ph.D.</w:t>
      </w:r>
      <w:r w:rsidR="0070270A" w:rsidRPr="002A34E9">
        <w:rPr>
          <w:rFonts w:ascii="Myriad Pro Light" w:hAnsi="Myriad Pro Light"/>
        </w:rPr>
        <w:tab/>
      </w:r>
      <w:r w:rsidR="00863879">
        <w:rPr>
          <w:rFonts w:ascii="Myriad Pro Light" w:hAnsi="Myriad Pro Light"/>
        </w:rPr>
        <w:t>JUDr. Jan Malý</w:t>
      </w:r>
    </w:p>
    <w:p w14:paraId="772876CA" w14:textId="7F87429E" w:rsidR="004B21FD" w:rsidRDefault="004B21FD" w:rsidP="004B21FD">
      <w:pPr>
        <w:tabs>
          <w:tab w:val="left" w:pos="4820"/>
        </w:tabs>
        <w:spacing w:before="120" w:after="120" w:line="240" w:lineRule="auto"/>
        <w:ind w:left="0" w:right="51" w:firstLine="0"/>
        <w:jc w:val="left"/>
        <w:rPr>
          <w:rFonts w:ascii="Myriad Pro Light" w:hAnsi="Myriad Pro Light"/>
        </w:rPr>
      </w:pPr>
      <w:r>
        <w:rPr>
          <w:rFonts w:ascii="Myriad Pro Light" w:hAnsi="Myriad Pro Light"/>
        </w:rPr>
        <w:t>člen správní rady</w:t>
      </w:r>
      <w:r w:rsidR="0070270A" w:rsidRPr="002A34E9">
        <w:rPr>
          <w:rFonts w:ascii="Myriad Pro Light" w:hAnsi="Myriad Pro Light"/>
        </w:rPr>
        <w:tab/>
      </w:r>
      <w:r w:rsidR="00863879">
        <w:rPr>
          <w:rFonts w:ascii="Myriad Pro Light" w:hAnsi="Myriad Pro Light"/>
          <w:noProof/>
        </w:rPr>
        <w:t>Starosta</w:t>
      </w:r>
    </w:p>
    <w:p w14:paraId="4CDFFB65" w14:textId="3333B67C" w:rsidR="009304F9" w:rsidRDefault="0070270A" w:rsidP="004B21FD">
      <w:pPr>
        <w:tabs>
          <w:tab w:val="left" w:pos="4820"/>
        </w:tabs>
        <w:spacing w:before="120" w:after="120" w:line="240" w:lineRule="auto"/>
        <w:ind w:left="0" w:right="51" w:firstLine="0"/>
        <w:jc w:val="left"/>
        <w:rPr>
          <w:rFonts w:ascii="Myriad Pro Light" w:hAnsi="Myriad Pro Light"/>
        </w:rPr>
      </w:pPr>
      <w:r w:rsidRPr="002A34E9">
        <w:rPr>
          <w:rFonts w:ascii="Myriad Pro Light" w:hAnsi="Myriad Pro Light"/>
        </w:rPr>
        <w:t>Datum</w:t>
      </w:r>
      <w:proofErr w:type="gramStart"/>
      <w:r w:rsidRPr="002A34E9">
        <w:rPr>
          <w:rFonts w:ascii="Myriad Pro Light" w:hAnsi="Myriad Pro Light"/>
        </w:rPr>
        <w:t xml:space="preserve">: </w:t>
      </w:r>
      <w:r w:rsidR="004B21FD">
        <w:rPr>
          <w:rFonts w:ascii="Myriad Pro Light" w:hAnsi="Myriad Pro Light"/>
        </w:rPr>
        <w:t>.</w:t>
      </w:r>
      <w:proofErr w:type="gramEnd"/>
      <w:r w:rsidR="004B21FD">
        <w:rPr>
          <w:rFonts w:ascii="Myriad Pro Light" w:hAnsi="Myriad Pro Light"/>
        </w:rPr>
        <w:t xml:space="preserve">  .  .  .  .  .  .  .  .  .  .  .  .  .  .  .  .  .  .  .</w:t>
      </w:r>
      <w:r w:rsidR="004B21FD">
        <w:rPr>
          <w:rFonts w:ascii="Myriad Pro Light" w:hAnsi="Myriad Pro Light"/>
        </w:rPr>
        <w:tab/>
      </w:r>
      <w:r w:rsidRPr="002A34E9">
        <w:rPr>
          <w:rFonts w:ascii="Myriad Pro Light" w:hAnsi="Myriad Pro Light"/>
        </w:rPr>
        <w:t>Datum</w:t>
      </w:r>
      <w:proofErr w:type="gramStart"/>
      <w:r w:rsidRPr="002A34E9">
        <w:rPr>
          <w:rFonts w:ascii="Myriad Pro Light" w:hAnsi="Myriad Pro Light"/>
        </w:rPr>
        <w:t>:</w:t>
      </w:r>
      <w:r w:rsidR="004B21FD">
        <w:rPr>
          <w:rFonts w:ascii="Myriad Pro Light" w:hAnsi="Myriad Pro Light"/>
        </w:rPr>
        <w:t xml:space="preserve"> .</w:t>
      </w:r>
      <w:proofErr w:type="gramEnd"/>
      <w:r w:rsidR="004B21FD">
        <w:rPr>
          <w:rFonts w:ascii="Myriad Pro Light" w:hAnsi="Myriad Pro Light"/>
        </w:rPr>
        <w:t xml:space="preserve">  .  .  .  .  .  .  .  .  .  .  .  .  .  .  .  .  .  .  .</w:t>
      </w:r>
    </w:p>
    <w:p w14:paraId="61EC7D4D" w14:textId="488FCD09" w:rsidR="009C5D95" w:rsidRDefault="009C5D95" w:rsidP="004B21FD">
      <w:pPr>
        <w:tabs>
          <w:tab w:val="left" w:pos="4820"/>
        </w:tabs>
        <w:spacing w:before="120" w:after="120" w:line="240" w:lineRule="auto"/>
        <w:ind w:left="0" w:right="51" w:firstLine="0"/>
        <w:jc w:val="left"/>
        <w:rPr>
          <w:rFonts w:ascii="Myriad Pro Light" w:hAnsi="Myriad Pro Light"/>
        </w:rPr>
      </w:pPr>
    </w:p>
    <w:p w14:paraId="4FB9B8D9" w14:textId="22F529DC" w:rsidR="009C5D95" w:rsidRDefault="009C5D95" w:rsidP="004B21FD">
      <w:pPr>
        <w:tabs>
          <w:tab w:val="left" w:pos="4820"/>
        </w:tabs>
        <w:spacing w:before="120" w:after="120" w:line="240" w:lineRule="auto"/>
        <w:ind w:left="0" w:right="51" w:firstLine="0"/>
        <w:jc w:val="left"/>
        <w:rPr>
          <w:rFonts w:ascii="Myriad Pro Light" w:hAnsi="Myriad Pro Light"/>
        </w:rPr>
      </w:pPr>
    </w:p>
    <w:p w14:paraId="07EE3DA4" w14:textId="77777777" w:rsidR="002F3CD7" w:rsidRDefault="002F3CD7">
      <w:pPr>
        <w:spacing w:after="160" w:line="259" w:lineRule="auto"/>
        <w:ind w:left="0" w:right="0" w:firstLine="0"/>
        <w:jc w:val="left"/>
        <w:rPr>
          <w:rFonts w:ascii="Myriad Pro Light" w:hAnsi="Myriad Pro Light"/>
        </w:rPr>
        <w:sectPr w:rsidR="002F3CD7" w:rsidSect="00792F42">
          <w:footerReference w:type="even" r:id="rId9"/>
          <w:footerReference w:type="default" r:id="rId10"/>
          <w:footerReference w:type="first" r:id="rId11"/>
          <w:pgSz w:w="11774" w:h="16840"/>
          <w:pgMar w:top="1217" w:right="1393" w:bottom="744" w:left="1401" w:header="708" w:footer="708" w:gutter="0"/>
          <w:pgNumType w:start="1"/>
          <w:cols w:space="708"/>
          <w:docGrid w:linePitch="299"/>
        </w:sectPr>
      </w:pPr>
    </w:p>
    <w:p w14:paraId="0D4CC9D3" w14:textId="77777777" w:rsidR="003E0742" w:rsidRDefault="003E0742" w:rsidP="00AA08FE">
      <w:pPr>
        <w:tabs>
          <w:tab w:val="left" w:pos="4820"/>
        </w:tabs>
        <w:spacing w:before="120" w:after="120" w:line="240" w:lineRule="auto"/>
        <w:ind w:left="0" w:right="51" w:firstLine="0"/>
        <w:rPr>
          <w:rFonts w:ascii="Myriad Pro Light" w:hAnsi="Myriad Pro Light"/>
        </w:rPr>
      </w:pPr>
    </w:p>
    <w:p w14:paraId="262BE87E" w14:textId="77777777" w:rsidR="003E0742" w:rsidRDefault="003E0742" w:rsidP="00AA08FE">
      <w:pPr>
        <w:tabs>
          <w:tab w:val="left" w:pos="4820"/>
        </w:tabs>
        <w:spacing w:before="120" w:after="120" w:line="240" w:lineRule="auto"/>
        <w:ind w:left="0" w:right="51" w:firstLine="0"/>
        <w:rPr>
          <w:rFonts w:ascii="Myriad Pro Light" w:hAnsi="Myriad Pro Light"/>
        </w:rPr>
      </w:pPr>
    </w:p>
    <w:p w14:paraId="0ED6CEA4" w14:textId="55E7516F" w:rsidR="002F3CD7" w:rsidRDefault="009C5D95" w:rsidP="00AA08FE">
      <w:pPr>
        <w:tabs>
          <w:tab w:val="left" w:pos="4820"/>
        </w:tabs>
        <w:spacing w:before="120" w:after="120" w:line="240" w:lineRule="auto"/>
        <w:ind w:left="0" w:right="51" w:firstLine="0"/>
        <w:rPr>
          <w:rFonts w:ascii="Myriad Pro Light" w:hAnsi="Myriad Pro Light"/>
        </w:rPr>
      </w:pPr>
      <w:r>
        <w:rPr>
          <w:rFonts w:ascii="Myriad Pro Light" w:hAnsi="Myriad Pro Light"/>
        </w:rPr>
        <w:t xml:space="preserve">Příloha č. </w:t>
      </w:r>
      <w:r w:rsidR="002F3CD7">
        <w:rPr>
          <w:rFonts w:ascii="Myriad Pro Light" w:hAnsi="Myriad Pro Light"/>
        </w:rPr>
        <w:t>1 Cenová nabídka Poskytovatele ze dne 12.5.2023</w:t>
      </w:r>
    </w:p>
    <w:p w14:paraId="7DC7784D" w14:textId="77777777" w:rsidR="002F3CD7" w:rsidRDefault="002F3CD7" w:rsidP="002F3CD7">
      <w:pPr>
        <w:spacing w:after="0"/>
        <w:rPr>
          <w:rFonts w:ascii="Myriad Pro Light" w:hAnsi="Myriad Pro Light"/>
          <w:b/>
          <w:sz w:val="20"/>
          <w:szCs w:val="20"/>
        </w:rPr>
      </w:pPr>
    </w:p>
    <w:p w14:paraId="7D1F5EAE" w14:textId="77777777" w:rsidR="002F3CD7" w:rsidRDefault="002F3CD7" w:rsidP="00FA211B">
      <w:pPr>
        <w:spacing w:after="0"/>
        <w:ind w:left="0" w:firstLine="0"/>
        <w:rPr>
          <w:rFonts w:ascii="Myriad Pro Light" w:hAnsi="Myriad Pro Light"/>
          <w:b/>
          <w:sz w:val="20"/>
          <w:szCs w:val="20"/>
        </w:rPr>
      </w:pPr>
    </w:p>
    <w:p w14:paraId="70411F5E" w14:textId="539B0518" w:rsidR="002F3CD7" w:rsidRPr="00941197" w:rsidRDefault="002F3CD7" w:rsidP="003E0742">
      <w:pPr>
        <w:spacing w:after="0"/>
        <w:ind w:right="0" w:hanging="3603"/>
        <w:rPr>
          <w:rFonts w:ascii="Myriad Pro Light" w:hAnsi="Myriad Pro Light"/>
          <w:b/>
          <w:sz w:val="20"/>
          <w:szCs w:val="20"/>
        </w:rPr>
      </w:pPr>
      <w:r w:rsidRPr="00941197">
        <w:rPr>
          <w:rFonts w:ascii="Myriad Pro Light" w:hAnsi="Myriad Pro Light"/>
          <w:b/>
          <w:sz w:val="20"/>
          <w:szCs w:val="20"/>
        </w:rPr>
        <w:t>Městský úřad Jičín</w:t>
      </w:r>
    </w:p>
    <w:p w14:paraId="0D5D58FB" w14:textId="77777777" w:rsidR="002F3CD7" w:rsidRPr="00941197" w:rsidRDefault="002F3CD7" w:rsidP="003E0742">
      <w:pPr>
        <w:spacing w:after="0"/>
        <w:ind w:right="0" w:hanging="3603"/>
        <w:rPr>
          <w:rFonts w:ascii="Myriad Pro Light" w:hAnsi="Myriad Pro Light"/>
          <w:b/>
          <w:sz w:val="20"/>
          <w:szCs w:val="20"/>
        </w:rPr>
      </w:pPr>
      <w:r w:rsidRPr="00941197">
        <w:rPr>
          <w:rFonts w:ascii="Myriad Pro Light" w:hAnsi="Myriad Pro Light"/>
          <w:b/>
          <w:sz w:val="20"/>
          <w:szCs w:val="20"/>
        </w:rPr>
        <w:t>Žižkovo náměstí 18</w:t>
      </w:r>
    </w:p>
    <w:p w14:paraId="512B442A" w14:textId="77777777" w:rsidR="002F3CD7" w:rsidRPr="00941197" w:rsidRDefault="002F3CD7" w:rsidP="003E0742">
      <w:pPr>
        <w:spacing w:after="0"/>
        <w:ind w:right="0" w:hanging="3603"/>
        <w:rPr>
          <w:rFonts w:ascii="Myriad Pro Light" w:hAnsi="Myriad Pro Light"/>
          <w:b/>
          <w:sz w:val="20"/>
          <w:szCs w:val="20"/>
        </w:rPr>
      </w:pPr>
      <w:r w:rsidRPr="00941197">
        <w:rPr>
          <w:rFonts w:ascii="Myriad Pro Light" w:hAnsi="Myriad Pro Light"/>
          <w:b/>
          <w:sz w:val="20"/>
          <w:szCs w:val="20"/>
        </w:rPr>
        <w:t>50601, Jičín</w:t>
      </w:r>
    </w:p>
    <w:p w14:paraId="03E2D4D4" w14:textId="77777777" w:rsidR="002F3CD7" w:rsidRPr="00941197" w:rsidRDefault="002F3CD7" w:rsidP="003E0742">
      <w:pPr>
        <w:spacing w:after="0"/>
        <w:ind w:right="0" w:hanging="3603"/>
        <w:rPr>
          <w:rFonts w:ascii="Myriad Pro Light" w:hAnsi="Myriad Pro Light"/>
          <w:sz w:val="20"/>
          <w:szCs w:val="20"/>
        </w:rPr>
      </w:pPr>
    </w:p>
    <w:p w14:paraId="300B8D20" w14:textId="77777777" w:rsidR="002F3CD7" w:rsidRPr="00941197" w:rsidRDefault="002F3CD7" w:rsidP="003E0742">
      <w:pPr>
        <w:spacing w:after="0"/>
        <w:ind w:right="0" w:hanging="3603"/>
        <w:rPr>
          <w:rFonts w:ascii="Myriad Pro Light" w:hAnsi="Myriad Pro Light"/>
          <w:sz w:val="20"/>
          <w:szCs w:val="20"/>
        </w:rPr>
      </w:pPr>
      <w:r w:rsidRPr="00941197">
        <w:rPr>
          <w:rFonts w:ascii="Myriad Pro Light" w:hAnsi="Myriad Pro Light"/>
          <w:sz w:val="20"/>
          <w:szCs w:val="20"/>
        </w:rPr>
        <w:t>k rukám: JUDr. Jan Malý, starosta</w:t>
      </w:r>
    </w:p>
    <w:p w14:paraId="4631E2BC" w14:textId="77777777" w:rsidR="002F3CD7" w:rsidRPr="00941197" w:rsidRDefault="002F3CD7" w:rsidP="003E0742">
      <w:pPr>
        <w:ind w:right="0" w:hanging="3603"/>
        <w:rPr>
          <w:rFonts w:ascii="Myriad Pro Light" w:hAnsi="Myriad Pro Light"/>
          <w:sz w:val="20"/>
          <w:szCs w:val="20"/>
        </w:rPr>
      </w:pPr>
    </w:p>
    <w:p w14:paraId="02D42589" w14:textId="77777777" w:rsidR="002F3CD7" w:rsidRPr="00941197" w:rsidRDefault="002F3CD7" w:rsidP="003E0742">
      <w:pPr>
        <w:ind w:right="0" w:hanging="3603"/>
        <w:rPr>
          <w:rFonts w:ascii="Myriad Pro Light" w:hAnsi="Myriad Pro Light"/>
          <w:sz w:val="20"/>
          <w:szCs w:val="20"/>
        </w:rPr>
      </w:pPr>
    </w:p>
    <w:p w14:paraId="1FB0A714" w14:textId="77777777" w:rsidR="002F3CD7" w:rsidRPr="00941197" w:rsidRDefault="002F3CD7" w:rsidP="003E0742">
      <w:pPr>
        <w:ind w:right="0" w:hanging="3603"/>
        <w:rPr>
          <w:rFonts w:ascii="Myriad Pro Light" w:hAnsi="Myriad Pro Light"/>
          <w:i/>
          <w:sz w:val="20"/>
          <w:szCs w:val="20"/>
        </w:rPr>
      </w:pPr>
      <w:r w:rsidRPr="00941197">
        <w:rPr>
          <w:rFonts w:ascii="Myriad Pro Light" w:hAnsi="Myriad Pro Light"/>
          <w:i/>
          <w:sz w:val="20"/>
          <w:szCs w:val="20"/>
        </w:rPr>
        <w:t>doručeno e-mailem</w:t>
      </w:r>
    </w:p>
    <w:p w14:paraId="5706677C" w14:textId="77777777" w:rsidR="002F3CD7" w:rsidRPr="00941197" w:rsidRDefault="002F3CD7" w:rsidP="002F3CD7">
      <w:pPr>
        <w:jc w:val="right"/>
        <w:rPr>
          <w:rFonts w:ascii="Myriad Pro Light" w:hAnsi="Myriad Pro Light"/>
          <w:sz w:val="20"/>
          <w:szCs w:val="20"/>
        </w:rPr>
      </w:pPr>
    </w:p>
    <w:p w14:paraId="2BBCD9E3" w14:textId="77777777" w:rsidR="002F3CD7" w:rsidRPr="00941197" w:rsidRDefault="002F3CD7" w:rsidP="002F3CD7">
      <w:pPr>
        <w:ind w:left="5096" w:right="49" w:firstLine="0"/>
        <w:jc w:val="right"/>
        <w:rPr>
          <w:rFonts w:ascii="Myriad Pro Light" w:hAnsi="Myriad Pro Light"/>
          <w:sz w:val="20"/>
          <w:szCs w:val="20"/>
        </w:rPr>
      </w:pPr>
      <w:r w:rsidRPr="00941197">
        <w:rPr>
          <w:rFonts w:ascii="Myriad Pro Light" w:hAnsi="Myriad Pro Light"/>
          <w:sz w:val="20"/>
          <w:szCs w:val="20"/>
        </w:rPr>
        <w:t xml:space="preserve">V Praze dne </w:t>
      </w:r>
      <w:r>
        <w:rPr>
          <w:rFonts w:ascii="Myriad Pro Light" w:hAnsi="Myriad Pro Light"/>
          <w:sz w:val="20"/>
          <w:szCs w:val="20"/>
        </w:rPr>
        <w:t>12.5.</w:t>
      </w:r>
      <w:r w:rsidRPr="00941197">
        <w:rPr>
          <w:rFonts w:ascii="Myriad Pro Light" w:hAnsi="Myriad Pro Light"/>
          <w:sz w:val="20"/>
          <w:szCs w:val="20"/>
        </w:rPr>
        <w:t xml:space="preserve"> 2023</w:t>
      </w:r>
    </w:p>
    <w:p w14:paraId="06FFAB24" w14:textId="77777777" w:rsidR="002F3CD7" w:rsidRPr="00941197" w:rsidRDefault="002F3CD7" w:rsidP="002F3CD7">
      <w:pPr>
        <w:pStyle w:val="Nazev"/>
        <w:rPr>
          <w:rFonts w:ascii="Myriad Pro Light" w:hAnsi="Myriad Pro Light"/>
          <w:sz w:val="20"/>
          <w:szCs w:val="20"/>
        </w:rPr>
      </w:pPr>
      <w:r w:rsidRPr="00941197">
        <w:rPr>
          <w:rFonts w:ascii="Myriad Pro Light" w:hAnsi="Myriad Pro Light"/>
          <w:sz w:val="20"/>
          <w:szCs w:val="20"/>
        </w:rPr>
        <w:t xml:space="preserve">nabídka poradenských služeb </w:t>
      </w:r>
    </w:p>
    <w:p w14:paraId="1955371B" w14:textId="77777777" w:rsidR="002F3CD7" w:rsidRPr="00941197" w:rsidRDefault="002F3CD7" w:rsidP="00D52C80">
      <w:pPr>
        <w:pStyle w:val="Text1"/>
        <w:ind w:left="0"/>
        <w:rPr>
          <w:rFonts w:ascii="Myriad Pro Light" w:hAnsi="Myriad Pro Light"/>
          <w:sz w:val="20"/>
        </w:rPr>
      </w:pPr>
      <w:r w:rsidRPr="00941197">
        <w:rPr>
          <w:rFonts w:ascii="Myriad Pro Light" w:hAnsi="Myriad Pro Light"/>
          <w:sz w:val="20"/>
        </w:rPr>
        <w:t>Vážený pane starosto,</w:t>
      </w:r>
    </w:p>
    <w:p w14:paraId="752FD508" w14:textId="77777777" w:rsidR="002F3CD7" w:rsidRPr="00941197" w:rsidRDefault="002F3CD7" w:rsidP="00D52C80">
      <w:pPr>
        <w:pStyle w:val="Text1"/>
        <w:ind w:left="0"/>
        <w:rPr>
          <w:rFonts w:ascii="Myriad Pro Light" w:hAnsi="Myriad Pro Light"/>
          <w:sz w:val="20"/>
        </w:rPr>
      </w:pPr>
      <w:r>
        <w:rPr>
          <w:rFonts w:ascii="Myriad Pro Light" w:hAnsi="Myriad Pro Light"/>
          <w:sz w:val="20"/>
        </w:rPr>
        <w:t>děkujeme za společné setkání, za vysvětlení historie a budoucích plánů města Jičín v souvislosti s objektem jezuitské koleje a za možnost osobní prohlídky objektu.</w:t>
      </w:r>
    </w:p>
    <w:p w14:paraId="470C8606" w14:textId="77777777" w:rsidR="002F3CD7" w:rsidRPr="00941197" w:rsidRDefault="002F3CD7" w:rsidP="00D52C80">
      <w:pPr>
        <w:pStyle w:val="Text1"/>
        <w:ind w:left="0"/>
        <w:rPr>
          <w:rFonts w:ascii="Myriad Pro Light" w:hAnsi="Myriad Pro Light"/>
          <w:sz w:val="20"/>
        </w:rPr>
      </w:pPr>
      <w:r>
        <w:rPr>
          <w:rFonts w:ascii="Myriad Pro Light" w:hAnsi="Myriad Pro Light"/>
          <w:sz w:val="20"/>
        </w:rPr>
        <w:t>V</w:t>
      </w:r>
      <w:r w:rsidRPr="00941197">
        <w:rPr>
          <w:rFonts w:ascii="Myriad Pro Light" w:hAnsi="Myriad Pro Light"/>
          <w:sz w:val="20"/>
        </w:rPr>
        <w:t xml:space="preserve">elmi si vážíme možnosti předložit Vám nabídku společnosti </w:t>
      </w:r>
      <w:proofErr w:type="spellStart"/>
      <w:r w:rsidRPr="00941197">
        <w:rPr>
          <w:rFonts w:ascii="Myriad Pro Light" w:hAnsi="Myriad Pro Light"/>
          <w:sz w:val="20"/>
        </w:rPr>
        <w:t>One</w:t>
      </w:r>
      <w:proofErr w:type="spellEnd"/>
      <w:r w:rsidRPr="00941197">
        <w:rPr>
          <w:rFonts w:ascii="Myriad Pro Light" w:hAnsi="Myriad Pro Light"/>
          <w:sz w:val="20"/>
        </w:rPr>
        <w:t xml:space="preserve"> Advisory a.s. („</w:t>
      </w:r>
      <w:proofErr w:type="spellStart"/>
      <w:r w:rsidRPr="00941197">
        <w:rPr>
          <w:rFonts w:ascii="Myriad Pro Light" w:hAnsi="Myriad Pro Light"/>
          <w:sz w:val="20"/>
        </w:rPr>
        <w:t>One</w:t>
      </w:r>
      <w:proofErr w:type="spellEnd"/>
      <w:r w:rsidRPr="00941197">
        <w:rPr>
          <w:rFonts w:ascii="Myriad Pro Light" w:hAnsi="Myriad Pro Light"/>
          <w:sz w:val="20"/>
        </w:rPr>
        <w:t xml:space="preserve"> Advisory“) městu Jičín („Jičín“, „Město“) na poradenské služby v souvislosti k plánovaným rozvojovým aktivitám Města, které aktuálně zvažujete realizovat v </w:t>
      </w:r>
      <w:r>
        <w:rPr>
          <w:rFonts w:ascii="Myriad Pro Light" w:hAnsi="Myriad Pro Light"/>
          <w:sz w:val="20"/>
        </w:rPr>
        <w:t>j</w:t>
      </w:r>
      <w:r w:rsidRPr="00941197">
        <w:rPr>
          <w:rFonts w:ascii="Myriad Pro Light" w:hAnsi="Myriad Pro Light"/>
          <w:sz w:val="20"/>
        </w:rPr>
        <w:t>ezuitské koleji.</w:t>
      </w:r>
    </w:p>
    <w:p w14:paraId="467E603B" w14:textId="77777777" w:rsidR="002F3CD7" w:rsidRDefault="002F3CD7" w:rsidP="00D52C80">
      <w:pPr>
        <w:pStyle w:val="Text11"/>
        <w:ind w:left="0"/>
        <w:rPr>
          <w:rFonts w:ascii="Myriad Pro Light" w:hAnsi="Myriad Pro Light"/>
          <w:sz w:val="20"/>
          <w:szCs w:val="18"/>
        </w:rPr>
      </w:pPr>
      <w:r>
        <w:rPr>
          <w:rFonts w:ascii="Myriad Pro Light" w:hAnsi="Myriad Pro Light"/>
          <w:sz w:val="20"/>
          <w:szCs w:val="18"/>
        </w:rPr>
        <w:t xml:space="preserve">Zaměření a rozsah nabízených služeb </w:t>
      </w:r>
      <w:r w:rsidRPr="00A372BE">
        <w:rPr>
          <w:rFonts w:ascii="Myriad Pro Light" w:hAnsi="Myriad Pro Light"/>
          <w:sz w:val="20"/>
          <w:szCs w:val="18"/>
        </w:rPr>
        <w:t>Vám v bližším detailu popisujeme níže v naší nabídce.</w:t>
      </w:r>
    </w:p>
    <w:p w14:paraId="793E9F48" w14:textId="77777777" w:rsidR="002F3CD7" w:rsidRPr="00A372BE" w:rsidRDefault="002F3CD7" w:rsidP="00D52C80">
      <w:pPr>
        <w:pStyle w:val="Text11"/>
        <w:ind w:left="0"/>
        <w:rPr>
          <w:sz w:val="18"/>
          <w:szCs w:val="18"/>
        </w:rPr>
      </w:pPr>
    </w:p>
    <w:p w14:paraId="727183EA" w14:textId="77777777" w:rsidR="002F3CD7" w:rsidRPr="00941197" w:rsidRDefault="002F3CD7" w:rsidP="00D52C80">
      <w:pPr>
        <w:pStyle w:val="Nadpis1"/>
        <w:spacing w:before="120"/>
        <w:rPr>
          <w:rFonts w:ascii="Myriad Pro Light" w:hAnsi="Myriad Pro Light"/>
          <w:sz w:val="20"/>
          <w:szCs w:val="20"/>
        </w:rPr>
      </w:pPr>
      <w:r w:rsidRPr="00941197">
        <w:rPr>
          <w:rFonts w:ascii="Myriad Pro Light" w:hAnsi="Myriad Pro Light"/>
          <w:sz w:val="20"/>
          <w:szCs w:val="20"/>
        </w:rPr>
        <w:t>rozsah nabízených služeb</w:t>
      </w:r>
    </w:p>
    <w:p w14:paraId="07DEA478" w14:textId="77777777" w:rsidR="002F3CD7" w:rsidRPr="00941197" w:rsidRDefault="002F3CD7" w:rsidP="00D52C80">
      <w:pPr>
        <w:pStyle w:val="Nadpis11"/>
        <w:tabs>
          <w:tab w:val="clear" w:pos="360"/>
        </w:tabs>
        <w:spacing w:before="120"/>
        <w:rPr>
          <w:rFonts w:ascii="Myriad Pro Light" w:hAnsi="Myriad Pro Light"/>
          <w:sz w:val="20"/>
          <w:szCs w:val="20"/>
        </w:rPr>
      </w:pPr>
      <w:r w:rsidRPr="00941197">
        <w:rPr>
          <w:rFonts w:ascii="Myriad Pro Light" w:hAnsi="Myriad Pro Light"/>
          <w:sz w:val="20"/>
          <w:szCs w:val="20"/>
        </w:rPr>
        <w:t>Naše porozumění Vašim potřebám</w:t>
      </w:r>
    </w:p>
    <w:p w14:paraId="035837D6" w14:textId="3F7EFB51" w:rsidR="002F3CD7" w:rsidRPr="00941197" w:rsidRDefault="002F3CD7" w:rsidP="00D52C80">
      <w:pPr>
        <w:tabs>
          <w:tab w:val="left" w:pos="0"/>
        </w:tabs>
        <w:spacing w:before="120" w:after="120"/>
        <w:ind w:left="0" w:right="0" w:firstLine="0"/>
        <w:rPr>
          <w:rFonts w:ascii="Myriad Pro Light" w:hAnsi="Myriad Pro Light" w:cs="CIDFont+F3"/>
          <w:sz w:val="20"/>
          <w:szCs w:val="20"/>
        </w:rPr>
      </w:pPr>
      <w:r w:rsidRPr="00941197">
        <w:rPr>
          <w:rFonts w:ascii="Myriad Pro Light" w:hAnsi="Myriad Pro Light" w:cs="CIDFont+F3"/>
          <w:sz w:val="20"/>
          <w:szCs w:val="20"/>
        </w:rPr>
        <w:t xml:space="preserve">Město Jičín má ve vlastnictví objekt bývalé </w:t>
      </w:r>
      <w:r>
        <w:rPr>
          <w:rFonts w:ascii="Myriad Pro Light" w:hAnsi="Myriad Pro Light" w:cs="CIDFont+F3"/>
          <w:sz w:val="20"/>
          <w:szCs w:val="20"/>
        </w:rPr>
        <w:t>j</w:t>
      </w:r>
      <w:r w:rsidRPr="00941197">
        <w:rPr>
          <w:rFonts w:ascii="Myriad Pro Light" w:hAnsi="Myriad Pro Light" w:cs="CIDFont+F3"/>
          <w:sz w:val="20"/>
          <w:szCs w:val="20"/>
        </w:rPr>
        <w:t>ezuitské koleje</w:t>
      </w:r>
      <w:r>
        <w:rPr>
          <w:rFonts w:ascii="Myriad Pro Light" w:hAnsi="Myriad Pro Light" w:cs="CIDFont+F3"/>
          <w:sz w:val="20"/>
          <w:szCs w:val="20"/>
        </w:rPr>
        <w:t>, který je umístěn v centru města</w:t>
      </w:r>
      <w:r w:rsidRPr="00941197">
        <w:rPr>
          <w:rFonts w:ascii="Myriad Pro Light" w:hAnsi="Myriad Pro Light" w:cs="CIDFont+F3"/>
          <w:sz w:val="20"/>
          <w:szCs w:val="20"/>
        </w:rPr>
        <w:t>. Stavba</w:t>
      </w:r>
      <w:r>
        <w:rPr>
          <w:rFonts w:ascii="Myriad Pro Light" w:hAnsi="Myriad Pro Light" w:cs="CIDFont+F3"/>
          <w:sz w:val="20"/>
          <w:szCs w:val="20"/>
        </w:rPr>
        <w:t xml:space="preserve"> (barokní budova)</w:t>
      </w:r>
      <w:r w:rsidRPr="00941197">
        <w:rPr>
          <w:rFonts w:ascii="Myriad Pro Light" w:hAnsi="Myriad Pro Light" w:cs="CIDFont+F3"/>
          <w:sz w:val="20"/>
          <w:szCs w:val="20"/>
        </w:rPr>
        <w:t xml:space="preserve"> samotná patří od roku 1967 do Městské památkové rezervace a je kulturní nemovitou památkou. Město nese zodpovědnost za správu a údržbu objektu.</w:t>
      </w:r>
    </w:p>
    <w:p w14:paraId="6A62AE9C" w14:textId="1BD698F4" w:rsidR="002F3CD7" w:rsidRDefault="002F3CD7" w:rsidP="00D52C80">
      <w:pPr>
        <w:spacing w:before="120" w:after="120"/>
        <w:ind w:left="0" w:right="0" w:firstLine="0"/>
        <w:rPr>
          <w:rFonts w:ascii="Myriad Pro Light" w:hAnsi="Myriad Pro Light" w:cs="CIDFont+F3"/>
          <w:sz w:val="20"/>
          <w:szCs w:val="20"/>
        </w:rPr>
      </w:pPr>
      <w:r>
        <w:rPr>
          <w:rFonts w:ascii="Myriad Pro Light" w:hAnsi="Myriad Pro Light" w:cs="CIDFont+F3"/>
          <w:sz w:val="20"/>
          <w:szCs w:val="20"/>
        </w:rPr>
        <w:t xml:space="preserve">Město se již dlouhodobě snaží najít možnosti smysluplného využití tohoto velkého komplexu. Historicky byly zpracovány dva detailní projekty v rámci dotačních programů z evropských zdrojů: 1) </w:t>
      </w:r>
      <w:r w:rsidRPr="00941197">
        <w:rPr>
          <w:rFonts w:ascii="Myriad Pro Light" w:hAnsi="Myriad Pro Light" w:cs="CIDFont+F3"/>
          <w:sz w:val="20"/>
          <w:szCs w:val="20"/>
        </w:rPr>
        <w:t>Evropské vzdělávací centrum</w:t>
      </w:r>
      <w:r>
        <w:rPr>
          <w:rFonts w:ascii="Myriad Pro Light" w:hAnsi="Myriad Pro Light" w:cs="CIDFont+F3"/>
          <w:sz w:val="20"/>
          <w:szCs w:val="20"/>
        </w:rPr>
        <w:t xml:space="preserve"> a 2) </w:t>
      </w:r>
      <w:r w:rsidRPr="00941197">
        <w:rPr>
          <w:rFonts w:ascii="Myriad Pro Light" w:hAnsi="Myriad Pro Light" w:cs="CIDFont+F3"/>
          <w:sz w:val="20"/>
          <w:szCs w:val="20"/>
        </w:rPr>
        <w:t>Vědecko-technický park</w:t>
      </w:r>
      <w:r>
        <w:rPr>
          <w:rFonts w:ascii="Myriad Pro Light" w:hAnsi="Myriad Pro Light" w:cs="CIDFont+F3"/>
          <w:sz w:val="20"/>
          <w:szCs w:val="20"/>
        </w:rPr>
        <w:t>. Oba projekty byly detailně zpracovány s tím, že u projektu Vědecko-technického parku bylo dokonce zajištěno financování, ale v roce 2013 nebyla realizace projektu nakonec schválena zastupitelstvem města. Oba projekty vždy plánovaly s využitím celého prostoru objektu jezuitské koleje pro jednu konkrétní oblast aktivit.</w:t>
      </w:r>
    </w:p>
    <w:p w14:paraId="214EE7D6" w14:textId="77777777" w:rsidR="003E0742" w:rsidRDefault="003E0742" w:rsidP="00D52C80">
      <w:pPr>
        <w:spacing w:before="120" w:after="120"/>
        <w:ind w:left="0" w:right="0" w:firstLine="0"/>
        <w:rPr>
          <w:rFonts w:ascii="Myriad Pro Light" w:hAnsi="Myriad Pro Light" w:cs="CIDFont+F3"/>
          <w:sz w:val="20"/>
          <w:szCs w:val="20"/>
        </w:rPr>
      </w:pPr>
    </w:p>
    <w:p w14:paraId="7DB31D58" w14:textId="77777777" w:rsidR="00D52C80" w:rsidRPr="00941197" w:rsidRDefault="00D52C80" w:rsidP="00D52C80">
      <w:pPr>
        <w:spacing w:before="120" w:after="120"/>
        <w:ind w:left="0" w:right="0" w:firstLine="0"/>
        <w:rPr>
          <w:rFonts w:ascii="Myriad Pro Light" w:hAnsi="Myriad Pro Light" w:cs="CIDFont+F3"/>
          <w:sz w:val="20"/>
          <w:szCs w:val="20"/>
        </w:rPr>
      </w:pPr>
    </w:p>
    <w:p w14:paraId="6395FDAA" w14:textId="77777777" w:rsidR="003E0742" w:rsidRDefault="003E0742" w:rsidP="00D52C80">
      <w:pPr>
        <w:spacing w:before="120" w:after="120"/>
        <w:ind w:left="0" w:right="0" w:firstLine="0"/>
        <w:rPr>
          <w:rFonts w:ascii="Myriad Pro Light" w:hAnsi="Myriad Pro Light" w:cs="CIDFont+F3"/>
          <w:sz w:val="20"/>
          <w:szCs w:val="20"/>
        </w:rPr>
      </w:pPr>
    </w:p>
    <w:p w14:paraId="5AABEBB2" w14:textId="77777777" w:rsidR="003E0742" w:rsidRDefault="003E0742" w:rsidP="00D52C80">
      <w:pPr>
        <w:spacing w:before="120" w:after="120"/>
        <w:ind w:left="0" w:right="0" w:firstLine="0"/>
        <w:rPr>
          <w:rFonts w:ascii="Myriad Pro Light" w:hAnsi="Myriad Pro Light" w:cs="CIDFont+F3"/>
          <w:sz w:val="20"/>
          <w:szCs w:val="20"/>
        </w:rPr>
      </w:pPr>
    </w:p>
    <w:p w14:paraId="27DD3EF0" w14:textId="77777777" w:rsidR="00FA211B" w:rsidRDefault="00FA211B" w:rsidP="00D52C80">
      <w:pPr>
        <w:spacing w:before="120" w:after="120"/>
        <w:ind w:left="0" w:right="0" w:firstLine="0"/>
        <w:rPr>
          <w:rFonts w:ascii="Myriad Pro Light" w:hAnsi="Myriad Pro Light" w:cs="CIDFont+F3"/>
          <w:sz w:val="20"/>
          <w:szCs w:val="20"/>
        </w:rPr>
      </w:pPr>
    </w:p>
    <w:p w14:paraId="66D17468" w14:textId="70F5FC4E" w:rsidR="002F3CD7" w:rsidRDefault="002F3CD7" w:rsidP="00D52C80">
      <w:pPr>
        <w:spacing w:before="120" w:after="120"/>
        <w:ind w:left="0" w:right="0" w:firstLine="0"/>
        <w:rPr>
          <w:rFonts w:ascii="Myriad Pro Light" w:hAnsi="Myriad Pro Light" w:cs="CIDFont+F3"/>
          <w:sz w:val="20"/>
          <w:szCs w:val="20"/>
        </w:rPr>
      </w:pPr>
      <w:r w:rsidRPr="00941197">
        <w:rPr>
          <w:rFonts w:ascii="Myriad Pro Light" w:hAnsi="Myriad Pro Light" w:cs="CIDFont+F3"/>
          <w:sz w:val="20"/>
          <w:szCs w:val="20"/>
        </w:rPr>
        <w:t xml:space="preserve">Město v posledních letech investovalo do potřebných rekonstrukcí tak, aby objekt mohl být alespoň částečně </w:t>
      </w:r>
      <w:r>
        <w:rPr>
          <w:rFonts w:ascii="Myriad Pro Light" w:hAnsi="Myriad Pro Light" w:cs="CIDFont+F3"/>
          <w:sz w:val="20"/>
          <w:szCs w:val="20"/>
        </w:rPr>
        <w:br/>
      </w:r>
      <w:r w:rsidRPr="00941197">
        <w:rPr>
          <w:rFonts w:ascii="Myriad Pro Light" w:hAnsi="Myriad Pro Light" w:cs="CIDFont+F3"/>
          <w:sz w:val="20"/>
          <w:szCs w:val="20"/>
        </w:rPr>
        <w:t xml:space="preserve">a ve vymezených časech zpřístupněn veřejnosti (např. revitalizace zadního nádvoří, opravy větracích šachet/větracího systému ve sklepních prostorech, vybudování sociálního zařízení, základní elektrické rozvody a další). </w:t>
      </w:r>
    </w:p>
    <w:p w14:paraId="0C6B9C8A" w14:textId="5B79AB15" w:rsidR="002F3CD7" w:rsidRPr="00941197" w:rsidRDefault="002F3CD7" w:rsidP="00D52C80">
      <w:pPr>
        <w:spacing w:before="120" w:after="120"/>
        <w:ind w:left="0" w:right="0" w:firstLine="0"/>
        <w:rPr>
          <w:rFonts w:ascii="Myriad Pro Light" w:hAnsi="Myriad Pro Light" w:cs="CIDFont+F3"/>
          <w:sz w:val="20"/>
          <w:szCs w:val="20"/>
        </w:rPr>
      </w:pPr>
      <w:r w:rsidRPr="00941197">
        <w:rPr>
          <w:rFonts w:ascii="Myriad Pro Light" w:hAnsi="Myriad Pro Light" w:cs="CIDFont+F3"/>
          <w:sz w:val="20"/>
          <w:szCs w:val="20"/>
        </w:rPr>
        <w:t xml:space="preserve">V současné době je k omezenému využití k dispozici přízemí/1. nadzemní patro zadního nádvoří objektu. </w:t>
      </w:r>
      <w:r w:rsidR="00D52C80">
        <w:rPr>
          <w:rFonts w:ascii="Myriad Pro Light" w:hAnsi="Myriad Pro Light" w:cs="CIDFont+F3"/>
          <w:sz w:val="20"/>
          <w:szCs w:val="20"/>
        </w:rPr>
        <w:br/>
      </w:r>
      <w:r w:rsidRPr="00941197">
        <w:rPr>
          <w:rFonts w:ascii="Myriad Pro Light" w:hAnsi="Myriad Pro Light" w:cs="CIDFont+F3"/>
          <w:sz w:val="20"/>
          <w:szCs w:val="20"/>
        </w:rPr>
        <w:t>Od roku 2022 jsou prostory v jezuitské koleji zapůjčeny spolku Balbineum. Cílem spolku je, aby prostory sloužily umění, odpočinku a kreativně trávenému času. Pod záštitou galerie SOL bývají v jezuitské koleji umístěny výstavy pro veřejnost, v „dílenských“ prostorách</w:t>
      </w:r>
      <w:r>
        <w:rPr>
          <w:rFonts w:ascii="Myriad Pro Light" w:hAnsi="Myriad Pro Light" w:cs="CIDFont+F3"/>
          <w:sz w:val="20"/>
          <w:szCs w:val="20"/>
        </w:rPr>
        <w:t>/ateliérech</w:t>
      </w:r>
      <w:r w:rsidRPr="00941197">
        <w:rPr>
          <w:rFonts w:ascii="Myriad Pro Light" w:hAnsi="Myriad Pro Light" w:cs="CIDFont+F3"/>
          <w:sz w:val="20"/>
          <w:szCs w:val="20"/>
        </w:rPr>
        <w:t xml:space="preserve"> jsou podporovány rezidentské pobyty začínajících umělců.  Dále jsou také „dílenské prostory“ k dispozici pro využití pro mateřské školky či umělecké kroužky.</w:t>
      </w:r>
    </w:p>
    <w:p w14:paraId="17611D0C" w14:textId="77777777" w:rsidR="002F3CD7" w:rsidRPr="00941197" w:rsidRDefault="002F3CD7" w:rsidP="00D52C80">
      <w:pPr>
        <w:spacing w:before="120" w:after="120"/>
        <w:ind w:left="0" w:right="0" w:firstLine="0"/>
        <w:rPr>
          <w:rFonts w:ascii="Myriad Pro Light" w:hAnsi="Myriad Pro Light"/>
          <w:sz w:val="20"/>
          <w:szCs w:val="20"/>
        </w:rPr>
      </w:pPr>
      <w:r w:rsidRPr="00950CD8">
        <w:rPr>
          <w:rFonts w:ascii="Myriad Pro Light" w:hAnsi="Myriad Pro Light"/>
          <w:b/>
          <w:bCs/>
          <w:sz w:val="20"/>
          <w:szCs w:val="20"/>
        </w:rPr>
        <w:t>Cílem města Jičín je revitalizace a obnovení kulturní památky a urbanistické zapojení objektu do fungování města</w:t>
      </w:r>
      <w:r w:rsidRPr="00941197">
        <w:rPr>
          <w:rFonts w:ascii="Myriad Pro Light" w:hAnsi="Myriad Pro Light"/>
          <w:sz w:val="20"/>
          <w:szCs w:val="20"/>
        </w:rPr>
        <w:t xml:space="preserve"> (otevření prostor, průchodnost pro veřejnost, využití prostor). Primárním </w:t>
      </w:r>
      <w:r>
        <w:rPr>
          <w:rFonts w:ascii="Myriad Pro Light" w:hAnsi="Myriad Pro Light"/>
          <w:sz w:val="20"/>
          <w:szCs w:val="20"/>
        </w:rPr>
        <w:t xml:space="preserve">cílem </w:t>
      </w:r>
      <w:r w:rsidRPr="00941197">
        <w:rPr>
          <w:rFonts w:ascii="Myriad Pro Light" w:hAnsi="Myriad Pro Light"/>
          <w:sz w:val="20"/>
          <w:szCs w:val="20"/>
        </w:rPr>
        <w:t>není komerční využití, ale jako vedlejší produkt je komerční využití vítanou možností.</w:t>
      </w:r>
    </w:p>
    <w:p w14:paraId="03A410B5" w14:textId="77777777" w:rsidR="002F3CD7" w:rsidRPr="00941197" w:rsidRDefault="002F3CD7" w:rsidP="00D52C80">
      <w:pPr>
        <w:spacing w:before="120" w:after="120"/>
        <w:ind w:left="0" w:right="0" w:firstLine="0"/>
        <w:rPr>
          <w:rFonts w:ascii="Myriad Pro Light" w:hAnsi="Myriad Pro Light" w:cs="CIDFont+F3"/>
          <w:sz w:val="20"/>
          <w:szCs w:val="20"/>
        </w:rPr>
      </w:pPr>
      <w:r w:rsidRPr="00941197">
        <w:rPr>
          <w:rFonts w:ascii="Myriad Pro Light" w:hAnsi="Myriad Pro Light" w:cs="CIDFont+F3"/>
          <w:sz w:val="20"/>
          <w:szCs w:val="20"/>
        </w:rPr>
        <w:t>Na úrovni města Jičín byla vytvořena pracovní skupina, jejímž cílem je identifikace možného budoucího využití objektu jezuitské koleje, který by byl v souladu s hlavní myšlenkou oživení kulturní památky. Z úrovně pracovní skupiny byly navrženy tři (3) základní možnosti využití objektu:</w:t>
      </w:r>
    </w:p>
    <w:p w14:paraId="48219DD6" w14:textId="77777777" w:rsidR="002F3CD7" w:rsidRPr="00941197" w:rsidRDefault="002F3CD7" w:rsidP="00D52C80">
      <w:pPr>
        <w:pStyle w:val="Odstavecseseznamem"/>
        <w:numPr>
          <w:ilvl w:val="0"/>
          <w:numId w:val="22"/>
        </w:numPr>
        <w:spacing w:before="120" w:after="120" w:line="240" w:lineRule="auto"/>
        <w:ind w:right="0"/>
        <w:rPr>
          <w:rFonts w:ascii="Myriad Pro Light" w:hAnsi="Myriad Pro Light" w:cs="CIDFont+F3"/>
          <w:sz w:val="20"/>
          <w:szCs w:val="20"/>
        </w:rPr>
      </w:pPr>
      <w:r w:rsidRPr="00941197">
        <w:rPr>
          <w:rFonts w:ascii="Myriad Pro Light" w:hAnsi="Myriad Pro Light" w:cs="CIDFont+F3"/>
          <w:sz w:val="20"/>
          <w:szCs w:val="20"/>
        </w:rPr>
        <w:t>Přízemí (1. nadzemní podlaží): kulturně-výtvarné aktivity + dopln</w:t>
      </w:r>
      <w:r>
        <w:rPr>
          <w:rFonts w:ascii="Myriad Pro Light" w:hAnsi="Myriad Pro Light" w:cs="CIDFont+F3"/>
          <w:sz w:val="20"/>
          <w:szCs w:val="20"/>
        </w:rPr>
        <w:t>ění o</w:t>
      </w:r>
      <w:r w:rsidRPr="00941197">
        <w:rPr>
          <w:rFonts w:ascii="Myriad Pro Light" w:hAnsi="Myriad Pro Light" w:cs="CIDFont+F3"/>
          <w:sz w:val="20"/>
          <w:szCs w:val="20"/>
        </w:rPr>
        <w:t xml:space="preserve"> tematicky propojené komerční aktivity (</w:t>
      </w:r>
      <w:r>
        <w:rPr>
          <w:rFonts w:ascii="Myriad Pro Light" w:hAnsi="Myriad Pro Light" w:cs="CIDFont+F3"/>
          <w:sz w:val="20"/>
          <w:szCs w:val="20"/>
        </w:rPr>
        <w:t xml:space="preserve">např. </w:t>
      </w:r>
      <w:r w:rsidRPr="00941197">
        <w:rPr>
          <w:rFonts w:ascii="Myriad Pro Light" w:hAnsi="Myriad Pro Light" w:cs="CIDFont+F3"/>
          <w:sz w:val="20"/>
          <w:szCs w:val="20"/>
        </w:rPr>
        <w:t>kavárna, prodejna apod.)</w:t>
      </w:r>
      <w:r>
        <w:rPr>
          <w:rFonts w:ascii="Myriad Pro Light" w:hAnsi="Myriad Pro Light" w:cs="CIDFont+F3"/>
          <w:sz w:val="20"/>
          <w:szCs w:val="20"/>
        </w:rPr>
        <w:t>.</w:t>
      </w:r>
    </w:p>
    <w:p w14:paraId="4CB0E96B" w14:textId="77777777" w:rsidR="002F3CD7" w:rsidRPr="00941197" w:rsidRDefault="002F3CD7" w:rsidP="00D52C80">
      <w:pPr>
        <w:pStyle w:val="Odstavecseseznamem"/>
        <w:numPr>
          <w:ilvl w:val="0"/>
          <w:numId w:val="22"/>
        </w:numPr>
        <w:spacing w:before="120" w:after="120" w:line="240" w:lineRule="auto"/>
        <w:ind w:right="0"/>
        <w:rPr>
          <w:rFonts w:ascii="Myriad Pro Light" w:hAnsi="Myriad Pro Light" w:cs="CIDFont+F3"/>
          <w:sz w:val="20"/>
          <w:szCs w:val="20"/>
        </w:rPr>
      </w:pPr>
      <w:r w:rsidRPr="00941197">
        <w:rPr>
          <w:rFonts w:ascii="Myriad Pro Light" w:hAnsi="Myriad Pro Light" w:cs="CIDFont+F3"/>
          <w:sz w:val="20"/>
          <w:szCs w:val="20"/>
        </w:rPr>
        <w:t>2. nadzemní podlaží: vzdělávací funkce</w:t>
      </w:r>
      <w:r>
        <w:rPr>
          <w:rFonts w:ascii="Myriad Pro Light" w:hAnsi="Myriad Pro Light" w:cs="CIDFont+F3"/>
          <w:sz w:val="20"/>
          <w:szCs w:val="20"/>
        </w:rPr>
        <w:t>.</w:t>
      </w:r>
    </w:p>
    <w:p w14:paraId="39F77D12" w14:textId="77777777" w:rsidR="002F3CD7" w:rsidRPr="00941197" w:rsidRDefault="002F3CD7" w:rsidP="00D52C80">
      <w:pPr>
        <w:pStyle w:val="Odstavecseseznamem"/>
        <w:numPr>
          <w:ilvl w:val="0"/>
          <w:numId w:val="22"/>
        </w:numPr>
        <w:spacing w:before="120" w:after="120" w:line="240" w:lineRule="auto"/>
        <w:ind w:right="0"/>
        <w:rPr>
          <w:rFonts w:ascii="Myriad Pro Light" w:hAnsi="Myriad Pro Light" w:cs="CIDFont+F3"/>
          <w:sz w:val="20"/>
          <w:szCs w:val="20"/>
        </w:rPr>
      </w:pPr>
      <w:r w:rsidRPr="00941197">
        <w:rPr>
          <w:rFonts w:ascii="Myriad Pro Light" w:hAnsi="Myriad Pro Light" w:cs="CIDFont+F3"/>
          <w:sz w:val="20"/>
          <w:szCs w:val="20"/>
        </w:rPr>
        <w:t>3. nadzemní podlaží: depozitář v souvislosti s probíhající stavbou D35</w:t>
      </w:r>
      <w:r>
        <w:rPr>
          <w:rFonts w:ascii="Myriad Pro Light" w:hAnsi="Myriad Pro Light" w:cs="CIDFont+F3"/>
          <w:sz w:val="20"/>
          <w:szCs w:val="20"/>
        </w:rPr>
        <w:t xml:space="preserve">, kde je </w:t>
      </w:r>
      <w:r w:rsidRPr="00941197">
        <w:rPr>
          <w:rFonts w:ascii="Myriad Pro Light" w:hAnsi="Myriad Pro Light" w:cs="CIDFont+F3"/>
          <w:sz w:val="20"/>
          <w:szCs w:val="20"/>
        </w:rPr>
        <w:t xml:space="preserve">předpoklad velkých archeologických nálezů </w:t>
      </w:r>
      <w:r>
        <w:rPr>
          <w:rFonts w:ascii="Myriad Pro Light" w:hAnsi="Myriad Pro Light" w:cs="CIDFont+F3"/>
          <w:sz w:val="20"/>
          <w:szCs w:val="20"/>
        </w:rPr>
        <w:t>(p</w:t>
      </w:r>
      <w:r w:rsidRPr="00941197">
        <w:rPr>
          <w:rFonts w:ascii="Myriad Pro Light" w:hAnsi="Myriad Pro Light" w:cs="CIDFont+F3"/>
          <w:sz w:val="20"/>
          <w:szCs w:val="20"/>
        </w:rPr>
        <w:t>ozn.: předpoklad spolupráce s Královehradeckým krajem</w:t>
      </w:r>
      <w:r>
        <w:rPr>
          <w:rFonts w:ascii="Myriad Pro Light" w:hAnsi="Myriad Pro Light" w:cs="CIDFont+F3"/>
          <w:sz w:val="20"/>
          <w:szCs w:val="20"/>
        </w:rPr>
        <w:t>)</w:t>
      </w:r>
      <w:r w:rsidRPr="00941197">
        <w:rPr>
          <w:rFonts w:ascii="Myriad Pro Light" w:hAnsi="Myriad Pro Light" w:cs="CIDFont+F3"/>
          <w:sz w:val="20"/>
          <w:szCs w:val="20"/>
        </w:rPr>
        <w:t>.</w:t>
      </w:r>
    </w:p>
    <w:p w14:paraId="6685F527" w14:textId="77777777" w:rsidR="002F3CD7" w:rsidRPr="00941197" w:rsidRDefault="002F3CD7" w:rsidP="00D52C80">
      <w:pPr>
        <w:pStyle w:val="Nadpis11"/>
        <w:tabs>
          <w:tab w:val="clear" w:pos="360"/>
          <w:tab w:val="num" w:pos="1440"/>
        </w:tabs>
        <w:spacing w:before="120"/>
        <w:rPr>
          <w:rFonts w:ascii="Myriad Pro Light" w:hAnsi="Myriad Pro Light"/>
          <w:sz w:val="20"/>
          <w:szCs w:val="20"/>
        </w:rPr>
      </w:pPr>
      <w:r w:rsidRPr="00941197">
        <w:rPr>
          <w:rFonts w:ascii="Myriad Pro Light" w:hAnsi="Myriad Pro Light"/>
          <w:sz w:val="20"/>
          <w:szCs w:val="20"/>
        </w:rPr>
        <w:t>Předmět poskytovaných služeb</w:t>
      </w:r>
    </w:p>
    <w:p w14:paraId="3C1ABC4C" w14:textId="77777777" w:rsidR="002F3CD7" w:rsidRDefault="002F3CD7" w:rsidP="00D52C80">
      <w:pPr>
        <w:autoSpaceDE w:val="0"/>
        <w:autoSpaceDN w:val="0"/>
        <w:adjustRightInd w:val="0"/>
        <w:spacing w:before="120" w:after="120"/>
        <w:ind w:left="0" w:right="0" w:firstLine="0"/>
        <w:rPr>
          <w:rFonts w:ascii="Myriad Pro Light" w:hAnsi="Myriad Pro Light" w:cs="CIDFont+F3"/>
          <w:sz w:val="20"/>
          <w:szCs w:val="20"/>
        </w:rPr>
      </w:pPr>
      <w:r w:rsidRPr="00941197">
        <w:rPr>
          <w:rFonts w:ascii="Myriad Pro Light" w:hAnsi="Myriad Pro Light" w:cs="CIDFont+F3"/>
          <w:sz w:val="20"/>
          <w:szCs w:val="20"/>
        </w:rPr>
        <w:t xml:space="preserve">Předmětem poskytovaných služeb je analýza možností budoucího využití objektu bývalé jezuitské koleje v Jičíně. Cílem je provedení detailních analytických prací, které by ověřily </w:t>
      </w:r>
      <w:r>
        <w:rPr>
          <w:rFonts w:ascii="Myriad Pro Light" w:hAnsi="Myriad Pro Light" w:cs="CIDFont+F3"/>
          <w:sz w:val="20"/>
          <w:szCs w:val="20"/>
        </w:rPr>
        <w:t>vhodnost tří (3) možností budoucího využití projektu, které byly navrženy pracovní skupinou a zároveň by umožnily identifikaci dalších možností budoucího využití</w:t>
      </w:r>
      <w:r w:rsidRPr="00941197">
        <w:rPr>
          <w:rFonts w:ascii="Myriad Pro Light" w:hAnsi="Myriad Pro Light" w:cs="CIDFont+F3"/>
          <w:sz w:val="20"/>
          <w:szCs w:val="20"/>
        </w:rPr>
        <w:t>.</w:t>
      </w:r>
    </w:p>
    <w:p w14:paraId="702DC020" w14:textId="77777777" w:rsidR="003E0742" w:rsidRDefault="003E0742" w:rsidP="00D52C80">
      <w:pPr>
        <w:autoSpaceDE w:val="0"/>
        <w:autoSpaceDN w:val="0"/>
        <w:adjustRightInd w:val="0"/>
        <w:spacing w:before="120" w:after="120"/>
        <w:ind w:left="0" w:right="0" w:firstLine="0"/>
        <w:rPr>
          <w:rFonts w:ascii="Myriad Pro Light" w:hAnsi="Myriad Pro Light" w:cs="CIDFont+F3"/>
          <w:sz w:val="20"/>
          <w:szCs w:val="20"/>
        </w:rPr>
      </w:pPr>
    </w:p>
    <w:p w14:paraId="68B6955C" w14:textId="77777777" w:rsidR="002F3CD7" w:rsidRPr="00941197" w:rsidRDefault="002F3CD7" w:rsidP="00D52C80">
      <w:pPr>
        <w:autoSpaceDE w:val="0"/>
        <w:autoSpaceDN w:val="0"/>
        <w:adjustRightInd w:val="0"/>
        <w:spacing w:before="120" w:after="120"/>
        <w:ind w:left="0" w:right="0" w:firstLine="0"/>
        <w:rPr>
          <w:rFonts w:ascii="Myriad Pro Light" w:hAnsi="Myriad Pro Light" w:cs="CIDFont+F3"/>
          <w:sz w:val="20"/>
          <w:szCs w:val="20"/>
        </w:rPr>
      </w:pPr>
      <w:r>
        <w:rPr>
          <w:rFonts w:ascii="Myriad Pro Light" w:hAnsi="Myriad Pro Light" w:cs="CIDFont+F3"/>
          <w:sz w:val="20"/>
          <w:szCs w:val="20"/>
        </w:rPr>
        <w:t>Služby navrhujeme realizovat ve dvou navazujících krocích:</w:t>
      </w:r>
    </w:p>
    <w:p w14:paraId="3F8CDDE3" w14:textId="77777777" w:rsidR="002F3CD7" w:rsidRPr="007F2F6F" w:rsidRDefault="002F3CD7" w:rsidP="00D52C80">
      <w:pPr>
        <w:pStyle w:val="Odstavecseseznamem"/>
        <w:numPr>
          <w:ilvl w:val="0"/>
          <w:numId w:val="23"/>
        </w:numPr>
        <w:autoSpaceDE w:val="0"/>
        <w:autoSpaceDN w:val="0"/>
        <w:adjustRightInd w:val="0"/>
        <w:spacing w:before="120" w:after="120" w:line="240" w:lineRule="auto"/>
        <w:ind w:right="0"/>
        <w:rPr>
          <w:rFonts w:ascii="Myriad Pro Light" w:hAnsi="Myriad Pro Light" w:cs="CIDFont+F3"/>
          <w:b/>
          <w:bCs/>
          <w:sz w:val="20"/>
          <w:szCs w:val="20"/>
        </w:rPr>
      </w:pPr>
      <w:r w:rsidRPr="007F2F6F">
        <w:rPr>
          <w:rFonts w:ascii="Myriad Pro Light" w:hAnsi="Myriad Pro Light" w:cs="CIDFont+F3"/>
          <w:b/>
          <w:bCs/>
          <w:sz w:val="20"/>
          <w:szCs w:val="20"/>
        </w:rPr>
        <w:t>Analýza potenciálu vybraných oblast</w:t>
      </w:r>
      <w:r>
        <w:rPr>
          <w:rFonts w:ascii="Myriad Pro Light" w:hAnsi="Myriad Pro Light" w:cs="CIDFont+F3"/>
          <w:b/>
          <w:bCs/>
          <w:sz w:val="20"/>
          <w:szCs w:val="20"/>
        </w:rPr>
        <w:t>í.</w:t>
      </w:r>
    </w:p>
    <w:p w14:paraId="1A2923C9" w14:textId="77777777" w:rsidR="002F3CD7" w:rsidRPr="007F2F6F" w:rsidRDefault="002F3CD7" w:rsidP="00D52C80">
      <w:pPr>
        <w:pStyle w:val="Odstavecseseznamem"/>
        <w:numPr>
          <w:ilvl w:val="0"/>
          <w:numId w:val="23"/>
        </w:numPr>
        <w:autoSpaceDE w:val="0"/>
        <w:autoSpaceDN w:val="0"/>
        <w:adjustRightInd w:val="0"/>
        <w:spacing w:before="120" w:after="120" w:line="240" w:lineRule="auto"/>
        <w:ind w:right="0"/>
        <w:rPr>
          <w:rFonts w:ascii="Myriad Pro Light" w:hAnsi="Myriad Pro Light" w:cs="CIDFont+F3"/>
          <w:b/>
          <w:bCs/>
          <w:sz w:val="20"/>
          <w:szCs w:val="20"/>
        </w:rPr>
      </w:pPr>
      <w:r w:rsidRPr="007F2F6F">
        <w:rPr>
          <w:rFonts w:ascii="Myriad Pro Light" w:hAnsi="Myriad Pro Light" w:cs="CIDFont+F3"/>
          <w:b/>
          <w:bCs/>
          <w:sz w:val="20"/>
          <w:szCs w:val="20"/>
        </w:rPr>
        <w:t>Syntéza výsledků</w:t>
      </w:r>
      <w:r>
        <w:rPr>
          <w:rFonts w:ascii="Myriad Pro Light" w:hAnsi="Myriad Pro Light" w:cs="CIDFont+F3"/>
          <w:b/>
          <w:bCs/>
          <w:sz w:val="20"/>
          <w:szCs w:val="20"/>
        </w:rPr>
        <w:t>.</w:t>
      </w:r>
    </w:p>
    <w:p w14:paraId="374E9316" w14:textId="77777777" w:rsidR="002F3CD7" w:rsidRDefault="002F3CD7" w:rsidP="00D52C80">
      <w:pPr>
        <w:autoSpaceDE w:val="0"/>
        <w:autoSpaceDN w:val="0"/>
        <w:adjustRightInd w:val="0"/>
        <w:spacing w:before="120" w:after="120"/>
        <w:rPr>
          <w:rFonts w:ascii="Myriad Pro Light" w:hAnsi="Myriad Pro Light" w:cs="CIDFont+F3"/>
          <w:b/>
          <w:bCs/>
          <w:color w:val="002060"/>
          <w:sz w:val="20"/>
          <w:szCs w:val="20"/>
        </w:rPr>
      </w:pPr>
    </w:p>
    <w:p w14:paraId="5C6D8E41" w14:textId="77777777" w:rsidR="002F3CD7" w:rsidRDefault="002F3CD7" w:rsidP="00D52C80">
      <w:pPr>
        <w:autoSpaceDE w:val="0"/>
        <w:autoSpaceDN w:val="0"/>
        <w:adjustRightInd w:val="0"/>
        <w:spacing w:before="120" w:after="120"/>
        <w:ind w:left="0" w:right="0" w:firstLine="0"/>
        <w:rPr>
          <w:rFonts w:ascii="Myriad Pro Light" w:hAnsi="Myriad Pro Light" w:cs="CIDFont+F3"/>
          <w:b/>
          <w:bCs/>
          <w:sz w:val="20"/>
          <w:szCs w:val="20"/>
        </w:rPr>
      </w:pPr>
      <w:r w:rsidRPr="00950CD8">
        <w:rPr>
          <w:rFonts w:ascii="Myriad Pro Light" w:hAnsi="Myriad Pro Light" w:cs="CIDFont+F3"/>
          <w:b/>
          <w:bCs/>
          <w:sz w:val="20"/>
          <w:szCs w:val="20"/>
        </w:rPr>
        <w:t>ANALÝZA</w:t>
      </w:r>
      <w:r>
        <w:rPr>
          <w:rFonts w:ascii="Myriad Pro Light" w:hAnsi="Myriad Pro Light" w:cs="CIDFont+F3"/>
          <w:b/>
          <w:bCs/>
          <w:sz w:val="20"/>
          <w:szCs w:val="20"/>
        </w:rPr>
        <w:t xml:space="preserve"> POTENCIÁLU VYBRANÝCH OBLASTÍ</w:t>
      </w:r>
    </w:p>
    <w:p w14:paraId="71F73697" w14:textId="77777777" w:rsidR="002F3CD7" w:rsidRPr="00941197" w:rsidRDefault="002F3CD7" w:rsidP="00D52C80">
      <w:pPr>
        <w:autoSpaceDE w:val="0"/>
        <w:autoSpaceDN w:val="0"/>
        <w:adjustRightInd w:val="0"/>
        <w:spacing w:before="120" w:after="120"/>
        <w:ind w:left="0" w:right="0" w:firstLine="0"/>
        <w:rPr>
          <w:rFonts w:ascii="Myriad Pro Light" w:hAnsi="Myriad Pro Light" w:cs="CIDFont+F3"/>
          <w:sz w:val="20"/>
          <w:szCs w:val="20"/>
        </w:rPr>
      </w:pPr>
      <w:r>
        <w:rPr>
          <w:rFonts w:ascii="Myriad Pro Light" w:hAnsi="Myriad Pro Light" w:cs="CIDFont+F3"/>
          <w:sz w:val="20"/>
          <w:szCs w:val="20"/>
        </w:rPr>
        <w:t>V rámci analýzy bychom se zaměřili pouze na vybrané oblasti, které jsou smysluplné s ohledem na primární cíl města Jičín, ve smyslu oživený kulturní památky, uvedený v textu výše. Konkrétně bychom se zaměřili na:</w:t>
      </w:r>
    </w:p>
    <w:p w14:paraId="33F63D09" w14:textId="77777777" w:rsidR="002F3CD7" w:rsidRDefault="002F3CD7" w:rsidP="00D52C80">
      <w:pPr>
        <w:pStyle w:val="Odstavecseseznamem"/>
        <w:numPr>
          <w:ilvl w:val="0"/>
          <w:numId w:val="21"/>
        </w:numPr>
        <w:autoSpaceDE w:val="0"/>
        <w:autoSpaceDN w:val="0"/>
        <w:adjustRightInd w:val="0"/>
        <w:spacing w:before="120" w:after="120" w:line="240" w:lineRule="auto"/>
        <w:ind w:right="0"/>
        <w:rPr>
          <w:rFonts w:ascii="Myriad Pro Light" w:hAnsi="Myriad Pro Light" w:cs="CIDFont+F3"/>
          <w:sz w:val="20"/>
          <w:szCs w:val="20"/>
        </w:rPr>
      </w:pPr>
      <w:r>
        <w:rPr>
          <w:rFonts w:ascii="Myriad Pro Light" w:hAnsi="Myriad Pro Light" w:cs="CIDFont+F3"/>
          <w:sz w:val="20"/>
          <w:szCs w:val="20"/>
        </w:rPr>
        <w:t xml:space="preserve">Analýza oblasti </w:t>
      </w:r>
      <w:r w:rsidRPr="00397845">
        <w:rPr>
          <w:rFonts w:ascii="Myriad Pro Light" w:hAnsi="Myriad Pro Light" w:cs="CIDFont+F3"/>
          <w:b/>
          <w:bCs/>
          <w:sz w:val="20"/>
          <w:szCs w:val="20"/>
        </w:rPr>
        <w:t>základního a středního školství</w:t>
      </w:r>
      <w:r>
        <w:rPr>
          <w:rFonts w:ascii="Myriad Pro Light" w:hAnsi="Myriad Pro Light" w:cs="CIDFont+F3"/>
          <w:sz w:val="20"/>
          <w:szCs w:val="20"/>
        </w:rPr>
        <w:t xml:space="preserve">: cílem je identifikace počtu MŠ, ZŠ a SŠ ve městě Jičín </w:t>
      </w:r>
      <w:r>
        <w:rPr>
          <w:rFonts w:ascii="Myriad Pro Light" w:hAnsi="Myriad Pro Light" w:cs="CIDFont+F3"/>
          <w:sz w:val="20"/>
          <w:szCs w:val="20"/>
        </w:rPr>
        <w:br/>
        <w:t>a v okrese, celkový počet žáků, složení obyvatelstva ve městě a v okrese Jičín, spádovost lokality.</w:t>
      </w:r>
    </w:p>
    <w:p w14:paraId="0890579E" w14:textId="77777777" w:rsidR="002F3CD7" w:rsidRDefault="002F3CD7" w:rsidP="00D52C80">
      <w:pPr>
        <w:pStyle w:val="Odstavecseseznamem"/>
        <w:numPr>
          <w:ilvl w:val="0"/>
          <w:numId w:val="21"/>
        </w:numPr>
        <w:autoSpaceDE w:val="0"/>
        <w:autoSpaceDN w:val="0"/>
        <w:adjustRightInd w:val="0"/>
        <w:spacing w:before="120" w:after="120" w:line="240" w:lineRule="auto"/>
        <w:ind w:right="0"/>
        <w:rPr>
          <w:rFonts w:ascii="Myriad Pro Light" w:hAnsi="Myriad Pro Light" w:cs="CIDFont+F3"/>
          <w:sz w:val="20"/>
          <w:szCs w:val="20"/>
        </w:rPr>
      </w:pPr>
      <w:r>
        <w:rPr>
          <w:rFonts w:ascii="Myriad Pro Light" w:hAnsi="Myriad Pro Light" w:cs="CIDFont+F3"/>
          <w:sz w:val="20"/>
          <w:szCs w:val="20"/>
        </w:rPr>
        <w:t xml:space="preserve">Analýza oblasti </w:t>
      </w:r>
      <w:r w:rsidRPr="00397845">
        <w:rPr>
          <w:rFonts w:ascii="Myriad Pro Light" w:hAnsi="Myriad Pro Light" w:cs="CIDFont+F3"/>
          <w:b/>
          <w:bCs/>
          <w:sz w:val="20"/>
          <w:szCs w:val="20"/>
        </w:rPr>
        <w:t>neziskových organizací</w:t>
      </w:r>
      <w:r>
        <w:rPr>
          <w:rFonts w:ascii="Myriad Pro Light" w:hAnsi="Myriad Pro Light" w:cs="CIDFont+F3"/>
          <w:sz w:val="20"/>
          <w:szCs w:val="20"/>
        </w:rPr>
        <w:t xml:space="preserve">: cílem je identifikace počtu neziskových organizací ve městě </w:t>
      </w:r>
      <w:r>
        <w:rPr>
          <w:rFonts w:ascii="Myriad Pro Light" w:hAnsi="Myriad Pro Light" w:cs="CIDFont+F3"/>
          <w:sz w:val="20"/>
          <w:szCs w:val="20"/>
        </w:rPr>
        <w:br/>
        <w:t>a v přilehlých obcích (max do 20 km od města), základní popis jejich zaměření/činnosti a jejich rozmístění/lokalita ve městě.</w:t>
      </w:r>
    </w:p>
    <w:p w14:paraId="247DF79B" w14:textId="77777777" w:rsidR="002F3CD7" w:rsidRDefault="002F3CD7" w:rsidP="00D52C80">
      <w:pPr>
        <w:pStyle w:val="Odstavecseseznamem"/>
        <w:numPr>
          <w:ilvl w:val="0"/>
          <w:numId w:val="21"/>
        </w:numPr>
        <w:autoSpaceDE w:val="0"/>
        <w:autoSpaceDN w:val="0"/>
        <w:adjustRightInd w:val="0"/>
        <w:spacing w:before="120" w:after="120" w:line="240" w:lineRule="auto"/>
        <w:ind w:right="0"/>
        <w:rPr>
          <w:rFonts w:ascii="Myriad Pro Light" w:hAnsi="Myriad Pro Light" w:cs="CIDFont+F3"/>
          <w:sz w:val="20"/>
          <w:szCs w:val="20"/>
        </w:rPr>
      </w:pPr>
      <w:r>
        <w:rPr>
          <w:rFonts w:ascii="Myriad Pro Light" w:hAnsi="Myriad Pro Light" w:cs="CIDFont+F3"/>
          <w:sz w:val="20"/>
          <w:szCs w:val="20"/>
        </w:rPr>
        <w:t xml:space="preserve">Analýza </w:t>
      </w:r>
      <w:r w:rsidRPr="00397845">
        <w:rPr>
          <w:rFonts w:ascii="Myriad Pro Light" w:hAnsi="Myriad Pro Light" w:cs="CIDFont+F3"/>
          <w:b/>
          <w:bCs/>
          <w:sz w:val="20"/>
          <w:szCs w:val="20"/>
        </w:rPr>
        <w:t>turismu</w:t>
      </w:r>
      <w:r>
        <w:rPr>
          <w:rFonts w:ascii="Myriad Pro Light" w:hAnsi="Myriad Pro Light" w:cs="CIDFont+F3"/>
          <w:sz w:val="20"/>
          <w:szCs w:val="20"/>
        </w:rPr>
        <w:t>: analýza bude zaměřena na identifikaci celkového počtu turistů v rozložení v roce, specifikace hlavních turistických bodů v perimetru 60 km od města Jičín, aktuální nabídka turisticky lákavých destinací v okrese.</w:t>
      </w:r>
    </w:p>
    <w:p w14:paraId="0F90B96C" w14:textId="77777777" w:rsidR="002F3CD7" w:rsidRDefault="002F3CD7" w:rsidP="00D52C80">
      <w:pPr>
        <w:pStyle w:val="Odstavecseseznamem"/>
        <w:numPr>
          <w:ilvl w:val="0"/>
          <w:numId w:val="21"/>
        </w:numPr>
        <w:autoSpaceDE w:val="0"/>
        <w:autoSpaceDN w:val="0"/>
        <w:adjustRightInd w:val="0"/>
        <w:spacing w:before="120" w:after="120" w:line="240" w:lineRule="auto"/>
        <w:ind w:right="0"/>
        <w:rPr>
          <w:rFonts w:ascii="Myriad Pro Light" w:hAnsi="Myriad Pro Light" w:cs="CIDFont+F3"/>
          <w:sz w:val="20"/>
          <w:szCs w:val="20"/>
        </w:rPr>
      </w:pPr>
      <w:r>
        <w:rPr>
          <w:rFonts w:ascii="Myriad Pro Light" w:hAnsi="Myriad Pro Light" w:cs="CIDFont+F3"/>
          <w:sz w:val="20"/>
          <w:szCs w:val="20"/>
        </w:rPr>
        <w:t xml:space="preserve">Analýza aktuální </w:t>
      </w:r>
      <w:r w:rsidRPr="00397845">
        <w:rPr>
          <w:rFonts w:ascii="Myriad Pro Light" w:hAnsi="Myriad Pro Light" w:cs="CIDFont+F3"/>
          <w:b/>
          <w:bCs/>
          <w:sz w:val="20"/>
          <w:szCs w:val="20"/>
        </w:rPr>
        <w:t>nabídky ubytovacích zařízení</w:t>
      </w:r>
      <w:r>
        <w:rPr>
          <w:rFonts w:ascii="Myriad Pro Light" w:hAnsi="Myriad Pro Light" w:cs="CIDFont+F3"/>
          <w:sz w:val="20"/>
          <w:szCs w:val="20"/>
        </w:rPr>
        <w:t xml:space="preserve"> typu hostel, motel, penzion, kemp apod. </w:t>
      </w:r>
      <w:r w:rsidRPr="00ED7BF2">
        <w:rPr>
          <w:rFonts w:ascii="Myriad Pro Light" w:hAnsi="Myriad Pro Light" w:cs="CIDFont+F3"/>
          <w:i/>
          <w:iCs/>
          <w:sz w:val="20"/>
          <w:szCs w:val="20"/>
        </w:rPr>
        <w:t xml:space="preserve">Pozn.: cílem analýzy není identifikace hotelů či soukromých ubytovacích zařízení. </w:t>
      </w:r>
    </w:p>
    <w:p w14:paraId="3E261BFB" w14:textId="77777777" w:rsidR="002F3CD7" w:rsidRPr="00941197" w:rsidRDefault="002F3CD7" w:rsidP="00D52C80">
      <w:pPr>
        <w:pStyle w:val="Odstavecseseznamem"/>
        <w:numPr>
          <w:ilvl w:val="0"/>
          <w:numId w:val="21"/>
        </w:numPr>
        <w:autoSpaceDE w:val="0"/>
        <w:autoSpaceDN w:val="0"/>
        <w:adjustRightInd w:val="0"/>
        <w:spacing w:before="120" w:after="120" w:line="240" w:lineRule="auto"/>
        <w:ind w:right="0"/>
        <w:rPr>
          <w:rFonts w:ascii="Myriad Pro Light" w:hAnsi="Myriad Pro Light" w:cs="CIDFont+F3"/>
          <w:sz w:val="20"/>
          <w:szCs w:val="20"/>
        </w:rPr>
      </w:pPr>
      <w:r>
        <w:rPr>
          <w:rFonts w:ascii="Myriad Pro Light" w:hAnsi="Myriad Pro Light" w:cs="CIDFont+F3"/>
          <w:sz w:val="20"/>
          <w:szCs w:val="20"/>
        </w:rPr>
        <w:t xml:space="preserve">Aktuální </w:t>
      </w:r>
      <w:r w:rsidRPr="00397845">
        <w:rPr>
          <w:rFonts w:ascii="Myriad Pro Light" w:hAnsi="Myriad Pro Light" w:cs="CIDFont+F3"/>
          <w:b/>
          <w:bCs/>
          <w:sz w:val="20"/>
          <w:szCs w:val="20"/>
        </w:rPr>
        <w:t>nabídka volnočasových aktivit</w:t>
      </w:r>
      <w:r>
        <w:rPr>
          <w:rFonts w:ascii="Myriad Pro Light" w:hAnsi="Myriad Pro Light" w:cs="CIDFont+F3"/>
          <w:b/>
          <w:bCs/>
          <w:sz w:val="20"/>
          <w:szCs w:val="20"/>
        </w:rPr>
        <w:t xml:space="preserve"> </w:t>
      </w:r>
      <w:r w:rsidRPr="00397845">
        <w:rPr>
          <w:rFonts w:ascii="Myriad Pro Light" w:hAnsi="Myriad Pro Light" w:cs="CIDFont+F3"/>
          <w:sz w:val="20"/>
          <w:szCs w:val="20"/>
        </w:rPr>
        <w:t>ve městě</w:t>
      </w:r>
      <w:r>
        <w:rPr>
          <w:rFonts w:ascii="Myriad Pro Light" w:hAnsi="Myriad Pro Light" w:cs="CIDFont+F3"/>
          <w:sz w:val="20"/>
          <w:szCs w:val="20"/>
        </w:rPr>
        <w:t>: cílem je identifikace nabídky venkovních a krytých hřišť, areálů a/nebo dětských heren pro rodiny s dětmi ve městě</w:t>
      </w:r>
    </w:p>
    <w:p w14:paraId="5D64E4D3" w14:textId="77777777" w:rsidR="003E0742" w:rsidRDefault="003E0742" w:rsidP="00D52C80">
      <w:pPr>
        <w:autoSpaceDE w:val="0"/>
        <w:autoSpaceDN w:val="0"/>
        <w:adjustRightInd w:val="0"/>
        <w:spacing w:before="120" w:after="120" w:line="240" w:lineRule="auto"/>
        <w:ind w:left="360" w:right="0" w:firstLine="0"/>
        <w:rPr>
          <w:rFonts w:ascii="Myriad Pro Light" w:hAnsi="Myriad Pro Light" w:cs="CIDFont+F3"/>
          <w:sz w:val="20"/>
          <w:szCs w:val="20"/>
        </w:rPr>
      </w:pPr>
    </w:p>
    <w:p w14:paraId="04B5C081" w14:textId="77777777" w:rsidR="003E0742" w:rsidRDefault="003E0742" w:rsidP="00D52C80">
      <w:pPr>
        <w:autoSpaceDE w:val="0"/>
        <w:autoSpaceDN w:val="0"/>
        <w:adjustRightInd w:val="0"/>
        <w:spacing w:before="120" w:after="120" w:line="240" w:lineRule="auto"/>
        <w:ind w:left="360" w:right="0" w:firstLine="0"/>
        <w:rPr>
          <w:rFonts w:ascii="Myriad Pro Light" w:hAnsi="Myriad Pro Light" w:cs="CIDFont+F3"/>
          <w:sz w:val="20"/>
          <w:szCs w:val="20"/>
        </w:rPr>
      </w:pPr>
    </w:p>
    <w:p w14:paraId="5857FAA8" w14:textId="77777777" w:rsidR="003E0742" w:rsidRDefault="003E0742" w:rsidP="00D52C80">
      <w:pPr>
        <w:autoSpaceDE w:val="0"/>
        <w:autoSpaceDN w:val="0"/>
        <w:adjustRightInd w:val="0"/>
        <w:spacing w:before="120" w:after="120" w:line="240" w:lineRule="auto"/>
        <w:ind w:left="360" w:right="0" w:firstLine="0"/>
        <w:rPr>
          <w:rFonts w:ascii="Myriad Pro Light" w:hAnsi="Myriad Pro Light" w:cs="CIDFont+F3"/>
          <w:sz w:val="20"/>
          <w:szCs w:val="20"/>
        </w:rPr>
      </w:pPr>
    </w:p>
    <w:p w14:paraId="570C4B6B" w14:textId="65A5370B" w:rsidR="002F3CD7" w:rsidRPr="003E0742" w:rsidRDefault="002F3CD7" w:rsidP="00D52C80">
      <w:pPr>
        <w:pStyle w:val="Odstavecseseznamem"/>
        <w:numPr>
          <w:ilvl w:val="0"/>
          <w:numId w:val="21"/>
        </w:numPr>
        <w:autoSpaceDE w:val="0"/>
        <w:autoSpaceDN w:val="0"/>
        <w:adjustRightInd w:val="0"/>
        <w:spacing w:before="120" w:after="120" w:line="240" w:lineRule="auto"/>
        <w:ind w:right="0"/>
        <w:jc w:val="left"/>
        <w:rPr>
          <w:rFonts w:ascii="Myriad Pro Light" w:hAnsi="Myriad Pro Light" w:cs="CIDFont+F3"/>
          <w:sz w:val="20"/>
          <w:szCs w:val="20"/>
        </w:rPr>
      </w:pPr>
      <w:r w:rsidRPr="003E0742">
        <w:rPr>
          <w:rFonts w:ascii="Myriad Pro Light" w:hAnsi="Myriad Pro Light" w:cs="CIDFont+F3"/>
          <w:sz w:val="20"/>
          <w:szCs w:val="20"/>
        </w:rPr>
        <w:t xml:space="preserve">Aktuální nabídka </w:t>
      </w:r>
      <w:r w:rsidRPr="003E0742">
        <w:rPr>
          <w:rFonts w:ascii="Myriad Pro Light" w:hAnsi="Myriad Pro Light" w:cs="CIDFont+F3"/>
          <w:b/>
          <w:bCs/>
          <w:sz w:val="20"/>
          <w:szCs w:val="20"/>
        </w:rPr>
        <w:t>kavárenských služeb, pekařských služeb či jiných lokálních</w:t>
      </w:r>
      <w:r w:rsidR="003E0742" w:rsidRPr="003E0742">
        <w:rPr>
          <w:rFonts w:ascii="Myriad Pro Light" w:hAnsi="Myriad Pro Light" w:cs="CIDFont+F3"/>
          <w:b/>
          <w:bCs/>
          <w:sz w:val="20"/>
          <w:szCs w:val="20"/>
        </w:rPr>
        <w:t xml:space="preserve"> p</w:t>
      </w:r>
      <w:r w:rsidRPr="003E0742">
        <w:rPr>
          <w:rFonts w:ascii="Myriad Pro Light" w:hAnsi="Myriad Pro Light" w:cs="CIDFont+F3"/>
          <w:b/>
          <w:bCs/>
          <w:sz w:val="20"/>
          <w:szCs w:val="20"/>
        </w:rPr>
        <w:t xml:space="preserve">ohostinských/restauračních služeb </w:t>
      </w:r>
      <w:r w:rsidRPr="003E0742">
        <w:rPr>
          <w:rFonts w:ascii="Myriad Pro Light" w:hAnsi="Myriad Pro Light" w:cs="CIDFont+F3"/>
          <w:sz w:val="20"/>
          <w:szCs w:val="20"/>
        </w:rPr>
        <w:t>ve městě Jičín a blízkém okolí. Cílem je identifikace aktuální nabídky lokálních, domácích či regionálních služeb tohoto charakteru.</w:t>
      </w:r>
    </w:p>
    <w:p w14:paraId="61F7B2F9" w14:textId="789DFE8E" w:rsidR="003E0742" w:rsidRPr="003E0742" w:rsidRDefault="002F3CD7" w:rsidP="00D52C80">
      <w:pPr>
        <w:pStyle w:val="Odstavecseseznamem"/>
        <w:numPr>
          <w:ilvl w:val="0"/>
          <w:numId w:val="21"/>
        </w:numPr>
        <w:autoSpaceDE w:val="0"/>
        <w:autoSpaceDN w:val="0"/>
        <w:adjustRightInd w:val="0"/>
        <w:spacing w:before="120" w:after="120" w:line="240" w:lineRule="auto"/>
        <w:ind w:right="0"/>
        <w:jc w:val="left"/>
        <w:rPr>
          <w:rFonts w:ascii="Myriad Pro Light" w:hAnsi="Myriad Pro Light" w:cs="CIDFont+F3"/>
          <w:sz w:val="20"/>
          <w:szCs w:val="20"/>
        </w:rPr>
      </w:pPr>
      <w:r w:rsidRPr="00FE6E1A">
        <w:rPr>
          <w:rFonts w:ascii="Myriad Pro Light" w:hAnsi="Myriad Pro Light" w:cs="CIDFont+F3"/>
          <w:sz w:val="20"/>
          <w:szCs w:val="20"/>
        </w:rPr>
        <w:t xml:space="preserve">Analýza </w:t>
      </w:r>
      <w:r w:rsidRPr="00FE6E1A">
        <w:rPr>
          <w:rFonts w:ascii="Myriad Pro Light" w:hAnsi="Myriad Pro Light" w:cs="CIDFont+F3"/>
          <w:b/>
          <w:bCs/>
          <w:sz w:val="20"/>
          <w:szCs w:val="20"/>
        </w:rPr>
        <w:t>sektoru MSP</w:t>
      </w:r>
      <w:r w:rsidRPr="00FE6E1A">
        <w:rPr>
          <w:rFonts w:ascii="Myriad Pro Light" w:hAnsi="Myriad Pro Light" w:cs="CIDFont+F3"/>
          <w:sz w:val="20"/>
          <w:szCs w:val="20"/>
        </w:rPr>
        <w:t xml:space="preserve"> z pohledu jejich oborového zaměření.</w:t>
      </w:r>
    </w:p>
    <w:p w14:paraId="0BCA7BBA" w14:textId="77777777" w:rsidR="003E0742" w:rsidRDefault="003E0742" w:rsidP="00D52C80">
      <w:pPr>
        <w:spacing w:before="120" w:after="120"/>
        <w:ind w:left="350" w:right="0"/>
        <w:rPr>
          <w:rFonts w:ascii="Myriad Pro Light" w:hAnsi="Myriad Pro Light" w:cs="CIDFont+F3"/>
          <w:b/>
          <w:bCs/>
          <w:sz w:val="20"/>
          <w:szCs w:val="20"/>
        </w:rPr>
      </w:pPr>
    </w:p>
    <w:p w14:paraId="0C87D852" w14:textId="7699F7F5" w:rsidR="002F3CD7" w:rsidRPr="00D55927" w:rsidRDefault="002F3CD7" w:rsidP="00D52C80">
      <w:pPr>
        <w:spacing w:before="120" w:after="120"/>
        <w:ind w:left="350" w:right="0"/>
        <w:rPr>
          <w:rFonts w:ascii="Myriad Pro Light" w:hAnsi="Myriad Pro Light" w:cs="CIDFont+F3"/>
          <w:b/>
          <w:bCs/>
          <w:sz w:val="20"/>
          <w:szCs w:val="20"/>
        </w:rPr>
      </w:pPr>
      <w:r w:rsidRPr="00D55927">
        <w:rPr>
          <w:rFonts w:ascii="Myriad Pro Light" w:hAnsi="Myriad Pro Light" w:cs="CIDFont+F3"/>
          <w:b/>
          <w:bCs/>
          <w:sz w:val="20"/>
          <w:szCs w:val="20"/>
        </w:rPr>
        <w:t>SYNTÉZA VÝSLEDKŮ</w:t>
      </w:r>
    </w:p>
    <w:p w14:paraId="46EAB5C9" w14:textId="77777777" w:rsidR="003E0742" w:rsidRDefault="002F3CD7" w:rsidP="00D52C80">
      <w:pPr>
        <w:spacing w:before="120" w:after="120"/>
        <w:ind w:left="0" w:right="0" w:firstLine="0"/>
        <w:rPr>
          <w:rFonts w:ascii="Myriad Pro Light" w:hAnsi="Myriad Pro Light" w:cs="CIDFont+F3"/>
          <w:sz w:val="20"/>
          <w:szCs w:val="20"/>
        </w:rPr>
      </w:pPr>
      <w:r w:rsidRPr="00941197">
        <w:rPr>
          <w:rFonts w:ascii="Myriad Pro Light" w:hAnsi="Myriad Pro Light" w:cs="CIDFont+F3"/>
          <w:sz w:val="20"/>
          <w:szCs w:val="20"/>
        </w:rPr>
        <w:t xml:space="preserve">Cílem </w:t>
      </w:r>
      <w:r>
        <w:rPr>
          <w:rFonts w:ascii="Myriad Pro Light" w:hAnsi="Myriad Pro Light" w:cs="CIDFont+F3"/>
          <w:sz w:val="20"/>
          <w:szCs w:val="20"/>
        </w:rPr>
        <w:t xml:space="preserve">této fáze je zpracování získaných dat z průběhu analytické fáze do ucelených a použitelných přehledů, </w:t>
      </w:r>
      <w:r>
        <w:rPr>
          <w:rFonts w:ascii="Myriad Pro Light" w:hAnsi="Myriad Pro Light" w:cs="CIDFont+F3"/>
          <w:sz w:val="20"/>
          <w:szCs w:val="20"/>
        </w:rPr>
        <w:br/>
        <w:t>na základě kterých bude možné vyhodnotit potenciál vybraných oblastí.</w:t>
      </w:r>
    </w:p>
    <w:p w14:paraId="71FC01D2" w14:textId="42620F1D" w:rsidR="002F3CD7" w:rsidRPr="003E0742" w:rsidRDefault="002F3CD7" w:rsidP="00D52C80">
      <w:pPr>
        <w:spacing w:before="120" w:after="120"/>
        <w:ind w:left="0" w:right="0" w:firstLine="0"/>
        <w:rPr>
          <w:rFonts w:ascii="Myriad Pro Light" w:hAnsi="Myriad Pro Light" w:cs="CIDFont+F3"/>
          <w:sz w:val="20"/>
          <w:szCs w:val="20"/>
        </w:rPr>
      </w:pPr>
      <w:r w:rsidRPr="00ED7BF2">
        <w:rPr>
          <w:rFonts w:ascii="Myriad Pro Light" w:hAnsi="Myriad Pro Light" w:cs="CIDFont+F3"/>
          <w:b/>
          <w:bCs/>
          <w:sz w:val="20"/>
          <w:szCs w:val="20"/>
        </w:rPr>
        <w:t>Předpokládanými výstupy budou:</w:t>
      </w:r>
    </w:p>
    <w:p w14:paraId="6BDEC9F3" w14:textId="77777777" w:rsidR="002F3CD7" w:rsidRPr="00FE6E1A" w:rsidRDefault="002F3CD7" w:rsidP="00D52C80">
      <w:pPr>
        <w:pStyle w:val="Odstavecseseznamem"/>
        <w:numPr>
          <w:ilvl w:val="0"/>
          <w:numId w:val="24"/>
        </w:numPr>
        <w:spacing w:before="120" w:after="120" w:line="240" w:lineRule="auto"/>
        <w:ind w:right="0"/>
        <w:rPr>
          <w:rFonts w:ascii="Myriad Pro Light" w:hAnsi="Myriad Pro Light" w:cs="CIDFont+F3"/>
          <w:sz w:val="20"/>
          <w:szCs w:val="20"/>
        </w:rPr>
      </w:pPr>
      <w:r w:rsidRPr="00FE6E1A">
        <w:rPr>
          <w:rFonts w:ascii="Myriad Pro Light" w:hAnsi="Myriad Pro Light" w:cs="CIDFont+F3"/>
          <w:sz w:val="20"/>
          <w:szCs w:val="20"/>
        </w:rPr>
        <w:t>Vyhodnocení každé z vybraných oblastí z pohledu jejich potenciálu (budou zohledněny výsledky analýzy nabídky, poptávky).</w:t>
      </w:r>
    </w:p>
    <w:p w14:paraId="5CF6686F" w14:textId="77777777" w:rsidR="002F3CD7" w:rsidRDefault="002F3CD7" w:rsidP="00D52C80">
      <w:pPr>
        <w:pStyle w:val="Odstavecseseznamem"/>
        <w:numPr>
          <w:ilvl w:val="0"/>
          <w:numId w:val="24"/>
        </w:numPr>
        <w:spacing w:before="120" w:after="120" w:line="240" w:lineRule="auto"/>
        <w:ind w:right="0"/>
        <w:rPr>
          <w:rFonts w:ascii="Myriad Pro Light" w:hAnsi="Myriad Pro Light" w:cs="CIDFont+F3"/>
          <w:sz w:val="20"/>
          <w:szCs w:val="20"/>
        </w:rPr>
      </w:pPr>
      <w:r w:rsidRPr="00FE6E1A">
        <w:rPr>
          <w:rFonts w:ascii="Myriad Pro Light" w:hAnsi="Myriad Pro Light" w:cs="CIDFont+F3"/>
          <w:sz w:val="20"/>
          <w:szCs w:val="20"/>
        </w:rPr>
        <w:t>Vyhodnocení rámcové základní náročnosti zavedení/nastavení a provozování vybraných oblastí (náročnost bude posuzována na základě předem stanovených kritérií a škály).</w:t>
      </w:r>
    </w:p>
    <w:p w14:paraId="74115F96" w14:textId="77777777" w:rsidR="002F3CD7" w:rsidRPr="004F20B4" w:rsidRDefault="002F3CD7" w:rsidP="00D52C80">
      <w:pPr>
        <w:spacing w:before="120" w:after="120"/>
        <w:ind w:left="0" w:right="0" w:firstLine="0"/>
        <w:rPr>
          <w:rFonts w:ascii="Myriad Pro Light" w:hAnsi="Myriad Pro Light" w:cs="CIDFont+F3"/>
          <w:i/>
          <w:iCs/>
          <w:sz w:val="20"/>
          <w:szCs w:val="20"/>
        </w:rPr>
      </w:pPr>
      <w:r w:rsidRPr="004F20B4">
        <w:rPr>
          <w:rFonts w:ascii="Myriad Pro Light" w:hAnsi="Myriad Pro Light" w:cs="CIDFont+F3"/>
          <w:i/>
          <w:iCs/>
          <w:sz w:val="20"/>
          <w:szCs w:val="20"/>
        </w:rPr>
        <w:t xml:space="preserve">Pozn.: </w:t>
      </w:r>
      <w:r>
        <w:rPr>
          <w:rFonts w:ascii="Myriad Pro Light" w:hAnsi="Myriad Pro Light" w:cs="CIDFont+F3"/>
          <w:i/>
          <w:iCs/>
          <w:sz w:val="20"/>
          <w:szCs w:val="20"/>
        </w:rPr>
        <w:t xml:space="preserve">Předpokládáme, že z naší strany budou navržena možná kritéria hodnocení a jejich škály, která budou následně prodiskutována, případně doplněna/upravena a odsouhlasena s relevantními zástupci města Jičín. S ohledem na účel tohoto hodnocení (základní posouzení </w:t>
      </w:r>
      <w:r w:rsidRPr="00385BED">
        <w:rPr>
          <w:rFonts w:ascii="Myriad Pro Light" w:hAnsi="Myriad Pro Light" w:cs="CIDFont+F3"/>
          <w:i/>
          <w:iCs/>
          <w:sz w:val="20"/>
          <w:szCs w:val="20"/>
        </w:rPr>
        <w:t>náročnosti zavedení/nastavení a provozování vybraných oblastí</w:t>
      </w:r>
      <w:r>
        <w:rPr>
          <w:rFonts w:ascii="Myriad Pro Light" w:hAnsi="Myriad Pro Light" w:cs="CIDFont+F3"/>
          <w:i/>
          <w:iCs/>
          <w:sz w:val="20"/>
          <w:szCs w:val="20"/>
        </w:rPr>
        <w:t>) budou námi navržená kritéria reflektovat relevantní aspekty typu: rozsah rekonstrukce/stavebních prací, nutnost vytápění, vybavení, náročnost z pohledu spotřeby energie apod. (jedná se pouze u příklady možných kritérií).</w:t>
      </w:r>
    </w:p>
    <w:p w14:paraId="598CE198" w14:textId="77777777" w:rsidR="002F3CD7" w:rsidRPr="00FE6E1A" w:rsidRDefault="002F3CD7" w:rsidP="00D52C80">
      <w:pPr>
        <w:pStyle w:val="Odstavecseseznamem"/>
        <w:numPr>
          <w:ilvl w:val="0"/>
          <w:numId w:val="24"/>
        </w:numPr>
        <w:spacing w:before="120" w:after="120" w:line="240" w:lineRule="auto"/>
        <w:ind w:right="0"/>
        <w:rPr>
          <w:rFonts w:ascii="Myriad Pro Light" w:hAnsi="Myriad Pro Light" w:cs="CIDFont+F3"/>
          <w:sz w:val="20"/>
          <w:szCs w:val="20"/>
        </w:rPr>
      </w:pPr>
      <w:r w:rsidRPr="00FE6E1A">
        <w:rPr>
          <w:rFonts w:ascii="Myriad Pro Light" w:hAnsi="Myriad Pro Light" w:cs="CIDFont+F3"/>
          <w:sz w:val="20"/>
          <w:szCs w:val="20"/>
        </w:rPr>
        <w:t>Vyhodnocení naplnění základních cílů pro budoucí fungování objektu.</w:t>
      </w:r>
    </w:p>
    <w:p w14:paraId="0CB777D6" w14:textId="77777777" w:rsidR="002F3CD7" w:rsidRPr="00FE6E1A" w:rsidRDefault="002F3CD7" w:rsidP="00D52C80">
      <w:pPr>
        <w:pStyle w:val="Odstavecseseznamem"/>
        <w:numPr>
          <w:ilvl w:val="0"/>
          <w:numId w:val="24"/>
        </w:numPr>
        <w:spacing w:before="120" w:after="120" w:line="240" w:lineRule="auto"/>
        <w:ind w:right="0"/>
        <w:rPr>
          <w:rFonts w:ascii="Myriad Pro Light" w:hAnsi="Myriad Pro Light" w:cs="CIDFont+F3"/>
          <w:sz w:val="20"/>
          <w:szCs w:val="20"/>
        </w:rPr>
      </w:pPr>
      <w:r w:rsidRPr="00FE6E1A">
        <w:rPr>
          <w:rFonts w:ascii="Myriad Pro Light" w:hAnsi="Myriad Pro Light" w:cs="CIDFont+F3"/>
          <w:sz w:val="20"/>
          <w:szCs w:val="20"/>
        </w:rPr>
        <w:t>Základní předpoklady pro zavádění oblastí.</w:t>
      </w:r>
    </w:p>
    <w:p w14:paraId="757D0AA1" w14:textId="77777777" w:rsidR="002F3CD7" w:rsidRPr="00FE6E1A" w:rsidRDefault="002F3CD7" w:rsidP="00D52C80">
      <w:pPr>
        <w:pStyle w:val="Odstavecseseznamem"/>
        <w:numPr>
          <w:ilvl w:val="0"/>
          <w:numId w:val="24"/>
        </w:numPr>
        <w:spacing w:before="120" w:after="120" w:line="240" w:lineRule="auto"/>
        <w:ind w:right="0"/>
        <w:rPr>
          <w:rFonts w:ascii="Myriad Pro Light" w:hAnsi="Myriad Pro Light" w:cs="CIDFont+F3"/>
          <w:sz w:val="20"/>
          <w:szCs w:val="20"/>
        </w:rPr>
      </w:pPr>
      <w:r w:rsidRPr="00FE6E1A">
        <w:rPr>
          <w:rFonts w:ascii="Myriad Pro Light" w:hAnsi="Myriad Pro Light" w:cs="CIDFont+F3"/>
          <w:sz w:val="20"/>
          <w:szCs w:val="20"/>
        </w:rPr>
        <w:t xml:space="preserve">Specifikace rámcového akčního plánu (hlavní další kroky pro revitalizaci objektu jezuitské koleje).  </w:t>
      </w:r>
    </w:p>
    <w:p w14:paraId="0111BB96" w14:textId="77777777" w:rsidR="00D52C80" w:rsidRDefault="00D52C80" w:rsidP="00D52C80">
      <w:pPr>
        <w:spacing w:before="120" w:after="120"/>
        <w:ind w:left="0" w:right="0" w:firstLine="0"/>
        <w:rPr>
          <w:rFonts w:ascii="Myriad Pro Light" w:hAnsi="Myriad Pro Light"/>
          <w:b/>
          <w:bCs/>
          <w:color w:val="002060"/>
          <w:sz w:val="20"/>
          <w:szCs w:val="20"/>
        </w:rPr>
      </w:pPr>
    </w:p>
    <w:p w14:paraId="590DC40A" w14:textId="435077D3" w:rsidR="002F3CD7" w:rsidRDefault="002F3CD7" w:rsidP="00D52C80">
      <w:pPr>
        <w:spacing w:before="120" w:after="120"/>
        <w:ind w:left="0" w:right="0" w:firstLine="0"/>
        <w:rPr>
          <w:rFonts w:ascii="Myriad Pro Light" w:hAnsi="Myriad Pro Light"/>
          <w:b/>
          <w:bCs/>
          <w:color w:val="002060"/>
          <w:sz w:val="20"/>
          <w:szCs w:val="20"/>
        </w:rPr>
      </w:pPr>
      <w:r w:rsidRPr="00FE6E1A">
        <w:rPr>
          <w:rFonts w:ascii="Myriad Pro Light" w:hAnsi="Myriad Pro Light"/>
          <w:b/>
          <w:bCs/>
          <w:color w:val="002060"/>
          <w:sz w:val="20"/>
          <w:szCs w:val="20"/>
        </w:rPr>
        <w:t>Na základě výše uvedených výstupů bude z pohledu města Jičín možné podloženě vyhodnotit nejvhodnější</w:t>
      </w:r>
      <w:r w:rsidRPr="00941197">
        <w:rPr>
          <w:rFonts w:ascii="Myriad Pro Light" w:hAnsi="Myriad Pro Light"/>
          <w:b/>
          <w:bCs/>
          <w:color w:val="002060"/>
          <w:sz w:val="20"/>
          <w:szCs w:val="20"/>
        </w:rPr>
        <w:t xml:space="preserve"> scénáře/možnosti budoucího využití objektu jezuitské koleje</w:t>
      </w:r>
      <w:r>
        <w:rPr>
          <w:rFonts w:ascii="Myriad Pro Light" w:hAnsi="Myriad Pro Light"/>
          <w:b/>
          <w:bCs/>
          <w:color w:val="002060"/>
          <w:sz w:val="20"/>
          <w:szCs w:val="20"/>
        </w:rPr>
        <w:t xml:space="preserve"> a jejich vhodné kombinace</w:t>
      </w:r>
      <w:r w:rsidRPr="00941197">
        <w:rPr>
          <w:rFonts w:ascii="Myriad Pro Light" w:hAnsi="Myriad Pro Light"/>
          <w:b/>
          <w:bCs/>
          <w:color w:val="002060"/>
          <w:sz w:val="20"/>
          <w:szCs w:val="20"/>
        </w:rPr>
        <w:t>. V návaznosti na tyto výstupy bude město schopné také vhodněji zadat zpracování architektonického návrhu budoucího stavu</w:t>
      </w:r>
      <w:r>
        <w:rPr>
          <w:rFonts w:ascii="Myriad Pro Light" w:hAnsi="Myriad Pro Light"/>
          <w:b/>
          <w:bCs/>
          <w:color w:val="002060"/>
          <w:sz w:val="20"/>
          <w:szCs w:val="20"/>
        </w:rPr>
        <w:t>, studii proveditelnosti</w:t>
      </w:r>
      <w:r w:rsidRPr="00941197">
        <w:rPr>
          <w:rFonts w:ascii="Myriad Pro Light" w:hAnsi="Myriad Pro Light"/>
          <w:b/>
          <w:bCs/>
          <w:color w:val="002060"/>
          <w:sz w:val="20"/>
          <w:szCs w:val="20"/>
        </w:rPr>
        <w:t xml:space="preserve"> a bude možné lépe identifikovat možné zdroje financování.</w:t>
      </w:r>
    </w:p>
    <w:p w14:paraId="01BF3EA2" w14:textId="77777777" w:rsidR="00D52C80" w:rsidRPr="00941197" w:rsidRDefault="00D52C80" w:rsidP="00D52C80">
      <w:pPr>
        <w:spacing w:before="120" w:after="120"/>
        <w:ind w:left="0" w:right="0" w:firstLine="0"/>
        <w:rPr>
          <w:rFonts w:ascii="Myriad Pro Light" w:hAnsi="Myriad Pro Light"/>
          <w:b/>
          <w:bCs/>
          <w:color w:val="002060"/>
          <w:sz w:val="20"/>
          <w:szCs w:val="20"/>
        </w:rPr>
      </w:pPr>
    </w:p>
    <w:p w14:paraId="00268FB9" w14:textId="77777777" w:rsidR="002F3CD7" w:rsidRPr="00941197" w:rsidRDefault="002F3CD7" w:rsidP="00D52C80">
      <w:pPr>
        <w:pStyle w:val="Nadpis1"/>
        <w:spacing w:before="120"/>
        <w:rPr>
          <w:rFonts w:ascii="Myriad Pro Light" w:hAnsi="Myriad Pro Light"/>
          <w:sz w:val="20"/>
          <w:szCs w:val="20"/>
        </w:rPr>
      </w:pPr>
      <w:r w:rsidRPr="00941197">
        <w:rPr>
          <w:rFonts w:ascii="Myriad Pro Light" w:hAnsi="Myriad Pro Light"/>
          <w:sz w:val="20"/>
          <w:szCs w:val="20"/>
        </w:rPr>
        <w:t>Cenová nabídka</w:t>
      </w:r>
    </w:p>
    <w:p w14:paraId="626468BF" w14:textId="77777777" w:rsidR="002F3CD7" w:rsidRPr="00941197" w:rsidRDefault="002F3CD7" w:rsidP="00D52C80">
      <w:pPr>
        <w:pStyle w:val="Nadpis11"/>
        <w:tabs>
          <w:tab w:val="clear" w:pos="360"/>
          <w:tab w:val="num" w:pos="1440"/>
        </w:tabs>
        <w:spacing w:before="120"/>
        <w:rPr>
          <w:rFonts w:ascii="Myriad Pro Light" w:hAnsi="Myriad Pro Light"/>
          <w:sz w:val="20"/>
          <w:szCs w:val="20"/>
        </w:rPr>
      </w:pPr>
      <w:r w:rsidRPr="00941197">
        <w:rPr>
          <w:rFonts w:ascii="Myriad Pro Light" w:hAnsi="Myriad Pro Light"/>
          <w:sz w:val="20"/>
          <w:szCs w:val="20"/>
        </w:rPr>
        <w:t xml:space="preserve">Cena </w:t>
      </w:r>
    </w:p>
    <w:p w14:paraId="41135E99" w14:textId="4C97F9B6" w:rsidR="002F3CD7" w:rsidRPr="00941197" w:rsidRDefault="002F3CD7" w:rsidP="00D52C80">
      <w:pPr>
        <w:spacing w:before="120" w:after="120"/>
        <w:ind w:left="0" w:right="0" w:firstLine="0"/>
        <w:rPr>
          <w:rFonts w:ascii="Myriad Pro Light" w:hAnsi="Myriad Pro Light"/>
          <w:sz w:val="20"/>
          <w:szCs w:val="20"/>
        </w:rPr>
      </w:pPr>
      <w:r w:rsidRPr="00941197">
        <w:rPr>
          <w:rFonts w:ascii="Myriad Pro Light" w:hAnsi="Myriad Pro Light"/>
          <w:bCs/>
          <w:sz w:val="20"/>
          <w:szCs w:val="20"/>
        </w:rPr>
        <w:t>Za služby uvedené v bodu 1.2 navrhujeme celkovou odměnu ve výši</w:t>
      </w:r>
      <w:r>
        <w:rPr>
          <w:rFonts w:ascii="Myriad Pro Light" w:hAnsi="Myriad Pro Light"/>
          <w:bCs/>
          <w:sz w:val="20"/>
          <w:szCs w:val="20"/>
        </w:rPr>
        <w:t xml:space="preserve"> </w:t>
      </w:r>
      <w:r w:rsidR="00CF49C8">
        <w:rPr>
          <w:rFonts w:ascii="Myriad Pro Light" w:hAnsi="Myriad Pro Light"/>
          <w:bCs/>
          <w:sz w:val="20"/>
          <w:szCs w:val="20"/>
        </w:rPr>
        <w:t>210 000</w:t>
      </w:r>
      <w:r w:rsidR="00CF49C8" w:rsidRPr="00941197">
        <w:rPr>
          <w:rFonts w:ascii="Myriad Pro Light" w:hAnsi="Myriad Pro Light"/>
          <w:bCs/>
          <w:sz w:val="20"/>
          <w:szCs w:val="20"/>
        </w:rPr>
        <w:t xml:space="preserve">,- </w:t>
      </w:r>
      <w:r w:rsidR="00FA211B">
        <w:rPr>
          <w:rFonts w:ascii="Myriad Pro Light" w:hAnsi="Myriad Pro Light"/>
          <w:bCs/>
          <w:sz w:val="20"/>
          <w:szCs w:val="20"/>
        </w:rPr>
        <w:t xml:space="preserve">Kč </w:t>
      </w:r>
      <w:r w:rsidRPr="00941197">
        <w:rPr>
          <w:rFonts w:ascii="Myriad Pro Light" w:hAnsi="Myriad Pro Light"/>
          <w:bCs/>
          <w:sz w:val="20"/>
          <w:szCs w:val="20"/>
        </w:rPr>
        <w:t>bez DPH.</w:t>
      </w:r>
      <w:r w:rsidRPr="00941197">
        <w:rPr>
          <w:rFonts w:ascii="Myriad Pro Light" w:hAnsi="Myriad Pro Light"/>
          <w:sz w:val="20"/>
          <w:szCs w:val="20"/>
        </w:rPr>
        <w:t xml:space="preserve"> DPH bude účtována k odměně ve výši dle platných právních předpisů. </w:t>
      </w:r>
    </w:p>
    <w:p w14:paraId="1F20FB6F" w14:textId="77777777" w:rsidR="002F3CD7" w:rsidRPr="00941197" w:rsidRDefault="002F3CD7" w:rsidP="00D52C80">
      <w:pPr>
        <w:spacing w:before="120" w:after="120"/>
        <w:rPr>
          <w:rFonts w:ascii="Myriad Pro Light" w:hAnsi="Myriad Pro Light"/>
          <w:sz w:val="20"/>
          <w:szCs w:val="20"/>
        </w:rPr>
      </w:pPr>
    </w:p>
    <w:p w14:paraId="4F5AA1B9" w14:textId="77777777" w:rsidR="002F3CD7" w:rsidRPr="00867480" w:rsidRDefault="002F3CD7" w:rsidP="00D52C80">
      <w:pPr>
        <w:pStyle w:val="Nadpis11"/>
        <w:tabs>
          <w:tab w:val="clear" w:pos="360"/>
          <w:tab w:val="num" w:pos="1440"/>
        </w:tabs>
        <w:spacing w:before="120"/>
        <w:rPr>
          <w:rFonts w:ascii="Myriad Pro Light" w:hAnsi="Myriad Pro Light"/>
          <w:sz w:val="20"/>
          <w:szCs w:val="20"/>
        </w:rPr>
      </w:pPr>
      <w:r w:rsidRPr="00867480">
        <w:rPr>
          <w:rFonts w:ascii="Myriad Pro Light" w:hAnsi="Myriad Pro Light"/>
          <w:sz w:val="20"/>
          <w:szCs w:val="20"/>
        </w:rPr>
        <w:t>PŘEDPOKLADY</w:t>
      </w:r>
    </w:p>
    <w:p w14:paraId="62FB0C39" w14:textId="0E3D88DA" w:rsidR="002F3CD7" w:rsidRPr="00867480" w:rsidRDefault="002F3CD7" w:rsidP="00D52C80">
      <w:pPr>
        <w:pStyle w:val="Text11"/>
        <w:ind w:left="0"/>
        <w:rPr>
          <w:rFonts w:ascii="Myriad Pro Light" w:hAnsi="Myriad Pro Light"/>
          <w:sz w:val="20"/>
        </w:rPr>
      </w:pPr>
      <w:r w:rsidRPr="00867480">
        <w:rPr>
          <w:rFonts w:ascii="Myriad Pro Light" w:hAnsi="Myriad Pro Light"/>
          <w:sz w:val="20"/>
        </w:rPr>
        <w:t xml:space="preserve">Výše uvedená odměna uvedena v bodu 2.1 výše vychází z našeho odhadu časové náročnosti (a zkušeností </w:t>
      </w:r>
      <w:r w:rsidR="00D52C80">
        <w:rPr>
          <w:rFonts w:ascii="Myriad Pro Light" w:hAnsi="Myriad Pro Light"/>
          <w:sz w:val="20"/>
        </w:rPr>
        <w:br/>
      </w:r>
      <w:r w:rsidRPr="00867480">
        <w:rPr>
          <w:rFonts w:ascii="Myriad Pro Light" w:hAnsi="Myriad Pro Light"/>
          <w:sz w:val="20"/>
        </w:rPr>
        <w:t>z případů obdobného typu) a je založena na následujících předpokladech:</w:t>
      </w:r>
    </w:p>
    <w:p w14:paraId="5410D4A0" w14:textId="77777777" w:rsidR="002F3CD7" w:rsidRPr="00867480" w:rsidRDefault="002F3CD7" w:rsidP="00D52C80">
      <w:pPr>
        <w:pStyle w:val="Text11"/>
        <w:numPr>
          <w:ilvl w:val="0"/>
          <w:numId w:val="20"/>
        </w:numPr>
        <w:rPr>
          <w:rFonts w:ascii="Myriad Pro Light" w:hAnsi="Myriad Pro Light"/>
          <w:sz w:val="20"/>
        </w:rPr>
      </w:pPr>
      <w:r w:rsidRPr="00867480">
        <w:rPr>
          <w:rFonts w:ascii="Myriad Pro Light" w:hAnsi="Myriad Pro Light"/>
          <w:sz w:val="20"/>
        </w:rPr>
        <w:t xml:space="preserve">odměna nezahrnuje případné ekonomické, právní a daňové poradenství s tím spojené, ani další služby nad rámec služeb uvedených v této nabídce; </w:t>
      </w:r>
    </w:p>
    <w:p w14:paraId="24B9E9E0" w14:textId="69B7BD3A" w:rsidR="002F3CD7" w:rsidRPr="00867480" w:rsidRDefault="002F3CD7" w:rsidP="00D52C80">
      <w:pPr>
        <w:pStyle w:val="Text11"/>
        <w:numPr>
          <w:ilvl w:val="0"/>
          <w:numId w:val="20"/>
        </w:numPr>
        <w:rPr>
          <w:rFonts w:ascii="Myriad Pro Light" w:hAnsi="Myriad Pro Light"/>
          <w:sz w:val="20"/>
        </w:rPr>
      </w:pPr>
      <w:r w:rsidRPr="00867480">
        <w:rPr>
          <w:rFonts w:ascii="Myriad Pro Light" w:hAnsi="Myriad Pro Light"/>
          <w:sz w:val="20"/>
        </w:rPr>
        <w:t xml:space="preserve">odpovědní pracovníci </w:t>
      </w:r>
      <w:r>
        <w:rPr>
          <w:rFonts w:ascii="Myriad Pro Light" w:hAnsi="Myriad Pro Light"/>
          <w:sz w:val="20"/>
        </w:rPr>
        <w:t>města Jičín</w:t>
      </w:r>
      <w:r w:rsidRPr="00867480">
        <w:rPr>
          <w:rFonts w:ascii="Myriad Pro Light" w:hAnsi="Myriad Pro Light"/>
          <w:sz w:val="20"/>
        </w:rPr>
        <w:t xml:space="preserve"> budou s námi aktivně spolupracovat, zejména pokud se týče poskytování veškerých informací a podkladů vztahujících se k poskytovaným službám stejně</w:t>
      </w:r>
      <w:r>
        <w:rPr>
          <w:rFonts w:ascii="Myriad Pro Light" w:hAnsi="Myriad Pro Light"/>
          <w:sz w:val="20"/>
        </w:rPr>
        <w:t>,</w:t>
      </w:r>
      <w:r w:rsidRPr="00867480">
        <w:rPr>
          <w:rFonts w:ascii="Myriad Pro Light" w:hAnsi="Myriad Pro Light"/>
          <w:sz w:val="20"/>
        </w:rPr>
        <w:t xml:space="preserve"> </w:t>
      </w:r>
      <w:r w:rsidR="00D52C80">
        <w:rPr>
          <w:rFonts w:ascii="Myriad Pro Light" w:hAnsi="Myriad Pro Light"/>
          <w:sz w:val="20"/>
        </w:rPr>
        <w:br/>
      </w:r>
      <w:r w:rsidRPr="00867480">
        <w:rPr>
          <w:rFonts w:ascii="Myriad Pro Light" w:hAnsi="Myriad Pro Light"/>
          <w:sz w:val="20"/>
        </w:rPr>
        <w:t>tak pokud jde o validaci výstupů.</w:t>
      </w:r>
    </w:p>
    <w:p w14:paraId="0B4DF17F" w14:textId="77777777" w:rsidR="002F3CD7" w:rsidRDefault="002F3CD7" w:rsidP="00D52C80">
      <w:pPr>
        <w:pStyle w:val="Text11"/>
        <w:ind w:left="720"/>
        <w:rPr>
          <w:sz w:val="20"/>
        </w:rPr>
      </w:pPr>
    </w:p>
    <w:p w14:paraId="4995B730" w14:textId="77777777" w:rsidR="003E0742" w:rsidRDefault="003E0742" w:rsidP="00D52C80">
      <w:pPr>
        <w:pStyle w:val="Text11"/>
        <w:ind w:left="720"/>
        <w:rPr>
          <w:sz w:val="20"/>
        </w:rPr>
      </w:pPr>
    </w:p>
    <w:p w14:paraId="4D480ADB" w14:textId="77777777" w:rsidR="003E0742" w:rsidRDefault="003E0742" w:rsidP="00D52C80">
      <w:pPr>
        <w:pStyle w:val="Text11"/>
        <w:ind w:left="720"/>
        <w:rPr>
          <w:sz w:val="20"/>
        </w:rPr>
      </w:pPr>
    </w:p>
    <w:p w14:paraId="320900B8" w14:textId="77777777" w:rsidR="00FA211B" w:rsidRDefault="00FA211B" w:rsidP="00D52C80">
      <w:pPr>
        <w:pStyle w:val="Text11"/>
        <w:ind w:left="720"/>
        <w:rPr>
          <w:sz w:val="20"/>
        </w:rPr>
      </w:pPr>
    </w:p>
    <w:p w14:paraId="483654AD" w14:textId="77777777" w:rsidR="002F3CD7" w:rsidRPr="00941197" w:rsidRDefault="002F3CD7" w:rsidP="00D52C80">
      <w:pPr>
        <w:pStyle w:val="Nadpis1"/>
        <w:spacing w:before="120"/>
        <w:rPr>
          <w:rFonts w:ascii="Myriad Pro Light" w:hAnsi="Myriad Pro Light"/>
          <w:sz w:val="20"/>
          <w:szCs w:val="20"/>
        </w:rPr>
      </w:pPr>
      <w:r w:rsidRPr="00941197">
        <w:rPr>
          <w:rFonts w:ascii="Myriad Pro Light" w:hAnsi="Myriad Pro Light"/>
          <w:sz w:val="20"/>
          <w:szCs w:val="20"/>
        </w:rPr>
        <w:t>Předpokládaná doba realizace</w:t>
      </w:r>
    </w:p>
    <w:p w14:paraId="336EA471" w14:textId="68B0A5C1" w:rsidR="003E0742" w:rsidRPr="009E74DF" w:rsidRDefault="002F3CD7" w:rsidP="00D52C80">
      <w:pPr>
        <w:spacing w:before="120" w:after="120"/>
        <w:ind w:left="0" w:right="0" w:firstLine="0"/>
        <w:rPr>
          <w:rFonts w:ascii="Myriad Pro Light" w:hAnsi="Myriad Pro Light"/>
          <w:bCs/>
          <w:sz w:val="20"/>
          <w:szCs w:val="20"/>
        </w:rPr>
      </w:pPr>
      <w:r w:rsidRPr="00941197">
        <w:rPr>
          <w:rFonts w:ascii="Myriad Pro Light" w:hAnsi="Myriad Pro Light"/>
          <w:bCs/>
          <w:sz w:val="20"/>
          <w:szCs w:val="20"/>
        </w:rPr>
        <w:t xml:space="preserve">V kontextu popsaného chápání současné situace předpokládáme délku realizace </w:t>
      </w:r>
      <w:r>
        <w:rPr>
          <w:rFonts w:ascii="Myriad Pro Light" w:hAnsi="Myriad Pro Light"/>
          <w:bCs/>
          <w:sz w:val="20"/>
          <w:szCs w:val="20"/>
        </w:rPr>
        <w:t>1 - 1</w:t>
      </w:r>
      <w:r w:rsidRPr="00941197">
        <w:rPr>
          <w:rFonts w:ascii="Myriad Pro Light" w:hAnsi="Myriad Pro Light"/>
          <w:bCs/>
          <w:sz w:val="20"/>
          <w:szCs w:val="20"/>
        </w:rPr>
        <w:t xml:space="preserve">,5 měsíce od podpisu smlouvy, resp. úvodního setkání. </w:t>
      </w:r>
    </w:p>
    <w:p w14:paraId="347B118B" w14:textId="6524148B" w:rsidR="002F3CD7" w:rsidRPr="00941197" w:rsidRDefault="002F3CD7" w:rsidP="00D52C80">
      <w:pPr>
        <w:keepNext/>
        <w:spacing w:before="120" w:after="120"/>
        <w:ind w:left="0" w:right="0" w:firstLine="0"/>
        <w:rPr>
          <w:rFonts w:ascii="Myriad Pro Light" w:hAnsi="Myriad Pro Light"/>
          <w:sz w:val="20"/>
          <w:szCs w:val="20"/>
        </w:rPr>
      </w:pPr>
      <w:r w:rsidRPr="00941197">
        <w:rPr>
          <w:rFonts w:ascii="Myriad Pro Light" w:hAnsi="Myriad Pro Light"/>
          <w:sz w:val="20"/>
          <w:szCs w:val="20"/>
        </w:rPr>
        <w:t xml:space="preserve">Jsme přesvědčeni, že máme dostatečné poradenské znalosti, zkušenosti, obchodně orientovaný přístup </w:t>
      </w:r>
      <w:r w:rsidR="003E0742">
        <w:rPr>
          <w:rFonts w:ascii="Myriad Pro Light" w:hAnsi="Myriad Pro Light"/>
          <w:sz w:val="20"/>
          <w:szCs w:val="20"/>
        </w:rPr>
        <w:br/>
      </w:r>
      <w:r w:rsidRPr="00941197">
        <w:rPr>
          <w:rFonts w:ascii="Myriad Pro Light" w:hAnsi="Myriad Pro Light"/>
          <w:sz w:val="20"/>
          <w:szCs w:val="20"/>
        </w:rPr>
        <w:t>k řešení a jiné zdroje k vyřešení otázek, které v souvislosti s Projektem mohou vyvstat.</w:t>
      </w:r>
    </w:p>
    <w:p w14:paraId="705CBF4F" w14:textId="77777777" w:rsidR="002F3CD7" w:rsidRPr="00941197" w:rsidRDefault="002F3CD7" w:rsidP="00D52C80">
      <w:pPr>
        <w:keepNext/>
        <w:spacing w:before="120" w:after="120"/>
        <w:ind w:left="0" w:right="0" w:firstLine="0"/>
        <w:rPr>
          <w:rFonts w:ascii="Myriad Pro Light" w:hAnsi="Myriad Pro Light"/>
          <w:sz w:val="20"/>
          <w:szCs w:val="20"/>
        </w:rPr>
      </w:pPr>
      <w:r w:rsidRPr="00941197">
        <w:rPr>
          <w:rFonts w:ascii="Myriad Pro Light" w:hAnsi="Myriad Pro Light"/>
          <w:sz w:val="20"/>
          <w:szCs w:val="20"/>
        </w:rPr>
        <w:t>Věříme, že naše nabídka je pro Vás dostačující. V případě potřeby jsme samozřejmě připraveni poskytnout Vám další informace a podmínky nabídky dále diskutovat, případně i upravit, abychom dospěli k oboustranně vyhovující dohodě.</w:t>
      </w:r>
    </w:p>
    <w:p w14:paraId="31243448" w14:textId="77777777" w:rsidR="002F3CD7" w:rsidRPr="00941197" w:rsidRDefault="002F3CD7" w:rsidP="00D52C80">
      <w:pPr>
        <w:keepNext/>
        <w:spacing w:before="120" w:after="120"/>
        <w:ind w:left="0" w:right="0" w:firstLine="0"/>
        <w:rPr>
          <w:rFonts w:ascii="Myriad Pro Light" w:hAnsi="Myriad Pro Light"/>
          <w:sz w:val="20"/>
          <w:szCs w:val="20"/>
        </w:rPr>
      </w:pPr>
      <w:r w:rsidRPr="00941197">
        <w:rPr>
          <w:rFonts w:ascii="Myriad Pro Light" w:hAnsi="Myriad Pro Light"/>
          <w:sz w:val="20"/>
          <w:szCs w:val="20"/>
        </w:rPr>
        <w:t>Pokud se rozhodnete využít poradenských služeb naší společnosti, bude nám potěšením s Vámi spolupracovat.</w:t>
      </w:r>
    </w:p>
    <w:p w14:paraId="54F68E4A" w14:textId="77777777" w:rsidR="002F3CD7" w:rsidRPr="00941197" w:rsidRDefault="002F3CD7" w:rsidP="00D52C80">
      <w:pPr>
        <w:pStyle w:val="Text1"/>
        <w:keepNext/>
        <w:ind w:left="0"/>
        <w:rPr>
          <w:rFonts w:ascii="Myriad Pro Light" w:hAnsi="Myriad Pro Light"/>
          <w:sz w:val="20"/>
        </w:rPr>
      </w:pPr>
      <w:r w:rsidRPr="00941197">
        <w:rPr>
          <w:rFonts w:ascii="Myriad Pro Light" w:hAnsi="Myriad Pro Light"/>
          <w:sz w:val="20"/>
        </w:rPr>
        <w:t>S pozdravem</w:t>
      </w:r>
    </w:p>
    <w:p w14:paraId="11BD8873" w14:textId="77777777" w:rsidR="002F3CD7" w:rsidRPr="00941197" w:rsidRDefault="002F3CD7" w:rsidP="00D52C80">
      <w:pPr>
        <w:pStyle w:val="Text1"/>
        <w:keepNext/>
        <w:ind w:left="0"/>
        <w:rPr>
          <w:rFonts w:ascii="Myriad Pro Light" w:hAnsi="Myriad Pro Light"/>
          <w:sz w:val="20"/>
        </w:rPr>
      </w:pPr>
    </w:p>
    <w:p w14:paraId="7BEB14B5" w14:textId="77777777" w:rsidR="008F1EA7" w:rsidRPr="00941197" w:rsidRDefault="008F1EA7" w:rsidP="008F1EA7">
      <w:pPr>
        <w:pStyle w:val="Text1"/>
        <w:keepNext/>
        <w:ind w:left="0"/>
        <w:rPr>
          <w:rFonts w:ascii="Myriad Pro Light" w:hAnsi="Myriad Pro Light"/>
          <w:b/>
          <w:bCs/>
          <w:sz w:val="20"/>
        </w:rPr>
      </w:pPr>
      <w:r w:rsidRPr="00941197">
        <w:rPr>
          <w:rFonts w:ascii="Myriad Pro Light" w:hAnsi="Myriad Pro Light"/>
          <w:b/>
          <w:bCs/>
          <w:sz w:val="20"/>
        </w:rPr>
        <w:t>Karel Půbal</w:t>
      </w:r>
    </w:p>
    <w:p w14:paraId="39746C9D" w14:textId="77777777" w:rsidR="002F3CD7" w:rsidRPr="00941197" w:rsidRDefault="002F3CD7" w:rsidP="00D52C80">
      <w:pPr>
        <w:pStyle w:val="Text111"/>
        <w:ind w:left="0"/>
        <w:rPr>
          <w:sz w:val="20"/>
        </w:rPr>
      </w:pPr>
      <w:proofErr w:type="spellStart"/>
      <w:r w:rsidRPr="00941197">
        <w:rPr>
          <w:rFonts w:ascii="Myriad Pro Light" w:hAnsi="Myriad Pro Light"/>
          <w:b/>
          <w:bCs/>
          <w:sz w:val="20"/>
        </w:rPr>
        <w:t>One</w:t>
      </w:r>
      <w:proofErr w:type="spellEnd"/>
      <w:r w:rsidRPr="00941197">
        <w:rPr>
          <w:rFonts w:ascii="Myriad Pro Light" w:hAnsi="Myriad Pro Light"/>
          <w:b/>
          <w:bCs/>
          <w:sz w:val="20"/>
        </w:rPr>
        <w:t xml:space="preserve"> Advisory a.s.</w:t>
      </w:r>
    </w:p>
    <w:p w14:paraId="427799E1" w14:textId="77777777" w:rsidR="002F3CD7" w:rsidRPr="00941197" w:rsidRDefault="002F3CD7" w:rsidP="00D52C80">
      <w:pPr>
        <w:spacing w:before="120" w:after="120"/>
        <w:rPr>
          <w:rFonts w:ascii="Myriad Pro Light" w:hAnsi="Myriad Pro Light"/>
          <w:sz w:val="20"/>
          <w:szCs w:val="20"/>
        </w:rPr>
      </w:pPr>
    </w:p>
    <w:p w14:paraId="01571439" w14:textId="77777777" w:rsidR="002F3CD7" w:rsidRPr="00941197" w:rsidRDefault="002F3CD7" w:rsidP="00D52C80">
      <w:pPr>
        <w:pStyle w:val="Text1"/>
        <w:rPr>
          <w:rFonts w:ascii="Myriad Pro Light" w:hAnsi="Myriad Pro Light"/>
          <w:sz w:val="20"/>
        </w:rPr>
      </w:pPr>
    </w:p>
    <w:p w14:paraId="04AF8D20" w14:textId="77777777" w:rsidR="002F3CD7" w:rsidRPr="00941197" w:rsidRDefault="002F3CD7" w:rsidP="00D52C80">
      <w:pPr>
        <w:pStyle w:val="Text1"/>
        <w:ind w:left="0"/>
        <w:rPr>
          <w:rFonts w:ascii="Myriad Pro Light" w:hAnsi="Myriad Pro Light"/>
          <w:sz w:val="20"/>
        </w:rPr>
      </w:pPr>
    </w:p>
    <w:p w14:paraId="5DC5C3DD" w14:textId="77777777" w:rsidR="002F3CD7" w:rsidRPr="00941197" w:rsidRDefault="002F3CD7" w:rsidP="00D52C80">
      <w:pPr>
        <w:pStyle w:val="Text111"/>
        <w:ind w:left="0"/>
        <w:rPr>
          <w:rFonts w:ascii="Myriad Pro Light" w:hAnsi="Myriad Pro Light"/>
          <w:b/>
          <w:bCs/>
          <w:sz w:val="20"/>
        </w:rPr>
      </w:pPr>
    </w:p>
    <w:p w14:paraId="058F92C6" w14:textId="77777777" w:rsidR="002F3CD7" w:rsidRDefault="002F3CD7" w:rsidP="00D52C80">
      <w:pPr>
        <w:tabs>
          <w:tab w:val="left" w:pos="4820"/>
        </w:tabs>
        <w:spacing w:before="120" w:after="120" w:line="240" w:lineRule="auto"/>
        <w:ind w:left="0" w:right="51" w:firstLine="0"/>
        <w:rPr>
          <w:rFonts w:ascii="Myriad Pro Light" w:hAnsi="Myriad Pro Light"/>
        </w:rPr>
      </w:pPr>
    </w:p>
    <w:p w14:paraId="3434FA81" w14:textId="77777777" w:rsidR="003E0742" w:rsidRDefault="003E0742" w:rsidP="00D52C80">
      <w:pPr>
        <w:spacing w:before="120" w:after="120" w:line="259" w:lineRule="auto"/>
        <w:ind w:left="0" w:right="0" w:firstLine="0"/>
        <w:jc w:val="left"/>
        <w:rPr>
          <w:rFonts w:ascii="Myriad Pro Light" w:hAnsi="Myriad Pro Light"/>
        </w:rPr>
        <w:sectPr w:rsidR="003E0742" w:rsidSect="00792F42">
          <w:headerReference w:type="default" r:id="rId12"/>
          <w:footerReference w:type="default" r:id="rId13"/>
          <w:pgSz w:w="11774" w:h="16840"/>
          <w:pgMar w:top="1217" w:right="1393" w:bottom="744" w:left="1401" w:header="708" w:footer="708" w:gutter="0"/>
          <w:pgNumType w:start="1"/>
          <w:cols w:space="708"/>
          <w:docGrid w:linePitch="299"/>
        </w:sectPr>
      </w:pPr>
    </w:p>
    <w:p w14:paraId="03781A4A" w14:textId="0B278892" w:rsidR="009C5D95" w:rsidRDefault="002F3CD7" w:rsidP="00AA08FE">
      <w:pPr>
        <w:tabs>
          <w:tab w:val="left" w:pos="4820"/>
        </w:tabs>
        <w:spacing w:before="120" w:after="120" w:line="240" w:lineRule="auto"/>
        <w:ind w:left="0" w:right="51" w:firstLine="0"/>
        <w:rPr>
          <w:rFonts w:ascii="Myriad Pro Light" w:hAnsi="Myriad Pro Light"/>
        </w:rPr>
      </w:pPr>
      <w:r>
        <w:rPr>
          <w:rFonts w:ascii="Myriad Pro Light" w:hAnsi="Myriad Pro Light"/>
        </w:rPr>
        <w:lastRenderedPageBreak/>
        <w:t>Příloha č. 2</w:t>
      </w:r>
      <w:r w:rsidR="009D2483">
        <w:rPr>
          <w:rFonts w:ascii="Myriad Pro Light" w:hAnsi="Myriad Pro Light"/>
        </w:rPr>
        <w:t xml:space="preserve"> Smlouvy o poskytování služeb</w:t>
      </w:r>
    </w:p>
    <w:p w14:paraId="4B7C755C" w14:textId="77777777" w:rsidR="009D2483" w:rsidRDefault="009D2483" w:rsidP="00AA08FE">
      <w:pPr>
        <w:tabs>
          <w:tab w:val="left" w:pos="4820"/>
        </w:tabs>
        <w:spacing w:before="120" w:after="120" w:line="240" w:lineRule="auto"/>
        <w:ind w:left="0" w:right="51" w:firstLine="0"/>
        <w:rPr>
          <w:rFonts w:ascii="Myriad Pro Light" w:hAnsi="Myriad Pro Light"/>
        </w:rPr>
      </w:pPr>
    </w:p>
    <w:p w14:paraId="77609365" w14:textId="77777777" w:rsidR="009D2483" w:rsidRPr="00D52C80" w:rsidRDefault="009D2483" w:rsidP="00D52C80">
      <w:pPr>
        <w:spacing w:before="120" w:after="120" w:line="240" w:lineRule="auto"/>
        <w:ind w:left="0" w:right="49" w:firstLine="0"/>
        <w:rPr>
          <w:rFonts w:ascii="Myriad Pro Light" w:hAnsi="Myriad Pro Light"/>
          <w:b/>
          <w:bCs/>
        </w:rPr>
      </w:pPr>
      <w:r w:rsidRPr="00D52C80">
        <w:rPr>
          <w:rFonts w:ascii="Myriad Pro Light" w:hAnsi="Myriad Pro Light"/>
          <w:b/>
          <w:bCs/>
        </w:rPr>
        <w:t>Tři základní možnosti využití objektu navržené pracovní skupinou</w:t>
      </w:r>
    </w:p>
    <w:p w14:paraId="56EF1EE5" w14:textId="79611103" w:rsidR="009C5D95" w:rsidRPr="009C5D95" w:rsidRDefault="009C5D95" w:rsidP="00AA08FE">
      <w:pPr>
        <w:tabs>
          <w:tab w:val="left" w:pos="4820"/>
        </w:tabs>
        <w:spacing w:before="120" w:after="120" w:line="240" w:lineRule="auto"/>
        <w:ind w:left="0" w:right="51" w:firstLine="0"/>
        <w:rPr>
          <w:rFonts w:ascii="Myriad Pro Light" w:hAnsi="Myriad Pro Light"/>
        </w:rPr>
      </w:pPr>
      <w:r w:rsidRPr="009C5D95">
        <w:rPr>
          <w:rFonts w:ascii="Myriad Pro Light" w:hAnsi="Myriad Pro Light"/>
        </w:rPr>
        <w:t xml:space="preserve">Na úrovni města Jičín byla vytvořena pracovní skupina, jejímž cílem je identifikace možného budoucího využití objektu jezuitské koleje, který by byl v souladu s hlavní myšlenkou oživení kulturní památky. </w:t>
      </w:r>
      <w:r w:rsidR="00D52C80">
        <w:rPr>
          <w:rFonts w:ascii="Myriad Pro Light" w:hAnsi="Myriad Pro Light"/>
        </w:rPr>
        <w:br/>
      </w:r>
      <w:r w:rsidRPr="009C5D95">
        <w:rPr>
          <w:rFonts w:ascii="Myriad Pro Light" w:hAnsi="Myriad Pro Light"/>
        </w:rPr>
        <w:t>Z úrovně pracovní skupiny byly navrženy tři (3) základní možnosti využití objektu</w:t>
      </w:r>
      <w:r w:rsidR="009D2483">
        <w:rPr>
          <w:rFonts w:ascii="Myriad Pro Light" w:hAnsi="Myriad Pro Light"/>
        </w:rPr>
        <w:t xml:space="preserve"> jezuitské koleje</w:t>
      </w:r>
      <w:r w:rsidRPr="009C5D95">
        <w:rPr>
          <w:rFonts w:ascii="Myriad Pro Light" w:hAnsi="Myriad Pro Light"/>
        </w:rPr>
        <w:t>:</w:t>
      </w:r>
    </w:p>
    <w:p w14:paraId="2E8122DD" w14:textId="1415A80E" w:rsidR="009C5D95" w:rsidRPr="009C5D95" w:rsidRDefault="009C5D95" w:rsidP="00AA08FE">
      <w:pPr>
        <w:pStyle w:val="Odstavecseseznamem"/>
        <w:numPr>
          <w:ilvl w:val="0"/>
          <w:numId w:val="16"/>
        </w:numPr>
        <w:tabs>
          <w:tab w:val="left" w:pos="4820"/>
        </w:tabs>
        <w:spacing w:before="120" w:after="120" w:line="240" w:lineRule="auto"/>
        <w:ind w:right="51"/>
        <w:rPr>
          <w:rFonts w:ascii="Myriad Pro Light" w:hAnsi="Myriad Pro Light"/>
        </w:rPr>
      </w:pPr>
      <w:r w:rsidRPr="009C5D95">
        <w:rPr>
          <w:rFonts w:ascii="Myriad Pro Light" w:hAnsi="Myriad Pro Light"/>
        </w:rPr>
        <w:t>Přízemí (1. nadzemní podlaží): kulturně-výtvarné aktivity + doplnění o tematicky propojené komerční aktivity (např. kavárna, prodejna apod.).</w:t>
      </w:r>
    </w:p>
    <w:p w14:paraId="2B2352CD" w14:textId="66354FCA" w:rsidR="009C5D95" w:rsidRPr="009C5D95" w:rsidRDefault="009C5D95" w:rsidP="00AA08FE">
      <w:pPr>
        <w:pStyle w:val="Odstavecseseznamem"/>
        <w:numPr>
          <w:ilvl w:val="0"/>
          <w:numId w:val="16"/>
        </w:numPr>
        <w:tabs>
          <w:tab w:val="left" w:pos="4820"/>
        </w:tabs>
        <w:spacing w:before="120" w:after="120" w:line="240" w:lineRule="auto"/>
        <w:ind w:right="51"/>
        <w:rPr>
          <w:rFonts w:ascii="Myriad Pro Light" w:hAnsi="Myriad Pro Light"/>
        </w:rPr>
      </w:pPr>
      <w:r w:rsidRPr="009C5D95">
        <w:rPr>
          <w:rFonts w:ascii="Myriad Pro Light" w:hAnsi="Myriad Pro Light"/>
        </w:rPr>
        <w:t>nadzemní podlaží: vzdělávací funkce.</w:t>
      </w:r>
    </w:p>
    <w:p w14:paraId="15D7EA63" w14:textId="6C2FCBBF" w:rsidR="009C5D95" w:rsidRDefault="009C5D95" w:rsidP="00AA08FE">
      <w:pPr>
        <w:pStyle w:val="Odstavecseseznamem"/>
        <w:numPr>
          <w:ilvl w:val="0"/>
          <w:numId w:val="16"/>
        </w:numPr>
        <w:tabs>
          <w:tab w:val="left" w:pos="4820"/>
        </w:tabs>
        <w:spacing w:before="120" w:after="120" w:line="240" w:lineRule="auto"/>
        <w:ind w:right="51"/>
        <w:rPr>
          <w:rFonts w:ascii="Myriad Pro Light" w:hAnsi="Myriad Pro Light"/>
        </w:rPr>
      </w:pPr>
      <w:r w:rsidRPr="009C5D95">
        <w:rPr>
          <w:rFonts w:ascii="Myriad Pro Light" w:hAnsi="Myriad Pro Light"/>
        </w:rPr>
        <w:t>nadzemní podlaží: depozitář v souvislosti s probíhající stavbou D35, kde je předpoklad velkých archeologických nálezů (pozn.: předpoklad spolupráce s Královehradeckým krajem).</w:t>
      </w:r>
    </w:p>
    <w:p w14:paraId="5727186F" w14:textId="77777777" w:rsidR="002F3CD7" w:rsidRPr="003E0742" w:rsidRDefault="002F3CD7" w:rsidP="003E0742">
      <w:pPr>
        <w:tabs>
          <w:tab w:val="left" w:pos="4820"/>
        </w:tabs>
        <w:spacing w:before="120" w:after="120" w:line="240" w:lineRule="auto"/>
        <w:ind w:left="0" w:right="51" w:firstLine="0"/>
        <w:rPr>
          <w:rFonts w:ascii="Myriad Pro Light" w:hAnsi="Myriad Pro Light"/>
        </w:rPr>
      </w:pPr>
    </w:p>
    <w:sectPr w:rsidR="002F3CD7" w:rsidRPr="003E0742" w:rsidSect="0050470F">
      <w:headerReference w:type="default" r:id="rId14"/>
      <w:footerReference w:type="default" r:id="rId15"/>
      <w:type w:val="continuous"/>
      <w:pgSz w:w="11907" w:h="16840" w:code="9"/>
      <w:pgMar w:top="1560" w:right="1134" w:bottom="1985" w:left="1134" w:header="56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18366" w14:textId="77777777" w:rsidR="00E108BA" w:rsidRDefault="00E108BA">
      <w:pPr>
        <w:spacing w:after="0" w:line="240" w:lineRule="auto"/>
      </w:pPr>
      <w:r>
        <w:separator/>
      </w:r>
    </w:p>
  </w:endnote>
  <w:endnote w:type="continuationSeparator" w:id="0">
    <w:p w14:paraId="72D90E3C" w14:textId="77777777" w:rsidR="00E108BA" w:rsidRDefault="00E1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CIDFont+F3">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59E4" w14:textId="77777777" w:rsidR="009304F9" w:rsidRDefault="0070270A">
    <w:pPr>
      <w:spacing w:after="0" w:line="259" w:lineRule="auto"/>
      <w:ind w:left="472" w:right="0" w:firstLine="0"/>
      <w:jc w:val="center"/>
    </w:pPr>
    <w:r>
      <w:fldChar w:fldCharType="begin"/>
    </w:r>
    <w:r>
      <w:instrText xml:space="preserve"> PAGE   \* MERGEFORMAT </w:instrText>
    </w:r>
    <w:r>
      <w:fldChar w:fldCharType="separate"/>
    </w:r>
    <w:r>
      <w:rPr>
        <w:sz w:val="26"/>
      </w:rPr>
      <w:t>2</w:t>
    </w:r>
    <w:r>
      <w:rPr>
        <w:sz w:val="26"/>
      </w:rPr>
      <w:fldChar w:fldCharType="end"/>
    </w:r>
  </w:p>
  <w:p w14:paraId="740B4288" w14:textId="77777777" w:rsidR="004603D9" w:rsidRDefault="004603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62612"/>
      <w:docPartObj>
        <w:docPartGallery w:val="Page Numbers (Bottom of Page)"/>
        <w:docPartUnique/>
      </w:docPartObj>
    </w:sdtPr>
    <w:sdtContent>
      <w:sdt>
        <w:sdtPr>
          <w:id w:val="-1705238520"/>
          <w:docPartObj>
            <w:docPartGallery w:val="Page Numbers (Top of Page)"/>
            <w:docPartUnique/>
          </w:docPartObj>
        </w:sdtPr>
        <w:sdtContent>
          <w:p w14:paraId="599B2DA7" w14:textId="276D0BCC" w:rsidR="00792F42" w:rsidRDefault="00792F42" w:rsidP="00792F42">
            <w:pPr>
              <w:pStyle w:val="Zpat"/>
              <w:jc w:val="right"/>
            </w:pPr>
            <w:r>
              <w:t xml:space="preserve">Strana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8E1250E" w14:textId="072B707D" w:rsidR="009304F9" w:rsidRDefault="009304F9">
    <w:pPr>
      <w:spacing w:after="0" w:line="259" w:lineRule="auto"/>
      <w:ind w:left="472" w:right="0" w:firstLine="0"/>
      <w:jc w:val="center"/>
    </w:pPr>
  </w:p>
  <w:p w14:paraId="464B59C3" w14:textId="77777777" w:rsidR="004603D9" w:rsidRDefault="004603D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447E" w14:textId="77777777" w:rsidR="009304F9" w:rsidRDefault="009304F9">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40EA" w14:textId="77777777" w:rsidR="002F3CD7" w:rsidRDefault="002F3CD7" w:rsidP="0050470F">
    <w:pPr>
      <w:pStyle w:val="Zpat"/>
      <w:tabs>
        <w:tab w:val="clear" w:pos="4680"/>
        <w:tab w:val="left" w:pos="1751"/>
      </w:tabs>
      <w:ind w:firstLine="72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4F41" w14:textId="77777777" w:rsidR="00210751" w:rsidRPr="00590BD1" w:rsidRDefault="00FA211B" w:rsidP="00590BD1">
    <w:pPr>
      <w:pStyle w:val="Zpat"/>
      <w:tabs>
        <w:tab w:val="right" w:pos="9639"/>
      </w:tabs>
      <w:rPr>
        <w:rFonts w:ascii="Myriad Pro Light" w:hAnsi="Myriad Pro Light"/>
        <w:bCs/>
        <w:sz w:val="16"/>
        <w:szCs w:val="15"/>
      </w:rPr>
    </w:pPr>
    <w:r w:rsidRPr="00A83C87">
      <w:tab/>
    </w:r>
    <w:r w:rsidRPr="00A83C87">
      <w:tab/>
    </w:r>
    <w:r w:rsidRPr="00590BD1">
      <w:rPr>
        <w:rFonts w:ascii="Myriad Pro Light" w:hAnsi="Myriad Pro Light"/>
        <w:bCs/>
        <w:color w:val="000000" w:themeColor="text1"/>
        <w:sz w:val="16"/>
        <w:szCs w:val="15"/>
      </w:rPr>
      <w:fldChar w:fldCharType="begin"/>
    </w:r>
    <w:r w:rsidRPr="00590BD1">
      <w:rPr>
        <w:rFonts w:ascii="Myriad Pro Light" w:hAnsi="Myriad Pro Light"/>
        <w:bCs/>
        <w:color w:val="000000" w:themeColor="text1"/>
        <w:sz w:val="16"/>
        <w:szCs w:val="15"/>
      </w:rPr>
      <w:instrText xml:space="preserve"> PAGE </w:instrText>
    </w:r>
    <w:r w:rsidRPr="00590BD1">
      <w:rPr>
        <w:rFonts w:ascii="Myriad Pro Light" w:hAnsi="Myriad Pro Light"/>
        <w:bCs/>
        <w:color w:val="000000" w:themeColor="text1"/>
        <w:sz w:val="16"/>
        <w:szCs w:val="15"/>
      </w:rPr>
      <w:fldChar w:fldCharType="separate"/>
    </w:r>
    <w:r w:rsidRPr="00590BD1">
      <w:rPr>
        <w:rFonts w:ascii="Myriad Pro Light" w:hAnsi="Myriad Pro Light"/>
        <w:bCs/>
        <w:noProof/>
        <w:color w:val="000000" w:themeColor="text1"/>
        <w:sz w:val="16"/>
        <w:szCs w:val="15"/>
      </w:rPr>
      <w:t>2</w:t>
    </w:r>
    <w:r w:rsidRPr="00590BD1">
      <w:rPr>
        <w:rFonts w:ascii="Myriad Pro Light" w:hAnsi="Myriad Pro Light"/>
        <w:bCs/>
        <w:color w:val="000000" w:themeColor="text1"/>
        <w:sz w:val="16"/>
        <w:szCs w:val="15"/>
      </w:rPr>
      <w:fldChar w:fldCharType="end"/>
    </w:r>
    <w:r w:rsidRPr="00590BD1">
      <w:rPr>
        <w:rFonts w:ascii="Myriad Pro Light" w:hAnsi="Myriad Pro Light"/>
        <w:bCs/>
        <w:color w:val="000000" w:themeColor="text1"/>
        <w:sz w:val="16"/>
        <w:szCs w:val="15"/>
      </w:rPr>
      <w:t xml:space="preserve"> / </w:t>
    </w:r>
    <w:r w:rsidRPr="00590BD1">
      <w:rPr>
        <w:rFonts w:ascii="Myriad Pro Light" w:hAnsi="Myriad Pro Light"/>
        <w:bCs/>
        <w:color w:val="000000" w:themeColor="text1"/>
        <w:sz w:val="16"/>
        <w:szCs w:val="15"/>
      </w:rPr>
      <w:fldChar w:fldCharType="begin"/>
    </w:r>
    <w:r w:rsidRPr="00590BD1">
      <w:rPr>
        <w:rFonts w:ascii="Myriad Pro Light" w:hAnsi="Myriad Pro Light"/>
        <w:bCs/>
        <w:color w:val="000000" w:themeColor="text1"/>
        <w:sz w:val="16"/>
        <w:szCs w:val="15"/>
      </w:rPr>
      <w:instrText xml:space="preserve"> NUMPAGES </w:instrText>
    </w:r>
    <w:r w:rsidRPr="00590BD1">
      <w:rPr>
        <w:rFonts w:ascii="Myriad Pro Light" w:hAnsi="Myriad Pro Light"/>
        <w:bCs/>
        <w:color w:val="000000" w:themeColor="text1"/>
        <w:sz w:val="16"/>
        <w:szCs w:val="15"/>
      </w:rPr>
      <w:fldChar w:fldCharType="separate"/>
    </w:r>
    <w:r w:rsidRPr="00590BD1">
      <w:rPr>
        <w:rFonts w:ascii="Myriad Pro Light" w:hAnsi="Myriad Pro Light"/>
        <w:bCs/>
        <w:noProof/>
        <w:color w:val="000000" w:themeColor="text1"/>
        <w:sz w:val="16"/>
        <w:szCs w:val="15"/>
      </w:rPr>
      <w:t>2</w:t>
    </w:r>
    <w:r w:rsidRPr="00590BD1">
      <w:rPr>
        <w:rFonts w:ascii="Myriad Pro Light" w:hAnsi="Myriad Pro Light"/>
        <w:bCs/>
        <w:color w:val="000000" w:themeColor="text1"/>
        <w:sz w:val="16"/>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E5FFE" w14:textId="77777777" w:rsidR="00E108BA" w:rsidRDefault="00E108BA">
      <w:pPr>
        <w:spacing w:after="0" w:line="240" w:lineRule="auto"/>
      </w:pPr>
      <w:r>
        <w:separator/>
      </w:r>
    </w:p>
  </w:footnote>
  <w:footnote w:type="continuationSeparator" w:id="0">
    <w:p w14:paraId="2B901B06" w14:textId="77777777" w:rsidR="00E108BA" w:rsidRDefault="00E10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E19F" w14:textId="77777777" w:rsidR="002F3CD7" w:rsidRDefault="002F3CD7" w:rsidP="00F17CEF">
    <w:pPr>
      <w:pStyle w:val="Zhlav"/>
      <w:ind w:left="-1418"/>
      <w:rPr>
        <w:b/>
        <w:szCs w:val="16"/>
      </w:rPr>
    </w:pPr>
    <w:r>
      <w:rPr>
        <w:b/>
        <w:noProof/>
        <w:szCs w:val="16"/>
      </w:rPr>
      <w:drawing>
        <wp:anchor distT="0" distB="0" distL="114300" distR="114300" simplePos="0" relativeHeight="251665408" behindDoc="1" locked="0" layoutInCell="1" allowOverlap="1" wp14:anchorId="6744C170" wp14:editId="53BDD614">
          <wp:simplePos x="0" y="0"/>
          <wp:positionH relativeFrom="column">
            <wp:posOffset>-900430</wp:posOffset>
          </wp:positionH>
          <wp:positionV relativeFrom="paragraph">
            <wp:posOffset>10886</wp:posOffset>
          </wp:positionV>
          <wp:extent cx="7564041" cy="1069945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pic:cNvPicPr/>
                </pic:nvPicPr>
                <pic:blipFill>
                  <a:blip r:embed="rId1">
                    <a:extLst>
                      <a:ext uri="{28A0092B-C50C-407E-A947-70E740481C1C}">
                        <a14:useLocalDpi xmlns:a14="http://schemas.microsoft.com/office/drawing/2010/main" val="0"/>
                      </a:ext>
                    </a:extLst>
                  </a:blip>
                  <a:stretch>
                    <a:fillRect/>
                  </a:stretch>
                </pic:blipFill>
                <pic:spPr>
                  <a:xfrm>
                    <a:off x="0" y="0"/>
                    <a:ext cx="7564041" cy="10699458"/>
                  </a:xfrm>
                  <a:prstGeom prst="rect">
                    <a:avLst/>
                  </a:prstGeom>
                </pic:spPr>
              </pic:pic>
            </a:graphicData>
          </a:graphic>
          <wp14:sizeRelH relativeFrom="page">
            <wp14:pctWidth>0</wp14:pctWidth>
          </wp14:sizeRelH>
          <wp14:sizeRelV relativeFrom="page">
            <wp14:pctHeight>0</wp14:pctHeight>
          </wp14:sizeRelV>
        </wp:anchor>
      </w:drawing>
    </w:r>
    <w:r>
      <w:rPr>
        <w:b/>
        <w:szCs w:val="16"/>
      </w:rPr>
      <w:ptab w:relativeTo="margin" w:alignment="right" w:leader="none"/>
    </w:r>
  </w:p>
  <w:p w14:paraId="59A76B33" w14:textId="77777777" w:rsidR="002F3CD7" w:rsidRPr="003300B2" w:rsidRDefault="002F3CD7" w:rsidP="003540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6652" w14:textId="11BD7963" w:rsidR="00210751" w:rsidRPr="0050470F" w:rsidRDefault="00000000" w:rsidP="00590BD1">
    <w:pPr>
      <w:tabs>
        <w:tab w:val="right" w:pos="9537"/>
      </w:tabs>
      <w:spacing w:after="0" w:line="180" w:lineRule="atLeast"/>
      <w:rPr>
        <w:rFonts w:ascii="Myriad Pro Light" w:hAnsi="Myriad Pro Light" w:cs="Arial"/>
        <w:b/>
        <w:bCs/>
        <w:color w:val="141760"/>
        <w:sz w:val="14"/>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9A1"/>
    <w:multiLevelType w:val="hybridMultilevel"/>
    <w:tmpl w:val="864A35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302A74"/>
    <w:multiLevelType w:val="hybridMultilevel"/>
    <w:tmpl w:val="043CDA9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29E18FD"/>
    <w:multiLevelType w:val="hybridMultilevel"/>
    <w:tmpl w:val="B2AE2A66"/>
    <w:lvl w:ilvl="0" w:tplc="EF726A26">
      <w:start w:val="1"/>
      <w:numFmt w:val="bullet"/>
      <w:lvlText w:val=""/>
      <w:lvlJc w:val="left"/>
      <w:pPr>
        <w:ind w:left="720" w:hanging="360"/>
      </w:pPr>
      <w:rPr>
        <w:rFonts w:ascii="Wingdings" w:hAnsi="Wingdings" w:hint="default"/>
        <w:color w:val="A80235"/>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987165"/>
    <w:multiLevelType w:val="multilevel"/>
    <w:tmpl w:val="D2EC38DA"/>
    <w:lvl w:ilvl="0">
      <w:start w:val="1"/>
      <w:numFmt w:val="decimal"/>
      <w:pStyle w:val="Nadpis1"/>
      <w:lvlText w:val="%1."/>
      <w:lvlJc w:val="left"/>
      <w:pPr>
        <w:tabs>
          <w:tab w:val="num" w:pos="567"/>
        </w:tabs>
        <w:ind w:left="567" w:hanging="567"/>
      </w:pPr>
      <w:rPr>
        <w:rFonts w:ascii="Myriad Pro Light" w:hAnsi="Myriad Pro Light" w:hint="default"/>
        <w:sz w:val="22"/>
      </w:rPr>
    </w:lvl>
    <w:lvl w:ilvl="1">
      <w:start w:val="1"/>
      <w:numFmt w:val="decimal"/>
      <w:pStyle w:val="Nadpis11"/>
      <w:lvlText w:val="%1.%2"/>
      <w:lvlJc w:val="left"/>
      <w:pPr>
        <w:tabs>
          <w:tab w:val="num" w:pos="992"/>
        </w:tabs>
        <w:ind w:left="992" w:hanging="425"/>
      </w:pPr>
      <w:rPr>
        <w:rFonts w:ascii="Myriad Pro Light" w:hAnsi="Myriad Pro Light" w:hint="default"/>
        <w:sz w:val="22"/>
      </w:rPr>
    </w:lvl>
    <w:lvl w:ilvl="2">
      <w:start w:val="1"/>
      <w:numFmt w:val="decimal"/>
      <w:pStyle w:val="Nadpis111"/>
      <w:lvlText w:val="%1.%2.%3"/>
      <w:lvlJc w:val="left"/>
      <w:pPr>
        <w:tabs>
          <w:tab w:val="num" w:pos="1559"/>
        </w:tabs>
        <w:ind w:left="1559" w:hanging="567"/>
      </w:pPr>
      <w:rPr>
        <w:rFonts w:ascii="Times New Roman" w:hAnsi="Times New Roman" w:hint="default"/>
        <w:sz w:val="22"/>
      </w:rPr>
    </w:lvl>
    <w:lvl w:ilvl="3">
      <w:start w:val="1"/>
      <w:numFmt w:val="lowerRoman"/>
      <w:lvlText w:val="(%4)"/>
      <w:lvlJc w:val="left"/>
      <w:pPr>
        <w:tabs>
          <w:tab w:val="num" w:pos="1985"/>
        </w:tabs>
        <w:ind w:left="1985" w:hanging="426"/>
      </w:pPr>
      <w:rPr>
        <w:rFonts w:ascii="Times New Roman" w:hAnsi="Times New Roman" w:hint="default"/>
        <w:sz w:val="22"/>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16D10C8E"/>
    <w:multiLevelType w:val="hybridMultilevel"/>
    <w:tmpl w:val="2DB27DBA"/>
    <w:lvl w:ilvl="0" w:tplc="C6F4F0D4">
      <w:start w:val="1"/>
      <w:numFmt w:val="decimal"/>
      <w:lvlText w:val="%1."/>
      <w:lvlJc w:val="left"/>
      <w:pPr>
        <w:ind w:left="475"/>
      </w:pPr>
      <w:rPr>
        <w:rFonts w:ascii="Myriad Pro Light" w:eastAsia="Times New Roman" w:hAnsi="Myriad Pro Light" w:cs="Times New Roman" w:hint="default"/>
        <w:b w:val="0"/>
        <w:i w:val="0"/>
        <w:strike w:val="0"/>
        <w:dstrike w:val="0"/>
        <w:color w:val="000000"/>
        <w:sz w:val="24"/>
        <w:szCs w:val="24"/>
        <w:u w:val="none" w:color="000000"/>
        <w:bdr w:val="none" w:sz="0" w:space="0" w:color="auto"/>
        <w:shd w:val="clear" w:color="auto" w:fill="auto"/>
        <w:vertAlign w:val="baseline"/>
      </w:rPr>
    </w:lvl>
    <w:lvl w:ilvl="1" w:tplc="889C2D96">
      <w:start w:val="1"/>
      <w:numFmt w:val="lowerLetter"/>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0C00E6">
      <w:start w:val="1"/>
      <w:numFmt w:val="lowerRoman"/>
      <w:lvlText w:val="%3"/>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0CB56E">
      <w:start w:val="1"/>
      <w:numFmt w:val="decimal"/>
      <w:lvlText w:val="%4"/>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46B21E">
      <w:start w:val="1"/>
      <w:numFmt w:val="lowerLetter"/>
      <w:lvlText w:val="%5"/>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F44F36">
      <w:start w:val="1"/>
      <w:numFmt w:val="lowerRoman"/>
      <w:lvlText w:val="%6"/>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76FC3E">
      <w:start w:val="1"/>
      <w:numFmt w:val="decimal"/>
      <w:lvlText w:val="%7"/>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3ED898">
      <w:start w:val="1"/>
      <w:numFmt w:val="lowerLetter"/>
      <w:lvlText w:val="%8"/>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92259C">
      <w:start w:val="1"/>
      <w:numFmt w:val="lowerRoman"/>
      <w:lvlText w:val="%9"/>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C93920"/>
    <w:multiLevelType w:val="hybridMultilevel"/>
    <w:tmpl w:val="9E2EFC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C32BE5"/>
    <w:multiLevelType w:val="hybridMultilevel"/>
    <w:tmpl w:val="1A8835E8"/>
    <w:lvl w:ilvl="0" w:tplc="725E1990">
      <w:start w:val="1"/>
      <w:numFmt w:val="decimal"/>
      <w:lvlText w:val="%1."/>
      <w:lvlJc w:val="left"/>
      <w:pPr>
        <w:ind w:left="403"/>
      </w:pPr>
      <w:rPr>
        <w:rFonts w:ascii="Myriad Pro Light" w:eastAsia="Times New Roman" w:hAnsi="Myriad Pro Light" w:cs="Times New Roman" w:hint="default"/>
        <w:b w:val="0"/>
        <w:i w:val="0"/>
        <w:strike w:val="0"/>
        <w:dstrike w:val="0"/>
        <w:color w:val="000000"/>
        <w:sz w:val="22"/>
        <w:szCs w:val="22"/>
        <w:u w:val="none" w:color="000000"/>
        <w:bdr w:val="none" w:sz="0" w:space="0" w:color="auto"/>
        <w:shd w:val="clear" w:color="auto" w:fill="auto"/>
        <w:vertAlign w:val="baseline"/>
      </w:rPr>
    </w:lvl>
    <w:lvl w:ilvl="1" w:tplc="87A67F82">
      <w:start w:val="1"/>
      <w:numFmt w:val="lowerLetter"/>
      <w:lvlText w:val="%2"/>
      <w:lvlJc w:val="left"/>
      <w:pPr>
        <w:ind w:left="1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F0E272">
      <w:start w:val="1"/>
      <w:numFmt w:val="lowerRoman"/>
      <w:lvlText w:val="%3"/>
      <w:lvlJc w:val="left"/>
      <w:pPr>
        <w:ind w:left="1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3A2F8E">
      <w:start w:val="1"/>
      <w:numFmt w:val="decimal"/>
      <w:lvlText w:val="%4"/>
      <w:lvlJc w:val="left"/>
      <w:pPr>
        <w:ind w:left="2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567AFA">
      <w:start w:val="1"/>
      <w:numFmt w:val="lowerLetter"/>
      <w:lvlText w:val="%5"/>
      <w:lvlJc w:val="left"/>
      <w:pPr>
        <w:ind w:left="3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209FAA">
      <w:start w:val="1"/>
      <w:numFmt w:val="lowerRoman"/>
      <w:lvlText w:val="%6"/>
      <w:lvlJc w:val="left"/>
      <w:pPr>
        <w:ind w:left="4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3C0818">
      <w:start w:val="1"/>
      <w:numFmt w:val="decimal"/>
      <w:lvlText w:val="%7"/>
      <w:lvlJc w:val="left"/>
      <w:pPr>
        <w:ind w:left="4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AA79AC">
      <w:start w:val="1"/>
      <w:numFmt w:val="lowerLetter"/>
      <w:lvlText w:val="%8"/>
      <w:lvlJc w:val="left"/>
      <w:pPr>
        <w:ind w:left="5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78CAF6">
      <w:start w:val="1"/>
      <w:numFmt w:val="lowerRoman"/>
      <w:lvlText w:val="%9"/>
      <w:lvlJc w:val="left"/>
      <w:pPr>
        <w:ind w:left="6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0F515A7"/>
    <w:multiLevelType w:val="hybridMultilevel"/>
    <w:tmpl w:val="D3AE75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D926B2D"/>
    <w:multiLevelType w:val="hybridMultilevel"/>
    <w:tmpl w:val="1812CF66"/>
    <w:lvl w:ilvl="0" w:tplc="08FC0460">
      <w:start w:val="1"/>
      <w:numFmt w:val="decimal"/>
      <w:lvlText w:val="%1."/>
      <w:lvlJc w:val="left"/>
      <w:pPr>
        <w:ind w:left="616"/>
      </w:pPr>
      <w:rPr>
        <w:rFonts w:ascii="Myriad Pro Light" w:eastAsia="Times New Roman" w:hAnsi="Myriad Pro Light" w:cs="Times New Roman" w:hint="default"/>
        <w:b w:val="0"/>
        <w:i w:val="0"/>
        <w:strike w:val="0"/>
        <w:dstrike w:val="0"/>
        <w:color w:val="000000"/>
        <w:sz w:val="24"/>
        <w:szCs w:val="24"/>
        <w:u w:val="none" w:color="000000"/>
        <w:bdr w:val="none" w:sz="0" w:space="0" w:color="auto"/>
        <w:shd w:val="clear" w:color="auto" w:fill="auto"/>
        <w:vertAlign w:val="baseline"/>
      </w:rPr>
    </w:lvl>
    <w:lvl w:ilvl="1" w:tplc="D8AA70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CC68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AA7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2A87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56ED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70B5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EE52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1C5B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2244CA4"/>
    <w:multiLevelType w:val="hybridMultilevel"/>
    <w:tmpl w:val="0AD4AF0A"/>
    <w:lvl w:ilvl="0" w:tplc="C39E30A8">
      <w:start w:val="1"/>
      <w:numFmt w:val="decimal"/>
      <w:lvlText w:val="%1."/>
      <w:lvlJc w:val="left"/>
      <w:pPr>
        <w:ind w:left="616"/>
      </w:pPr>
      <w:rPr>
        <w:rFonts w:ascii="Myriad Pro Light" w:eastAsia="Times New Roman" w:hAnsi="Myriad Pro Light" w:cs="Times New Roman" w:hint="default"/>
        <w:b w:val="0"/>
        <w:i w:val="0"/>
        <w:strike w:val="0"/>
        <w:dstrike w:val="0"/>
        <w:color w:val="000000"/>
        <w:sz w:val="22"/>
        <w:szCs w:val="22"/>
        <w:u w:val="none" w:color="000000"/>
        <w:bdr w:val="none" w:sz="0" w:space="0" w:color="auto"/>
        <w:shd w:val="clear" w:color="auto" w:fill="auto"/>
        <w:vertAlign w:val="baseline"/>
      </w:rPr>
    </w:lvl>
    <w:lvl w:ilvl="1" w:tplc="835A76C8">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6CE13A">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0A292C">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BA6236">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F89D84">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322D8C">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AED342">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4234B6">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A05071D"/>
    <w:multiLevelType w:val="hybridMultilevel"/>
    <w:tmpl w:val="22FEAEEA"/>
    <w:lvl w:ilvl="0" w:tplc="0405000F">
      <w:start w:val="1"/>
      <w:numFmt w:val="decimal"/>
      <w:lvlText w:val="%1."/>
      <w:lvlJc w:val="left"/>
      <w:pPr>
        <w:ind w:left="720" w:hanging="360"/>
      </w:pPr>
      <w:rPr>
        <w:rFonts w:hint="default"/>
        <w:color w:val="C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FDF055C"/>
    <w:multiLevelType w:val="hybridMultilevel"/>
    <w:tmpl w:val="2A066F76"/>
    <w:lvl w:ilvl="0" w:tplc="64023948">
      <w:start w:val="1"/>
      <w:numFmt w:val="decimal"/>
      <w:lvlText w:val="%1."/>
      <w:lvlJc w:val="left"/>
      <w:pPr>
        <w:ind w:left="616"/>
      </w:pPr>
      <w:rPr>
        <w:rFonts w:ascii="Myriad Pro Light" w:eastAsia="Times New Roman" w:hAnsi="Myriad Pro Light" w:cs="Times New Roman" w:hint="default"/>
        <w:b w:val="0"/>
        <w:i w:val="0"/>
        <w:strike w:val="0"/>
        <w:dstrike w:val="0"/>
        <w:color w:val="000000"/>
        <w:sz w:val="24"/>
        <w:szCs w:val="24"/>
        <w:u w:val="none" w:color="000000"/>
        <w:bdr w:val="none" w:sz="0" w:space="0" w:color="auto"/>
        <w:shd w:val="clear" w:color="auto" w:fill="auto"/>
        <w:vertAlign w:val="baseline"/>
      </w:rPr>
    </w:lvl>
    <w:lvl w:ilvl="1" w:tplc="2C8071FA">
      <w:start w:val="1"/>
      <w:numFmt w:val="bullet"/>
      <w:lvlText w:val="•"/>
      <w:lvlJc w:val="left"/>
      <w:pPr>
        <w:ind w:left="113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DECCD188">
      <w:start w:val="1"/>
      <w:numFmt w:val="bullet"/>
      <w:lvlText w:val="▪"/>
      <w:lvlJc w:val="left"/>
      <w:pPr>
        <w:ind w:left="163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CBE6D0A4">
      <w:start w:val="1"/>
      <w:numFmt w:val="bullet"/>
      <w:lvlText w:val="•"/>
      <w:lvlJc w:val="left"/>
      <w:pPr>
        <w:ind w:left="235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B726A3E4">
      <w:start w:val="1"/>
      <w:numFmt w:val="bullet"/>
      <w:lvlText w:val="o"/>
      <w:lvlJc w:val="left"/>
      <w:pPr>
        <w:ind w:left="307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EBC6A2A8">
      <w:start w:val="1"/>
      <w:numFmt w:val="bullet"/>
      <w:lvlText w:val="▪"/>
      <w:lvlJc w:val="left"/>
      <w:pPr>
        <w:ind w:left="379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B2E20EEA">
      <w:start w:val="1"/>
      <w:numFmt w:val="bullet"/>
      <w:lvlText w:val="•"/>
      <w:lvlJc w:val="left"/>
      <w:pPr>
        <w:ind w:left="451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AD0CCB2">
      <w:start w:val="1"/>
      <w:numFmt w:val="bullet"/>
      <w:lvlText w:val="o"/>
      <w:lvlJc w:val="left"/>
      <w:pPr>
        <w:ind w:left="523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7D242DAA">
      <w:start w:val="1"/>
      <w:numFmt w:val="bullet"/>
      <w:lvlText w:val="▪"/>
      <w:lvlJc w:val="left"/>
      <w:pPr>
        <w:ind w:left="595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2" w15:restartNumberingAfterBreak="0">
    <w:nsid w:val="49C1338E"/>
    <w:multiLevelType w:val="hybridMultilevel"/>
    <w:tmpl w:val="3A2AA5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A056AD0"/>
    <w:multiLevelType w:val="hybridMultilevel"/>
    <w:tmpl w:val="1090BE32"/>
    <w:lvl w:ilvl="0" w:tplc="04050001">
      <w:start w:val="1"/>
      <w:numFmt w:val="bullet"/>
      <w:lvlText w:val=""/>
      <w:lvlJc w:val="left"/>
      <w:pPr>
        <w:ind w:left="720" w:hanging="360"/>
      </w:pPr>
      <w:rPr>
        <w:rFonts w:ascii="Symbol" w:hAnsi="Symbol" w:hint="default"/>
        <w:color w:val="C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1179C9"/>
    <w:multiLevelType w:val="hybridMultilevel"/>
    <w:tmpl w:val="C38A31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B581B3E"/>
    <w:multiLevelType w:val="hybridMultilevel"/>
    <w:tmpl w:val="337C8BC8"/>
    <w:lvl w:ilvl="0" w:tplc="D876A882">
      <w:start w:val="1"/>
      <w:numFmt w:val="decimal"/>
      <w:lvlText w:val="%1."/>
      <w:lvlJc w:val="left"/>
      <w:pPr>
        <w:ind w:left="616"/>
      </w:pPr>
      <w:rPr>
        <w:rFonts w:ascii="Myriad Pro Light" w:eastAsia="Times New Roman" w:hAnsi="Myriad Pro Light" w:cs="Times New Roman" w:hint="default"/>
        <w:b w:val="0"/>
        <w:i w:val="0"/>
        <w:strike w:val="0"/>
        <w:dstrike w:val="0"/>
        <w:color w:val="000000"/>
        <w:sz w:val="24"/>
        <w:szCs w:val="24"/>
        <w:u w:val="none" w:color="000000"/>
        <w:bdr w:val="none" w:sz="0" w:space="0" w:color="auto"/>
        <w:shd w:val="clear" w:color="auto" w:fill="auto"/>
        <w:vertAlign w:val="baseline"/>
      </w:rPr>
    </w:lvl>
    <w:lvl w:ilvl="1" w:tplc="AABC800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28081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68F64C">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6335A">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B8AF3C">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F0D8F8">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4C9F5E">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F4D2D2">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3783228"/>
    <w:multiLevelType w:val="hybridMultilevel"/>
    <w:tmpl w:val="B6FA18BA"/>
    <w:lvl w:ilvl="0" w:tplc="13DE6924">
      <w:start w:val="1"/>
      <w:numFmt w:val="decimal"/>
      <w:lvlText w:val="%1."/>
      <w:lvlJc w:val="left"/>
      <w:pPr>
        <w:ind w:left="616"/>
      </w:pPr>
      <w:rPr>
        <w:rFonts w:ascii="Myriad Pro Light" w:eastAsia="Times New Roman" w:hAnsi="Myriad Pro Light" w:cs="Times New Roman" w:hint="default"/>
        <w:b w:val="0"/>
        <w:i w:val="0"/>
        <w:strike w:val="0"/>
        <w:dstrike w:val="0"/>
        <w:color w:val="000000"/>
        <w:sz w:val="24"/>
        <w:szCs w:val="24"/>
        <w:u w:val="none" w:color="000000"/>
        <w:bdr w:val="none" w:sz="0" w:space="0" w:color="auto"/>
        <w:shd w:val="clear" w:color="auto" w:fill="auto"/>
        <w:vertAlign w:val="baseline"/>
      </w:rPr>
    </w:lvl>
    <w:lvl w:ilvl="1" w:tplc="B58E8DDE">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8C5E7E">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DE773E">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669BDE">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AE0238">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2ABC28">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D4E168">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8E6818">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40318D7"/>
    <w:multiLevelType w:val="hybridMultilevel"/>
    <w:tmpl w:val="B524BF3C"/>
    <w:lvl w:ilvl="0" w:tplc="E92E1A54">
      <w:start w:val="1"/>
      <w:numFmt w:val="decimal"/>
      <w:lvlText w:val="%1."/>
      <w:lvlJc w:val="left"/>
      <w:pPr>
        <w:ind w:left="632"/>
      </w:pPr>
      <w:rPr>
        <w:rFonts w:ascii="Myriad Pro Light" w:eastAsia="Times New Roman" w:hAnsi="Myriad Pro Light" w:cs="Times New Roman" w:hint="default"/>
        <w:b w:val="0"/>
        <w:i w:val="0"/>
        <w:strike w:val="0"/>
        <w:dstrike w:val="0"/>
        <w:color w:val="000000"/>
        <w:sz w:val="24"/>
        <w:szCs w:val="24"/>
        <w:u w:val="none" w:color="000000"/>
        <w:bdr w:val="none" w:sz="0" w:space="0" w:color="auto"/>
        <w:shd w:val="clear" w:color="auto" w:fill="auto"/>
        <w:vertAlign w:val="baseline"/>
      </w:rPr>
    </w:lvl>
    <w:lvl w:ilvl="1" w:tplc="E41CAA0E">
      <w:start w:val="1"/>
      <w:numFmt w:val="lowerLetter"/>
      <w:lvlText w:val="%2)"/>
      <w:lvlJc w:val="left"/>
      <w:pPr>
        <w:ind w:left="1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C0B174">
      <w:start w:val="1"/>
      <w:numFmt w:val="lowerRoman"/>
      <w:lvlText w:val="%3"/>
      <w:lvlJc w:val="left"/>
      <w:pPr>
        <w:ind w:left="1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A665A4">
      <w:start w:val="1"/>
      <w:numFmt w:val="decimal"/>
      <w:lvlText w:val="%4"/>
      <w:lvlJc w:val="left"/>
      <w:pPr>
        <w:ind w:left="2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0E4CE">
      <w:start w:val="1"/>
      <w:numFmt w:val="lowerLetter"/>
      <w:lvlText w:val="%5"/>
      <w:lvlJc w:val="left"/>
      <w:pPr>
        <w:ind w:left="2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5664E2">
      <w:start w:val="1"/>
      <w:numFmt w:val="lowerRoman"/>
      <w:lvlText w:val="%6"/>
      <w:lvlJc w:val="left"/>
      <w:pPr>
        <w:ind w:left="3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30FBB8">
      <w:start w:val="1"/>
      <w:numFmt w:val="decimal"/>
      <w:lvlText w:val="%7"/>
      <w:lvlJc w:val="left"/>
      <w:pPr>
        <w:ind w:left="4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BA493A">
      <w:start w:val="1"/>
      <w:numFmt w:val="lowerLetter"/>
      <w:lvlText w:val="%8"/>
      <w:lvlJc w:val="left"/>
      <w:pPr>
        <w:ind w:left="5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5C4C02">
      <w:start w:val="1"/>
      <w:numFmt w:val="lowerRoman"/>
      <w:lvlText w:val="%9"/>
      <w:lvlJc w:val="left"/>
      <w:pPr>
        <w:ind w:left="5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46B262C"/>
    <w:multiLevelType w:val="hybridMultilevel"/>
    <w:tmpl w:val="4E84AE20"/>
    <w:lvl w:ilvl="0" w:tplc="570E3136">
      <w:start w:val="1"/>
      <w:numFmt w:val="decimal"/>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19" w15:restartNumberingAfterBreak="0">
    <w:nsid w:val="6D7B5B00"/>
    <w:multiLevelType w:val="hybridMultilevel"/>
    <w:tmpl w:val="9238D2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F421069"/>
    <w:multiLevelType w:val="hybridMultilevel"/>
    <w:tmpl w:val="9F586DD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6810924"/>
    <w:multiLevelType w:val="hybridMultilevel"/>
    <w:tmpl w:val="D4ECE26A"/>
    <w:lvl w:ilvl="0" w:tplc="B64E5E80">
      <w:start w:val="1"/>
      <w:numFmt w:val="decimal"/>
      <w:lvlText w:val="%1."/>
      <w:lvlJc w:val="left"/>
      <w:pPr>
        <w:ind w:left="616"/>
      </w:pPr>
      <w:rPr>
        <w:rFonts w:ascii="Myriad Pro Light" w:eastAsia="Times New Roman" w:hAnsi="Myriad Pro Light" w:cs="Times New Roman" w:hint="default"/>
        <w:b w:val="0"/>
        <w:i w:val="0"/>
        <w:strike w:val="0"/>
        <w:dstrike w:val="0"/>
        <w:color w:val="000000"/>
        <w:sz w:val="24"/>
        <w:szCs w:val="24"/>
        <w:u w:val="none" w:color="000000"/>
        <w:bdr w:val="none" w:sz="0" w:space="0" w:color="auto"/>
        <w:shd w:val="clear" w:color="auto" w:fill="auto"/>
        <w:vertAlign w:val="baseline"/>
      </w:rPr>
    </w:lvl>
    <w:lvl w:ilvl="1" w:tplc="E0C46488">
      <w:start w:val="1"/>
      <w:numFmt w:val="lowerLetter"/>
      <w:lvlText w:val="%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C0EAF0">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8E42BC">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949744">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CC2C8E">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26EEDC">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EC6DAE">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544D92">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70A07D2"/>
    <w:multiLevelType w:val="hybridMultilevel"/>
    <w:tmpl w:val="90CED19E"/>
    <w:lvl w:ilvl="0" w:tplc="04050001">
      <w:start w:val="1"/>
      <w:numFmt w:val="bullet"/>
      <w:lvlText w:val=""/>
      <w:lvlJc w:val="left"/>
      <w:pPr>
        <w:ind w:left="720" w:hanging="360"/>
      </w:pPr>
      <w:rPr>
        <w:rFonts w:ascii="Symbol" w:hAnsi="Symbol" w:hint="default"/>
        <w:color w:val="C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91B5CCF"/>
    <w:multiLevelType w:val="hybridMultilevel"/>
    <w:tmpl w:val="8C9224E6"/>
    <w:lvl w:ilvl="0" w:tplc="047C6EBC">
      <w:start w:val="1"/>
      <w:numFmt w:val="decimal"/>
      <w:lvlText w:val="%1."/>
      <w:lvlJc w:val="left"/>
      <w:pPr>
        <w:ind w:left="616"/>
      </w:pPr>
      <w:rPr>
        <w:rFonts w:ascii="Myriad Pro Light" w:eastAsia="Times New Roman" w:hAnsi="Myriad Pro Light" w:cs="Times New Roman" w:hint="default"/>
        <w:b w:val="0"/>
        <w:i w:val="0"/>
        <w:strike w:val="0"/>
        <w:dstrike w:val="0"/>
        <w:color w:val="000000"/>
        <w:sz w:val="24"/>
        <w:szCs w:val="24"/>
        <w:u w:val="none" w:color="000000"/>
        <w:bdr w:val="none" w:sz="0" w:space="0" w:color="auto"/>
        <w:shd w:val="clear" w:color="auto" w:fill="auto"/>
        <w:vertAlign w:val="baseline"/>
      </w:rPr>
    </w:lvl>
    <w:lvl w:ilvl="1" w:tplc="39FA9F3C">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54D7EA">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C637FE">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D404D6">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6A1466">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4017C2">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0A192A">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AA354A">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743796326">
    <w:abstractNumId w:val="23"/>
  </w:num>
  <w:num w:numId="2" w16cid:durableId="1565220489">
    <w:abstractNumId w:val="15"/>
  </w:num>
  <w:num w:numId="3" w16cid:durableId="606279367">
    <w:abstractNumId w:val="8"/>
  </w:num>
  <w:num w:numId="4" w16cid:durableId="752773967">
    <w:abstractNumId w:val="16"/>
  </w:num>
  <w:num w:numId="5" w16cid:durableId="328560485">
    <w:abstractNumId w:val="17"/>
  </w:num>
  <w:num w:numId="6" w16cid:durableId="1636830741">
    <w:abstractNumId w:val="11"/>
  </w:num>
  <w:num w:numId="7" w16cid:durableId="1317608625">
    <w:abstractNumId w:val="4"/>
  </w:num>
  <w:num w:numId="8" w16cid:durableId="2139257345">
    <w:abstractNumId w:val="6"/>
  </w:num>
  <w:num w:numId="9" w16cid:durableId="1670323836">
    <w:abstractNumId w:val="21"/>
  </w:num>
  <w:num w:numId="10" w16cid:durableId="1012225346">
    <w:abstractNumId w:val="9"/>
  </w:num>
  <w:num w:numId="11" w16cid:durableId="865217229">
    <w:abstractNumId w:val="12"/>
  </w:num>
  <w:num w:numId="12" w16cid:durableId="1938899498">
    <w:abstractNumId w:val="19"/>
  </w:num>
  <w:num w:numId="13" w16cid:durableId="50269556">
    <w:abstractNumId w:val="14"/>
  </w:num>
  <w:num w:numId="14" w16cid:durableId="1939094861">
    <w:abstractNumId w:val="0"/>
  </w:num>
  <w:num w:numId="15" w16cid:durableId="1405226482">
    <w:abstractNumId w:val="7"/>
  </w:num>
  <w:num w:numId="16" w16cid:durableId="1247690753">
    <w:abstractNumId w:val="5"/>
  </w:num>
  <w:num w:numId="17" w16cid:durableId="1253397810">
    <w:abstractNumId w:val="18"/>
  </w:num>
  <w:num w:numId="18" w16cid:durableId="267397696">
    <w:abstractNumId w:val="1"/>
  </w:num>
  <w:num w:numId="19" w16cid:durableId="882592282">
    <w:abstractNumId w:val="3"/>
  </w:num>
  <w:num w:numId="20" w16cid:durableId="482044370">
    <w:abstractNumId w:val="20"/>
  </w:num>
  <w:num w:numId="21" w16cid:durableId="2024551638">
    <w:abstractNumId w:val="2"/>
  </w:num>
  <w:num w:numId="22" w16cid:durableId="782382844">
    <w:abstractNumId w:val="22"/>
  </w:num>
  <w:num w:numId="23" w16cid:durableId="802775148">
    <w:abstractNumId w:val="10"/>
  </w:num>
  <w:num w:numId="24" w16cid:durableId="15173065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4F9"/>
    <w:rsid w:val="00025194"/>
    <w:rsid w:val="00027374"/>
    <w:rsid w:val="000C091D"/>
    <w:rsid w:val="000F18A7"/>
    <w:rsid w:val="00157237"/>
    <w:rsid w:val="00160C54"/>
    <w:rsid w:val="00205A2F"/>
    <w:rsid w:val="0021248D"/>
    <w:rsid w:val="00237B15"/>
    <w:rsid w:val="002A34E9"/>
    <w:rsid w:val="002F3CD7"/>
    <w:rsid w:val="0031248B"/>
    <w:rsid w:val="003E0742"/>
    <w:rsid w:val="003F6726"/>
    <w:rsid w:val="00421627"/>
    <w:rsid w:val="004603D9"/>
    <w:rsid w:val="00497984"/>
    <w:rsid w:val="004B21FD"/>
    <w:rsid w:val="0055731D"/>
    <w:rsid w:val="00572934"/>
    <w:rsid w:val="0057680B"/>
    <w:rsid w:val="005C12E4"/>
    <w:rsid w:val="006D46C3"/>
    <w:rsid w:val="006F0AD2"/>
    <w:rsid w:val="0070270A"/>
    <w:rsid w:val="00761EBB"/>
    <w:rsid w:val="00792F42"/>
    <w:rsid w:val="00863879"/>
    <w:rsid w:val="00866F4A"/>
    <w:rsid w:val="008909B5"/>
    <w:rsid w:val="008A28C4"/>
    <w:rsid w:val="008C573E"/>
    <w:rsid w:val="008D76D7"/>
    <w:rsid w:val="008F1EA7"/>
    <w:rsid w:val="0090449B"/>
    <w:rsid w:val="00912B5C"/>
    <w:rsid w:val="009304F9"/>
    <w:rsid w:val="009C5D95"/>
    <w:rsid w:val="009D1782"/>
    <w:rsid w:val="009D2483"/>
    <w:rsid w:val="009E2A97"/>
    <w:rsid w:val="009F2747"/>
    <w:rsid w:val="00A403EF"/>
    <w:rsid w:val="00A7789D"/>
    <w:rsid w:val="00AA08FE"/>
    <w:rsid w:val="00B0697A"/>
    <w:rsid w:val="00B1196D"/>
    <w:rsid w:val="00C140DF"/>
    <w:rsid w:val="00C36A55"/>
    <w:rsid w:val="00CA19A8"/>
    <w:rsid w:val="00CB6B52"/>
    <w:rsid w:val="00CF49C8"/>
    <w:rsid w:val="00D3742F"/>
    <w:rsid w:val="00D52C80"/>
    <w:rsid w:val="00DE643F"/>
    <w:rsid w:val="00DF2499"/>
    <w:rsid w:val="00E108BA"/>
    <w:rsid w:val="00E213AD"/>
    <w:rsid w:val="00E83F2B"/>
    <w:rsid w:val="00F65B68"/>
    <w:rsid w:val="00F70017"/>
    <w:rsid w:val="00FA211B"/>
    <w:rsid w:val="00FB5F5F"/>
    <w:rsid w:val="00FB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53B23"/>
  <w15:docId w15:val="{BC9DD445-C96D-4B8F-84DE-2651AEB2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63879"/>
    <w:pPr>
      <w:spacing w:after="241" w:line="227" w:lineRule="auto"/>
      <w:ind w:left="3603" w:right="3064" w:hanging="350"/>
      <w:jc w:val="both"/>
    </w:pPr>
    <w:rPr>
      <w:rFonts w:ascii="Times New Roman" w:eastAsia="Times New Roman" w:hAnsi="Times New Roman" w:cs="Times New Roman"/>
      <w:color w:val="000000"/>
    </w:rPr>
  </w:style>
  <w:style w:type="paragraph" w:styleId="Nadpis1">
    <w:name w:val="heading 1"/>
    <w:next w:val="Text1"/>
    <w:link w:val="Nadpis1Char"/>
    <w:qFormat/>
    <w:rsid w:val="002F3CD7"/>
    <w:pPr>
      <w:keepNext/>
      <w:numPr>
        <w:numId w:val="19"/>
      </w:numPr>
      <w:spacing w:before="240" w:after="120" w:line="240" w:lineRule="auto"/>
      <w:outlineLvl w:val="0"/>
    </w:pPr>
    <w:rPr>
      <w:rFonts w:ascii="Times New Roman" w:eastAsia="Times New Roman" w:hAnsi="Times New Roman" w:cs="Arial"/>
      <w:b/>
      <w:iCs/>
      <w:caps/>
      <w:kern w:val="32"/>
      <w:szCs w:val="32"/>
      <w:lang w:eastAsia="en-US"/>
    </w:rPr>
  </w:style>
  <w:style w:type="paragraph" w:styleId="Nadpis2">
    <w:name w:val="heading 2"/>
    <w:basedOn w:val="Normln"/>
    <w:next w:val="Normln"/>
    <w:link w:val="Nadpis2Char"/>
    <w:uiPriority w:val="9"/>
    <w:semiHidden/>
    <w:unhideWhenUsed/>
    <w:qFormat/>
    <w:rsid w:val="002F3C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H Header"/>
    <w:basedOn w:val="Normln"/>
    <w:link w:val="ZhlavChar"/>
    <w:unhideWhenUsed/>
    <w:rsid w:val="00792F42"/>
    <w:pPr>
      <w:tabs>
        <w:tab w:val="center" w:pos="4536"/>
        <w:tab w:val="right" w:pos="9072"/>
      </w:tabs>
      <w:spacing w:after="0" w:line="240" w:lineRule="auto"/>
    </w:pPr>
  </w:style>
  <w:style w:type="character" w:customStyle="1" w:styleId="ZhlavChar">
    <w:name w:val="Záhlaví Char"/>
    <w:aliases w:val="HH Header Char"/>
    <w:basedOn w:val="Standardnpsmoodstavce"/>
    <w:link w:val="Zhlav"/>
    <w:rsid w:val="00792F42"/>
    <w:rPr>
      <w:rFonts w:ascii="Times New Roman" w:eastAsia="Times New Roman" w:hAnsi="Times New Roman" w:cs="Times New Roman"/>
      <w:color w:val="000000"/>
    </w:rPr>
  </w:style>
  <w:style w:type="paragraph" w:styleId="Zpat">
    <w:name w:val="footer"/>
    <w:basedOn w:val="Normln"/>
    <w:link w:val="ZpatChar"/>
    <w:unhideWhenUsed/>
    <w:rsid w:val="00792F42"/>
    <w:pPr>
      <w:tabs>
        <w:tab w:val="center" w:pos="4680"/>
        <w:tab w:val="right" w:pos="9360"/>
      </w:tabs>
      <w:spacing w:after="0" w:line="240" w:lineRule="auto"/>
      <w:ind w:left="0" w:right="0" w:firstLine="0"/>
      <w:jc w:val="left"/>
    </w:pPr>
    <w:rPr>
      <w:rFonts w:asciiTheme="minorHAnsi" w:eastAsiaTheme="minorEastAsia" w:hAnsiTheme="minorHAnsi"/>
      <w:color w:val="auto"/>
    </w:rPr>
  </w:style>
  <w:style w:type="character" w:customStyle="1" w:styleId="ZpatChar">
    <w:name w:val="Zápatí Char"/>
    <w:basedOn w:val="Standardnpsmoodstavce"/>
    <w:link w:val="Zpat"/>
    <w:rsid w:val="00792F42"/>
    <w:rPr>
      <w:rFonts w:cs="Times New Roman"/>
    </w:rPr>
  </w:style>
  <w:style w:type="paragraph" w:styleId="Odstavecseseznamem">
    <w:name w:val="List Paragraph"/>
    <w:aliases w:val="Conclusion de partie"/>
    <w:basedOn w:val="Normln"/>
    <w:link w:val="OdstavecseseznamemChar"/>
    <w:uiPriority w:val="34"/>
    <w:qFormat/>
    <w:rsid w:val="008D76D7"/>
    <w:pPr>
      <w:ind w:left="720"/>
      <w:contextualSpacing/>
    </w:pPr>
  </w:style>
  <w:style w:type="paragraph" w:styleId="Revize">
    <w:name w:val="Revision"/>
    <w:hidden/>
    <w:uiPriority w:val="99"/>
    <w:semiHidden/>
    <w:rsid w:val="00160C54"/>
    <w:pPr>
      <w:spacing w:after="0" w:line="240" w:lineRule="auto"/>
    </w:pPr>
    <w:rPr>
      <w:rFonts w:ascii="Times New Roman" w:eastAsia="Times New Roman" w:hAnsi="Times New Roman" w:cs="Times New Roman"/>
      <w:color w:val="000000"/>
    </w:rPr>
  </w:style>
  <w:style w:type="character" w:styleId="Odkaznakoment">
    <w:name w:val="annotation reference"/>
    <w:basedOn w:val="Standardnpsmoodstavce"/>
    <w:uiPriority w:val="99"/>
    <w:semiHidden/>
    <w:unhideWhenUsed/>
    <w:rsid w:val="00FB7E9F"/>
    <w:rPr>
      <w:sz w:val="16"/>
      <w:szCs w:val="16"/>
    </w:rPr>
  </w:style>
  <w:style w:type="paragraph" w:styleId="Textkomente">
    <w:name w:val="annotation text"/>
    <w:basedOn w:val="Normln"/>
    <w:link w:val="TextkomenteChar"/>
    <w:uiPriority w:val="99"/>
    <w:unhideWhenUsed/>
    <w:rsid w:val="00FB7E9F"/>
    <w:pPr>
      <w:spacing w:line="240" w:lineRule="auto"/>
    </w:pPr>
    <w:rPr>
      <w:sz w:val="20"/>
      <w:szCs w:val="20"/>
    </w:rPr>
  </w:style>
  <w:style w:type="character" w:customStyle="1" w:styleId="TextkomenteChar">
    <w:name w:val="Text komentáře Char"/>
    <w:basedOn w:val="Standardnpsmoodstavce"/>
    <w:link w:val="Textkomente"/>
    <w:uiPriority w:val="99"/>
    <w:rsid w:val="00FB7E9F"/>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FB7E9F"/>
    <w:rPr>
      <w:b/>
      <w:bCs/>
    </w:rPr>
  </w:style>
  <w:style w:type="character" w:customStyle="1" w:styleId="PedmtkomenteChar">
    <w:name w:val="Předmět komentáře Char"/>
    <w:basedOn w:val="TextkomenteChar"/>
    <w:link w:val="Pedmtkomente"/>
    <w:uiPriority w:val="99"/>
    <w:semiHidden/>
    <w:rsid w:val="00FB7E9F"/>
    <w:rPr>
      <w:rFonts w:ascii="Times New Roman" w:eastAsia="Times New Roman" w:hAnsi="Times New Roman" w:cs="Times New Roman"/>
      <w:b/>
      <w:bCs/>
      <w:color w:val="000000"/>
      <w:sz w:val="20"/>
      <w:szCs w:val="20"/>
    </w:rPr>
  </w:style>
  <w:style w:type="character" w:customStyle="1" w:styleId="Nadpis1Char">
    <w:name w:val="Nadpis 1 Char"/>
    <w:basedOn w:val="Standardnpsmoodstavce"/>
    <w:link w:val="Nadpis1"/>
    <w:rsid w:val="002F3CD7"/>
    <w:rPr>
      <w:rFonts w:ascii="Times New Roman" w:eastAsia="Times New Roman" w:hAnsi="Times New Roman" w:cs="Arial"/>
      <w:b/>
      <w:iCs/>
      <w:caps/>
      <w:kern w:val="32"/>
      <w:szCs w:val="32"/>
      <w:lang w:eastAsia="en-US"/>
    </w:rPr>
  </w:style>
  <w:style w:type="paragraph" w:customStyle="1" w:styleId="Text1">
    <w:name w:val="Text 1"/>
    <w:basedOn w:val="Normln"/>
    <w:link w:val="Text1Char"/>
    <w:qFormat/>
    <w:rsid w:val="002F3CD7"/>
    <w:pPr>
      <w:spacing w:before="120" w:after="120" w:line="240" w:lineRule="auto"/>
      <w:ind w:left="567" w:right="0" w:firstLine="0"/>
    </w:pPr>
    <w:rPr>
      <w:color w:val="auto"/>
      <w:szCs w:val="20"/>
      <w:lang w:eastAsia="en-US"/>
    </w:rPr>
  </w:style>
  <w:style w:type="paragraph" w:customStyle="1" w:styleId="Nadpis11">
    <w:name w:val="Nadpis 1.1"/>
    <w:basedOn w:val="Nadpis2"/>
    <w:next w:val="Text11"/>
    <w:qFormat/>
    <w:rsid w:val="002F3CD7"/>
    <w:pPr>
      <w:keepNext w:val="0"/>
      <w:keepLines w:val="0"/>
      <w:numPr>
        <w:ilvl w:val="1"/>
        <w:numId w:val="19"/>
      </w:numPr>
      <w:tabs>
        <w:tab w:val="clear" w:pos="992"/>
        <w:tab w:val="num" w:pos="360"/>
        <w:tab w:val="left" w:pos="1134"/>
      </w:tabs>
      <w:spacing w:before="240" w:after="120" w:line="240" w:lineRule="auto"/>
      <w:ind w:left="1134" w:right="0" w:hanging="567"/>
    </w:pPr>
    <w:rPr>
      <w:rFonts w:ascii="Times New Roman" w:eastAsia="Times New Roman" w:hAnsi="Times New Roman" w:cs="Arial"/>
      <w:b/>
      <w:bCs/>
      <w:iCs/>
      <w:smallCaps/>
      <w:color w:val="auto"/>
      <w:sz w:val="22"/>
      <w:szCs w:val="28"/>
      <w:lang w:eastAsia="en-US"/>
    </w:rPr>
  </w:style>
  <w:style w:type="paragraph" w:customStyle="1" w:styleId="Text11">
    <w:name w:val="Text 1.1"/>
    <w:basedOn w:val="Normln"/>
    <w:link w:val="Text11Char"/>
    <w:qFormat/>
    <w:rsid w:val="002F3CD7"/>
    <w:pPr>
      <w:spacing w:before="120" w:after="120" w:line="240" w:lineRule="auto"/>
      <w:ind w:left="1134" w:right="0" w:firstLine="0"/>
    </w:pPr>
    <w:rPr>
      <w:color w:val="auto"/>
      <w:szCs w:val="20"/>
      <w:lang w:eastAsia="en-US"/>
    </w:rPr>
  </w:style>
  <w:style w:type="paragraph" w:customStyle="1" w:styleId="Nadpis111">
    <w:name w:val="Nadpis 1.1.1"/>
    <w:basedOn w:val="Normln"/>
    <w:next w:val="Text111"/>
    <w:qFormat/>
    <w:rsid w:val="002F3CD7"/>
    <w:pPr>
      <w:numPr>
        <w:ilvl w:val="2"/>
        <w:numId w:val="19"/>
      </w:numPr>
      <w:tabs>
        <w:tab w:val="clear" w:pos="1559"/>
        <w:tab w:val="num" w:pos="360"/>
        <w:tab w:val="left" w:pos="1843"/>
      </w:tabs>
      <w:spacing w:before="240" w:after="120" w:line="240" w:lineRule="auto"/>
      <w:ind w:left="1843" w:right="0" w:hanging="709"/>
    </w:pPr>
    <w:rPr>
      <w:b/>
      <w:color w:val="auto"/>
      <w:szCs w:val="24"/>
      <w:lang w:eastAsia="en-US"/>
    </w:rPr>
  </w:style>
  <w:style w:type="paragraph" w:customStyle="1" w:styleId="Text111">
    <w:name w:val="Text 1.1.1"/>
    <w:basedOn w:val="Normln"/>
    <w:link w:val="Text111Char"/>
    <w:qFormat/>
    <w:rsid w:val="002F3CD7"/>
    <w:pPr>
      <w:spacing w:before="120" w:after="120" w:line="240" w:lineRule="auto"/>
      <w:ind w:left="1843" w:right="0" w:firstLine="0"/>
    </w:pPr>
    <w:rPr>
      <w:color w:val="auto"/>
      <w:szCs w:val="20"/>
      <w:lang w:eastAsia="en-US"/>
    </w:rPr>
  </w:style>
  <w:style w:type="paragraph" w:customStyle="1" w:styleId="Nazev">
    <w:name w:val="Nazev"/>
    <w:basedOn w:val="Normln"/>
    <w:next w:val="Normln"/>
    <w:qFormat/>
    <w:rsid w:val="002F3CD7"/>
    <w:pPr>
      <w:spacing w:before="840" w:after="480" w:line="240" w:lineRule="auto"/>
      <w:ind w:left="0" w:right="0" w:firstLine="0"/>
      <w:jc w:val="left"/>
      <w:outlineLvl w:val="0"/>
    </w:pPr>
    <w:rPr>
      <w:rFonts w:cs="Arial"/>
      <w:b/>
      <w:bCs/>
      <w:caps/>
      <w:color w:val="auto"/>
      <w:kern w:val="28"/>
      <w:szCs w:val="32"/>
      <w:lang w:eastAsia="en-US"/>
    </w:rPr>
  </w:style>
  <w:style w:type="character" w:customStyle="1" w:styleId="Text1Char">
    <w:name w:val="Text 1 Char"/>
    <w:basedOn w:val="Standardnpsmoodstavce"/>
    <w:link w:val="Text1"/>
    <w:rsid w:val="002F3CD7"/>
    <w:rPr>
      <w:rFonts w:ascii="Times New Roman" w:eastAsia="Times New Roman" w:hAnsi="Times New Roman" w:cs="Times New Roman"/>
      <w:szCs w:val="20"/>
      <w:lang w:eastAsia="en-US"/>
    </w:rPr>
  </w:style>
  <w:style w:type="character" w:customStyle="1" w:styleId="Text11Char">
    <w:name w:val="Text 1.1 Char"/>
    <w:basedOn w:val="Standardnpsmoodstavce"/>
    <w:link w:val="Text11"/>
    <w:rsid w:val="002F3CD7"/>
    <w:rPr>
      <w:rFonts w:ascii="Times New Roman" w:eastAsia="Times New Roman" w:hAnsi="Times New Roman" w:cs="Times New Roman"/>
      <w:szCs w:val="20"/>
      <w:lang w:eastAsia="en-US"/>
    </w:rPr>
  </w:style>
  <w:style w:type="character" w:customStyle="1" w:styleId="Text111Char">
    <w:name w:val="Text 1.1.1 Char"/>
    <w:basedOn w:val="Standardnpsmoodstavce"/>
    <w:link w:val="Text111"/>
    <w:rsid w:val="002F3CD7"/>
    <w:rPr>
      <w:rFonts w:ascii="Times New Roman" w:eastAsia="Times New Roman" w:hAnsi="Times New Roman" w:cs="Times New Roman"/>
      <w:szCs w:val="20"/>
      <w:lang w:eastAsia="en-US"/>
    </w:rPr>
  </w:style>
  <w:style w:type="character" w:customStyle="1" w:styleId="OdstavecseseznamemChar">
    <w:name w:val="Odstavec se seznamem Char"/>
    <w:aliases w:val="Conclusion de partie Char"/>
    <w:basedOn w:val="Standardnpsmoodstavce"/>
    <w:link w:val="Odstavecseseznamem"/>
    <w:uiPriority w:val="34"/>
    <w:rsid w:val="002F3CD7"/>
    <w:rPr>
      <w:rFonts w:ascii="Times New Roman" w:eastAsia="Times New Roman" w:hAnsi="Times New Roman" w:cs="Times New Roman"/>
      <w:color w:val="000000"/>
    </w:rPr>
  </w:style>
  <w:style w:type="character" w:customStyle="1" w:styleId="Nadpis2Char">
    <w:name w:val="Nadpis 2 Char"/>
    <w:basedOn w:val="Standardnpsmoodstavce"/>
    <w:link w:val="Nadpis2"/>
    <w:uiPriority w:val="9"/>
    <w:semiHidden/>
    <w:rsid w:val="002F3CD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497234">
      <w:bodyDiv w:val="1"/>
      <w:marLeft w:val="0"/>
      <w:marRight w:val="0"/>
      <w:marTop w:val="0"/>
      <w:marBottom w:val="0"/>
      <w:divBdr>
        <w:top w:val="none" w:sz="0" w:space="0" w:color="auto"/>
        <w:left w:val="none" w:sz="0" w:space="0" w:color="auto"/>
        <w:bottom w:val="none" w:sz="0" w:space="0" w:color="auto"/>
        <w:right w:val="none" w:sz="0" w:space="0" w:color="auto"/>
      </w:divBdr>
    </w:div>
    <w:div w:id="1552615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4918</Words>
  <Characters>29018</Characters>
  <Application>Microsoft Office Word</Application>
  <DocSecurity>0</DocSecurity>
  <Lines>241</Lines>
  <Paragraphs>67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HAVEL PARTNERS</Company>
  <LinksUpToDate>false</LinksUpToDate>
  <CharactersWithSpaces>33869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Jiříček Lukáš</dc:creator>
  <cp:keywords/>
  <cp:lastModifiedBy>Jiránek Radek</cp:lastModifiedBy>
  <cp:revision>6</cp:revision>
  <dcterms:created xsi:type="dcterms:W3CDTF">2023-06-21T08:00:00Z</dcterms:created>
  <dcterms:modified xsi:type="dcterms:W3CDTF">2023-06-27T10:17:00Z</dcterms:modified>
</cp:coreProperties>
</file>