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D44" w:rsidRDefault="008B3D44" w:rsidP="00AE6016">
      <w:pPr>
        <w:suppressAutoHyphens/>
        <w:rPr>
          <w:rFonts w:ascii="Arial" w:hAnsi="Arial" w:cs="Arial"/>
          <w:b/>
          <w:sz w:val="32"/>
          <w:szCs w:val="32"/>
        </w:rPr>
      </w:pPr>
    </w:p>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rsidR="00BF7F11" w:rsidRDefault="00BF7F11" w:rsidP="00124EC7">
      <w:pPr>
        <w:suppressAutoHyphens/>
        <w:spacing w:before="40" w:after="60"/>
        <w:jc w:val="both"/>
        <w:rPr>
          <w:rFonts w:ascii="Arial" w:hAnsi="Arial" w:cs="Arial"/>
        </w:rPr>
      </w:pPr>
    </w:p>
    <w:p w:rsidR="00124EC7" w:rsidRDefault="00124EC7" w:rsidP="00124EC7">
      <w:pPr>
        <w:suppressAutoHyphens/>
        <w:spacing w:before="40" w:after="60"/>
        <w:jc w:val="both"/>
        <w:rPr>
          <w:rFonts w:ascii="Arial" w:hAnsi="Arial" w:cs="Arial"/>
        </w:rPr>
      </w:pPr>
    </w:p>
    <w:p w:rsidR="00124EC7" w:rsidRPr="00926127" w:rsidRDefault="00124EC7" w:rsidP="00124EC7">
      <w:pPr>
        <w:suppressAutoHyphens/>
        <w:spacing w:before="40" w:after="60"/>
        <w:jc w:val="both"/>
        <w:rPr>
          <w:rFonts w:ascii="Arial" w:hAnsi="Arial" w:cs="Arial"/>
        </w:rPr>
      </w:pPr>
    </w:p>
    <w:p w:rsidR="008B3D44" w:rsidRPr="00926127" w:rsidRDefault="008B3D44" w:rsidP="008D049E">
      <w:pPr>
        <w:pStyle w:val="Nadpis1"/>
        <w:tabs>
          <w:tab w:val="num" w:pos="567"/>
        </w:tabs>
        <w:suppressAutoHyphens/>
        <w:spacing w:before="40" w:after="60"/>
        <w:jc w:val="both"/>
        <w:rPr>
          <w:sz w:val="28"/>
          <w:szCs w:val="28"/>
        </w:rPr>
      </w:pPr>
      <w:r w:rsidRPr="00926127">
        <w:rPr>
          <w:sz w:val="28"/>
          <w:szCs w:val="28"/>
        </w:rPr>
        <w:t>Smluvní strany</w:t>
      </w:r>
    </w:p>
    <w:p w:rsidR="009637D4" w:rsidRPr="00926127" w:rsidRDefault="00C76430" w:rsidP="008D049E">
      <w:pPr>
        <w:pStyle w:val="Nadpis2"/>
        <w:tabs>
          <w:tab w:val="clear" w:pos="576"/>
          <w:tab w:val="clear" w:pos="860"/>
          <w:tab w:val="num" w:pos="567"/>
        </w:tabs>
        <w:ind w:left="567" w:hanging="567"/>
        <w:rPr>
          <w:rFonts w:ascii="Arial" w:hAnsi="Arial" w:cs="Arial"/>
          <w:b/>
        </w:rPr>
      </w:pPr>
      <w:r>
        <w:rPr>
          <w:rFonts w:ascii="Arial" w:hAnsi="Arial" w:cs="Arial"/>
          <w:b/>
        </w:rPr>
        <w:t xml:space="preserve">Objednatel: </w:t>
      </w:r>
      <w:r>
        <w:rPr>
          <w:rFonts w:ascii="Arial" w:hAnsi="Arial" w:cs="Arial"/>
          <w:b/>
        </w:rPr>
        <w:tab/>
      </w:r>
      <w:r>
        <w:rPr>
          <w:rFonts w:ascii="Arial" w:hAnsi="Arial" w:cs="Arial"/>
          <w:b/>
        </w:rPr>
        <w:tab/>
      </w:r>
      <w:r>
        <w:rPr>
          <w:rFonts w:ascii="Arial" w:hAnsi="Arial" w:cs="Arial"/>
          <w:b/>
        </w:rPr>
        <w:tab/>
      </w:r>
      <w:r w:rsidR="004D4AC4">
        <w:rPr>
          <w:rFonts w:ascii="Arial" w:hAnsi="Arial" w:cs="Arial"/>
          <w:b/>
        </w:rPr>
        <w:t>m</w:t>
      </w:r>
      <w:r w:rsidR="008E4A3F">
        <w:rPr>
          <w:rFonts w:ascii="Arial" w:hAnsi="Arial" w:cs="Arial"/>
          <w:b/>
        </w:rPr>
        <w:t>ěsto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E34E17">
        <w:rPr>
          <w:rFonts w:ascii="Arial" w:hAnsi="Arial" w:cs="Arial"/>
          <w:sz w:val="20"/>
          <w:szCs w:val="20"/>
          <w:lang w:val="cs-CZ"/>
        </w:rPr>
        <w:t>Karel Kula</w:t>
      </w:r>
      <w:r w:rsidR="008E4A3F" w:rsidRPr="008E4A3F">
        <w:rPr>
          <w:rFonts w:ascii="Arial" w:hAnsi="Arial" w:cs="Arial"/>
          <w:sz w:val="20"/>
          <w:szCs w:val="20"/>
        </w:rPr>
        <w:t>, starost</w:t>
      </w:r>
      <w:r w:rsidR="00E34E17">
        <w:rPr>
          <w:rFonts w:ascii="Arial" w:hAnsi="Arial" w:cs="Arial"/>
          <w:sz w:val="20"/>
          <w:szCs w:val="20"/>
          <w:lang w:val="cs-CZ"/>
        </w:rPr>
        <w:t>a</w:t>
      </w:r>
      <w:r w:rsidR="008E4A3F" w:rsidRPr="008E4A3F">
        <w:rPr>
          <w:rFonts w:ascii="Arial" w:hAnsi="Arial" w:cs="Arial"/>
          <w:sz w:val="20"/>
          <w:szCs w:val="20"/>
        </w:rPr>
        <w:t xml:space="preserve"> města</w:t>
      </w:r>
    </w:p>
    <w:p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F41541">
        <w:rPr>
          <w:rFonts w:ascii="Arial" w:hAnsi="Arial" w:cs="Arial"/>
          <w:sz w:val="20"/>
          <w:szCs w:val="20"/>
          <w:lang w:val="cs-CZ"/>
        </w:rPr>
        <w:t>………………………………………..</w:t>
      </w:r>
      <w:r w:rsidR="002B0037" w:rsidRPr="002B0037">
        <w:rPr>
          <w:rFonts w:ascii="Arial" w:hAnsi="Arial" w:cs="Arial"/>
          <w:sz w:val="20"/>
          <w:szCs w:val="20"/>
        </w:rPr>
        <w:t xml:space="preserve"> </w:t>
      </w:r>
    </w:p>
    <w:p w:rsidR="002B0037" w:rsidRPr="003233CB" w:rsidRDefault="002B0037"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41541">
        <w:rPr>
          <w:rFonts w:ascii="Arial" w:hAnsi="Arial" w:cs="Arial"/>
          <w:sz w:val="20"/>
          <w:szCs w:val="20"/>
          <w:lang w:val="cs-CZ"/>
        </w:rPr>
        <w:t>………………………………………..</w:t>
      </w:r>
    </w:p>
    <w:p w:rsidR="00CF01F6" w:rsidRDefault="002B0037" w:rsidP="002B0037">
      <w:pPr>
        <w:pStyle w:val="Zkladntext"/>
        <w:tabs>
          <w:tab w:val="left" w:pos="0"/>
          <w:tab w:val="num" w:pos="567"/>
        </w:tabs>
        <w:ind w:left="567" w:hanging="567"/>
        <w:rPr>
          <w:rFonts w:ascii="Arial" w:hAnsi="Arial" w:cs="Arial"/>
          <w:sz w:val="20"/>
          <w:szCs w:val="20"/>
        </w:rPr>
      </w:pPr>
      <w:r w:rsidRPr="003233CB">
        <w:rPr>
          <w:rFonts w:ascii="Arial" w:hAnsi="Arial" w:cs="Arial"/>
          <w:sz w:val="20"/>
          <w:szCs w:val="20"/>
        </w:rPr>
        <w:tab/>
      </w:r>
      <w:r w:rsidR="00CF01F6" w:rsidRPr="003233CB">
        <w:rPr>
          <w:rFonts w:ascii="Arial" w:hAnsi="Arial" w:cs="Arial"/>
          <w:sz w:val="20"/>
          <w:szCs w:val="20"/>
        </w:rPr>
        <w:t>e-mail:</w:t>
      </w:r>
      <w:r w:rsidR="00CF01F6" w:rsidRPr="003233CB">
        <w:rPr>
          <w:rFonts w:ascii="Arial" w:hAnsi="Arial" w:cs="Arial"/>
          <w:sz w:val="20"/>
          <w:szCs w:val="20"/>
        </w:rPr>
        <w:tab/>
      </w:r>
      <w:r w:rsidR="00CF01F6" w:rsidRPr="003233CB">
        <w:rPr>
          <w:rFonts w:ascii="Arial" w:hAnsi="Arial" w:cs="Arial"/>
          <w:sz w:val="20"/>
          <w:szCs w:val="20"/>
        </w:rPr>
        <w:tab/>
      </w:r>
      <w:r w:rsidR="00CF01F6" w:rsidRPr="003233CB">
        <w:rPr>
          <w:rFonts w:ascii="Arial" w:hAnsi="Arial" w:cs="Arial"/>
          <w:sz w:val="20"/>
          <w:szCs w:val="20"/>
        </w:rPr>
        <w:tab/>
      </w:r>
      <w:r w:rsidR="00CF01F6" w:rsidRPr="003233CB">
        <w:rPr>
          <w:rFonts w:ascii="Arial" w:hAnsi="Arial" w:cs="Arial"/>
          <w:sz w:val="20"/>
          <w:szCs w:val="20"/>
        </w:rPr>
        <w:tab/>
      </w:r>
      <w:r w:rsidR="00F41541">
        <w:rPr>
          <w:rFonts w:ascii="Arial" w:hAnsi="Arial" w:cs="Arial"/>
          <w:sz w:val="20"/>
          <w:szCs w:val="20"/>
          <w:lang w:val="cs-CZ"/>
        </w:rPr>
        <w:t>………………………………………..</w:t>
      </w:r>
    </w:p>
    <w:p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rsidR="002B0037" w:rsidRP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rsidR="009637D4" w:rsidRPr="00926127" w:rsidRDefault="009637D4" w:rsidP="008D049E">
      <w:pPr>
        <w:pStyle w:val="Zkladntext"/>
        <w:tabs>
          <w:tab w:val="left" w:pos="0"/>
          <w:tab w:val="num" w:pos="567"/>
        </w:tabs>
        <w:ind w:left="567" w:hanging="567"/>
        <w:rPr>
          <w:rFonts w:ascii="Arial" w:hAnsi="Arial" w:cs="Arial"/>
          <w:sz w:val="20"/>
          <w:szCs w:val="20"/>
        </w:rPr>
      </w:pPr>
    </w:p>
    <w:p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rsidR="00124EC7" w:rsidRPr="00926127" w:rsidRDefault="00124EC7" w:rsidP="008D049E">
      <w:pPr>
        <w:spacing w:before="40" w:after="40"/>
        <w:ind w:left="567" w:hanging="567"/>
        <w:rPr>
          <w:rFonts w:ascii="Arial" w:hAnsi="Arial" w:cs="Arial"/>
          <w:b/>
          <w:bCs/>
        </w:rPr>
      </w:pPr>
    </w:p>
    <w:p w:rsidR="009637D4" w:rsidRPr="00926127" w:rsidRDefault="00962CC6" w:rsidP="008D049E">
      <w:pPr>
        <w:pStyle w:val="Nadpis1"/>
        <w:numPr>
          <w:ilvl w:val="0"/>
          <w:numId w:val="0"/>
        </w:numPr>
        <w:spacing w:before="40" w:after="40"/>
        <w:ind w:left="567" w:hanging="567"/>
        <w:rPr>
          <w:b w:val="0"/>
          <w:sz w:val="20"/>
          <w:szCs w:val="20"/>
        </w:rPr>
      </w:pPr>
      <w:r w:rsidRPr="00CB55BD">
        <w:rPr>
          <w:b w:val="0"/>
          <w:sz w:val="20"/>
          <w:szCs w:val="20"/>
        </w:rPr>
        <w:t>1</w:t>
      </w:r>
      <w:r w:rsidR="00325D5B" w:rsidRPr="00CB55BD">
        <w:rPr>
          <w:b w:val="0"/>
          <w:sz w:val="20"/>
          <w:szCs w:val="20"/>
        </w:rPr>
        <w:t>.2</w:t>
      </w:r>
      <w:r w:rsidR="00325D5B" w:rsidRPr="00926127">
        <w:rPr>
          <w:sz w:val="20"/>
          <w:szCs w:val="20"/>
        </w:rPr>
        <w:t xml:space="preserve"> </w:t>
      </w:r>
      <w:r w:rsidR="00325D5B"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E34E17">
        <w:rPr>
          <w:sz w:val="20"/>
          <w:szCs w:val="20"/>
          <w:lang w:val="cs-CZ"/>
        </w:rPr>
        <w:t>ARBO-STOLAŘSTVÍ s.r.o.</w:t>
      </w:r>
      <w:r w:rsidR="009637D4" w:rsidRPr="00926127">
        <w:rPr>
          <w:sz w:val="20"/>
          <w:szCs w:val="20"/>
        </w:rPr>
        <w:tab/>
      </w:r>
      <w:r w:rsidR="009637D4" w:rsidRPr="00926127">
        <w:rPr>
          <w:sz w:val="20"/>
          <w:szCs w:val="20"/>
        </w:rPr>
        <w:tab/>
      </w:r>
      <w:r w:rsidR="009637D4" w:rsidRPr="00926127">
        <w:rPr>
          <w:sz w:val="20"/>
          <w:szCs w:val="20"/>
        </w:rPr>
        <w:tab/>
      </w:r>
    </w:p>
    <w:p w:rsidR="00C76430" w:rsidRPr="00926127" w:rsidRDefault="009637D4" w:rsidP="00C76430">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sidR="00C76430">
        <w:rPr>
          <w:rFonts w:ascii="Arial" w:hAnsi="Arial" w:cs="Arial"/>
          <w:sz w:val="20"/>
          <w:szCs w:val="20"/>
        </w:rPr>
        <w:t>se sídlem:</w:t>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E34E17">
        <w:rPr>
          <w:rFonts w:ascii="Arial" w:hAnsi="Arial" w:cs="Arial"/>
          <w:sz w:val="20"/>
          <w:szCs w:val="20"/>
          <w:lang w:val="cs-CZ"/>
        </w:rPr>
        <w:t>Tovární 1892/9, 737 01 Český Těšín</w:t>
      </w:r>
    </w:p>
    <w:p w:rsidR="00C76430" w:rsidRPr="00FE312B" w:rsidRDefault="00C76430" w:rsidP="00E34E17">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E34E17">
        <w:rPr>
          <w:rFonts w:ascii="Arial" w:hAnsi="Arial" w:cs="Arial"/>
          <w:sz w:val="20"/>
          <w:szCs w:val="20"/>
          <w:lang w:val="cs-CZ"/>
        </w:rPr>
        <w:t>Andrzej Mynarz, jednatel</w:t>
      </w:r>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r w:rsidR="00F41541">
        <w:rPr>
          <w:rFonts w:ascii="Arial" w:hAnsi="Arial" w:cs="Arial"/>
          <w:sz w:val="20"/>
          <w:szCs w:val="20"/>
          <w:lang w:val="cs-CZ"/>
        </w:rPr>
        <w:t>………………………………………..</w:t>
      </w:r>
      <w:r>
        <w:rPr>
          <w:rFonts w:ascii="Arial" w:hAnsi="Arial" w:cs="Arial"/>
          <w:sz w:val="20"/>
          <w:szCs w:val="20"/>
        </w:rPr>
        <w:tab/>
      </w:r>
    </w:p>
    <w:p w:rsidR="008C35C6" w:rsidRPr="00FE312B" w:rsidRDefault="00C76430" w:rsidP="00C76430">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r>
      <w:r w:rsidR="008C35C6">
        <w:rPr>
          <w:rFonts w:ascii="Arial" w:hAnsi="Arial" w:cs="Arial"/>
          <w:sz w:val="20"/>
          <w:szCs w:val="20"/>
        </w:rPr>
        <w:t>e-mail:</w:t>
      </w:r>
      <w:r w:rsidR="008C35C6">
        <w:rPr>
          <w:rFonts w:ascii="Arial" w:hAnsi="Arial" w:cs="Arial"/>
          <w:sz w:val="20"/>
          <w:szCs w:val="20"/>
        </w:rPr>
        <w:tab/>
      </w:r>
      <w:r w:rsidR="008C35C6">
        <w:rPr>
          <w:rFonts w:ascii="Arial" w:hAnsi="Arial" w:cs="Arial"/>
          <w:sz w:val="20"/>
          <w:szCs w:val="20"/>
        </w:rPr>
        <w:tab/>
      </w:r>
      <w:r w:rsidR="008C35C6">
        <w:rPr>
          <w:rFonts w:ascii="Arial" w:hAnsi="Arial" w:cs="Arial"/>
          <w:sz w:val="20"/>
          <w:szCs w:val="20"/>
        </w:rPr>
        <w:tab/>
      </w:r>
      <w:r w:rsidR="008C35C6">
        <w:rPr>
          <w:rFonts w:ascii="Arial" w:hAnsi="Arial" w:cs="Arial"/>
          <w:sz w:val="20"/>
          <w:szCs w:val="20"/>
        </w:rPr>
        <w:tab/>
      </w:r>
      <w:r w:rsidR="00F41541">
        <w:rPr>
          <w:rFonts w:ascii="Arial" w:hAnsi="Arial" w:cs="Arial"/>
          <w:sz w:val="20"/>
          <w:szCs w:val="20"/>
          <w:lang w:val="cs-CZ"/>
        </w:rPr>
        <w:t>………………………………………..</w:t>
      </w:r>
    </w:p>
    <w:p w:rsidR="00C76430" w:rsidRPr="00FE312B" w:rsidRDefault="008C35C6" w:rsidP="00C76430">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r>
      <w:r w:rsidR="00C76430" w:rsidRPr="002B0037">
        <w:rPr>
          <w:rFonts w:ascii="Arial" w:hAnsi="Arial" w:cs="Arial"/>
          <w:sz w:val="20"/>
          <w:szCs w:val="20"/>
        </w:rPr>
        <w:t>IČ:</w:t>
      </w:r>
      <w:r w:rsidR="00C76430" w:rsidRPr="002B0037">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E34E17">
        <w:rPr>
          <w:rFonts w:ascii="Arial" w:hAnsi="Arial" w:cs="Arial"/>
          <w:sz w:val="20"/>
          <w:szCs w:val="20"/>
          <w:lang w:val="cs-CZ"/>
        </w:rPr>
        <w:t>25898485</w:t>
      </w:r>
    </w:p>
    <w:p w:rsidR="00C76430" w:rsidRPr="00FE312B" w:rsidRDefault="00C76430" w:rsidP="00C76430">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12B">
        <w:rPr>
          <w:rFonts w:ascii="Arial" w:hAnsi="Arial" w:cs="Arial"/>
          <w:sz w:val="20"/>
          <w:szCs w:val="20"/>
          <w:lang w:val="cs-CZ"/>
        </w:rPr>
        <w:t>CZ</w:t>
      </w:r>
      <w:r w:rsidR="00E34E17">
        <w:rPr>
          <w:rFonts w:ascii="Arial" w:hAnsi="Arial" w:cs="Arial"/>
          <w:sz w:val="20"/>
          <w:szCs w:val="20"/>
          <w:lang w:val="cs-CZ"/>
        </w:rPr>
        <w:t>25898485</w:t>
      </w:r>
    </w:p>
    <w:p w:rsidR="009637D4" w:rsidRPr="00926127" w:rsidRDefault="00C76430" w:rsidP="00BE3F8E">
      <w:pPr>
        <w:pStyle w:val="Zkladntext"/>
        <w:tabs>
          <w:tab w:val="left" w:pos="0"/>
          <w:tab w:val="num" w:pos="567"/>
        </w:tabs>
        <w:ind w:left="567" w:hanging="567"/>
        <w:rPr>
          <w:rFonts w:ascii="Arial" w:hAnsi="Arial" w:cs="Arial"/>
          <w:sz w:val="20"/>
        </w:rPr>
      </w:pPr>
      <w:r>
        <w:rPr>
          <w:rFonts w:ascii="Arial" w:hAnsi="Arial" w:cs="Arial"/>
          <w:sz w:val="20"/>
          <w:szCs w:val="20"/>
        </w:rPr>
        <w:tab/>
      </w:r>
    </w:p>
    <w:p w:rsidR="009637D4" w:rsidRPr="00926127" w:rsidRDefault="009637D4" w:rsidP="006B7CEB">
      <w:pPr>
        <w:ind w:left="567"/>
        <w:rPr>
          <w:rFonts w:ascii="Arial" w:hAnsi="Arial" w:cs="Arial"/>
        </w:rPr>
      </w:pPr>
      <w:r w:rsidRPr="00926127">
        <w:rPr>
          <w:rFonts w:ascii="Arial" w:hAnsi="Arial" w:cs="Arial"/>
          <w:b/>
          <w:bCs/>
          <w:iCs/>
        </w:rPr>
        <w:t>(dále jen zhotovitel)</w:t>
      </w:r>
    </w:p>
    <w:p w:rsidR="009637D4" w:rsidRDefault="009637D4" w:rsidP="008D049E">
      <w:pPr>
        <w:ind w:left="567" w:hanging="567"/>
        <w:jc w:val="center"/>
        <w:rPr>
          <w:b/>
          <w:bCs/>
          <w:sz w:val="24"/>
          <w:szCs w:val="24"/>
        </w:rPr>
      </w:pPr>
    </w:p>
    <w:p w:rsidR="00124EC7" w:rsidRDefault="00124EC7" w:rsidP="008D049E">
      <w:pPr>
        <w:ind w:left="567" w:hanging="567"/>
        <w:jc w:val="center"/>
        <w:rPr>
          <w:b/>
          <w:bCs/>
          <w:sz w:val="24"/>
          <w:szCs w:val="24"/>
        </w:rPr>
      </w:pPr>
    </w:p>
    <w:p w:rsidR="00F91502" w:rsidRDefault="00F91502" w:rsidP="008D049E">
      <w:pPr>
        <w:ind w:left="567" w:hanging="567"/>
        <w:jc w:val="center"/>
        <w:rPr>
          <w:b/>
          <w:bCs/>
          <w:sz w:val="24"/>
          <w:szCs w:val="24"/>
        </w:rPr>
      </w:pPr>
    </w:p>
    <w:p w:rsidR="008A5716" w:rsidRDefault="008A5716" w:rsidP="008D049E">
      <w:pPr>
        <w:ind w:left="567" w:hanging="567"/>
        <w:jc w:val="center"/>
        <w:rPr>
          <w:b/>
          <w:bCs/>
          <w:sz w:val="24"/>
          <w:szCs w:val="24"/>
        </w:rPr>
      </w:pPr>
    </w:p>
    <w:p w:rsidR="008A5716" w:rsidRDefault="008A5716" w:rsidP="008D049E">
      <w:pPr>
        <w:ind w:left="567" w:hanging="567"/>
        <w:jc w:val="center"/>
        <w:rPr>
          <w:b/>
          <w:bCs/>
          <w:sz w:val="24"/>
          <w:szCs w:val="24"/>
        </w:rPr>
      </w:pPr>
    </w:p>
    <w:p w:rsidR="00F91502" w:rsidRDefault="00F91502" w:rsidP="008D049E">
      <w:pPr>
        <w:ind w:left="567" w:hanging="567"/>
        <w:jc w:val="center"/>
        <w:rPr>
          <w:b/>
          <w:bCs/>
          <w:sz w:val="24"/>
          <w:szCs w:val="24"/>
        </w:rPr>
      </w:pPr>
    </w:p>
    <w:p w:rsidR="00F91502" w:rsidRPr="00EE53E4" w:rsidRDefault="00F91502" w:rsidP="00F91502">
      <w:pPr>
        <w:pStyle w:val="Nadpis1"/>
        <w:tabs>
          <w:tab w:val="num" w:pos="857"/>
        </w:tabs>
        <w:suppressAutoHyphens/>
        <w:spacing w:before="0" w:after="80" w:line="240" w:lineRule="atLeast"/>
        <w:jc w:val="both"/>
        <w:rPr>
          <w:color w:val="000000" w:themeColor="text1"/>
          <w:sz w:val="28"/>
          <w:szCs w:val="28"/>
        </w:rPr>
      </w:pPr>
      <w:r w:rsidRPr="00EE53E4">
        <w:rPr>
          <w:color w:val="000000" w:themeColor="text1"/>
          <w:sz w:val="28"/>
          <w:szCs w:val="28"/>
        </w:rPr>
        <w:t>Úvodní ustanovení</w:t>
      </w:r>
    </w:p>
    <w:p w:rsidR="00F91502" w:rsidRDefault="00F91502" w:rsidP="00F91502">
      <w:pPr>
        <w:widowControl w:val="0"/>
        <w:overflowPunct/>
        <w:autoSpaceDE/>
        <w:adjustRightInd/>
        <w:snapToGrid w:val="0"/>
        <w:spacing w:after="120" w:line="276" w:lineRule="auto"/>
        <w:ind w:left="567"/>
        <w:jc w:val="both"/>
        <w:textAlignment w:val="auto"/>
        <w:rPr>
          <w:rFonts w:ascii="Arial" w:hAnsi="Arial" w:cs="Arial"/>
          <w:color w:val="000000" w:themeColor="text1"/>
        </w:rPr>
      </w:pPr>
      <w:r w:rsidRPr="00EE53E4">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8A5716" w:rsidRDefault="008A5716" w:rsidP="00F91502">
      <w:pPr>
        <w:widowControl w:val="0"/>
        <w:overflowPunct/>
        <w:autoSpaceDE/>
        <w:adjustRightInd/>
        <w:snapToGrid w:val="0"/>
        <w:spacing w:after="120" w:line="276" w:lineRule="auto"/>
        <w:ind w:left="567"/>
        <w:jc w:val="both"/>
        <w:textAlignment w:val="auto"/>
        <w:rPr>
          <w:rFonts w:ascii="Arial" w:hAnsi="Arial" w:cs="Arial"/>
          <w:color w:val="000000" w:themeColor="text1"/>
        </w:rPr>
      </w:pPr>
    </w:p>
    <w:p w:rsidR="0016768C" w:rsidRDefault="0016768C" w:rsidP="00F91502">
      <w:pPr>
        <w:widowControl w:val="0"/>
        <w:overflowPunct/>
        <w:autoSpaceDE/>
        <w:adjustRightInd/>
        <w:snapToGrid w:val="0"/>
        <w:spacing w:after="120" w:line="276" w:lineRule="auto"/>
        <w:ind w:left="567"/>
        <w:jc w:val="both"/>
        <w:textAlignment w:val="auto"/>
        <w:rPr>
          <w:rFonts w:ascii="Arial" w:hAnsi="Arial" w:cs="Arial"/>
          <w:color w:val="000000" w:themeColor="text1"/>
        </w:rPr>
      </w:pPr>
    </w:p>
    <w:p w:rsidR="008A5716" w:rsidRDefault="008A5716" w:rsidP="00F91502">
      <w:pPr>
        <w:widowControl w:val="0"/>
        <w:overflowPunct/>
        <w:autoSpaceDE/>
        <w:adjustRightInd/>
        <w:snapToGrid w:val="0"/>
        <w:spacing w:after="120" w:line="276" w:lineRule="auto"/>
        <w:ind w:left="567"/>
        <w:jc w:val="both"/>
        <w:textAlignment w:val="auto"/>
        <w:rPr>
          <w:rFonts w:ascii="Arial" w:hAnsi="Arial" w:cs="Arial"/>
          <w:color w:val="000000" w:themeColor="text1"/>
        </w:rPr>
      </w:pPr>
    </w:p>
    <w:p w:rsidR="00EA2789" w:rsidRDefault="00EA2789" w:rsidP="00F91502">
      <w:pPr>
        <w:rPr>
          <w:b/>
          <w:bCs/>
          <w:sz w:val="24"/>
          <w:szCs w:val="24"/>
        </w:rPr>
      </w:pPr>
    </w:p>
    <w:p w:rsidR="008B3D44" w:rsidRPr="00926127" w:rsidRDefault="008B3D44" w:rsidP="006B7CEB">
      <w:pPr>
        <w:pStyle w:val="Nadpis1"/>
        <w:suppressAutoHyphens/>
        <w:spacing w:before="0" w:after="80" w:line="240" w:lineRule="atLeast"/>
        <w:jc w:val="both"/>
        <w:rPr>
          <w:sz w:val="28"/>
          <w:szCs w:val="28"/>
        </w:rPr>
      </w:pPr>
      <w:r w:rsidRPr="00926127">
        <w:rPr>
          <w:sz w:val="28"/>
          <w:szCs w:val="28"/>
        </w:rPr>
        <w:lastRenderedPageBreak/>
        <w:t>Předmět smlouvy</w:t>
      </w:r>
    </w:p>
    <w:p w:rsidR="00B710EA" w:rsidRDefault="008B3D44" w:rsidP="00A36B5D">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 xml:space="preserve">Předmětem </w:t>
      </w:r>
      <w:r w:rsidR="00184737">
        <w:rPr>
          <w:rFonts w:ascii="Arial" w:hAnsi="Arial" w:cs="Arial"/>
        </w:rPr>
        <w:t xml:space="preserve">této </w:t>
      </w:r>
      <w:r w:rsidRPr="00926127">
        <w:rPr>
          <w:rFonts w:ascii="Arial" w:hAnsi="Arial" w:cs="Arial"/>
        </w:rPr>
        <w:t xml:space="preserve">smlouvy je </w:t>
      </w:r>
      <w:r w:rsidR="003E2EFE">
        <w:rPr>
          <w:rFonts w:ascii="Arial" w:hAnsi="Arial" w:cs="Arial"/>
        </w:rPr>
        <w:t xml:space="preserve">provedení díla </w:t>
      </w:r>
      <w:r w:rsidR="004667BE">
        <w:rPr>
          <w:rFonts w:ascii="Arial" w:hAnsi="Arial" w:cs="Arial"/>
        </w:rPr>
        <w:t>–</w:t>
      </w:r>
      <w:r w:rsidR="003E2EFE">
        <w:rPr>
          <w:rFonts w:ascii="Arial" w:hAnsi="Arial" w:cs="Arial"/>
        </w:rPr>
        <w:t xml:space="preserve"> </w:t>
      </w:r>
      <w:r w:rsidRPr="00B53ED3">
        <w:rPr>
          <w:rFonts w:ascii="Arial" w:hAnsi="Arial" w:cs="Arial"/>
        </w:rPr>
        <w:t>stavby</w:t>
      </w:r>
      <w:r w:rsidR="004667BE" w:rsidRPr="00B53ED3">
        <w:rPr>
          <w:rFonts w:ascii="Arial" w:hAnsi="Arial" w:cs="Arial"/>
          <w:b/>
          <w:lang w:val="cs-CZ"/>
        </w:rPr>
        <w:t xml:space="preserve"> „</w:t>
      </w:r>
      <w:r w:rsidR="00E34E17">
        <w:rPr>
          <w:rFonts w:ascii="Arial" w:hAnsi="Arial" w:cs="Arial"/>
          <w:b/>
          <w:lang w:val="cs-CZ"/>
        </w:rPr>
        <w:t>A – oprava stávajících dřevěných oken</w:t>
      </w:r>
      <w:r w:rsidR="002B118B" w:rsidRPr="003363C9">
        <w:rPr>
          <w:rFonts w:ascii="Arial" w:hAnsi="Arial" w:cs="Arial"/>
          <w:b/>
        </w:rPr>
        <w:t>“</w:t>
      </w:r>
      <w:r w:rsidR="002B118B" w:rsidRPr="00B53ED3">
        <w:rPr>
          <w:rFonts w:ascii="Arial" w:hAnsi="Arial" w:cs="Arial"/>
        </w:rPr>
        <w:t xml:space="preserve"> </w:t>
      </w:r>
      <w:r w:rsidRPr="00B53ED3">
        <w:rPr>
          <w:rFonts w:ascii="Arial" w:hAnsi="Arial" w:cs="Arial"/>
        </w:rPr>
        <w:t xml:space="preserve">(dále </w:t>
      </w:r>
      <w:r w:rsidR="00EB3944" w:rsidRPr="00B53ED3">
        <w:rPr>
          <w:rFonts w:ascii="Arial" w:hAnsi="Arial" w:cs="Arial"/>
        </w:rPr>
        <w:t xml:space="preserve">též </w:t>
      </w:r>
      <w:r w:rsidRPr="00B53ED3">
        <w:rPr>
          <w:rFonts w:ascii="Arial" w:hAnsi="Arial" w:cs="Arial"/>
        </w:rPr>
        <w:t>„stavba</w:t>
      </w:r>
      <w:r w:rsidR="00B71F3C" w:rsidRPr="00B53ED3">
        <w:rPr>
          <w:rFonts w:ascii="Arial" w:hAnsi="Arial" w:cs="Arial"/>
        </w:rPr>
        <w:t>“ nebo „dílo“</w:t>
      </w:r>
      <w:r w:rsidRPr="00B53ED3">
        <w:rPr>
          <w:rFonts w:ascii="Arial" w:hAnsi="Arial" w:cs="Arial"/>
        </w:rPr>
        <w:t>)</w:t>
      </w:r>
      <w:r w:rsidR="00B53ED3">
        <w:rPr>
          <w:rFonts w:ascii="Arial" w:hAnsi="Arial" w:cs="Arial"/>
          <w:lang w:val="cs-CZ"/>
        </w:rPr>
        <w:t>.</w:t>
      </w:r>
      <w:r w:rsidRPr="00B53ED3">
        <w:rPr>
          <w:rFonts w:ascii="Arial" w:hAnsi="Arial" w:cs="Arial"/>
        </w:rPr>
        <w:t xml:space="preserve"> </w:t>
      </w:r>
      <w:r w:rsidR="00B53ED3">
        <w:rPr>
          <w:rFonts w:ascii="Arial" w:hAnsi="Arial" w:cs="Arial"/>
          <w:lang w:val="cs-CZ"/>
        </w:rPr>
        <w:t xml:space="preserve">V rámci </w:t>
      </w:r>
      <w:r w:rsidR="008C65E7">
        <w:rPr>
          <w:rFonts w:ascii="Arial" w:hAnsi="Arial" w:cs="Arial"/>
          <w:lang w:val="cs-CZ"/>
        </w:rPr>
        <w:t>opravy</w:t>
      </w:r>
      <w:r w:rsidR="00B53ED3">
        <w:rPr>
          <w:rFonts w:ascii="Arial" w:hAnsi="Arial" w:cs="Arial"/>
          <w:lang w:val="cs-CZ"/>
        </w:rPr>
        <w:t xml:space="preserve"> bude </w:t>
      </w:r>
      <w:r w:rsidR="008C65E7">
        <w:rPr>
          <w:rFonts w:ascii="Arial" w:hAnsi="Arial" w:cs="Arial"/>
          <w:lang w:val="cs-CZ"/>
        </w:rPr>
        <w:t>na oknech 1.NP objek</w:t>
      </w:r>
      <w:r w:rsidR="0024415D">
        <w:rPr>
          <w:rFonts w:ascii="Arial" w:hAnsi="Arial" w:cs="Arial"/>
          <w:lang w:val="cs-CZ"/>
        </w:rPr>
        <w:t>t</w:t>
      </w:r>
      <w:r w:rsidR="008C65E7">
        <w:rPr>
          <w:rFonts w:ascii="Arial" w:hAnsi="Arial" w:cs="Arial"/>
          <w:lang w:val="cs-CZ"/>
        </w:rPr>
        <w:t xml:space="preserve">u </w:t>
      </w:r>
      <w:r w:rsidR="00A91CAC">
        <w:rPr>
          <w:rFonts w:ascii="Arial" w:hAnsi="Arial" w:cs="Arial"/>
          <w:lang w:val="cs-CZ"/>
        </w:rPr>
        <w:t>provede</w:t>
      </w:r>
      <w:r w:rsidR="008C65E7">
        <w:rPr>
          <w:rFonts w:ascii="Arial" w:hAnsi="Arial" w:cs="Arial"/>
          <w:lang w:val="cs-CZ"/>
        </w:rPr>
        <w:t>no doplnění nového kování – táhel a klik, dále</w:t>
      </w:r>
      <w:r w:rsidR="0024415D">
        <w:rPr>
          <w:rFonts w:ascii="Arial" w:hAnsi="Arial" w:cs="Arial"/>
          <w:lang w:val="cs-CZ"/>
        </w:rPr>
        <w:t xml:space="preserve"> doplnění okapniček a těsnění, </w:t>
      </w:r>
      <w:r w:rsidR="008C65E7">
        <w:rPr>
          <w:rFonts w:ascii="Arial" w:hAnsi="Arial" w:cs="Arial"/>
          <w:lang w:val="cs-CZ"/>
        </w:rPr>
        <w:t>vyčištění stávajících drážek oken</w:t>
      </w:r>
      <w:r w:rsidR="0024415D">
        <w:rPr>
          <w:rFonts w:ascii="Arial" w:hAnsi="Arial" w:cs="Arial"/>
          <w:lang w:val="cs-CZ"/>
        </w:rPr>
        <w:t xml:space="preserve"> a seřízení</w:t>
      </w:r>
      <w:r w:rsidR="008C65E7">
        <w:rPr>
          <w:rFonts w:ascii="Arial" w:hAnsi="Arial" w:cs="Arial"/>
          <w:lang w:val="cs-CZ"/>
        </w:rPr>
        <w:t>, dle cenové nabídky</w:t>
      </w:r>
      <w:r w:rsidR="00C97F6B">
        <w:rPr>
          <w:rFonts w:ascii="Arial" w:hAnsi="Arial" w:cs="Arial"/>
          <w:lang w:val="cs-CZ"/>
        </w:rPr>
        <w:t xml:space="preserve"> ze dne </w:t>
      </w:r>
      <w:r w:rsidR="004B3368">
        <w:rPr>
          <w:rFonts w:ascii="Arial" w:hAnsi="Arial" w:cs="Arial"/>
          <w:lang w:val="cs-CZ"/>
        </w:rPr>
        <w:t>12.06.2023.</w:t>
      </w:r>
    </w:p>
    <w:p w:rsidR="008B15FE" w:rsidRPr="00EE53E4" w:rsidRDefault="008B15FE" w:rsidP="008B15FE">
      <w:pPr>
        <w:pStyle w:val="Nadpis2"/>
        <w:tabs>
          <w:tab w:val="clear" w:pos="576"/>
          <w:tab w:val="clear" w:pos="860"/>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Veškeré požadavky vyplývající ze zadávacích podmínek této zakázky, které nejsou v této smlouvě výslovně uvedeny, jsou pro plnění předmětu smlouvy závazné. </w:t>
      </w:r>
    </w:p>
    <w:p w:rsidR="008B15FE" w:rsidRPr="00EE53E4" w:rsidRDefault="008B15FE" w:rsidP="008B15FE">
      <w:pPr>
        <w:pStyle w:val="Nadpis2"/>
        <w:tabs>
          <w:tab w:val="clear" w:pos="576"/>
          <w:tab w:val="clear" w:pos="860"/>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 a to ve výši minimálně </w:t>
      </w:r>
      <w:r w:rsidR="00C97F6B">
        <w:rPr>
          <w:rFonts w:ascii="Arial" w:hAnsi="Arial" w:cs="Arial"/>
          <w:color w:val="000000" w:themeColor="text1"/>
          <w:lang w:val="cs-CZ"/>
        </w:rPr>
        <w:t>0,5</w:t>
      </w:r>
      <w:r w:rsidRPr="00EE53E4">
        <w:rPr>
          <w:rFonts w:ascii="Arial" w:hAnsi="Arial" w:cs="Arial"/>
          <w:color w:val="000000" w:themeColor="text1"/>
        </w:rPr>
        <w:t xml:space="preserve"> mil. Kč. Pojistnou smlouvu je zhotovitel povinen kdykoliv na požádání předložit zástupci objednatele k nahlédnutí.</w:t>
      </w:r>
    </w:p>
    <w:p w:rsidR="008B3D44" w:rsidRPr="00926127" w:rsidRDefault="00D70ED5" w:rsidP="006B7CEB">
      <w:pPr>
        <w:pStyle w:val="Nadpis2"/>
        <w:tabs>
          <w:tab w:val="clear" w:pos="860"/>
        </w:tabs>
        <w:suppressAutoHyphens/>
        <w:spacing w:before="0" w:after="80" w:line="240" w:lineRule="atLeast"/>
        <w:ind w:left="540" w:hanging="540"/>
        <w:rPr>
          <w:rFonts w:ascii="Arial" w:hAnsi="Arial" w:cs="Arial"/>
        </w:rPr>
      </w:pPr>
      <w:r w:rsidRPr="00926127">
        <w:rPr>
          <w:rFonts w:ascii="Arial" w:hAnsi="Arial" w:cs="Arial"/>
        </w:rPr>
        <w:t>Provedením</w:t>
      </w:r>
      <w:r w:rsidR="008B3D44" w:rsidRPr="00926127">
        <w:rPr>
          <w:rFonts w:ascii="Arial" w:hAnsi="Arial" w:cs="Arial"/>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rPr>
        <w:t>V této souvislosti je zhotovitel z</w:t>
      </w:r>
      <w:r w:rsidR="008B3D44" w:rsidRPr="00926127">
        <w:rPr>
          <w:rFonts w:ascii="Arial" w:hAnsi="Arial" w:cs="Arial"/>
        </w:rPr>
        <w:t>ejména</w:t>
      </w:r>
      <w:r w:rsidR="00325D5B" w:rsidRPr="00926127">
        <w:rPr>
          <w:rFonts w:ascii="Arial" w:hAnsi="Arial" w:cs="Arial"/>
        </w:rPr>
        <w:t xml:space="preserve"> povinen</w:t>
      </w:r>
      <w:r w:rsidR="008B3D44" w:rsidRPr="00926127">
        <w:rPr>
          <w:rFonts w:ascii="Arial" w:hAnsi="Arial" w:cs="Arial"/>
        </w:rPr>
        <w:t>:</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zajistit všechny nezbytné průzkumy nutné pro řádné provádění a ukončení díla v návaznosti na výsledky průzkumů předložených objednatelem,</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zajistit a provést všechna opatření organizačního a stavebně technologického charakteru k řádnému provedení díla,</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provést bezpečnostní opatření na ochranu osob a majetku</w:t>
      </w:r>
      <w:r w:rsidR="00C97F6B">
        <w:rPr>
          <w:rFonts w:ascii="Arial" w:hAnsi="Arial" w:cs="Arial"/>
          <w:color w:val="000000" w:themeColor="text1"/>
        </w:rPr>
        <w:t>,</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zajistit bezpečnost práce a ochrany životního prostředí,</w:t>
      </w:r>
    </w:p>
    <w:p w:rsidR="008B15FE"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zajistit odvoz, uložení a likvidaci odpadů v souladu s právními předpisy,</w:t>
      </w:r>
    </w:p>
    <w:p w:rsidR="00DE6B0E" w:rsidRDefault="00DE6B0E" w:rsidP="00DE6B0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Pr>
          <w:rFonts w:ascii="Arial" w:hAnsi="Arial" w:cs="Arial"/>
          <w:color w:val="000000" w:themeColor="text1"/>
        </w:rPr>
        <w:t xml:space="preserve">zajistit odpovědnost původce odpadů, </w:t>
      </w:r>
      <w:r w:rsidRPr="002F302D">
        <w:rPr>
          <w:rFonts w:ascii="Arial" w:hAnsi="Arial" w:cs="Arial"/>
          <w:color w:val="000000" w:themeColor="text1"/>
        </w:rPr>
        <w:t>nezpůsobovat únik ropných, toxických či jiných škodlivých látek na stavbě</w:t>
      </w:r>
      <w:r>
        <w:rPr>
          <w:rFonts w:ascii="Arial" w:hAnsi="Arial" w:cs="Arial"/>
          <w:color w:val="000000" w:themeColor="text1"/>
        </w:rPr>
        <w:t>,</w:t>
      </w:r>
    </w:p>
    <w:p w:rsidR="00DE6B0E" w:rsidRPr="00AE62FF" w:rsidRDefault="00DE6B0E" w:rsidP="00AE62FF">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2F302D">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 xml:space="preserve">zajistit koordinační a kompletační činnost celé </w:t>
      </w:r>
      <w:r w:rsidR="00C97F6B">
        <w:rPr>
          <w:rFonts w:ascii="Arial" w:hAnsi="Arial" w:cs="Arial"/>
          <w:color w:val="000000" w:themeColor="text1"/>
        </w:rPr>
        <w:t>opravy</w:t>
      </w:r>
      <w:r w:rsidRPr="00EE53E4">
        <w:rPr>
          <w:rFonts w:ascii="Arial" w:hAnsi="Arial" w:cs="Arial"/>
          <w:color w:val="000000" w:themeColor="text1"/>
        </w:rPr>
        <w:t>,</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provádět denní úklid staveniště a průběžně odstraňovat znečištění komunikací či škod na nich,</w:t>
      </w:r>
    </w:p>
    <w:p w:rsidR="008B15FE" w:rsidRPr="00EE53E4" w:rsidRDefault="008B15FE" w:rsidP="008B15FE">
      <w:pPr>
        <w:numPr>
          <w:ilvl w:val="0"/>
          <w:numId w:val="8"/>
        </w:numPr>
        <w:suppressAutoHyphens/>
        <w:overflowPunct/>
        <w:autoSpaceDE/>
        <w:autoSpaceDN/>
        <w:adjustRightInd/>
        <w:spacing w:after="80" w:line="240" w:lineRule="atLeast"/>
        <w:jc w:val="both"/>
        <w:textAlignment w:val="auto"/>
        <w:rPr>
          <w:rFonts w:ascii="Arial" w:hAnsi="Arial" w:cs="Arial"/>
          <w:color w:val="000000" w:themeColor="text1"/>
        </w:rPr>
      </w:pPr>
      <w:r w:rsidRPr="00EE53E4">
        <w:rPr>
          <w:rFonts w:ascii="Arial" w:hAnsi="Arial" w:cs="Arial"/>
          <w:color w:val="000000" w:themeColor="text1"/>
        </w:rPr>
        <w:t>oplotit staveniště nebo jinak jej vhodně zabezpečit,</w:t>
      </w:r>
    </w:p>
    <w:p w:rsidR="008B15FE" w:rsidRPr="00EE53E4" w:rsidRDefault="008B15FE" w:rsidP="008B15FE">
      <w:pPr>
        <w:pStyle w:val="Nadpis2"/>
        <w:numPr>
          <w:ilvl w:val="0"/>
          <w:numId w:val="8"/>
        </w:numPr>
        <w:tabs>
          <w:tab w:val="clear" w:pos="860"/>
        </w:tabs>
        <w:suppressAutoHyphens/>
        <w:spacing w:before="0" w:after="80" w:line="240" w:lineRule="atLeast"/>
        <w:rPr>
          <w:rFonts w:ascii="Arial" w:hAnsi="Arial" w:cs="Arial"/>
          <w:color w:val="000000" w:themeColor="text1"/>
        </w:rPr>
      </w:pPr>
      <w:r w:rsidRPr="00EE53E4">
        <w:rPr>
          <w:rFonts w:ascii="Arial" w:hAnsi="Arial" w:cs="Arial"/>
          <w:color w:val="000000" w:themeColor="text1"/>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rsidR="008B3D44" w:rsidRPr="003233CB" w:rsidRDefault="008B3D44" w:rsidP="006B7CEB">
      <w:pPr>
        <w:pStyle w:val="Nadpis2"/>
        <w:tabs>
          <w:tab w:val="clear" w:pos="860"/>
        </w:tabs>
        <w:suppressAutoHyphens/>
        <w:spacing w:before="0" w:after="80" w:line="240" w:lineRule="atLeast"/>
        <w:ind w:left="567" w:hanging="567"/>
        <w:rPr>
          <w:rFonts w:ascii="Arial" w:hAnsi="Arial" w:cs="Arial"/>
        </w:rPr>
      </w:pPr>
      <w:r w:rsidRPr="00FF5AF5">
        <w:rPr>
          <w:rFonts w:ascii="Arial" w:hAnsi="Arial" w:cs="Arial"/>
        </w:rPr>
        <w:t xml:space="preserve">Práce a dodávky, které </w:t>
      </w:r>
      <w:r w:rsidR="00004136">
        <w:rPr>
          <w:rFonts w:ascii="Arial" w:hAnsi="Arial" w:cs="Arial"/>
          <w:lang w:val="cs-CZ"/>
        </w:rPr>
        <w:t xml:space="preserve">v položkovém </w:t>
      </w:r>
      <w:r w:rsidR="00E5489D">
        <w:rPr>
          <w:rFonts w:ascii="Arial" w:hAnsi="Arial" w:cs="Arial"/>
          <w:lang w:val="cs-CZ"/>
        </w:rPr>
        <w:t>rozpočtu</w:t>
      </w:r>
      <w:r w:rsidR="00B37825" w:rsidRPr="00FF5AF5">
        <w:rPr>
          <w:rFonts w:ascii="Arial" w:hAnsi="Arial" w:cs="Arial"/>
        </w:rPr>
        <w:t xml:space="preserve"> </w:t>
      </w:r>
      <w:r w:rsidRPr="00FF5AF5">
        <w:rPr>
          <w:rFonts w:ascii="Arial" w:hAnsi="Arial" w:cs="Arial"/>
        </w:rPr>
        <w:t xml:space="preserve">obsaženy nejsou a na jejichž provedení objednatel trvá nebo s jejichž provedením nad sjednaný rámec díla souhlasí, se nazývají vícepráce. V případě výskytu víceprací </w:t>
      </w:r>
      <w:r w:rsidR="004947D2" w:rsidRPr="00FF5AF5">
        <w:rPr>
          <w:rFonts w:ascii="Arial" w:hAnsi="Arial" w:cs="Arial"/>
        </w:rPr>
        <w:t xml:space="preserve">má </w:t>
      </w:r>
      <w:r w:rsidRPr="00FF5AF5">
        <w:rPr>
          <w:rFonts w:ascii="Arial" w:hAnsi="Arial" w:cs="Arial"/>
        </w:rPr>
        <w:t xml:space="preserve">zhotovitel právo na jejich realizaci pouze v případě, že </w:t>
      </w:r>
      <w:r w:rsidR="004947D2" w:rsidRPr="00FF5AF5">
        <w:rPr>
          <w:rFonts w:ascii="Arial" w:hAnsi="Arial" w:cs="Arial"/>
        </w:rPr>
        <w:t xml:space="preserve">realizace víceprací je </w:t>
      </w:r>
      <w:r w:rsidR="00FF5AF5">
        <w:rPr>
          <w:rFonts w:ascii="Arial" w:hAnsi="Arial" w:cs="Arial"/>
        </w:rPr>
        <w:t xml:space="preserve">v souladu se zákonem č. </w:t>
      </w:r>
      <w:r w:rsidR="00FF5AF5" w:rsidRPr="003233CB">
        <w:rPr>
          <w:rFonts w:ascii="Arial" w:hAnsi="Arial" w:cs="Arial"/>
        </w:rPr>
        <w:t>134/2016</w:t>
      </w:r>
      <w:r w:rsidRPr="003233CB">
        <w:rPr>
          <w:rFonts w:ascii="Arial" w:hAnsi="Arial" w:cs="Arial"/>
        </w:rPr>
        <w:t xml:space="preserve"> Sb., o </w:t>
      </w:r>
      <w:r w:rsidR="00FF5AF5" w:rsidRPr="003233CB">
        <w:rPr>
          <w:rFonts w:ascii="Arial" w:hAnsi="Arial" w:cs="Arial"/>
        </w:rPr>
        <w:t xml:space="preserve">zadávání </w:t>
      </w:r>
      <w:r w:rsidRPr="003233CB">
        <w:rPr>
          <w:rFonts w:ascii="Arial" w:hAnsi="Arial" w:cs="Arial"/>
        </w:rPr>
        <w:t>v</w:t>
      </w:r>
      <w:r w:rsidR="00FF5AF5" w:rsidRPr="003233CB">
        <w:rPr>
          <w:rFonts w:ascii="Arial" w:hAnsi="Arial" w:cs="Arial"/>
        </w:rPr>
        <w:t>eřejných zakázek</w:t>
      </w:r>
      <w:r w:rsidRPr="003233CB">
        <w:rPr>
          <w:rFonts w:ascii="Arial" w:hAnsi="Arial" w:cs="Arial"/>
        </w:rPr>
        <w:t>, ve znění pozdějších předpisů</w:t>
      </w:r>
      <w:r w:rsidR="00FF5AF5" w:rsidRPr="003233CB">
        <w:rPr>
          <w:rFonts w:ascii="Arial" w:hAnsi="Arial" w:cs="Arial"/>
        </w:rPr>
        <w:t>.</w:t>
      </w:r>
      <w:r w:rsidRPr="003233CB">
        <w:rPr>
          <w:rFonts w:ascii="Arial" w:hAnsi="Arial" w:cs="Arial"/>
        </w:rPr>
        <w:t xml:space="preserve"> </w:t>
      </w:r>
    </w:p>
    <w:p w:rsidR="008B3D44" w:rsidRPr="00184737" w:rsidRDefault="008B3D44" w:rsidP="006B7CEB">
      <w:pPr>
        <w:pStyle w:val="Nadpis2"/>
        <w:tabs>
          <w:tab w:val="clear" w:pos="860"/>
        </w:tabs>
        <w:suppressAutoHyphens/>
        <w:spacing w:before="0" w:after="80" w:line="240" w:lineRule="atLeast"/>
        <w:ind w:left="567" w:hanging="567"/>
        <w:rPr>
          <w:rFonts w:ascii="Arial" w:hAnsi="Arial" w:cs="Arial"/>
        </w:rPr>
      </w:pPr>
      <w:r w:rsidRPr="00184737">
        <w:rPr>
          <w:rFonts w:ascii="Arial" w:hAnsi="Arial" w:cs="Arial"/>
        </w:rPr>
        <w:t>Objednatel si vyhrazuje právo omezit či zmenšit předmět smlouvy o práce a</w:t>
      </w:r>
      <w:r w:rsidR="00CE319F" w:rsidRPr="00184737">
        <w:rPr>
          <w:rFonts w:ascii="Arial" w:hAnsi="Arial" w:cs="Arial"/>
        </w:rPr>
        <w:t xml:space="preserve"> dodávky, které jsou obsaženy </w:t>
      </w:r>
      <w:r w:rsidR="00E5489D">
        <w:rPr>
          <w:rFonts w:ascii="Arial" w:hAnsi="Arial" w:cs="Arial"/>
          <w:lang w:val="cs-CZ"/>
        </w:rPr>
        <w:t>v položkovém rozpočtu</w:t>
      </w:r>
      <w:r w:rsidRPr="00184737">
        <w:rPr>
          <w:rFonts w:ascii="Arial" w:hAnsi="Arial" w:cs="Arial"/>
        </w:rPr>
        <w:t>. Práce a dodávky, které v</w:t>
      </w:r>
      <w:r w:rsidR="00E5489D">
        <w:rPr>
          <w:rFonts w:ascii="Arial" w:hAnsi="Arial" w:cs="Arial"/>
        </w:rPr>
        <w:t> </w:t>
      </w:r>
      <w:r w:rsidR="00E5489D">
        <w:rPr>
          <w:rFonts w:ascii="Arial" w:hAnsi="Arial" w:cs="Arial"/>
          <w:lang w:val="cs-CZ"/>
        </w:rPr>
        <w:t>položkovém rozpočtu</w:t>
      </w:r>
      <w:r w:rsidRPr="00184737">
        <w:rPr>
          <w:rFonts w:ascii="Arial" w:hAnsi="Arial" w:cs="Arial"/>
        </w:rPr>
        <w:t xml:space="preserve"> obsaženy jsou</w:t>
      </w:r>
      <w:r w:rsidR="007946C3" w:rsidRPr="00184737">
        <w:rPr>
          <w:rFonts w:ascii="Arial" w:hAnsi="Arial" w:cs="Arial"/>
        </w:rPr>
        <w:t xml:space="preserve"> </w:t>
      </w:r>
      <w:r w:rsidRPr="00184737">
        <w:rPr>
          <w:rFonts w:ascii="Arial" w:hAnsi="Arial" w:cs="Arial"/>
        </w:rPr>
        <w:t>a objednatel jejich provedení nepožaduje, se nazývají méněpráce.</w:t>
      </w:r>
    </w:p>
    <w:p w:rsidR="008B3D44" w:rsidRPr="00926127" w:rsidRDefault="008B3D44" w:rsidP="006B7CEB">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Dojde-li při realizaci stavby k jakýmkoliv změnám, doplňkům nebo rozšíření předmětu smlouvy</w:t>
      </w:r>
      <w:r w:rsidR="00F208E6">
        <w:rPr>
          <w:rFonts w:ascii="Arial" w:hAnsi="Arial" w:cs="Arial"/>
        </w:rPr>
        <w:t xml:space="preserve"> odsouhlaseným</w:t>
      </w:r>
      <w:r w:rsidR="00FC57F1">
        <w:rPr>
          <w:rFonts w:ascii="Arial" w:hAnsi="Arial" w:cs="Arial"/>
        </w:rPr>
        <w:t xml:space="preserve"> ve stavebním deníku nebo v zápise z kontrolního dne</w:t>
      </w:r>
      <w:r w:rsidRPr="00926127">
        <w:rPr>
          <w:rFonts w:ascii="Arial" w:hAnsi="Arial" w:cs="Arial"/>
        </w:rPr>
        <w:t xml:space="preserve">, </w:t>
      </w:r>
      <w:r w:rsidR="00F208E6">
        <w:rPr>
          <w:rFonts w:ascii="Arial" w:hAnsi="Arial" w:cs="Arial"/>
        </w:rPr>
        <w:t xml:space="preserve">je </w:t>
      </w:r>
      <w:r w:rsidR="000D2569" w:rsidRPr="00926127">
        <w:rPr>
          <w:rFonts w:ascii="Arial" w:hAnsi="Arial" w:cs="Arial"/>
        </w:rPr>
        <w:t>zhotovitel povinen</w:t>
      </w:r>
      <w:r w:rsidR="00F208E6">
        <w:rPr>
          <w:rFonts w:ascii="Arial" w:hAnsi="Arial" w:cs="Arial"/>
        </w:rPr>
        <w:t xml:space="preserve"> tyto změny</w:t>
      </w:r>
      <w:r w:rsidR="000D2569" w:rsidRPr="00926127">
        <w:rPr>
          <w:rFonts w:ascii="Arial" w:hAnsi="Arial" w:cs="Arial"/>
        </w:rPr>
        <w:t xml:space="preserve"> </w:t>
      </w:r>
      <w:r w:rsidR="00F208E6">
        <w:rPr>
          <w:rFonts w:ascii="Arial" w:hAnsi="Arial" w:cs="Arial"/>
        </w:rPr>
        <w:t>neprodleně</w:t>
      </w:r>
      <w:r w:rsidR="00FC57F1">
        <w:rPr>
          <w:rFonts w:ascii="Arial" w:hAnsi="Arial" w:cs="Arial"/>
        </w:rPr>
        <w:t xml:space="preserve"> </w:t>
      </w:r>
      <w:r w:rsidRPr="00926127">
        <w:rPr>
          <w:rFonts w:ascii="Arial" w:hAnsi="Arial" w:cs="Arial"/>
        </w:rPr>
        <w:t xml:space="preserve">ocenit a </w:t>
      </w:r>
      <w:r w:rsidR="00EC05F7">
        <w:rPr>
          <w:rFonts w:ascii="Arial" w:hAnsi="Arial" w:cs="Arial"/>
        </w:rPr>
        <w:t>ocenění</w:t>
      </w:r>
      <w:r w:rsidR="00F208E6">
        <w:rPr>
          <w:rFonts w:ascii="Arial" w:hAnsi="Arial" w:cs="Arial"/>
        </w:rPr>
        <w:t xml:space="preserve"> </w:t>
      </w:r>
      <w:r w:rsidRPr="00926127">
        <w:rPr>
          <w:rFonts w:ascii="Arial" w:hAnsi="Arial" w:cs="Arial"/>
        </w:rPr>
        <w:t xml:space="preserve">předložit </w:t>
      </w:r>
      <w:r w:rsidR="00F208E6">
        <w:rPr>
          <w:rFonts w:ascii="Arial" w:hAnsi="Arial" w:cs="Arial"/>
        </w:rPr>
        <w:t xml:space="preserve">objednateli </w:t>
      </w:r>
      <w:r w:rsidRPr="00926127">
        <w:rPr>
          <w:rFonts w:ascii="Arial" w:hAnsi="Arial" w:cs="Arial"/>
        </w:rPr>
        <w:t>k</w:t>
      </w:r>
      <w:r w:rsidR="003A57AA" w:rsidRPr="00926127">
        <w:rPr>
          <w:rFonts w:ascii="Arial" w:hAnsi="Arial" w:cs="Arial"/>
        </w:rPr>
        <w:t> </w:t>
      </w:r>
      <w:r w:rsidRPr="00926127">
        <w:rPr>
          <w:rFonts w:ascii="Arial" w:hAnsi="Arial" w:cs="Arial"/>
        </w:rPr>
        <w:t>odsouhlasení</w:t>
      </w:r>
      <w:r w:rsidR="003A57AA" w:rsidRPr="00926127">
        <w:rPr>
          <w:rFonts w:ascii="Arial" w:hAnsi="Arial" w:cs="Arial"/>
        </w:rPr>
        <w:t xml:space="preserve">. </w:t>
      </w:r>
      <w:r w:rsidR="00DC4267" w:rsidRPr="00926127">
        <w:rPr>
          <w:rFonts w:ascii="Arial" w:hAnsi="Arial" w:cs="Arial"/>
        </w:rPr>
        <w:t xml:space="preserve">Po odsouhlasení objednatelem </w:t>
      </w:r>
      <w:r w:rsidR="003A57AA" w:rsidRPr="00926127">
        <w:rPr>
          <w:rFonts w:ascii="Arial" w:hAnsi="Arial" w:cs="Arial"/>
        </w:rPr>
        <w:t>bude uzavřen mezi smluvními stranami</w:t>
      </w:r>
      <w:r w:rsidRPr="00926127">
        <w:rPr>
          <w:rFonts w:ascii="Arial" w:hAnsi="Arial" w:cs="Arial"/>
        </w:rPr>
        <w:t xml:space="preserve"> písemn</w:t>
      </w:r>
      <w:r w:rsidR="003A57AA" w:rsidRPr="00926127">
        <w:rPr>
          <w:rFonts w:ascii="Arial" w:hAnsi="Arial" w:cs="Arial"/>
        </w:rPr>
        <w:t>ý</w:t>
      </w:r>
      <w:r w:rsidRPr="00926127">
        <w:rPr>
          <w:rFonts w:ascii="Arial" w:hAnsi="Arial" w:cs="Arial"/>
        </w:rPr>
        <w:t xml:space="preserve"> dodat</w:t>
      </w:r>
      <w:r w:rsidR="003A57AA" w:rsidRPr="00926127">
        <w:rPr>
          <w:rFonts w:ascii="Arial" w:hAnsi="Arial" w:cs="Arial"/>
        </w:rPr>
        <w:t>e</w:t>
      </w:r>
      <w:r w:rsidRPr="00926127">
        <w:rPr>
          <w:rFonts w:ascii="Arial" w:hAnsi="Arial" w:cs="Arial"/>
        </w:rPr>
        <w:t>k</w:t>
      </w:r>
      <w:r w:rsidR="003A57AA" w:rsidRPr="00926127">
        <w:rPr>
          <w:rFonts w:ascii="Arial" w:hAnsi="Arial" w:cs="Arial"/>
        </w:rPr>
        <w:t xml:space="preserve"> k</w:t>
      </w:r>
      <w:r w:rsidR="007946C3">
        <w:rPr>
          <w:rFonts w:ascii="Arial" w:hAnsi="Arial" w:cs="Arial"/>
        </w:rPr>
        <w:t xml:space="preserve"> této smlouvě</w:t>
      </w:r>
      <w:r w:rsidR="00F208E6">
        <w:rPr>
          <w:rFonts w:ascii="Arial" w:hAnsi="Arial" w:cs="Arial"/>
        </w:rPr>
        <w:t>.</w:t>
      </w:r>
      <w:r w:rsidRPr="00926127">
        <w:rPr>
          <w:rFonts w:ascii="Arial" w:hAnsi="Arial" w:cs="Arial"/>
        </w:rPr>
        <w:t xml:space="preserve"> </w:t>
      </w:r>
      <w:r w:rsidR="00F208E6">
        <w:rPr>
          <w:rFonts w:ascii="Arial" w:hAnsi="Arial" w:cs="Arial"/>
        </w:rPr>
        <w:t>T</w:t>
      </w:r>
      <w:r w:rsidRPr="00926127">
        <w:rPr>
          <w:rFonts w:ascii="Arial" w:hAnsi="Arial" w:cs="Arial"/>
        </w:rPr>
        <w:t xml:space="preserve">eprve po jeho </w:t>
      </w:r>
      <w:r w:rsidR="003A57AA" w:rsidRPr="00926127">
        <w:rPr>
          <w:rFonts w:ascii="Arial" w:hAnsi="Arial" w:cs="Arial"/>
        </w:rPr>
        <w:t>uzavření</w:t>
      </w:r>
      <w:r w:rsidRPr="00926127">
        <w:rPr>
          <w:rFonts w:ascii="Arial" w:hAnsi="Arial" w:cs="Arial"/>
        </w:rPr>
        <w:t xml:space="preserve"> má zhotovitel právo na realizaci</w:t>
      </w:r>
      <w:r w:rsidR="003A57AA" w:rsidRPr="00926127">
        <w:rPr>
          <w:rFonts w:ascii="Arial" w:hAnsi="Arial" w:cs="Arial"/>
        </w:rPr>
        <w:t xml:space="preserve"> změn</w:t>
      </w:r>
      <w:r w:rsidRPr="00926127">
        <w:rPr>
          <w:rFonts w:ascii="Arial" w:hAnsi="Arial" w:cs="Arial"/>
        </w:rPr>
        <w:t xml:space="preserve"> a úhradu. </w:t>
      </w:r>
    </w:p>
    <w:p w:rsidR="008B3D44" w:rsidRPr="00926127" w:rsidRDefault="008B3D44" w:rsidP="006B7CEB">
      <w:pPr>
        <w:pStyle w:val="Nadpis2"/>
        <w:tabs>
          <w:tab w:val="clear" w:pos="860"/>
        </w:tabs>
        <w:suppressAutoHyphens/>
        <w:spacing w:before="0" w:after="80" w:line="240" w:lineRule="atLeast"/>
        <w:ind w:left="567" w:hanging="567"/>
        <w:rPr>
          <w:rFonts w:ascii="Arial" w:hAnsi="Arial" w:cs="Arial"/>
        </w:rPr>
      </w:pPr>
      <w:r w:rsidRPr="00401A05">
        <w:rPr>
          <w:rFonts w:ascii="Arial" w:hAnsi="Arial" w:cs="Arial"/>
        </w:rPr>
        <w:t xml:space="preserve">Zhotovitel potvrzuje, že se k datu podpisu </w:t>
      </w:r>
      <w:r w:rsidR="00CE319F" w:rsidRPr="00401A05">
        <w:rPr>
          <w:rFonts w:ascii="Arial" w:hAnsi="Arial" w:cs="Arial"/>
        </w:rPr>
        <w:t xml:space="preserve">této </w:t>
      </w:r>
      <w:r w:rsidRPr="00401A05">
        <w:rPr>
          <w:rFonts w:ascii="Arial" w:hAnsi="Arial" w:cs="Arial"/>
        </w:rPr>
        <w:t>smlouvy seznámil s rozsahem, obsahem a</w:t>
      </w:r>
      <w:r w:rsidR="00E5489D">
        <w:rPr>
          <w:rFonts w:ascii="Arial" w:hAnsi="Arial" w:cs="Arial"/>
          <w:lang w:val="cs-CZ"/>
        </w:rPr>
        <w:t> </w:t>
      </w:r>
      <w:r w:rsidRPr="00401A05">
        <w:rPr>
          <w:rFonts w:ascii="Arial" w:hAnsi="Arial" w:cs="Arial"/>
        </w:rPr>
        <w:t xml:space="preserve">povahou díla, </w:t>
      </w:r>
      <w:r w:rsidR="00E57932" w:rsidRPr="0090277A">
        <w:rPr>
          <w:rFonts w:ascii="Arial" w:hAnsi="Arial" w:cs="Arial"/>
        </w:rPr>
        <w:t>dodávek a služeb s výkazem výměr</w:t>
      </w:r>
      <w:r w:rsidRPr="0090277A">
        <w:rPr>
          <w:rFonts w:ascii="Arial" w:hAnsi="Arial" w:cs="Arial"/>
        </w:rPr>
        <w:t>,</w:t>
      </w:r>
      <w:r w:rsidRPr="00401A05">
        <w:rPr>
          <w:rFonts w:ascii="Arial" w:hAnsi="Arial" w:cs="Arial"/>
        </w:rPr>
        <w:t xml:space="preserve"> a všechny nejasné podmínky pro realizaci </w:t>
      </w:r>
      <w:r w:rsidRPr="00401A05">
        <w:rPr>
          <w:rFonts w:ascii="Arial" w:hAnsi="Arial" w:cs="Arial"/>
        </w:rPr>
        <w:lastRenderedPageBreak/>
        <w:t>si vyjasnil s</w:t>
      </w:r>
      <w:r w:rsidR="00E5489D">
        <w:rPr>
          <w:rFonts w:ascii="Arial" w:hAnsi="Arial" w:cs="Arial"/>
          <w:lang w:val="cs-CZ"/>
        </w:rPr>
        <w:t> </w:t>
      </w:r>
      <w:r w:rsidRPr="00401A05">
        <w:rPr>
          <w:rFonts w:ascii="Arial" w:hAnsi="Arial" w:cs="Arial"/>
        </w:rPr>
        <w:t>objednatelem a prohlídkou místa stavby. Dále</w:t>
      </w:r>
      <w:r w:rsidRPr="0067603E">
        <w:rPr>
          <w:rFonts w:ascii="Arial" w:hAnsi="Arial" w:cs="Arial"/>
        </w:rPr>
        <w:t xml:space="preserve"> potvrzuje, že jsou mu známy veškeré podmínky technické, kvalitativní, místní podmínk</w:t>
      </w:r>
      <w:r w:rsidR="007946C3" w:rsidRPr="0067603E">
        <w:rPr>
          <w:rFonts w:ascii="Arial" w:hAnsi="Arial" w:cs="Arial"/>
        </w:rPr>
        <w:t>y na staveništi a jiné</w:t>
      </w:r>
      <w:r w:rsidR="007946C3">
        <w:rPr>
          <w:rFonts w:ascii="Arial" w:hAnsi="Arial" w:cs="Arial"/>
        </w:rPr>
        <w:t xml:space="preserve"> podmínky</w:t>
      </w:r>
      <w:r w:rsidRPr="00926127">
        <w:rPr>
          <w:rFonts w:ascii="Arial" w:hAnsi="Arial" w:cs="Arial"/>
        </w:rPr>
        <w:t xml:space="preserve"> n</w:t>
      </w:r>
      <w:r w:rsidR="00CE319F" w:rsidRPr="00926127">
        <w:rPr>
          <w:rFonts w:ascii="Arial" w:hAnsi="Arial" w:cs="Arial"/>
        </w:rPr>
        <w:t>ezbytné k</w:t>
      </w:r>
      <w:r w:rsidR="00E5489D">
        <w:rPr>
          <w:rFonts w:ascii="Arial" w:hAnsi="Arial" w:cs="Arial"/>
          <w:lang w:val="cs-CZ"/>
        </w:rPr>
        <w:t> </w:t>
      </w:r>
      <w:r w:rsidR="00CE319F" w:rsidRPr="00926127">
        <w:rPr>
          <w:rFonts w:ascii="Arial" w:hAnsi="Arial" w:cs="Arial"/>
        </w:rPr>
        <w:t>řádné realizaci díla</w:t>
      </w:r>
      <w:r w:rsidRPr="00926127">
        <w:rPr>
          <w:rFonts w:ascii="Arial" w:hAnsi="Arial" w:cs="Arial"/>
        </w:rPr>
        <w:t xml:space="preserve">.  </w:t>
      </w:r>
    </w:p>
    <w:p w:rsidR="008B3D44" w:rsidRPr="0075686D" w:rsidRDefault="008B3D44" w:rsidP="000C64CD">
      <w:pPr>
        <w:pStyle w:val="Nadpis2"/>
        <w:tabs>
          <w:tab w:val="clear" w:pos="576"/>
          <w:tab w:val="clear" w:pos="860"/>
          <w:tab w:val="num" w:pos="567"/>
        </w:tabs>
        <w:ind w:left="567" w:hanging="567"/>
        <w:rPr>
          <w:rFonts w:ascii="Arial" w:hAnsi="Arial" w:cs="Arial"/>
        </w:rPr>
      </w:pPr>
      <w:r w:rsidRPr="000C64CD">
        <w:rPr>
          <w:rFonts w:ascii="Arial" w:hAnsi="Arial" w:cs="Arial"/>
        </w:rPr>
        <w:t xml:space="preserve">Objednatel se uzavřenou smlouvou zavazuje </w:t>
      </w:r>
      <w:r w:rsidR="00080674">
        <w:rPr>
          <w:rFonts w:ascii="Arial" w:hAnsi="Arial" w:cs="Arial"/>
        </w:rPr>
        <w:t xml:space="preserve">za smluvně sjednaných podmínek převzít </w:t>
      </w:r>
      <w:r w:rsidRPr="000C64CD">
        <w:rPr>
          <w:rFonts w:ascii="Arial" w:hAnsi="Arial" w:cs="Arial"/>
        </w:rPr>
        <w:t xml:space="preserve">předmět díla ve smluvně sjednané době předání a zaplatit za provedení díla zhotoviteli cenu </w:t>
      </w:r>
      <w:r w:rsidRPr="0075686D">
        <w:rPr>
          <w:rFonts w:ascii="Arial" w:hAnsi="Arial" w:cs="Arial"/>
        </w:rPr>
        <w:t>sjednanou touto smlou</w:t>
      </w:r>
      <w:r w:rsidR="00080674" w:rsidRPr="0075686D">
        <w:rPr>
          <w:rFonts w:ascii="Arial" w:hAnsi="Arial" w:cs="Arial"/>
        </w:rPr>
        <w:t>vou</w:t>
      </w:r>
      <w:r w:rsidRPr="0075686D">
        <w:rPr>
          <w:rFonts w:ascii="Arial" w:hAnsi="Arial" w:cs="Arial"/>
        </w:rPr>
        <w:t>.</w:t>
      </w:r>
      <w:r w:rsidR="007F1BD6" w:rsidRPr="0075686D">
        <w:rPr>
          <w:rFonts w:ascii="Arial" w:hAnsi="Arial" w:cs="Arial"/>
        </w:rPr>
        <w:t xml:space="preserve"> </w:t>
      </w:r>
    </w:p>
    <w:p w:rsidR="00DC030E" w:rsidRPr="0075686D" w:rsidRDefault="008B3D44" w:rsidP="00DC030E">
      <w:pPr>
        <w:pStyle w:val="Nadpis2"/>
        <w:tabs>
          <w:tab w:val="clear" w:pos="860"/>
        </w:tabs>
        <w:suppressAutoHyphens/>
        <w:spacing w:before="0" w:after="80" w:line="240" w:lineRule="atLeast"/>
        <w:ind w:left="567" w:hanging="567"/>
        <w:rPr>
          <w:rFonts w:ascii="Arial" w:hAnsi="Arial" w:cs="Arial"/>
        </w:rPr>
      </w:pPr>
      <w:r w:rsidRPr="0075686D">
        <w:rPr>
          <w:rFonts w:ascii="Arial" w:hAnsi="Arial" w:cs="Arial"/>
        </w:rPr>
        <w:t>Zhotovitel je povinen provést dílo vlastním jménem, na vlastní odpovědnost a na své nebezpečí.</w:t>
      </w:r>
      <w:r w:rsidR="00DC030E" w:rsidRPr="0075686D">
        <w:rPr>
          <w:rFonts w:ascii="Arial" w:hAnsi="Arial" w:cs="Arial"/>
        </w:rPr>
        <w:t xml:space="preserve"> </w:t>
      </w:r>
    </w:p>
    <w:p w:rsidR="00D9541F" w:rsidRDefault="00D9541F" w:rsidP="00D9541F">
      <w:pPr>
        <w:pStyle w:val="Nadpis2"/>
        <w:tabs>
          <w:tab w:val="clear" w:pos="860"/>
        </w:tabs>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Pr>
          <w:rFonts w:ascii="Arial" w:hAnsi="Arial" w:cs="Arial"/>
          <w:color w:val="000000" w:themeColor="text1"/>
        </w:rPr>
        <w:t>.</w:t>
      </w:r>
    </w:p>
    <w:p w:rsidR="00D9541F" w:rsidRDefault="00D9541F" w:rsidP="00D9541F">
      <w:pPr>
        <w:pStyle w:val="Nadpis2"/>
        <w:tabs>
          <w:tab w:val="clear" w:pos="860"/>
        </w:tabs>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kdykoli v průběhu plnění smlouvy na žádost objednatele předložit kompletní seznam částí plnění plněných prostřednictvím poddodavatelů včetně identifikace těchto poddodavatelů</w:t>
      </w:r>
      <w:r>
        <w:rPr>
          <w:rFonts w:ascii="Arial" w:hAnsi="Arial" w:cs="Arial"/>
          <w:color w:val="000000" w:themeColor="text1"/>
        </w:rPr>
        <w:t>.</w:t>
      </w:r>
    </w:p>
    <w:p w:rsidR="00D9541F" w:rsidRPr="00D9541F" w:rsidRDefault="00D9541F" w:rsidP="00D9541F">
      <w:pPr>
        <w:pStyle w:val="Nadpis2"/>
        <w:tabs>
          <w:tab w:val="clear" w:pos="860"/>
        </w:tabs>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Pr>
          <w:rFonts w:ascii="Arial" w:hAnsi="Arial" w:cs="Arial"/>
          <w:color w:val="000000" w:themeColor="text1"/>
        </w:rPr>
        <w:t>.</w:t>
      </w:r>
    </w:p>
    <w:p w:rsidR="00D9541F" w:rsidRPr="00D9541F" w:rsidRDefault="00D9541F" w:rsidP="00D9541F">
      <w:pPr>
        <w:pStyle w:val="Nadpis2"/>
        <w:tabs>
          <w:tab w:val="clear" w:pos="860"/>
        </w:tabs>
        <w:suppressAutoHyphens/>
        <w:spacing w:after="80" w:line="240" w:lineRule="atLeast"/>
        <w:ind w:left="567" w:hanging="567"/>
        <w:rPr>
          <w:rFonts w:ascii="Arial" w:hAnsi="Arial" w:cs="Arial"/>
          <w:color w:val="000000" w:themeColor="text1"/>
        </w:rPr>
      </w:pPr>
      <w:r w:rsidRPr="00B916AD">
        <w:rPr>
          <w:rFonts w:ascii="Arial" w:hAnsi="Arial" w:cs="Arial"/>
          <w:color w:val="000000" w:themeColor="text1"/>
        </w:rPr>
        <w:t>Zhotovitel zodpovídá za bezpečnost a ochranu všech osob v prostoru staveniště a je povinen zabezpečit jejich vybavení ochrannými pracovními pomůckami.</w:t>
      </w:r>
    </w:p>
    <w:p w:rsidR="00EA2789" w:rsidRPr="00DA5EFC" w:rsidRDefault="00EA2789" w:rsidP="008A5716">
      <w:pPr>
        <w:tabs>
          <w:tab w:val="num" w:pos="426"/>
        </w:tabs>
        <w:spacing w:after="80" w:line="240" w:lineRule="atLeast"/>
        <w:jc w:val="both"/>
        <w:rPr>
          <w:sz w:val="24"/>
          <w:szCs w:val="24"/>
        </w:rPr>
      </w:pPr>
    </w:p>
    <w:p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rsidR="008B3D44" w:rsidRPr="006C18F5" w:rsidRDefault="000047F8" w:rsidP="006B7CEB">
      <w:pPr>
        <w:pStyle w:val="Nadpis2"/>
        <w:tabs>
          <w:tab w:val="clear" w:pos="860"/>
        </w:tabs>
        <w:suppressAutoHyphens/>
        <w:spacing w:before="0" w:after="80" w:line="240" w:lineRule="atLeast"/>
        <w:ind w:left="567" w:hanging="567"/>
        <w:rPr>
          <w:rFonts w:ascii="Arial" w:hAnsi="Arial" w:cs="Arial"/>
        </w:rPr>
      </w:pPr>
      <w:r w:rsidRPr="006C18F5">
        <w:rPr>
          <w:rFonts w:ascii="Arial" w:hAnsi="Arial" w:cs="Arial"/>
        </w:rPr>
        <w:t>Smluvní strany se dohodly, že v</w:t>
      </w:r>
      <w:r w:rsidR="008B3D44" w:rsidRPr="006C18F5">
        <w:rPr>
          <w:rFonts w:ascii="Arial" w:hAnsi="Arial" w:cs="Arial"/>
        </w:rPr>
        <w:t>lastníkem zhotovovaného předmětu díla je objednatel.</w:t>
      </w:r>
    </w:p>
    <w:p w:rsidR="00BC49B5" w:rsidRDefault="008B3D44" w:rsidP="00BC49B5">
      <w:pPr>
        <w:pStyle w:val="Nadpis2"/>
        <w:tabs>
          <w:tab w:val="clear" w:pos="860"/>
        </w:tabs>
        <w:suppressAutoHyphens/>
        <w:spacing w:before="0" w:after="80" w:line="240" w:lineRule="atLeast"/>
        <w:ind w:left="567" w:hanging="567"/>
        <w:rPr>
          <w:rFonts w:ascii="Arial" w:hAnsi="Arial" w:cs="Arial"/>
        </w:rPr>
      </w:pPr>
      <w:r w:rsidRPr="006C18F5">
        <w:rPr>
          <w:rFonts w:ascii="Arial" w:hAnsi="Arial" w:cs="Arial"/>
        </w:rPr>
        <w:t>Vlastníkem zařízení staveni</w:t>
      </w:r>
      <w:r w:rsidR="0022477B" w:rsidRPr="006C18F5">
        <w:rPr>
          <w:rFonts w:ascii="Arial" w:hAnsi="Arial" w:cs="Arial"/>
        </w:rPr>
        <w:t xml:space="preserve">ště, včetně používaných strojů </w:t>
      </w:r>
      <w:r w:rsidRPr="006C18F5">
        <w:rPr>
          <w:rFonts w:ascii="Arial" w:hAnsi="Arial" w:cs="Arial"/>
        </w:rPr>
        <w:t>a dalších věcí potřebných pro</w:t>
      </w:r>
      <w:r w:rsidR="00AE3211">
        <w:rPr>
          <w:rFonts w:ascii="Arial" w:hAnsi="Arial" w:cs="Arial"/>
          <w:lang w:val="cs-CZ"/>
        </w:rPr>
        <w:t> </w:t>
      </w:r>
      <w:r w:rsidRPr="006C18F5">
        <w:rPr>
          <w:rFonts w:ascii="Arial" w:hAnsi="Arial" w:cs="Arial"/>
        </w:rPr>
        <w:t>provedení díla, je zhotovitel, který</w:t>
      </w:r>
      <w:r w:rsidRPr="00926127">
        <w:rPr>
          <w:rFonts w:ascii="Arial" w:hAnsi="Arial" w:cs="Arial"/>
        </w:rPr>
        <w:t xml:space="preserve"> nese nebezpečí škody na těchto věcech.</w:t>
      </w:r>
      <w:r w:rsidR="00BC49B5">
        <w:rPr>
          <w:rFonts w:ascii="Arial" w:hAnsi="Arial" w:cs="Arial"/>
        </w:rPr>
        <w:t xml:space="preserve"> </w:t>
      </w:r>
    </w:p>
    <w:p w:rsidR="008B3D44" w:rsidRPr="00BC49B5" w:rsidRDefault="00BC49B5" w:rsidP="00BC49B5">
      <w:pPr>
        <w:pStyle w:val="Nadpis2"/>
        <w:tabs>
          <w:tab w:val="clear" w:pos="860"/>
        </w:tabs>
        <w:suppressAutoHyphens/>
        <w:spacing w:before="0" w:after="80" w:line="240" w:lineRule="atLeast"/>
        <w:ind w:left="567" w:hanging="567"/>
        <w:rPr>
          <w:rFonts w:ascii="Arial" w:hAnsi="Arial" w:cs="Arial"/>
        </w:rPr>
      </w:pPr>
      <w:r w:rsidRPr="00F549A0">
        <w:rPr>
          <w:rFonts w:ascii="Arial" w:hAnsi="Arial" w:cs="Arial"/>
        </w:rPr>
        <w:t xml:space="preserve">Nebezpečí škody </w:t>
      </w:r>
      <w:r>
        <w:rPr>
          <w:rFonts w:ascii="Arial" w:hAnsi="Arial" w:cs="Arial"/>
        </w:rPr>
        <w:t>nebo zničení stavby</w:t>
      </w:r>
      <w:r w:rsidRPr="00F549A0">
        <w:rPr>
          <w:rFonts w:ascii="Arial" w:hAnsi="Arial" w:cs="Arial"/>
        </w:rPr>
        <w:t xml:space="preserve"> nese od počátku zhotovitel až do </w:t>
      </w:r>
      <w:r>
        <w:rPr>
          <w:rFonts w:ascii="Arial" w:hAnsi="Arial" w:cs="Arial"/>
        </w:rPr>
        <w:t xml:space="preserve">jejího </w:t>
      </w:r>
      <w:r w:rsidRPr="00F549A0">
        <w:rPr>
          <w:rFonts w:ascii="Arial" w:hAnsi="Arial" w:cs="Arial"/>
        </w:rPr>
        <w:t xml:space="preserve">převzetí objednatelem. </w:t>
      </w:r>
      <w:r w:rsidRPr="00F549A0">
        <w:rPr>
          <w:rFonts w:ascii="Arial" w:hAnsi="Arial" w:cs="Arial"/>
          <w:color w:val="00B0F0"/>
        </w:rPr>
        <w:t xml:space="preserve"> </w:t>
      </w:r>
    </w:p>
    <w:p w:rsidR="000047F8" w:rsidRPr="00926127" w:rsidRDefault="008B3D44" w:rsidP="000047F8">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Veškeré náklady vzniklé v souvislosti s odstraňováním škod nese zhotovitel a tyto náklady nemají vliv na sjednanou cenu díla.</w:t>
      </w:r>
      <w:r w:rsidR="000047F8">
        <w:rPr>
          <w:rFonts w:ascii="Arial" w:hAnsi="Arial" w:cs="Arial"/>
        </w:rPr>
        <w:t xml:space="preserve"> </w:t>
      </w:r>
      <w:r w:rsidR="000047F8" w:rsidRPr="00926127">
        <w:rPr>
          <w:rFonts w:ascii="Arial" w:hAnsi="Arial" w:cs="Arial"/>
        </w:rPr>
        <w:t>Škodou na díle je ztráta, zničení, poškození nebo znehodnocení věci</w:t>
      </w:r>
      <w:r w:rsidR="00B2634A">
        <w:rPr>
          <w:rFonts w:ascii="Arial" w:hAnsi="Arial" w:cs="Arial"/>
        </w:rPr>
        <w:t>.</w:t>
      </w:r>
    </w:p>
    <w:p w:rsidR="00F60A96" w:rsidRDefault="008B3D44" w:rsidP="00730243">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Zhotovitel odpovídá i za škodu na díle způsobenou činností těch, kteří pro něj dílo provádějí.</w:t>
      </w:r>
    </w:p>
    <w:p w:rsidR="008B3D44" w:rsidRPr="00730243" w:rsidRDefault="00F60A96" w:rsidP="00730243">
      <w:pPr>
        <w:pStyle w:val="Nadpis2"/>
        <w:tabs>
          <w:tab w:val="clear" w:pos="860"/>
        </w:tabs>
        <w:suppressAutoHyphens/>
        <w:spacing w:before="0" w:after="80" w:line="240" w:lineRule="atLeast"/>
        <w:ind w:left="567" w:hanging="567"/>
        <w:rPr>
          <w:rFonts w:ascii="Arial" w:hAnsi="Arial" w:cs="Arial"/>
        </w:rPr>
      </w:pPr>
      <w:r>
        <w:rPr>
          <w:rFonts w:ascii="Arial" w:hAnsi="Arial" w:cs="Arial"/>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rsidR="00EA2789" w:rsidRPr="00D31762" w:rsidRDefault="00EA2789" w:rsidP="00D31762"/>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rsidR="002255DD" w:rsidRPr="00926127" w:rsidRDefault="002255DD" w:rsidP="006B7CEB">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 xml:space="preserve">Zhotovitel </w:t>
      </w:r>
      <w:r w:rsidR="008C6695">
        <w:rPr>
          <w:rFonts w:ascii="Arial" w:hAnsi="Arial" w:cs="Arial"/>
        </w:rPr>
        <w:t>je povinen</w:t>
      </w:r>
      <w:r w:rsidR="00021F10" w:rsidRPr="00926127">
        <w:rPr>
          <w:rFonts w:ascii="Arial" w:hAnsi="Arial" w:cs="Arial"/>
        </w:rPr>
        <w:t xml:space="preserve"> převzít staveniště do</w:t>
      </w:r>
      <w:r w:rsidR="00336B4B" w:rsidRPr="00926127">
        <w:rPr>
          <w:rFonts w:ascii="Arial" w:hAnsi="Arial" w:cs="Arial"/>
        </w:rPr>
        <w:t xml:space="preserve"> 5 dnů</w:t>
      </w:r>
      <w:r w:rsidR="00021F10" w:rsidRPr="00926127">
        <w:rPr>
          <w:rFonts w:ascii="Arial" w:hAnsi="Arial" w:cs="Arial"/>
        </w:rPr>
        <w:t xml:space="preserve"> ode dne doručení písemné výzvy k převzetí staveniště, pokud se smluvní strany nedohodnou jinak. O předání </w:t>
      </w:r>
      <w:r w:rsidR="00AD470D">
        <w:rPr>
          <w:rFonts w:ascii="Arial" w:hAnsi="Arial" w:cs="Arial"/>
        </w:rPr>
        <w:t xml:space="preserve">a převzetí </w:t>
      </w:r>
      <w:r w:rsidR="00021F10" w:rsidRPr="00926127">
        <w:rPr>
          <w:rFonts w:ascii="Arial" w:hAnsi="Arial" w:cs="Arial"/>
        </w:rPr>
        <w:t>staveniště bu</w:t>
      </w:r>
      <w:r w:rsidR="00F4499D">
        <w:rPr>
          <w:rFonts w:ascii="Arial" w:hAnsi="Arial" w:cs="Arial"/>
        </w:rPr>
        <w:t>de</w:t>
      </w:r>
      <w:r w:rsidR="0022477B" w:rsidRPr="00926127">
        <w:rPr>
          <w:rFonts w:ascii="Arial" w:hAnsi="Arial" w:cs="Arial"/>
        </w:rPr>
        <w:t xml:space="preserve"> vyhotoven zápis.</w:t>
      </w:r>
    </w:p>
    <w:p w:rsidR="004B6056" w:rsidRDefault="008B3D44" w:rsidP="004B6056">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 xml:space="preserve">Zhotovitel je povinen zahájit práce na </w:t>
      </w:r>
      <w:r w:rsidR="0022477B" w:rsidRPr="00926127">
        <w:rPr>
          <w:rFonts w:ascii="Arial" w:hAnsi="Arial" w:cs="Arial"/>
        </w:rPr>
        <w:t>díle</w:t>
      </w:r>
      <w:r w:rsidRPr="00926127">
        <w:rPr>
          <w:rFonts w:ascii="Arial" w:hAnsi="Arial" w:cs="Arial"/>
        </w:rPr>
        <w:t xml:space="preserve"> nejpozději do </w:t>
      </w:r>
      <w:r w:rsidR="008F2D80">
        <w:rPr>
          <w:rFonts w:ascii="Arial" w:hAnsi="Arial" w:cs="Arial"/>
        </w:rPr>
        <w:t xml:space="preserve">7 </w:t>
      </w:r>
      <w:r w:rsidRPr="00926127">
        <w:rPr>
          <w:rFonts w:ascii="Arial" w:hAnsi="Arial" w:cs="Arial"/>
        </w:rPr>
        <w:t xml:space="preserve">dnů ode dne </w:t>
      </w:r>
      <w:r w:rsidR="00C20740">
        <w:rPr>
          <w:rFonts w:ascii="Arial" w:hAnsi="Arial" w:cs="Arial"/>
        </w:rPr>
        <w:t>převzetí</w:t>
      </w:r>
      <w:r w:rsidR="0022477B" w:rsidRPr="00926127">
        <w:rPr>
          <w:rFonts w:ascii="Arial" w:hAnsi="Arial" w:cs="Arial"/>
        </w:rPr>
        <w:t xml:space="preserve"> staveniště</w:t>
      </w:r>
      <w:r w:rsidRPr="00926127">
        <w:rPr>
          <w:rFonts w:ascii="Arial" w:hAnsi="Arial" w:cs="Arial"/>
        </w:rPr>
        <w:t xml:space="preserve">. </w:t>
      </w:r>
      <w:r w:rsidR="0022477B" w:rsidRPr="00926127">
        <w:rPr>
          <w:rFonts w:ascii="Arial" w:hAnsi="Arial" w:cs="Arial"/>
        </w:rPr>
        <w:t xml:space="preserve">Pokud zhotovitel </w:t>
      </w:r>
      <w:r w:rsidR="00E140BB">
        <w:rPr>
          <w:rFonts w:ascii="Arial" w:hAnsi="Arial" w:cs="Arial"/>
        </w:rPr>
        <w:t xml:space="preserve">nepřevezme ve stanovené lhůtě staveniště nebo </w:t>
      </w:r>
      <w:r w:rsidR="0022477B" w:rsidRPr="00926127">
        <w:rPr>
          <w:rFonts w:ascii="Arial" w:hAnsi="Arial" w:cs="Arial"/>
        </w:rPr>
        <w:t>práce</w:t>
      </w:r>
      <w:r w:rsidR="008F2D80">
        <w:rPr>
          <w:rFonts w:ascii="Arial" w:hAnsi="Arial" w:cs="Arial"/>
        </w:rPr>
        <w:t xml:space="preserve"> na díle nezahájí ani ve lhůtě </w:t>
      </w:r>
      <w:r w:rsidR="0057638F">
        <w:rPr>
          <w:rFonts w:ascii="Arial" w:hAnsi="Arial" w:cs="Arial"/>
        </w:rPr>
        <w:t xml:space="preserve">do </w:t>
      </w:r>
      <w:r w:rsidR="008F2D80">
        <w:rPr>
          <w:rFonts w:ascii="Arial" w:hAnsi="Arial" w:cs="Arial"/>
        </w:rPr>
        <w:t>14</w:t>
      </w:r>
      <w:r w:rsidR="0022477B" w:rsidRPr="00926127">
        <w:rPr>
          <w:rFonts w:ascii="Arial" w:hAnsi="Arial" w:cs="Arial"/>
        </w:rPr>
        <w:t xml:space="preserve"> dnů ode dne, kdy měl práce na díle zahájit, je objed</w:t>
      </w:r>
      <w:r w:rsidR="003C7D7D">
        <w:rPr>
          <w:rFonts w:ascii="Arial" w:hAnsi="Arial" w:cs="Arial"/>
        </w:rPr>
        <w:t xml:space="preserve">natel oprávněn od této smlouvy </w:t>
      </w:r>
      <w:r w:rsidR="0022477B" w:rsidRPr="00926127">
        <w:rPr>
          <w:rFonts w:ascii="Arial" w:hAnsi="Arial" w:cs="Arial"/>
        </w:rPr>
        <w:t xml:space="preserve">odstoupit. </w:t>
      </w:r>
    </w:p>
    <w:p w:rsidR="00545689" w:rsidRPr="005A7547" w:rsidRDefault="00401022" w:rsidP="005A7547">
      <w:pPr>
        <w:pStyle w:val="Nadpis2"/>
        <w:tabs>
          <w:tab w:val="clear" w:pos="860"/>
        </w:tabs>
        <w:suppressAutoHyphens/>
        <w:spacing w:before="0" w:after="80" w:line="240" w:lineRule="atLeast"/>
        <w:ind w:left="567" w:hanging="567"/>
        <w:rPr>
          <w:rFonts w:ascii="Arial" w:hAnsi="Arial" w:cs="Arial"/>
          <w:snapToGrid w:val="0"/>
        </w:rPr>
      </w:pPr>
      <w:r>
        <w:rPr>
          <w:rFonts w:ascii="Arial" w:hAnsi="Arial" w:cs="Arial"/>
          <w:lang w:val="cs-CZ"/>
        </w:rPr>
        <w:t xml:space="preserve">Předpokládaný termín zahájení realizace prací je </w:t>
      </w:r>
      <w:r>
        <w:rPr>
          <w:rFonts w:ascii="Arial" w:hAnsi="Arial" w:cs="Arial"/>
          <w:b/>
          <w:lang w:val="cs-CZ"/>
        </w:rPr>
        <w:t>07/2023.</w:t>
      </w:r>
      <w:r>
        <w:rPr>
          <w:rFonts w:ascii="Arial" w:hAnsi="Arial" w:cs="Arial"/>
          <w:lang w:val="cs-CZ"/>
        </w:rPr>
        <w:t xml:space="preserve"> </w:t>
      </w:r>
      <w:r w:rsidR="008B3D44" w:rsidRPr="004B6056">
        <w:rPr>
          <w:rFonts w:ascii="Arial" w:hAnsi="Arial" w:cs="Arial"/>
        </w:rPr>
        <w:t xml:space="preserve">Zhotovitel je povinen </w:t>
      </w:r>
      <w:r w:rsidR="00D364F6" w:rsidRPr="004B6056">
        <w:rPr>
          <w:rFonts w:ascii="Arial" w:hAnsi="Arial" w:cs="Arial"/>
        </w:rPr>
        <w:t xml:space="preserve">provést dílo </w:t>
      </w:r>
      <w:r w:rsidR="00E1075E" w:rsidRPr="004B3368">
        <w:rPr>
          <w:rFonts w:ascii="Arial" w:hAnsi="Arial" w:cs="Arial"/>
          <w:b/>
        </w:rPr>
        <w:t>ve</w:t>
      </w:r>
      <w:r w:rsidR="00C31E92" w:rsidRPr="004B3368">
        <w:rPr>
          <w:rFonts w:ascii="Arial" w:hAnsi="Arial" w:cs="Arial"/>
          <w:b/>
          <w:lang w:val="cs-CZ"/>
        </w:rPr>
        <w:t> </w:t>
      </w:r>
      <w:r w:rsidR="00E1075E" w:rsidRPr="004B3368">
        <w:rPr>
          <w:rFonts w:ascii="Arial" w:hAnsi="Arial" w:cs="Arial"/>
          <w:b/>
        </w:rPr>
        <w:t>lhůtě</w:t>
      </w:r>
      <w:r w:rsidR="008B3D44" w:rsidRPr="004B3368">
        <w:rPr>
          <w:rFonts w:ascii="Arial" w:hAnsi="Arial" w:cs="Arial"/>
          <w:b/>
        </w:rPr>
        <w:t xml:space="preserve"> do </w:t>
      </w:r>
      <w:r w:rsidR="004B3368">
        <w:rPr>
          <w:rFonts w:ascii="Arial" w:hAnsi="Arial" w:cs="Arial"/>
          <w:b/>
          <w:lang w:val="cs-CZ"/>
        </w:rPr>
        <w:t>30.09.2023</w:t>
      </w:r>
      <w:r w:rsidR="004B3368">
        <w:rPr>
          <w:rFonts w:ascii="Arial" w:hAnsi="Arial" w:cs="Arial"/>
          <w:b/>
        </w:rPr>
        <w:t xml:space="preserve">. </w:t>
      </w:r>
      <w:r w:rsidR="00514AAE" w:rsidRPr="005B318B">
        <w:rPr>
          <w:rFonts w:ascii="Arial" w:hAnsi="Arial" w:cs="Arial"/>
        </w:rPr>
        <w:t>Pokud zhotovitel nepřevezme</w:t>
      </w:r>
      <w:r w:rsidR="004B6083">
        <w:rPr>
          <w:rFonts w:ascii="Arial" w:hAnsi="Arial" w:cs="Arial"/>
        </w:rPr>
        <w:t xml:space="preserve"> staveniště ve lhůtě dle odst. 5</w:t>
      </w:r>
      <w:r w:rsidR="00514AAE" w:rsidRPr="005B318B">
        <w:rPr>
          <w:rFonts w:ascii="Arial" w:hAnsi="Arial" w:cs="Arial"/>
        </w:rPr>
        <w:t xml:space="preserve">.1, </w:t>
      </w:r>
      <w:r w:rsidR="00514AAE" w:rsidRPr="005B318B">
        <w:rPr>
          <w:rFonts w:ascii="Arial" w:hAnsi="Arial" w:cs="Arial"/>
        </w:rPr>
        <w:lastRenderedPageBreak/>
        <w:t xml:space="preserve">skutečnost rozhodná pro počátek lhůty pro provedení díla nastane posledním dnem, kdy byl zhotovitel povinen </w:t>
      </w:r>
      <w:r w:rsidR="004B6083">
        <w:rPr>
          <w:rFonts w:ascii="Arial" w:hAnsi="Arial" w:cs="Arial"/>
        </w:rPr>
        <w:t>dle odst. 5</w:t>
      </w:r>
      <w:r w:rsidR="00135095" w:rsidRPr="005B318B">
        <w:rPr>
          <w:rFonts w:ascii="Arial" w:hAnsi="Arial" w:cs="Arial"/>
        </w:rPr>
        <w:t xml:space="preserve">.1 </w:t>
      </w:r>
      <w:r w:rsidR="00514AAE" w:rsidRPr="005B318B">
        <w:rPr>
          <w:rFonts w:ascii="Arial" w:hAnsi="Arial" w:cs="Arial"/>
        </w:rPr>
        <w:t>staveniště</w:t>
      </w:r>
      <w:r w:rsidR="006E0AAD" w:rsidRPr="005B318B">
        <w:rPr>
          <w:rFonts w:ascii="Arial" w:hAnsi="Arial" w:cs="Arial"/>
        </w:rPr>
        <w:t xml:space="preserve"> převzít</w:t>
      </w:r>
      <w:r w:rsidR="001A438C" w:rsidRPr="005B318B">
        <w:rPr>
          <w:rFonts w:ascii="Arial" w:hAnsi="Arial" w:cs="Arial"/>
        </w:rPr>
        <w:t>.</w:t>
      </w:r>
      <w:r w:rsidR="00514AAE" w:rsidRPr="00514AAE">
        <w:rPr>
          <w:rFonts w:ascii="Arial" w:hAnsi="Arial" w:cs="Arial"/>
        </w:rPr>
        <w:t xml:space="preserve"> </w:t>
      </w:r>
      <w:r w:rsidR="008C6695" w:rsidRPr="004B6056">
        <w:rPr>
          <w:rFonts w:ascii="Arial" w:hAnsi="Arial" w:cs="Arial"/>
        </w:rPr>
        <w:t>Smluvní strany se dohodly, že p</w:t>
      </w:r>
      <w:r w:rsidR="00D364F6" w:rsidRPr="004B6056">
        <w:rPr>
          <w:rFonts w:ascii="Arial" w:hAnsi="Arial" w:cs="Arial"/>
        </w:rPr>
        <w:t>rovedením díla se rozumí je</w:t>
      </w:r>
      <w:r w:rsidR="00370D3E">
        <w:rPr>
          <w:rFonts w:ascii="Arial" w:hAnsi="Arial" w:cs="Arial"/>
        </w:rPr>
        <w:t>ho řádné do</w:t>
      </w:r>
      <w:r w:rsidR="006C3818" w:rsidRPr="004B6056">
        <w:rPr>
          <w:rFonts w:ascii="Arial" w:hAnsi="Arial" w:cs="Arial"/>
        </w:rPr>
        <w:t>končení a předání</w:t>
      </w:r>
      <w:r w:rsidR="00D364F6" w:rsidRPr="004B6056">
        <w:rPr>
          <w:rFonts w:ascii="Arial" w:hAnsi="Arial" w:cs="Arial"/>
        </w:rPr>
        <w:t xml:space="preserve"> objednateli. </w:t>
      </w:r>
      <w:r w:rsidR="003A16E3">
        <w:rPr>
          <w:rFonts w:ascii="Arial" w:hAnsi="Arial" w:cs="Arial"/>
        </w:rPr>
        <w:t>Ř</w:t>
      </w:r>
      <w:r w:rsidR="00D70ED5" w:rsidRPr="004B6056">
        <w:rPr>
          <w:rFonts w:ascii="Arial" w:hAnsi="Arial" w:cs="Arial"/>
        </w:rPr>
        <w:t xml:space="preserve">ádným </w:t>
      </w:r>
      <w:r w:rsidR="00370D3E">
        <w:rPr>
          <w:rFonts w:ascii="Arial" w:hAnsi="Arial" w:cs="Arial"/>
        </w:rPr>
        <w:t>do</w:t>
      </w:r>
      <w:r w:rsidR="00D70ED5" w:rsidRPr="005A7547">
        <w:rPr>
          <w:rFonts w:ascii="Arial" w:hAnsi="Arial" w:cs="Arial"/>
        </w:rPr>
        <w:t>končením díla se rozumí</w:t>
      </w:r>
      <w:r w:rsidR="00472E4D" w:rsidRPr="005A7547">
        <w:rPr>
          <w:rFonts w:ascii="Arial" w:hAnsi="Arial" w:cs="Arial"/>
        </w:rPr>
        <w:t>, že dílo</w:t>
      </w:r>
      <w:r w:rsidR="00F0430E" w:rsidRPr="005A7547">
        <w:rPr>
          <w:rFonts w:ascii="Arial" w:hAnsi="Arial" w:cs="Arial"/>
        </w:rPr>
        <w:t xml:space="preserve"> </w:t>
      </w:r>
      <w:r w:rsidR="009D5009">
        <w:rPr>
          <w:rFonts w:ascii="Arial" w:hAnsi="Arial" w:cs="Arial"/>
        </w:rPr>
        <w:t xml:space="preserve">splňuje požadavky specifikované touto smlouvou a je </w:t>
      </w:r>
      <w:r w:rsidR="00472E4D" w:rsidRPr="005A7547">
        <w:rPr>
          <w:rFonts w:ascii="Arial" w:hAnsi="Arial" w:cs="Arial"/>
        </w:rPr>
        <w:t xml:space="preserve">způsobilé sloužit svému účelu. </w:t>
      </w:r>
      <w:r w:rsidR="00F0430E" w:rsidRPr="005A7547">
        <w:rPr>
          <w:rFonts w:ascii="Arial" w:hAnsi="Arial" w:cs="Arial"/>
        </w:rPr>
        <w:t>Smluvní strany se dohodly, že dílo bude předáno bez vad a nedodělků.</w:t>
      </w:r>
      <w:r w:rsidR="005A7547" w:rsidRPr="005A7547">
        <w:rPr>
          <w:rFonts w:ascii="Arial" w:hAnsi="Arial" w:cs="Arial"/>
        </w:rPr>
        <w:t xml:space="preserve"> </w:t>
      </w:r>
      <w:r w:rsidR="00187159" w:rsidRPr="005A7547">
        <w:rPr>
          <w:rFonts w:ascii="Arial" w:hAnsi="Arial" w:cs="Arial"/>
          <w:snapToGrid w:val="0"/>
        </w:rPr>
        <w:t>Předání díla s</w:t>
      </w:r>
      <w:r w:rsidR="00B05E24" w:rsidRPr="005A7547">
        <w:rPr>
          <w:rFonts w:ascii="Arial" w:hAnsi="Arial" w:cs="Arial"/>
          <w:snapToGrid w:val="0"/>
        </w:rPr>
        <w:t xml:space="preserve"> ojedinělými </w:t>
      </w:r>
      <w:r w:rsidR="00187159" w:rsidRPr="005A7547">
        <w:rPr>
          <w:rFonts w:ascii="Arial" w:hAnsi="Arial" w:cs="Arial"/>
          <w:snapToGrid w:val="0"/>
        </w:rPr>
        <w:t>drobnými vadami či nedodělky nebránícími užívání lze připustit pouze v odůvodněných případech a to výhradně s výslovným souhlasem objednatele.</w:t>
      </w:r>
      <w:r w:rsidR="00ED0402" w:rsidRPr="005A7547">
        <w:rPr>
          <w:rFonts w:ascii="Arial" w:hAnsi="Arial" w:cs="Arial"/>
          <w:snapToGrid w:val="0"/>
        </w:rPr>
        <w:t xml:space="preserve"> </w:t>
      </w:r>
    </w:p>
    <w:p w:rsidR="008B08B7" w:rsidRPr="00664D12" w:rsidRDefault="00413141" w:rsidP="008B08B7">
      <w:pPr>
        <w:pStyle w:val="Nadpis2"/>
        <w:tabs>
          <w:tab w:val="clear" w:pos="860"/>
        </w:tabs>
        <w:suppressAutoHyphens/>
        <w:spacing w:before="0" w:after="80" w:line="240" w:lineRule="atLeast"/>
        <w:ind w:left="567" w:hanging="567"/>
        <w:rPr>
          <w:rFonts w:ascii="Arial" w:hAnsi="Arial" w:cs="Arial"/>
        </w:rPr>
      </w:pPr>
      <w:r>
        <w:rPr>
          <w:rFonts w:ascii="Arial" w:hAnsi="Arial" w:cs="Arial"/>
        </w:rPr>
        <w:t>P</w:t>
      </w:r>
      <w:r w:rsidR="002C6F6A" w:rsidRPr="00664D12">
        <w:rPr>
          <w:rFonts w:ascii="Arial" w:hAnsi="Arial" w:cs="Arial"/>
        </w:rPr>
        <w:t xml:space="preserve">o dobu </w:t>
      </w:r>
      <w:r w:rsidR="00366EFD">
        <w:rPr>
          <w:rFonts w:ascii="Arial" w:hAnsi="Arial" w:cs="Arial"/>
        </w:rPr>
        <w:t xml:space="preserve">trvání </w:t>
      </w:r>
      <w:r w:rsidR="002C6F6A" w:rsidRPr="00664D12">
        <w:rPr>
          <w:rFonts w:ascii="Arial" w:hAnsi="Arial" w:cs="Arial"/>
        </w:rPr>
        <w:t>přejímacího řízení</w:t>
      </w:r>
      <w:r w:rsidR="00664D12" w:rsidRPr="00664D12">
        <w:rPr>
          <w:rFonts w:ascii="Arial" w:hAnsi="Arial" w:cs="Arial"/>
        </w:rPr>
        <w:t xml:space="preserve"> </w:t>
      </w:r>
      <w:r>
        <w:rPr>
          <w:rFonts w:ascii="Arial" w:hAnsi="Arial" w:cs="Arial"/>
        </w:rPr>
        <w:t xml:space="preserve">přestává </w:t>
      </w:r>
      <w:r w:rsidR="00664D12" w:rsidRPr="00664D12">
        <w:rPr>
          <w:rFonts w:ascii="Arial" w:hAnsi="Arial" w:cs="Arial"/>
        </w:rPr>
        <w:t>běžet zhotoviteli</w:t>
      </w:r>
      <w:r w:rsidR="002C6F6A" w:rsidRPr="00664D12">
        <w:rPr>
          <w:rFonts w:ascii="Arial" w:hAnsi="Arial" w:cs="Arial"/>
        </w:rPr>
        <w:t xml:space="preserve"> lhůta pro provedení díla. </w:t>
      </w:r>
    </w:p>
    <w:p w:rsidR="00545689" w:rsidRPr="008B08B7" w:rsidRDefault="008B08B7" w:rsidP="008B08B7">
      <w:pPr>
        <w:pStyle w:val="Nadpis2"/>
        <w:tabs>
          <w:tab w:val="clear" w:pos="860"/>
        </w:tabs>
        <w:suppressAutoHyphens/>
        <w:spacing w:before="0" w:after="80" w:line="240" w:lineRule="atLeast"/>
        <w:ind w:left="567" w:hanging="567"/>
        <w:rPr>
          <w:rFonts w:ascii="Arial" w:hAnsi="Arial" w:cs="Arial"/>
          <w:snapToGrid w:val="0"/>
        </w:rPr>
      </w:pPr>
      <w:r>
        <w:rPr>
          <w:rFonts w:ascii="Arial" w:hAnsi="Arial" w:cs="Arial"/>
          <w:snapToGrid w:val="0"/>
        </w:rPr>
        <w:t>Objednatel má právo odmítnout zahájení přejímacího</w:t>
      </w:r>
      <w:r w:rsidR="006212DB">
        <w:rPr>
          <w:rFonts w:ascii="Arial" w:hAnsi="Arial" w:cs="Arial"/>
          <w:snapToGrid w:val="0"/>
        </w:rPr>
        <w:t xml:space="preserve"> řízení, nebude-li dílo řádně do</w:t>
      </w:r>
      <w:r w:rsidR="0090460A">
        <w:rPr>
          <w:rFonts w:ascii="Arial" w:hAnsi="Arial" w:cs="Arial"/>
          <w:snapToGrid w:val="0"/>
        </w:rPr>
        <w:t>končeno</w:t>
      </w:r>
      <w:r>
        <w:rPr>
          <w:rFonts w:ascii="Arial" w:hAnsi="Arial" w:cs="Arial"/>
          <w:snapToGrid w:val="0"/>
        </w:rPr>
        <w:t xml:space="preserve">. </w:t>
      </w:r>
      <w:r w:rsidR="004075E3">
        <w:rPr>
          <w:rFonts w:ascii="Arial" w:hAnsi="Arial" w:cs="Arial"/>
          <w:snapToGrid w:val="0"/>
        </w:rPr>
        <w:t>V takovém případě je zhotovitel</w:t>
      </w:r>
      <w:r>
        <w:rPr>
          <w:rFonts w:ascii="Arial" w:hAnsi="Arial" w:cs="Arial"/>
          <w:snapToGrid w:val="0"/>
        </w:rPr>
        <w:t xml:space="preserve"> povinen dílo řádně dokončit a poté objednatele opětovně vyzvat k převzetí.</w:t>
      </w:r>
      <w:r w:rsidR="00007887" w:rsidRPr="008B08B7">
        <w:rPr>
          <w:rFonts w:ascii="Arial" w:hAnsi="Arial" w:cs="Arial"/>
          <w:snapToGrid w:val="0"/>
        </w:rPr>
        <w:t xml:space="preserve">   </w:t>
      </w:r>
    </w:p>
    <w:p w:rsidR="008A5716" w:rsidRPr="0016768C" w:rsidRDefault="003C0AC6" w:rsidP="008A5716">
      <w:pPr>
        <w:pStyle w:val="Nadpis2"/>
        <w:tabs>
          <w:tab w:val="clear" w:pos="860"/>
        </w:tabs>
        <w:suppressAutoHyphens/>
        <w:spacing w:before="0" w:after="80" w:line="240" w:lineRule="atLeast"/>
        <w:ind w:left="567" w:hanging="567"/>
        <w:rPr>
          <w:rFonts w:ascii="Arial" w:hAnsi="Arial" w:cs="Arial"/>
          <w:snapToGrid w:val="0"/>
        </w:rPr>
      </w:pPr>
      <w:r>
        <w:rPr>
          <w:rFonts w:ascii="Arial" w:hAnsi="Arial" w:cs="Arial"/>
          <w:snapToGrid w:val="0"/>
        </w:rPr>
        <w:t>K</w:t>
      </w:r>
      <w:r w:rsidR="005B5499" w:rsidRPr="003C0AC6">
        <w:rPr>
          <w:rFonts w:ascii="Arial" w:hAnsi="Arial" w:cs="Arial"/>
          <w:snapToGrid w:val="0"/>
        </w:rPr>
        <w:t>onečné převzetí díla</w:t>
      </w:r>
      <w:r>
        <w:rPr>
          <w:rFonts w:ascii="Arial" w:hAnsi="Arial" w:cs="Arial"/>
          <w:snapToGrid w:val="0"/>
        </w:rPr>
        <w:t xml:space="preserve"> objednatelem proběhne v termínu </w:t>
      </w:r>
      <w:r w:rsidRPr="003C0AC6">
        <w:rPr>
          <w:rFonts w:ascii="Arial" w:hAnsi="Arial" w:cs="Arial"/>
          <w:snapToGrid w:val="0"/>
        </w:rPr>
        <w:t>do</w:t>
      </w:r>
      <w:r w:rsidR="00ED0402" w:rsidRPr="003C0AC6">
        <w:rPr>
          <w:rFonts w:ascii="Arial" w:hAnsi="Arial" w:cs="Arial"/>
          <w:snapToGrid w:val="0"/>
        </w:rPr>
        <w:t xml:space="preserve"> </w:t>
      </w:r>
      <w:r w:rsidR="00450856">
        <w:rPr>
          <w:rFonts w:ascii="Arial" w:hAnsi="Arial" w:cs="Arial"/>
          <w:snapToGrid w:val="0"/>
        </w:rPr>
        <w:t>14 dnů</w:t>
      </w:r>
      <w:r w:rsidR="005B5499" w:rsidRPr="003C0AC6">
        <w:rPr>
          <w:rFonts w:ascii="Arial" w:hAnsi="Arial" w:cs="Arial"/>
          <w:snapToGrid w:val="0"/>
        </w:rPr>
        <w:t xml:space="preserve"> od </w:t>
      </w:r>
      <w:r w:rsidR="00C11152" w:rsidRPr="003C0AC6">
        <w:rPr>
          <w:rFonts w:ascii="Arial" w:hAnsi="Arial" w:cs="Arial"/>
          <w:snapToGrid w:val="0"/>
        </w:rPr>
        <w:t>zahájení přejímacího řízení</w:t>
      </w:r>
      <w:r w:rsidR="005B5499" w:rsidRPr="003C0AC6">
        <w:rPr>
          <w:rFonts w:ascii="Arial" w:hAnsi="Arial" w:cs="Arial"/>
          <w:snapToGrid w:val="0"/>
        </w:rPr>
        <w:t xml:space="preserve">, pokud se smluvní strany nedohodnou jinak.  </w:t>
      </w:r>
      <w:r w:rsidR="00E515F9" w:rsidRPr="003C0AC6">
        <w:rPr>
          <w:rFonts w:ascii="Arial" w:hAnsi="Arial" w:cs="Arial"/>
          <w:snapToGrid w:val="0"/>
        </w:rPr>
        <w:t xml:space="preserve"> </w:t>
      </w:r>
    </w:p>
    <w:p w:rsidR="009A061B" w:rsidRDefault="008B3D44" w:rsidP="0006340F">
      <w:pPr>
        <w:pStyle w:val="Nadpis2"/>
        <w:tabs>
          <w:tab w:val="clear" w:pos="860"/>
        </w:tabs>
        <w:suppressAutoHyphens/>
        <w:spacing w:before="0" w:after="80" w:line="240" w:lineRule="atLeast"/>
        <w:ind w:left="567" w:hanging="567"/>
        <w:rPr>
          <w:rFonts w:ascii="Arial" w:hAnsi="Arial" w:cs="Arial"/>
        </w:rPr>
      </w:pPr>
      <w:r w:rsidRPr="0006340F">
        <w:rPr>
          <w:rFonts w:ascii="Arial" w:hAnsi="Arial" w:cs="Arial"/>
        </w:rPr>
        <w:t>V případě, že o to objednatel požádá, přeruší zhotovitel práce na díle. O tuto dobu se</w:t>
      </w:r>
      <w:r w:rsidR="00DB37B4" w:rsidRPr="0006340F">
        <w:rPr>
          <w:rFonts w:ascii="Arial" w:hAnsi="Arial" w:cs="Arial"/>
        </w:rPr>
        <w:t xml:space="preserve"> </w:t>
      </w:r>
      <w:r w:rsidRPr="0006340F">
        <w:rPr>
          <w:rFonts w:ascii="Arial" w:hAnsi="Arial" w:cs="Arial"/>
        </w:rPr>
        <w:t>posunou termíny sjednané ve smlouvě týkající se</w:t>
      </w:r>
      <w:r w:rsidR="00947AF5" w:rsidRPr="0006340F">
        <w:rPr>
          <w:rFonts w:ascii="Arial" w:hAnsi="Arial" w:cs="Arial"/>
        </w:rPr>
        <w:t xml:space="preserve"> provedení prací na</w:t>
      </w:r>
      <w:r w:rsidRPr="0006340F">
        <w:rPr>
          <w:rFonts w:ascii="Arial" w:hAnsi="Arial" w:cs="Arial"/>
        </w:rPr>
        <w:t xml:space="preserve"> díl</w:t>
      </w:r>
      <w:r w:rsidR="00947AF5" w:rsidRPr="0006340F">
        <w:rPr>
          <w:rFonts w:ascii="Arial" w:hAnsi="Arial" w:cs="Arial"/>
        </w:rPr>
        <w:t>e</w:t>
      </w:r>
      <w:r w:rsidRPr="0006340F">
        <w:rPr>
          <w:rFonts w:ascii="Arial" w:hAnsi="Arial" w:cs="Arial"/>
        </w:rPr>
        <w:t>.</w:t>
      </w:r>
    </w:p>
    <w:p w:rsidR="009A061B" w:rsidRDefault="0006340F" w:rsidP="009A061B">
      <w:pPr>
        <w:pStyle w:val="Nadpis2"/>
        <w:tabs>
          <w:tab w:val="clear" w:pos="860"/>
        </w:tabs>
        <w:suppressAutoHyphens/>
        <w:spacing w:before="0" w:after="80" w:line="240" w:lineRule="atLeast"/>
        <w:ind w:left="567" w:hanging="567"/>
        <w:rPr>
          <w:rFonts w:ascii="Arial" w:hAnsi="Arial" w:cs="Arial"/>
        </w:rPr>
      </w:pPr>
      <w:r w:rsidRPr="009A061B">
        <w:rPr>
          <w:rFonts w:ascii="Arial" w:hAnsi="Arial" w:cs="Arial"/>
        </w:rPr>
        <w:t>V</w:t>
      </w:r>
      <w:r w:rsidR="008B3D44" w:rsidRPr="009A061B">
        <w:rPr>
          <w:rFonts w:ascii="Arial" w:hAnsi="Arial" w:cs="Arial"/>
        </w:rPr>
        <w:t> případě, že nastanou takové klimatické podmínky, které vzhledem ke své povaze brání provádění prací na díle</w:t>
      </w:r>
      <w:r w:rsidR="00A76DE9">
        <w:rPr>
          <w:rFonts w:ascii="Arial" w:hAnsi="Arial" w:cs="Arial"/>
        </w:rPr>
        <w:t xml:space="preserve"> </w:t>
      </w:r>
      <w:r w:rsidR="00A76DE9" w:rsidRPr="002F41E7">
        <w:rPr>
          <w:rFonts w:ascii="Arial" w:hAnsi="Arial" w:cs="Arial"/>
        </w:rPr>
        <w:t>nebo jeho části</w:t>
      </w:r>
      <w:r w:rsidRPr="009A061B">
        <w:rPr>
          <w:rFonts w:ascii="Arial" w:hAnsi="Arial" w:cs="Arial"/>
        </w:rPr>
        <w:t xml:space="preserve">, učiní zhotovitel </w:t>
      </w:r>
      <w:r w:rsidR="00B679E1" w:rsidRPr="009A061B">
        <w:rPr>
          <w:rFonts w:ascii="Arial" w:hAnsi="Arial" w:cs="Arial"/>
        </w:rPr>
        <w:t xml:space="preserve">ve stavebním deníku zápis o existenci nepříznivých klimatických podmínek a objednatel svým zápisem uvede, zda </w:t>
      </w:r>
      <w:r w:rsidR="008B3D44" w:rsidRPr="009A061B">
        <w:rPr>
          <w:rFonts w:ascii="Arial" w:hAnsi="Arial" w:cs="Arial"/>
        </w:rPr>
        <w:t>s</w:t>
      </w:r>
      <w:r w:rsidR="00663BA8" w:rsidRPr="009A061B">
        <w:rPr>
          <w:rFonts w:ascii="Arial" w:hAnsi="Arial" w:cs="Arial"/>
        </w:rPr>
        <w:t xml:space="preserve"> přerušením provádění </w:t>
      </w:r>
      <w:r w:rsidR="008B3D44" w:rsidRPr="009A061B">
        <w:rPr>
          <w:rFonts w:ascii="Arial" w:hAnsi="Arial" w:cs="Arial"/>
        </w:rPr>
        <w:t xml:space="preserve">díla </w:t>
      </w:r>
      <w:r w:rsidR="00F02AC6" w:rsidRPr="009A061B">
        <w:rPr>
          <w:rFonts w:ascii="Arial" w:hAnsi="Arial" w:cs="Arial"/>
        </w:rPr>
        <w:t>z tohoto důvodu souhlasí</w:t>
      </w:r>
      <w:r w:rsidR="008B3D44" w:rsidRPr="009A061B">
        <w:rPr>
          <w:rFonts w:ascii="Arial" w:hAnsi="Arial" w:cs="Arial"/>
        </w:rPr>
        <w:t xml:space="preserve">. V případě souhlasu </w:t>
      </w:r>
      <w:r w:rsidR="00EA5E0E" w:rsidRPr="009A061B">
        <w:rPr>
          <w:rFonts w:ascii="Arial" w:hAnsi="Arial" w:cs="Arial"/>
        </w:rPr>
        <w:t>objednatele s</w:t>
      </w:r>
      <w:r w:rsidR="009A061B" w:rsidRPr="009A061B">
        <w:rPr>
          <w:rFonts w:ascii="Arial" w:hAnsi="Arial" w:cs="Arial"/>
        </w:rPr>
        <w:t xml:space="preserve"> přerušením provádění </w:t>
      </w:r>
      <w:r w:rsidR="00EA5E0E" w:rsidRPr="009A061B">
        <w:rPr>
          <w:rFonts w:ascii="Arial" w:hAnsi="Arial" w:cs="Arial"/>
        </w:rPr>
        <w:t>díla</w:t>
      </w:r>
      <w:r w:rsidR="008B3D44" w:rsidRPr="009A061B">
        <w:rPr>
          <w:rFonts w:ascii="Arial" w:hAnsi="Arial" w:cs="Arial"/>
        </w:rPr>
        <w:t xml:space="preserve"> se termín </w:t>
      </w:r>
      <w:r w:rsidR="00D70ED5" w:rsidRPr="009A061B">
        <w:rPr>
          <w:rFonts w:ascii="Arial" w:hAnsi="Arial" w:cs="Arial"/>
        </w:rPr>
        <w:t xml:space="preserve">provedení </w:t>
      </w:r>
      <w:r w:rsidR="008B3D44" w:rsidRPr="009A061B">
        <w:rPr>
          <w:rFonts w:ascii="Arial" w:hAnsi="Arial" w:cs="Arial"/>
        </w:rPr>
        <w:t xml:space="preserve">prací na díle dle odst. </w:t>
      </w:r>
      <w:r w:rsidR="0048573B">
        <w:rPr>
          <w:rFonts w:ascii="Arial" w:hAnsi="Arial" w:cs="Arial"/>
        </w:rPr>
        <w:t>5</w:t>
      </w:r>
      <w:r w:rsidR="008B3D44" w:rsidRPr="009A061B">
        <w:rPr>
          <w:rFonts w:ascii="Arial" w:hAnsi="Arial" w:cs="Arial"/>
        </w:rPr>
        <w:t>.</w:t>
      </w:r>
      <w:r w:rsidR="00F31691" w:rsidRPr="009A061B">
        <w:rPr>
          <w:rFonts w:ascii="Arial" w:hAnsi="Arial" w:cs="Arial"/>
        </w:rPr>
        <w:t>3</w:t>
      </w:r>
      <w:r w:rsidR="00F02AC6" w:rsidRPr="009A061B">
        <w:rPr>
          <w:rFonts w:ascii="Arial" w:hAnsi="Arial" w:cs="Arial"/>
        </w:rPr>
        <w:t xml:space="preserve"> této smlouvy</w:t>
      </w:r>
      <w:r w:rsidR="008B3D44" w:rsidRPr="009A061B">
        <w:rPr>
          <w:rFonts w:ascii="Arial" w:hAnsi="Arial" w:cs="Arial"/>
        </w:rPr>
        <w:t xml:space="preserve"> posouvá o dobu, po kterou zhotovitel nemohl práce na díle z důvodu klimatických podmínek provádět.</w:t>
      </w:r>
      <w:r w:rsidR="009A061B" w:rsidRPr="009A061B">
        <w:rPr>
          <w:rFonts w:ascii="Arial" w:hAnsi="Arial" w:cs="Arial"/>
        </w:rPr>
        <w:t xml:space="preserve"> </w:t>
      </w:r>
    </w:p>
    <w:p w:rsidR="008B3D44" w:rsidRPr="009A061B" w:rsidRDefault="00663BA8" w:rsidP="009A061B">
      <w:pPr>
        <w:pStyle w:val="Nadpis2"/>
        <w:tabs>
          <w:tab w:val="clear" w:pos="860"/>
        </w:tabs>
        <w:suppressAutoHyphens/>
        <w:spacing w:before="0" w:after="80" w:line="240" w:lineRule="atLeast"/>
        <w:ind w:left="567" w:hanging="567"/>
        <w:rPr>
          <w:rFonts w:ascii="Arial" w:hAnsi="Arial" w:cs="Arial"/>
        </w:rPr>
      </w:pPr>
      <w:r w:rsidRPr="009A061B">
        <w:rPr>
          <w:rFonts w:ascii="Arial" w:hAnsi="Arial" w:cs="Arial"/>
        </w:rPr>
        <w:t xml:space="preserve">Místo plnění </w:t>
      </w:r>
      <w:r w:rsidR="00207710">
        <w:rPr>
          <w:rFonts w:ascii="Arial" w:hAnsi="Arial" w:cs="Arial"/>
        </w:rPr>
        <w:t>–</w:t>
      </w:r>
      <w:r w:rsidRPr="009A061B">
        <w:rPr>
          <w:rFonts w:ascii="Arial" w:hAnsi="Arial" w:cs="Arial"/>
        </w:rPr>
        <w:t xml:space="preserve"> </w:t>
      </w:r>
      <w:r w:rsidR="00207710">
        <w:rPr>
          <w:rFonts w:ascii="Arial" w:hAnsi="Arial" w:cs="Arial"/>
          <w:lang w:val="cs-CZ"/>
        </w:rPr>
        <w:t xml:space="preserve">objekt A nemocnice </w:t>
      </w:r>
      <w:r w:rsidR="00207710">
        <w:rPr>
          <w:rFonts w:ascii="Arial" w:hAnsi="Arial" w:cs="Arial"/>
        </w:rPr>
        <w:t>Český Těšín, par. č. 1694</w:t>
      </w:r>
      <w:r w:rsidR="00207710">
        <w:rPr>
          <w:rFonts w:ascii="Arial" w:hAnsi="Arial" w:cs="Arial"/>
          <w:lang w:val="cs-CZ"/>
        </w:rPr>
        <w:t>, k.ú. Český Těšín.</w:t>
      </w:r>
    </w:p>
    <w:p w:rsidR="00EA2789" w:rsidRPr="00663BA8" w:rsidRDefault="00EA2789" w:rsidP="00D31762"/>
    <w:p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rsidR="008B3D44" w:rsidRDefault="008B3D44" w:rsidP="006B7CEB">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 xml:space="preserve">Smluvní strany se dohodly, že cena za dílo provedené v rozsahu </w:t>
      </w:r>
      <w:r w:rsidR="003D4A4E">
        <w:rPr>
          <w:rFonts w:ascii="Arial" w:hAnsi="Arial" w:cs="Arial"/>
        </w:rPr>
        <w:t>dle této smlouvy</w:t>
      </w:r>
      <w:r w:rsidRPr="00926127">
        <w:rPr>
          <w:rFonts w:ascii="Arial" w:hAnsi="Arial" w:cs="Arial"/>
        </w:rPr>
        <w:t xml:space="preserve"> je stanovena v souladu se zákonem o cenách a činí:</w:t>
      </w:r>
    </w:p>
    <w:p w:rsidR="00EA2789" w:rsidRDefault="00EA2789" w:rsidP="00EA2789">
      <w:pPr>
        <w:tabs>
          <w:tab w:val="left" w:pos="540"/>
          <w:tab w:val="left" w:pos="900"/>
        </w:tabs>
        <w:spacing w:after="120"/>
        <w:ind w:left="567"/>
        <w:rPr>
          <w:rFonts w:ascii="Arial" w:hAnsi="Arial" w:cs="Arial"/>
          <w:b/>
          <w:sz w:val="22"/>
          <w:szCs w:val="22"/>
        </w:rPr>
      </w:pPr>
    </w:p>
    <w:p w:rsidR="0069042C" w:rsidRPr="00182B1D" w:rsidRDefault="00EA2789" w:rsidP="0069042C">
      <w:pPr>
        <w:tabs>
          <w:tab w:val="left" w:pos="540"/>
          <w:tab w:val="left" w:pos="900"/>
        </w:tabs>
        <w:spacing w:after="120"/>
        <w:rPr>
          <w:rFonts w:ascii="Arial" w:hAnsi="Arial" w:cs="Arial"/>
          <w:b/>
        </w:rPr>
      </w:pPr>
      <w:r w:rsidRPr="00182B1D">
        <w:rPr>
          <w:rFonts w:ascii="Arial" w:hAnsi="Arial" w:cs="Arial"/>
          <w:b/>
          <w:sz w:val="22"/>
          <w:szCs w:val="22"/>
        </w:rPr>
        <w:tab/>
      </w:r>
      <w:r w:rsidR="0069042C" w:rsidRPr="00182B1D">
        <w:rPr>
          <w:rFonts w:ascii="Arial" w:hAnsi="Arial" w:cs="Arial"/>
          <w:b/>
        </w:rPr>
        <w:t xml:space="preserve">cena díla bez DPH </w:t>
      </w:r>
      <w:r w:rsidR="0069042C" w:rsidRPr="00182B1D">
        <w:rPr>
          <w:rFonts w:ascii="Arial" w:hAnsi="Arial" w:cs="Arial"/>
          <w:b/>
        </w:rPr>
        <w:tab/>
      </w:r>
      <w:r w:rsidR="0069042C" w:rsidRPr="00182B1D">
        <w:rPr>
          <w:rFonts w:ascii="Arial" w:hAnsi="Arial" w:cs="Arial"/>
          <w:b/>
        </w:rPr>
        <w:tab/>
      </w:r>
      <w:r w:rsidR="0069042C" w:rsidRPr="00182B1D">
        <w:rPr>
          <w:rFonts w:ascii="Arial" w:hAnsi="Arial" w:cs="Arial"/>
          <w:b/>
        </w:rPr>
        <w:tab/>
      </w:r>
      <w:r w:rsidR="0069042C" w:rsidRPr="00182B1D">
        <w:rPr>
          <w:rFonts w:ascii="Arial" w:hAnsi="Arial" w:cs="Arial"/>
          <w:b/>
        </w:rPr>
        <w:tab/>
      </w:r>
      <w:r w:rsidR="0069042C" w:rsidRPr="00182B1D">
        <w:rPr>
          <w:rFonts w:ascii="Arial" w:hAnsi="Arial" w:cs="Arial"/>
          <w:b/>
        </w:rPr>
        <w:tab/>
      </w:r>
      <w:r w:rsidR="0069042C" w:rsidRPr="00182B1D">
        <w:rPr>
          <w:rFonts w:ascii="Arial" w:hAnsi="Arial" w:cs="Arial"/>
          <w:b/>
        </w:rPr>
        <w:tab/>
      </w:r>
      <w:r w:rsidR="00182B1D" w:rsidRPr="00182B1D">
        <w:rPr>
          <w:rFonts w:ascii="Arial" w:hAnsi="Arial" w:cs="Arial"/>
          <w:b/>
        </w:rPr>
        <w:t xml:space="preserve">   </w:t>
      </w:r>
      <w:r w:rsidR="00182B1D" w:rsidRPr="00182B1D">
        <w:rPr>
          <w:rFonts w:ascii="Arial" w:hAnsi="Arial" w:cs="Arial"/>
          <w:b/>
        </w:rPr>
        <w:tab/>
        <w:t xml:space="preserve"> </w:t>
      </w:r>
      <w:r w:rsidR="004B3368">
        <w:rPr>
          <w:rFonts w:ascii="Arial" w:hAnsi="Arial" w:cs="Arial"/>
          <w:b/>
          <w:color w:val="000000"/>
        </w:rPr>
        <w:t xml:space="preserve">216.186,- </w:t>
      </w:r>
      <w:r w:rsidR="0069042C" w:rsidRPr="00182B1D">
        <w:rPr>
          <w:rFonts w:ascii="Arial" w:hAnsi="Arial" w:cs="Arial"/>
          <w:b/>
        </w:rPr>
        <w:t>Kč</w:t>
      </w:r>
    </w:p>
    <w:p w:rsidR="008E4188" w:rsidRDefault="008E4188" w:rsidP="0069042C">
      <w:pPr>
        <w:tabs>
          <w:tab w:val="left" w:pos="540"/>
          <w:tab w:val="left" w:pos="900"/>
        </w:tabs>
        <w:spacing w:after="120"/>
        <w:rPr>
          <w:rFonts w:ascii="Arial" w:hAnsi="Arial" w:cs="Arial"/>
          <w:b/>
        </w:rPr>
      </w:pPr>
      <w:r>
        <w:rPr>
          <w:rFonts w:ascii="Arial" w:hAnsi="Arial" w:cs="Arial"/>
          <w:b/>
        </w:rPr>
        <w:tab/>
      </w:r>
    </w:p>
    <w:p w:rsidR="00207710" w:rsidRPr="003363C9" w:rsidRDefault="00207710" w:rsidP="00207710">
      <w:pPr>
        <w:pStyle w:val="Nadpis2"/>
        <w:tabs>
          <w:tab w:val="clear" w:pos="860"/>
          <w:tab w:val="num" w:pos="540"/>
        </w:tabs>
        <w:suppressAutoHyphens/>
        <w:spacing w:before="0" w:after="80" w:line="240" w:lineRule="atLeast"/>
        <w:ind w:left="567" w:hanging="567"/>
        <w:rPr>
          <w:rFonts w:ascii="Arial" w:hAnsi="Arial" w:cs="Arial"/>
        </w:rPr>
      </w:pPr>
      <w:r w:rsidRPr="003363C9">
        <w:rPr>
          <w:rFonts w:ascii="Arial" w:hAnsi="Arial" w:cs="Arial"/>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rsidR="008B3D44" w:rsidRPr="00AD0636" w:rsidRDefault="00AD0636" w:rsidP="00295769">
      <w:pPr>
        <w:pStyle w:val="Nadpis2"/>
        <w:tabs>
          <w:tab w:val="clear" w:pos="860"/>
          <w:tab w:val="num" w:pos="540"/>
        </w:tabs>
        <w:suppressAutoHyphens/>
        <w:spacing w:before="0" w:after="80" w:line="240" w:lineRule="atLeast"/>
        <w:ind w:left="567" w:hanging="567"/>
        <w:rPr>
          <w:rFonts w:ascii="Arial" w:hAnsi="Arial" w:cs="Arial"/>
        </w:rPr>
      </w:pPr>
      <w:r w:rsidRPr="00401A05">
        <w:rPr>
          <w:rFonts w:ascii="Arial" w:hAnsi="Arial" w:cs="Arial"/>
        </w:rPr>
        <w:t xml:space="preserve">Smluvní strany prohlašují, že dílo je zadáno </w:t>
      </w:r>
      <w:r w:rsidRPr="00E74C39">
        <w:rPr>
          <w:rFonts w:ascii="Arial" w:hAnsi="Arial" w:cs="Arial"/>
        </w:rPr>
        <w:t>dle rozpočtu</w:t>
      </w:r>
      <w:r w:rsidRPr="00401A05">
        <w:rPr>
          <w:rFonts w:ascii="Arial" w:hAnsi="Arial" w:cs="Arial"/>
        </w:rPr>
        <w:t>. Položkový rozpočet je přílohou a</w:t>
      </w:r>
      <w:r w:rsidR="00E74C39">
        <w:rPr>
          <w:rFonts w:ascii="Arial" w:hAnsi="Arial" w:cs="Arial"/>
          <w:lang w:val="cs-CZ"/>
        </w:rPr>
        <w:t> </w:t>
      </w:r>
      <w:r w:rsidRPr="00401A05">
        <w:rPr>
          <w:rFonts w:ascii="Arial" w:hAnsi="Arial" w:cs="Arial"/>
        </w:rPr>
        <w:t>nedílnou součástí této smlouvy. Jednotkové ceny uvedené v položkovém rozpočtu jsou ceny pevné a neměnné</w:t>
      </w:r>
      <w:r w:rsidR="002F715F">
        <w:rPr>
          <w:rFonts w:ascii="Arial" w:hAnsi="Arial" w:cs="Arial"/>
        </w:rPr>
        <w:t xml:space="preserve"> po celou dobu realizace stavby. Zhotovitel prohlašuje, že v jednotlivých jednotkových cenách</w:t>
      </w:r>
      <w:r w:rsidR="004C1A91">
        <w:rPr>
          <w:rFonts w:ascii="Arial" w:hAnsi="Arial" w:cs="Arial"/>
        </w:rPr>
        <w:t xml:space="preserve"> položkového rozpočtu </w:t>
      </w:r>
      <w:r w:rsidR="00144C08">
        <w:rPr>
          <w:rFonts w:ascii="Arial" w:hAnsi="Arial" w:cs="Arial"/>
        </w:rPr>
        <w:t>má</w:t>
      </w:r>
      <w:r w:rsidR="002F715F">
        <w:rPr>
          <w:rFonts w:ascii="Arial" w:hAnsi="Arial" w:cs="Arial"/>
        </w:rPr>
        <w:t xml:space="preserve"> zahrnuty veškeré náklady </w:t>
      </w:r>
      <w:r w:rsidR="004C1A91">
        <w:rPr>
          <w:rFonts w:ascii="Arial" w:hAnsi="Arial" w:cs="Arial"/>
        </w:rPr>
        <w:t>související se</w:t>
      </w:r>
      <w:r w:rsidR="00E74C39">
        <w:rPr>
          <w:rFonts w:ascii="Arial" w:hAnsi="Arial" w:cs="Arial"/>
          <w:lang w:val="cs-CZ"/>
        </w:rPr>
        <w:t> </w:t>
      </w:r>
      <w:r w:rsidR="004C1A91">
        <w:rPr>
          <w:rFonts w:ascii="Arial" w:hAnsi="Arial" w:cs="Arial"/>
        </w:rPr>
        <w:t>splně</w:t>
      </w:r>
      <w:r w:rsidR="002253CA">
        <w:rPr>
          <w:rFonts w:ascii="Arial" w:hAnsi="Arial" w:cs="Arial"/>
        </w:rPr>
        <w:t>ním</w:t>
      </w:r>
      <w:r w:rsidR="003F7189">
        <w:rPr>
          <w:rFonts w:ascii="Arial" w:hAnsi="Arial" w:cs="Arial"/>
        </w:rPr>
        <w:t xml:space="preserve"> </w:t>
      </w:r>
      <w:r w:rsidR="003C73EB">
        <w:rPr>
          <w:rFonts w:ascii="Arial" w:hAnsi="Arial" w:cs="Arial"/>
        </w:rPr>
        <w:t xml:space="preserve">jeho </w:t>
      </w:r>
      <w:r w:rsidR="003F7189">
        <w:rPr>
          <w:rFonts w:ascii="Arial" w:hAnsi="Arial" w:cs="Arial"/>
        </w:rPr>
        <w:t>povinností specifikovaných touto smlouvou.</w:t>
      </w:r>
      <w:r w:rsidR="00A72A72" w:rsidRPr="00AD0636">
        <w:rPr>
          <w:rFonts w:ascii="Arial" w:hAnsi="Arial" w:cs="Arial"/>
        </w:rPr>
        <w:t xml:space="preserve"> </w:t>
      </w:r>
      <w:r w:rsidR="00A72A72" w:rsidRPr="00AD0636">
        <w:rPr>
          <w:rFonts w:ascii="Arial" w:hAnsi="Arial" w:cs="Arial"/>
          <w:highlight w:val="cyan"/>
        </w:rPr>
        <w:t xml:space="preserve"> </w:t>
      </w:r>
    </w:p>
    <w:p w:rsidR="008B3D44" w:rsidRDefault="008B3D44" w:rsidP="00295769">
      <w:pPr>
        <w:pStyle w:val="Nadpis2"/>
        <w:tabs>
          <w:tab w:val="clear" w:pos="860"/>
          <w:tab w:val="num" w:pos="540"/>
        </w:tabs>
        <w:suppressAutoHyphens/>
        <w:spacing w:before="0" w:after="80" w:line="240" w:lineRule="atLeast"/>
        <w:ind w:left="567" w:hanging="567"/>
        <w:rPr>
          <w:rFonts w:ascii="Arial" w:hAnsi="Arial" w:cs="Arial"/>
        </w:rPr>
      </w:pPr>
      <w:r w:rsidRPr="00401A05">
        <w:rPr>
          <w:rFonts w:ascii="Arial" w:hAnsi="Arial" w:cs="Arial"/>
        </w:rPr>
        <w:t xml:space="preserve">Cena je </w:t>
      </w:r>
      <w:r w:rsidR="004B6E13" w:rsidRPr="00705427">
        <w:rPr>
          <w:rFonts w:ascii="Arial" w:hAnsi="Arial" w:cs="Arial"/>
        </w:rPr>
        <w:t>ve vztahu k rozsahu prací a činností, které jsou definovány touto smlouvou a</w:t>
      </w:r>
      <w:r w:rsidR="00E74C39">
        <w:rPr>
          <w:rFonts w:ascii="Arial" w:hAnsi="Arial" w:cs="Arial"/>
          <w:lang w:val="cs-CZ"/>
        </w:rPr>
        <w:t> </w:t>
      </w:r>
      <w:r w:rsidR="004B6E13" w:rsidRPr="00705427">
        <w:rPr>
          <w:rFonts w:ascii="Arial" w:hAnsi="Arial" w:cs="Arial"/>
        </w:rPr>
        <w:t>položkovým rozpočtem,</w:t>
      </w:r>
      <w:r w:rsidR="004B6E13">
        <w:rPr>
          <w:rFonts w:ascii="Arial" w:hAnsi="Arial" w:cs="Arial"/>
          <w:color w:val="FF0000"/>
        </w:rPr>
        <w:t xml:space="preserve"> </w:t>
      </w:r>
      <w:r w:rsidRPr="00401A05">
        <w:rPr>
          <w:rFonts w:ascii="Arial" w:hAnsi="Arial" w:cs="Arial"/>
        </w:rPr>
        <w:t xml:space="preserve">stanovena jako cena nejvýše přípustná a platná až do termínu kompletního </w:t>
      </w:r>
      <w:r w:rsidR="00D70ED5" w:rsidRPr="00401A05">
        <w:rPr>
          <w:rFonts w:ascii="Arial" w:hAnsi="Arial" w:cs="Arial"/>
        </w:rPr>
        <w:t xml:space="preserve">ukončení </w:t>
      </w:r>
      <w:r w:rsidRPr="00401A05">
        <w:rPr>
          <w:rFonts w:ascii="Arial" w:hAnsi="Arial" w:cs="Arial"/>
        </w:rPr>
        <w:t xml:space="preserve">a předání díla objednateli. Případné změny cen v souvislosti s vývojem cen nemají vliv na celkovou sjednanou cenu díla. </w:t>
      </w:r>
    </w:p>
    <w:p w:rsidR="008A5716" w:rsidRPr="009D0CA3" w:rsidRDefault="008B3D44" w:rsidP="008A5716">
      <w:pPr>
        <w:pStyle w:val="Nadpis2"/>
        <w:tabs>
          <w:tab w:val="clear" w:pos="860"/>
          <w:tab w:val="num" w:pos="540"/>
        </w:tabs>
        <w:suppressAutoHyphens/>
        <w:spacing w:before="0" w:after="80" w:line="240" w:lineRule="atLeast"/>
        <w:ind w:left="567" w:hanging="567"/>
        <w:rPr>
          <w:rFonts w:ascii="Arial" w:hAnsi="Arial" w:cs="Arial"/>
        </w:rPr>
      </w:pPr>
      <w:r w:rsidRPr="00926127">
        <w:rPr>
          <w:rFonts w:ascii="Arial" w:hAnsi="Arial" w:cs="Arial"/>
        </w:rPr>
        <w:t>V ceně jsou zahrnuty veškeré náklady zhotovitele nezbytné k pro</w:t>
      </w:r>
      <w:r w:rsidR="00C3289F" w:rsidRPr="00926127">
        <w:rPr>
          <w:rFonts w:ascii="Arial" w:hAnsi="Arial" w:cs="Arial"/>
        </w:rPr>
        <w:t>vedení díla, zejména náklady na pro</w:t>
      </w:r>
      <w:r w:rsidRPr="00926127">
        <w:rPr>
          <w:rFonts w:ascii="Arial" w:hAnsi="Arial" w:cs="Arial"/>
        </w:rPr>
        <w:t xml:space="preserve">vedení prací a dodávek, náklady na vybudování, udržování a odstranění zařízení staveniště, </w:t>
      </w:r>
      <w:r w:rsidR="00C3289F" w:rsidRPr="00926127">
        <w:rPr>
          <w:rFonts w:ascii="Arial" w:hAnsi="Arial" w:cs="Arial"/>
        </w:rPr>
        <w:t>náklady na oplocení</w:t>
      </w:r>
      <w:r w:rsidR="00715CA1" w:rsidRPr="00926127">
        <w:rPr>
          <w:rFonts w:ascii="Arial" w:hAnsi="Arial" w:cs="Arial"/>
        </w:rPr>
        <w:t xml:space="preserve"> </w:t>
      </w:r>
      <w:r w:rsidR="00C3289F" w:rsidRPr="00926127">
        <w:rPr>
          <w:rFonts w:ascii="Arial" w:hAnsi="Arial" w:cs="Arial"/>
        </w:rPr>
        <w:t xml:space="preserve">a označení staveniště, </w:t>
      </w:r>
      <w:r w:rsidRPr="00926127">
        <w:rPr>
          <w:rFonts w:ascii="Arial" w:hAnsi="Arial" w:cs="Arial"/>
        </w:rPr>
        <w:t xml:space="preserve">náklady na provozní vlivy, mimostaveništní dopravu, přesun hmot, provedení veškerých zkoušek a revizí nutných </w:t>
      </w:r>
      <w:r w:rsidRPr="00926127">
        <w:rPr>
          <w:rFonts w:ascii="Arial" w:hAnsi="Arial" w:cs="Arial"/>
        </w:rPr>
        <w:lastRenderedPageBreak/>
        <w:t>k</w:t>
      </w:r>
      <w:r w:rsidR="00D70ED5" w:rsidRPr="00926127">
        <w:rPr>
          <w:rFonts w:ascii="Arial" w:hAnsi="Arial" w:cs="Arial"/>
        </w:rPr>
        <w:t> ukončení</w:t>
      </w:r>
      <w:r w:rsidRPr="00926127">
        <w:rPr>
          <w:rFonts w:ascii="Arial" w:hAnsi="Arial" w:cs="Arial"/>
        </w:rPr>
        <w:t xml:space="preserve"> díla, náklady na energii, vodu, topení spotřebované v době realizace díla</w:t>
      </w:r>
      <w:r w:rsidR="00715CA1" w:rsidRPr="00926127">
        <w:rPr>
          <w:rFonts w:ascii="Arial" w:hAnsi="Arial" w:cs="Arial"/>
        </w:rPr>
        <w:t>,</w:t>
      </w:r>
      <w:r w:rsidRPr="00926127">
        <w:rPr>
          <w:rFonts w:ascii="Arial" w:hAnsi="Arial" w:cs="Arial"/>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rPr>
        <w:t>anizační a koordinační činnost</w:t>
      </w:r>
      <w:r w:rsidR="00A22EA4">
        <w:rPr>
          <w:rFonts w:ascii="Arial" w:hAnsi="Arial" w:cs="Arial"/>
        </w:rPr>
        <w:t>,</w:t>
      </w:r>
      <w:r w:rsidRPr="00926127">
        <w:rPr>
          <w:rFonts w:ascii="Arial" w:hAnsi="Arial" w:cs="Arial"/>
        </w:rPr>
        <w:t xml:space="preserve"> zajištění</w:t>
      </w:r>
      <w:r w:rsidR="00A22EA4">
        <w:rPr>
          <w:rFonts w:ascii="Arial" w:hAnsi="Arial" w:cs="Arial"/>
        </w:rPr>
        <w:t xml:space="preserve"> nezbytných dopravních opatření apod.</w:t>
      </w:r>
    </w:p>
    <w:p w:rsidR="008B3D44" w:rsidRPr="00926127" w:rsidRDefault="00EC3254" w:rsidP="00295769">
      <w:pPr>
        <w:pStyle w:val="Nadpis2"/>
        <w:tabs>
          <w:tab w:val="clear" w:pos="860"/>
          <w:tab w:val="num" w:pos="540"/>
        </w:tabs>
        <w:suppressAutoHyphens/>
        <w:spacing w:before="0" w:after="80" w:line="240" w:lineRule="atLeast"/>
        <w:ind w:left="567" w:hanging="567"/>
        <w:rPr>
          <w:rFonts w:ascii="Arial" w:hAnsi="Arial" w:cs="Arial"/>
        </w:rPr>
      </w:pPr>
      <w:r w:rsidRPr="00926127">
        <w:rPr>
          <w:rFonts w:ascii="Arial" w:hAnsi="Arial" w:cs="Arial"/>
        </w:rPr>
        <w:t>Změna ceny</w:t>
      </w:r>
      <w:r w:rsidR="008B3D44" w:rsidRPr="00926127">
        <w:rPr>
          <w:rFonts w:ascii="Arial" w:hAnsi="Arial" w:cs="Arial"/>
        </w:rPr>
        <w:t>:</w:t>
      </w:r>
    </w:p>
    <w:p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w:t>
      </w:r>
      <w:r w:rsidR="0064725C">
        <w:rPr>
          <w:rFonts w:ascii="Arial" w:hAnsi="Arial" w:cs="Arial"/>
        </w:rPr>
        <w:t>,</w:t>
      </w:r>
      <w:r w:rsidR="00EC3254" w:rsidRPr="00926127">
        <w:rPr>
          <w:rFonts w:ascii="Arial" w:hAnsi="Arial" w:cs="Arial"/>
        </w:rPr>
        <w:t xml:space="preserve"> nebo jež nebudou provedeny</w:t>
      </w:r>
      <w:r w:rsidRPr="00926127">
        <w:rPr>
          <w:rFonts w:ascii="Arial" w:hAnsi="Arial" w:cs="Arial"/>
        </w:rPr>
        <w:t>, jednotkovými cenami položkových rozpočtů</w:t>
      </w:r>
      <w:r w:rsidR="00EC3254" w:rsidRPr="00926127">
        <w:rPr>
          <w:rFonts w:ascii="Arial" w:hAnsi="Arial" w:cs="Arial"/>
        </w:rPr>
        <w:t>,</w:t>
      </w:r>
    </w:p>
    <w:p w:rsidR="00EC3254" w:rsidRPr="007E4497" w:rsidRDefault="00EC325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w:t>
      </w:r>
      <w:r w:rsidR="00F37FED" w:rsidRPr="007E4497">
        <w:rPr>
          <w:rFonts w:ascii="Arial" w:hAnsi="Arial" w:cs="Arial"/>
        </w:rPr>
        <w:t xml:space="preserve"> u položek týkajících se celé stavby</w:t>
      </w:r>
      <w:r w:rsidRPr="007E4497">
        <w:rPr>
          <w:rFonts w:ascii="Arial" w:hAnsi="Arial" w:cs="Arial"/>
        </w:rPr>
        <w:t>,</w:t>
      </w:r>
    </w:p>
    <w:p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r w:rsidR="00207808" w:rsidRPr="00926127">
        <w:rPr>
          <w:rFonts w:ascii="Arial" w:hAnsi="Arial" w:cs="Arial"/>
        </w:rPr>
        <w:t>,</w:t>
      </w:r>
    </w:p>
    <w:p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w:t>
      </w:r>
      <w:r w:rsidR="00E73C65">
        <w:rPr>
          <w:rFonts w:ascii="Arial" w:hAnsi="Arial" w:cs="Arial"/>
        </w:rPr>
        <w:t>ální kalkulací zhotovitele.</w:t>
      </w:r>
    </w:p>
    <w:p w:rsidR="008B3D44" w:rsidRPr="00401A05" w:rsidRDefault="009708C7" w:rsidP="006B7CEB">
      <w:pPr>
        <w:pStyle w:val="Nadpis2"/>
        <w:tabs>
          <w:tab w:val="clear" w:pos="860"/>
        </w:tabs>
        <w:suppressAutoHyphens/>
        <w:spacing w:before="0" w:after="80" w:line="240" w:lineRule="atLeast"/>
        <w:ind w:left="567" w:hanging="567"/>
        <w:rPr>
          <w:rFonts w:ascii="Arial" w:hAnsi="Arial" w:cs="Arial"/>
        </w:rPr>
      </w:pPr>
      <w:r w:rsidRPr="00401A05">
        <w:rPr>
          <w:rFonts w:ascii="Arial" w:hAnsi="Arial" w:cs="Arial"/>
        </w:rPr>
        <w:t>Smluvní strany se dohodly, že v</w:t>
      </w:r>
      <w:r w:rsidR="005B2DD0" w:rsidRPr="00401A05">
        <w:rPr>
          <w:rFonts w:ascii="Arial" w:hAnsi="Arial" w:cs="Arial"/>
        </w:rPr>
        <w:t> případě méněprací nemá zhotovitel právo na náhradu škody, nákladů či ušlého zisku, které mu v důsledku méněprací vznikly.</w:t>
      </w:r>
      <w:r w:rsidR="00B33D11" w:rsidRPr="00401A05">
        <w:rPr>
          <w:rFonts w:ascii="Arial" w:hAnsi="Arial" w:cs="Arial"/>
        </w:rPr>
        <w:t xml:space="preserve"> </w:t>
      </w:r>
    </w:p>
    <w:p w:rsidR="00D31762" w:rsidRPr="008A5716" w:rsidRDefault="008B3D44" w:rsidP="008A5716">
      <w:pPr>
        <w:pStyle w:val="Nadpis2"/>
        <w:tabs>
          <w:tab w:val="clear" w:pos="860"/>
        </w:tabs>
        <w:spacing w:before="0" w:after="80" w:line="240" w:lineRule="atLeast"/>
        <w:ind w:left="567" w:hanging="567"/>
        <w:rPr>
          <w:rFonts w:ascii="Arial" w:hAnsi="Arial" w:cs="Arial"/>
        </w:rPr>
      </w:pPr>
      <w:r w:rsidRPr="007D61EE">
        <w:rPr>
          <w:rFonts w:ascii="Arial" w:hAnsi="Arial" w:cs="Arial"/>
        </w:rPr>
        <w:t xml:space="preserve">V případě změny ceny díla z důvodu víceprací </w:t>
      </w:r>
      <w:r w:rsidR="00103A1A" w:rsidRPr="003363C9">
        <w:rPr>
          <w:rFonts w:ascii="Arial" w:hAnsi="Arial" w:cs="Arial"/>
        </w:rPr>
        <w:t>či méněprací</w:t>
      </w:r>
      <w:r w:rsidR="00103A1A" w:rsidRPr="007D61EE">
        <w:rPr>
          <w:rFonts w:ascii="Arial" w:hAnsi="Arial" w:cs="Arial"/>
        </w:rPr>
        <w:t xml:space="preserve"> </w:t>
      </w:r>
      <w:r w:rsidRPr="007D61EE">
        <w:rPr>
          <w:rFonts w:ascii="Arial" w:hAnsi="Arial" w:cs="Arial"/>
        </w:rPr>
        <w:t>jsou smluvní strany povinny uzavřít dodatek k</w:t>
      </w:r>
      <w:r w:rsidR="00F37FED" w:rsidRPr="003363C9">
        <w:rPr>
          <w:rFonts w:ascii="Arial" w:hAnsi="Arial" w:cs="Arial"/>
        </w:rPr>
        <w:t xml:space="preserve"> této</w:t>
      </w:r>
      <w:r w:rsidRPr="003363C9">
        <w:rPr>
          <w:rFonts w:ascii="Arial" w:hAnsi="Arial" w:cs="Arial"/>
        </w:rPr>
        <w:t xml:space="preserve"> smlouvě. </w:t>
      </w:r>
      <w:r w:rsidR="00103A1A" w:rsidRPr="003363C9">
        <w:rPr>
          <w:rFonts w:ascii="Arial" w:hAnsi="Arial" w:cs="Arial"/>
        </w:rPr>
        <w:t>Zhotovitel má právo na realizaci a úhradu víceprací t</w:t>
      </w:r>
      <w:r w:rsidRPr="003363C9">
        <w:rPr>
          <w:rFonts w:ascii="Arial" w:hAnsi="Arial" w:cs="Arial"/>
        </w:rPr>
        <w:t xml:space="preserve">eprve po </w:t>
      </w:r>
      <w:r w:rsidR="00F37FED" w:rsidRPr="003363C9">
        <w:rPr>
          <w:rFonts w:ascii="Arial" w:hAnsi="Arial" w:cs="Arial"/>
        </w:rPr>
        <w:t xml:space="preserve">oboustranném </w:t>
      </w:r>
      <w:r w:rsidRPr="003363C9">
        <w:rPr>
          <w:rFonts w:ascii="Arial" w:hAnsi="Arial" w:cs="Arial"/>
        </w:rPr>
        <w:t>podpisu tohoto dodatku</w:t>
      </w:r>
      <w:r w:rsidR="00103A1A" w:rsidRPr="003363C9">
        <w:rPr>
          <w:rFonts w:ascii="Arial" w:hAnsi="Arial" w:cs="Arial"/>
        </w:rPr>
        <w:t xml:space="preserve">. </w:t>
      </w:r>
    </w:p>
    <w:p w:rsidR="00EA2789" w:rsidRPr="00EA2789" w:rsidRDefault="00EA2789" w:rsidP="00EA2789">
      <w:pPr>
        <w:rPr>
          <w:highlight w:val="cyan"/>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0027BA" w:rsidRDefault="007766B6" w:rsidP="006D5265">
      <w:pPr>
        <w:pStyle w:val="Nadpis2"/>
        <w:tabs>
          <w:tab w:val="clear" w:pos="860"/>
        </w:tabs>
        <w:suppressAutoHyphens/>
        <w:spacing w:before="80" w:after="80" w:line="240" w:lineRule="atLeast"/>
        <w:ind w:left="567" w:hanging="567"/>
        <w:rPr>
          <w:rFonts w:ascii="Arial" w:hAnsi="Arial" w:cs="Arial"/>
        </w:rPr>
      </w:pPr>
      <w:r w:rsidRPr="007766B6">
        <w:rPr>
          <w:rFonts w:ascii="Arial" w:hAnsi="Arial" w:cs="Arial"/>
        </w:rPr>
        <w:t>Platb</w:t>
      </w:r>
      <w:r w:rsidR="00207710">
        <w:rPr>
          <w:rFonts w:ascii="Arial" w:hAnsi="Arial" w:cs="Arial"/>
          <w:lang w:val="cs-CZ"/>
        </w:rPr>
        <w:t>a</w:t>
      </w:r>
      <w:r w:rsidRPr="007766B6">
        <w:rPr>
          <w:rFonts w:ascii="Arial" w:hAnsi="Arial" w:cs="Arial"/>
        </w:rPr>
        <w:t xml:space="preserve"> bud</w:t>
      </w:r>
      <w:r w:rsidR="00207710">
        <w:rPr>
          <w:rFonts w:ascii="Arial" w:hAnsi="Arial" w:cs="Arial"/>
          <w:lang w:val="cs-CZ"/>
        </w:rPr>
        <w:t>e</w:t>
      </w:r>
      <w:r w:rsidRPr="007766B6">
        <w:rPr>
          <w:rFonts w:ascii="Arial" w:hAnsi="Arial" w:cs="Arial"/>
        </w:rPr>
        <w:t xml:space="preserve"> prov</w:t>
      </w:r>
      <w:r w:rsidR="00A97E09">
        <w:rPr>
          <w:rFonts w:ascii="Arial" w:hAnsi="Arial" w:cs="Arial"/>
          <w:lang w:val="cs-CZ"/>
        </w:rPr>
        <w:t>edena</w:t>
      </w:r>
      <w:r w:rsidRPr="007766B6">
        <w:rPr>
          <w:rFonts w:ascii="Arial" w:hAnsi="Arial" w:cs="Arial"/>
        </w:rPr>
        <w:t xml:space="preserve"> na základě </w:t>
      </w:r>
      <w:r>
        <w:rPr>
          <w:rFonts w:ascii="Arial" w:hAnsi="Arial" w:cs="Arial"/>
        </w:rPr>
        <w:t>daňov</w:t>
      </w:r>
      <w:r w:rsidR="00A97E09">
        <w:rPr>
          <w:rFonts w:ascii="Arial" w:hAnsi="Arial" w:cs="Arial"/>
          <w:lang w:val="cs-CZ"/>
        </w:rPr>
        <w:t>ého</w:t>
      </w:r>
      <w:r>
        <w:rPr>
          <w:rFonts w:ascii="Arial" w:hAnsi="Arial" w:cs="Arial"/>
        </w:rPr>
        <w:t xml:space="preserve"> dokladů (faktur</w:t>
      </w:r>
      <w:r w:rsidR="00A97E09">
        <w:rPr>
          <w:rFonts w:ascii="Arial" w:hAnsi="Arial" w:cs="Arial"/>
          <w:lang w:val="cs-CZ"/>
        </w:rPr>
        <w:t>y</w:t>
      </w:r>
      <w:r>
        <w:rPr>
          <w:rFonts w:ascii="Arial" w:hAnsi="Arial" w:cs="Arial"/>
        </w:rPr>
        <w:t xml:space="preserve">). </w:t>
      </w:r>
      <w:r w:rsidR="00A97E09">
        <w:rPr>
          <w:rFonts w:ascii="Arial" w:hAnsi="Arial" w:cs="Arial"/>
          <w:lang w:val="cs-CZ"/>
        </w:rPr>
        <w:t xml:space="preserve">Faktura bude vystavena po protokolárním předání a převzetí díla specifikovaného touto smlouvou. </w:t>
      </w:r>
      <w:r w:rsidRPr="007766B6">
        <w:rPr>
          <w:rFonts w:ascii="Arial" w:hAnsi="Arial" w:cs="Arial"/>
        </w:rPr>
        <w:t xml:space="preserve">Nedílnou součástí faktury musí být soupis </w:t>
      </w:r>
      <w:r>
        <w:rPr>
          <w:rFonts w:ascii="Arial" w:hAnsi="Arial" w:cs="Arial"/>
        </w:rPr>
        <w:t>o</w:t>
      </w:r>
      <w:r w:rsidRPr="007766B6">
        <w:rPr>
          <w:rFonts w:ascii="Arial" w:hAnsi="Arial" w:cs="Arial"/>
        </w:rPr>
        <w:t>bjednatelem potvrzených provedených prací. Bez tohoto soupisu je daňový doklad neplatný.</w:t>
      </w:r>
      <w:r w:rsidR="00A97E09">
        <w:rPr>
          <w:rFonts w:ascii="Arial" w:hAnsi="Arial" w:cs="Arial"/>
          <w:lang w:val="cs-CZ"/>
        </w:rPr>
        <w:t xml:space="preserve"> Zhotovitel je povinen doručit objednateli fakturu v termínu do 15. dne měsíce následujícího po uskutečnění zdanitelného plnění.</w:t>
      </w:r>
    </w:p>
    <w:p w:rsidR="006F1006" w:rsidRPr="00975A81" w:rsidRDefault="006D5265" w:rsidP="006F1006">
      <w:pPr>
        <w:pStyle w:val="Nadpis2"/>
        <w:tabs>
          <w:tab w:val="clear" w:pos="860"/>
        </w:tabs>
        <w:suppressAutoHyphens/>
        <w:spacing w:before="80" w:after="80" w:line="240" w:lineRule="atLeast"/>
        <w:ind w:left="567" w:hanging="567"/>
        <w:rPr>
          <w:rFonts w:ascii="Arial" w:hAnsi="Arial" w:cs="Arial"/>
        </w:rPr>
      </w:pPr>
      <w:r w:rsidRPr="006D5265">
        <w:rPr>
          <w:rFonts w:ascii="Arial" w:hAnsi="Arial" w:cs="Arial"/>
        </w:rPr>
        <w:t>Lhůta splatnosti faktur</w:t>
      </w:r>
      <w:r w:rsidR="00A97E09">
        <w:rPr>
          <w:rFonts w:ascii="Arial" w:hAnsi="Arial" w:cs="Arial"/>
          <w:lang w:val="cs-CZ"/>
        </w:rPr>
        <w:t>y</w:t>
      </w:r>
      <w:r w:rsidRPr="006D5265">
        <w:rPr>
          <w:rFonts w:ascii="Arial" w:hAnsi="Arial" w:cs="Arial"/>
        </w:rPr>
        <w:t xml:space="preserve"> je stanovena na 30 dnů od jejich pr</w:t>
      </w:r>
      <w:r w:rsidR="00BE70A7">
        <w:rPr>
          <w:rFonts w:ascii="Arial" w:hAnsi="Arial" w:cs="Arial"/>
        </w:rPr>
        <w:t>okazatelného doručení objednateli</w:t>
      </w:r>
      <w:r w:rsidRPr="006D5265">
        <w:rPr>
          <w:rFonts w:ascii="Arial" w:hAnsi="Arial" w:cs="Arial"/>
        </w:rPr>
        <w:t>.</w:t>
      </w:r>
      <w:r w:rsidR="00854A03">
        <w:rPr>
          <w:rFonts w:ascii="Arial" w:hAnsi="Arial" w:cs="Arial"/>
        </w:rPr>
        <w:t xml:space="preserve"> </w:t>
      </w:r>
      <w:r w:rsidR="00854A03" w:rsidRPr="00975A81">
        <w:rPr>
          <w:rFonts w:ascii="Arial" w:hAnsi="Arial" w:cs="Arial"/>
        </w:rPr>
        <w:t>Stejný termín splatnosti platí pro smluvní strany i při placení jiných plateb (např. úroků z prodlení, smluvních pokut, náhrad škody aj.).</w:t>
      </w:r>
      <w:r w:rsidRPr="00975A81">
        <w:rPr>
          <w:rFonts w:ascii="Arial" w:hAnsi="Arial" w:cs="Arial"/>
        </w:rPr>
        <w:t xml:space="preserve"> </w:t>
      </w:r>
    </w:p>
    <w:p w:rsidR="006F1006" w:rsidRPr="006F1006" w:rsidRDefault="006F1006" w:rsidP="006F1006">
      <w:pPr>
        <w:pStyle w:val="Nadpis2"/>
        <w:tabs>
          <w:tab w:val="clear" w:pos="860"/>
        </w:tabs>
        <w:suppressAutoHyphens/>
        <w:spacing w:before="80" w:after="80" w:line="240" w:lineRule="atLeast"/>
        <w:ind w:left="567" w:hanging="567"/>
        <w:rPr>
          <w:rFonts w:ascii="Arial" w:hAnsi="Arial" w:cs="Arial"/>
        </w:rPr>
      </w:pPr>
      <w:r w:rsidRPr="006F1006">
        <w:rPr>
          <w:rFonts w:ascii="Arial" w:hAnsi="Arial" w:cs="Arial"/>
        </w:rPr>
        <w:t>Kromě náležitostí stanovených platnými právními předpisy pro daňový doklad je zhotovitel povinen ve faktuře uvést i tyto údaje:</w:t>
      </w:r>
    </w:p>
    <w:p w:rsidR="006F1006" w:rsidRPr="006F1006" w:rsidRDefault="006F1006" w:rsidP="006F1006">
      <w:pPr>
        <w:pStyle w:val="Odstavecseseznamem"/>
        <w:numPr>
          <w:ilvl w:val="0"/>
          <w:numId w:val="40"/>
        </w:numPr>
        <w:suppressAutoHyphens/>
        <w:overflowPunct/>
        <w:autoSpaceDE/>
        <w:autoSpaceDN/>
        <w:adjustRightInd/>
        <w:jc w:val="both"/>
        <w:rPr>
          <w:rFonts w:ascii="Arial" w:hAnsi="Arial" w:cs="Arial"/>
        </w:rPr>
      </w:pPr>
      <w:r w:rsidRPr="006F1006">
        <w:rPr>
          <w:rFonts w:ascii="Arial" w:hAnsi="Arial" w:cs="Arial"/>
        </w:rPr>
        <w:t>číslo a datum vystavení faktury,</w:t>
      </w:r>
    </w:p>
    <w:p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rsid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rsidR="00B037B3" w:rsidRPr="006F1006" w:rsidRDefault="00B037B3" w:rsidP="006F1006">
      <w:pPr>
        <w:pStyle w:val="Odstavecseseznamem"/>
        <w:widowControl w:val="0"/>
        <w:numPr>
          <w:ilvl w:val="0"/>
          <w:numId w:val="40"/>
        </w:numPr>
        <w:suppressAutoHyphens/>
        <w:overflowPunct/>
        <w:autoSpaceDE/>
        <w:autoSpaceDN/>
        <w:adjustRightInd/>
        <w:jc w:val="both"/>
        <w:rPr>
          <w:rFonts w:ascii="Arial" w:hAnsi="Arial" w:cs="Arial"/>
        </w:rPr>
      </w:pPr>
      <w:r>
        <w:rPr>
          <w:rFonts w:ascii="Arial" w:hAnsi="Arial" w:cs="Arial"/>
        </w:rPr>
        <w:t>název stavby,</w:t>
      </w:r>
    </w:p>
    <w:p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rsidR="006F1006" w:rsidRPr="0075686D"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75686D">
        <w:rPr>
          <w:rFonts w:ascii="Arial" w:hAnsi="Arial" w:cs="Arial"/>
        </w:rPr>
        <w:t>lhůta splatnosti faktury,</w:t>
      </w:r>
    </w:p>
    <w:p w:rsidR="006F1006" w:rsidRPr="0075686D"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75686D">
        <w:rPr>
          <w:rFonts w:ascii="Arial" w:hAnsi="Arial" w:cs="Arial"/>
        </w:rPr>
        <w:t xml:space="preserve">označení osoby, která fakturu vyhotovila, včetně jejího podpisu a kontaktního telefonu   </w:t>
      </w:r>
    </w:p>
    <w:p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t>IČ a DIČ objednatele a zhotovitel</w:t>
      </w:r>
      <w:r>
        <w:rPr>
          <w:rFonts w:ascii="Arial" w:hAnsi="Arial" w:cs="Arial"/>
        </w:rPr>
        <w:t>e, jejich přesné názvy a sídlo</w:t>
      </w:r>
    </w:p>
    <w:p w:rsidR="006F1006" w:rsidRPr="006F1006" w:rsidRDefault="006F1006" w:rsidP="006F1006">
      <w:pPr>
        <w:tabs>
          <w:tab w:val="left" w:pos="720"/>
        </w:tabs>
        <w:ind w:left="708" w:hanging="357"/>
        <w:jc w:val="both"/>
        <w:rPr>
          <w:rFonts w:ascii="Arial" w:hAnsi="Arial" w:cs="Arial"/>
        </w:rPr>
      </w:pPr>
      <w:r w:rsidRPr="006F1006">
        <w:rPr>
          <w:rFonts w:ascii="Arial" w:hAnsi="Arial" w:cs="Arial"/>
        </w:rPr>
        <w:t xml:space="preserve">  </w:t>
      </w:r>
      <w:r>
        <w:rPr>
          <w:rFonts w:ascii="Arial" w:hAnsi="Arial" w:cs="Arial"/>
        </w:rPr>
        <w:tab/>
      </w:r>
      <w:r>
        <w:rPr>
          <w:rFonts w:ascii="Arial" w:hAnsi="Arial" w:cs="Arial"/>
        </w:rPr>
        <w:tab/>
      </w:r>
    </w:p>
    <w:p w:rsidR="00A22B59" w:rsidRDefault="00D167F4" w:rsidP="006B7CEB">
      <w:pPr>
        <w:pStyle w:val="Nadpis2"/>
        <w:tabs>
          <w:tab w:val="clear" w:pos="860"/>
        </w:tabs>
        <w:suppressAutoHyphens/>
        <w:spacing w:before="0" w:after="80" w:line="240" w:lineRule="atLeast"/>
        <w:ind w:left="567" w:hanging="567"/>
        <w:rPr>
          <w:rFonts w:ascii="Arial" w:hAnsi="Arial" w:cs="Arial"/>
        </w:rPr>
      </w:pPr>
      <w:r>
        <w:rPr>
          <w:rFonts w:ascii="Arial" w:hAnsi="Arial" w:cs="Arial"/>
        </w:rPr>
        <w:t>Smluvní strany se dohodly, že v</w:t>
      </w:r>
      <w:r w:rsidR="008B3D44" w:rsidRPr="00926127">
        <w:rPr>
          <w:rFonts w:ascii="Arial" w:hAnsi="Arial" w:cs="Arial"/>
        </w:rPr>
        <w:t> případě vyúčtuje</w:t>
      </w:r>
      <w:r>
        <w:rPr>
          <w:rFonts w:ascii="Arial" w:hAnsi="Arial" w:cs="Arial"/>
        </w:rPr>
        <w:t>-li zhotovitel</w:t>
      </w:r>
      <w:r w:rsidR="008B3D44" w:rsidRPr="00926127">
        <w:rPr>
          <w:rFonts w:ascii="Arial" w:hAnsi="Arial" w:cs="Arial"/>
        </w:rPr>
        <w:t xml:space="preserve"> práce nebo dodávky, které nepro</w:t>
      </w:r>
      <w:r w:rsidR="00D4278C" w:rsidRPr="00926127">
        <w:rPr>
          <w:rFonts w:ascii="Arial" w:hAnsi="Arial" w:cs="Arial"/>
        </w:rPr>
        <w:t xml:space="preserve">vedl, vyúčtuje chybně cenu, </w:t>
      </w:r>
      <w:r w:rsidR="008B3D44" w:rsidRPr="00926127">
        <w:rPr>
          <w:rFonts w:ascii="Arial" w:hAnsi="Arial" w:cs="Arial"/>
        </w:rPr>
        <w:t>faktura nebude obsahovat některou pov</w:t>
      </w:r>
      <w:r w:rsidR="00D4278C" w:rsidRPr="00926127">
        <w:rPr>
          <w:rFonts w:ascii="Arial" w:hAnsi="Arial" w:cs="Arial"/>
        </w:rPr>
        <w:t>i</w:t>
      </w:r>
      <w:r>
        <w:rPr>
          <w:rFonts w:ascii="Arial" w:hAnsi="Arial" w:cs="Arial"/>
        </w:rPr>
        <w:t>n</w:t>
      </w:r>
      <w:r w:rsidR="00D4278C" w:rsidRPr="00926127">
        <w:rPr>
          <w:rFonts w:ascii="Arial" w:hAnsi="Arial" w:cs="Arial"/>
        </w:rPr>
        <w:t>nou nebo dohodnutou náležitost nebo bude obsahovat nesprávné údaje,</w:t>
      </w:r>
      <w:r w:rsidR="008B3D44" w:rsidRPr="00926127">
        <w:rPr>
          <w:rFonts w:ascii="Arial" w:hAnsi="Arial" w:cs="Arial"/>
        </w:rPr>
        <w:t xml:space="preserve"> je objednatel oprávněn fakturu</w:t>
      </w:r>
      <w:r w:rsidR="00CE2221">
        <w:rPr>
          <w:rFonts w:ascii="Arial" w:hAnsi="Arial" w:cs="Arial"/>
        </w:rPr>
        <w:t xml:space="preserve"> </w:t>
      </w:r>
      <w:r w:rsidR="00D4278C" w:rsidRPr="00926127">
        <w:rPr>
          <w:rFonts w:ascii="Arial" w:hAnsi="Arial" w:cs="Arial"/>
        </w:rPr>
        <w:t xml:space="preserve">vrátit </w:t>
      </w:r>
      <w:r w:rsidR="008B3D44" w:rsidRPr="00926127">
        <w:rPr>
          <w:rFonts w:ascii="Arial" w:hAnsi="Arial" w:cs="Arial"/>
        </w:rPr>
        <w:t xml:space="preserve">zhotoviteli </w:t>
      </w:r>
      <w:r w:rsidR="00D4278C" w:rsidRPr="00926127">
        <w:rPr>
          <w:rFonts w:ascii="Arial" w:hAnsi="Arial" w:cs="Arial"/>
        </w:rPr>
        <w:t xml:space="preserve">s vyznačením důvodu vrácení. </w:t>
      </w:r>
      <w:r w:rsidR="008B3D44" w:rsidRPr="00926127">
        <w:rPr>
          <w:rFonts w:ascii="Arial" w:hAnsi="Arial" w:cs="Arial"/>
        </w:rPr>
        <w:t>Zhotovitel provede opravu dle pokynů objednatel</w:t>
      </w:r>
      <w:r w:rsidR="00710ACB">
        <w:rPr>
          <w:rFonts w:ascii="Arial" w:hAnsi="Arial" w:cs="Arial"/>
        </w:rPr>
        <w:t>e, a to vystavením nové faktury</w:t>
      </w:r>
      <w:r w:rsidR="008B3D44" w:rsidRPr="00926127">
        <w:rPr>
          <w:rFonts w:ascii="Arial" w:hAnsi="Arial" w:cs="Arial"/>
        </w:rPr>
        <w:t>.</w:t>
      </w:r>
      <w:r w:rsidR="00C259A0">
        <w:rPr>
          <w:rFonts w:ascii="Arial" w:hAnsi="Arial" w:cs="Arial"/>
        </w:rPr>
        <w:t xml:space="preserve"> Vrácením faktury zhotoviteli</w:t>
      </w:r>
      <w:r w:rsidR="00D4278C" w:rsidRPr="00926127">
        <w:rPr>
          <w:rFonts w:ascii="Arial" w:hAnsi="Arial" w:cs="Arial"/>
        </w:rPr>
        <w:t xml:space="preserve"> přestává běžet původní lhůta splatnosti. Celá lhůta splatnosti běží znovu ode dne doručení nově vystavené faktury objednateli.</w:t>
      </w:r>
      <w:r w:rsidR="008841F7">
        <w:rPr>
          <w:rFonts w:ascii="Arial" w:hAnsi="Arial" w:cs="Arial"/>
        </w:rPr>
        <w:t xml:space="preserve"> </w:t>
      </w:r>
    </w:p>
    <w:p w:rsidR="008A5716" w:rsidRPr="009D0CA3" w:rsidRDefault="00A22B59" w:rsidP="008A5716">
      <w:pPr>
        <w:pStyle w:val="Nadpis2"/>
        <w:tabs>
          <w:tab w:val="clear" w:pos="860"/>
        </w:tabs>
        <w:suppressAutoHyphens/>
        <w:spacing w:before="0" w:after="80" w:line="240" w:lineRule="atLeast"/>
        <w:ind w:left="567" w:hanging="567"/>
        <w:rPr>
          <w:rFonts w:ascii="Arial" w:hAnsi="Arial" w:cs="Arial"/>
        </w:rPr>
      </w:pPr>
      <w:r w:rsidRPr="00710ACB">
        <w:rPr>
          <w:rFonts w:ascii="Arial" w:hAnsi="Arial" w:cs="Arial"/>
        </w:rPr>
        <w:t>Smluvní strany se dohodly, že povinnost zaplatit je splněna dnem odepsání příslušné částky z účtu objednatele.</w:t>
      </w:r>
    </w:p>
    <w:p w:rsidR="008B3D44" w:rsidRDefault="008841F7" w:rsidP="008841F7">
      <w:pPr>
        <w:pStyle w:val="Nadpis2"/>
        <w:tabs>
          <w:tab w:val="clear" w:pos="860"/>
        </w:tabs>
        <w:suppressAutoHyphens/>
        <w:spacing w:before="0" w:after="80" w:line="240" w:lineRule="atLeast"/>
        <w:ind w:left="567" w:hanging="567"/>
        <w:rPr>
          <w:rFonts w:ascii="Arial" w:hAnsi="Arial" w:cs="Arial"/>
        </w:rPr>
      </w:pPr>
      <w:r>
        <w:rPr>
          <w:rFonts w:ascii="Arial" w:hAnsi="Arial" w:cs="Arial"/>
        </w:rPr>
        <w:t xml:space="preserve">V případě </w:t>
      </w:r>
      <w:r w:rsidRPr="00F01E35">
        <w:rPr>
          <w:rFonts w:ascii="Arial" w:hAnsi="Arial" w:cs="Arial"/>
        </w:rPr>
        <w:t>dodatečného</w:t>
      </w:r>
      <w:r>
        <w:rPr>
          <w:rFonts w:ascii="Arial" w:hAnsi="Arial" w:cs="Arial"/>
        </w:rPr>
        <w:t xml:space="preserve"> zjištění</w:t>
      </w:r>
      <w:r w:rsidRPr="00F01E35">
        <w:rPr>
          <w:rFonts w:ascii="Arial" w:hAnsi="Arial" w:cs="Arial"/>
        </w:rPr>
        <w:t>, že zhotovitelem byly vyúčtovány neprovedené práce a</w:t>
      </w:r>
      <w:r w:rsidR="005D32E7">
        <w:rPr>
          <w:rFonts w:ascii="Arial" w:hAnsi="Arial" w:cs="Arial"/>
          <w:lang w:val="cs-CZ"/>
        </w:rPr>
        <w:t> </w:t>
      </w:r>
      <w:r w:rsidRPr="00F01E35">
        <w:rPr>
          <w:rFonts w:ascii="Arial" w:hAnsi="Arial" w:cs="Arial"/>
        </w:rPr>
        <w:t>dodávky, zavazuje se tento tuto neoprávněně fakturovanou částku vrátit objednateli do 10 ti k</w:t>
      </w:r>
      <w:r w:rsidR="000D798A">
        <w:rPr>
          <w:rFonts w:ascii="Arial" w:hAnsi="Arial" w:cs="Arial"/>
        </w:rPr>
        <w:t>alendářních dnů ode dne oznámení této skutečnosti</w:t>
      </w:r>
      <w:r w:rsidRPr="00F01E35">
        <w:rPr>
          <w:rFonts w:ascii="Arial" w:hAnsi="Arial" w:cs="Arial"/>
        </w:rPr>
        <w:t>.</w:t>
      </w:r>
    </w:p>
    <w:p w:rsidR="008A5716" w:rsidRPr="008A5716" w:rsidRDefault="008A5716" w:rsidP="008A5716">
      <w:pPr>
        <w:rPr>
          <w:lang w:val="x-none"/>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6B7CEB">
      <w:pPr>
        <w:pStyle w:val="Nadpis2"/>
        <w:tabs>
          <w:tab w:val="clear" w:pos="860"/>
        </w:tabs>
        <w:suppressAutoHyphens/>
        <w:spacing w:before="0" w:after="80" w:line="240" w:lineRule="atLeast"/>
        <w:ind w:left="567" w:hanging="567"/>
        <w:rPr>
          <w:rFonts w:ascii="Arial" w:hAnsi="Arial" w:cs="Arial"/>
        </w:rPr>
      </w:pPr>
      <w:r w:rsidRPr="00617EA5">
        <w:rPr>
          <w:rFonts w:ascii="Arial" w:hAnsi="Arial" w:cs="Arial"/>
        </w:rPr>
        <w:t>Zhotovitel se zavazuje k tomu, že celkový souhrn vlastností provedeného díla bude dávat schopnost uspokojit stano</w:t>
      </w:r>
      <w:r w:rsidR="006D473F" w:rsidRPr="00617EA5">
        <w:rPr>
          <w:rFonts w:ascii="Arial" w:hAnsi="Arial" w:cs="Arial"/>
        </w:rPr>
        <w:t xml:space="preserve">vené potřeby, tj. využitelnost, </w:t>
      </w:r>
      <w:r w:rsidRPr="00617EA5">
        <w:rPr>
          <w:rFonts w:ascii="Arial" w:hAnsi="Arial" w:cs="Arial"/>
        </w:rPr>
        <w:t xml:space="preserve">bezpečnost, bezporuchovost, hospodárnost. </w:t>
      </w:r>
      <w:r w:rsidR="00710ACB">
        <w:rPr>
          <w:rFonts w:ascii="Arial" w:hAnsi="Arial" w:cs="Arial"/>
        </w:rPr>
        <w:t>Smluvní strany se dohodly, že z</w:t>
      </w:r>
      <w:r w:rsidR="00D4278C" w:rsidRPr="00617EA5">
        <w:rPr>
          <w:rFonts w:ascii="Arial" w:hAnsi="Arial" w:cs="Arial"/>
        </w:rPr>
        <w:t xml:space="preserve">hotovitel je povinen dílo provést v souladu </w:t>
      </w:r>
      <w:r w:rsidR="00D4278C" w:rsidRPr="00B03806">
        <w:rPr>
          <w:rFonts w:ascii="Arial" w:hAnsi="Arial" w:cs="Arial"/>
        </w:rPr>
        <w:t>s</w:t>
      </w:r>
      <w:r w:rsidR="003E023D" w:rsidRPr="00B03806">
        <w:rPr>
          <w:rFonts w:ascii="Arial" w:hAnsi="Arial" w:cs="Arial"/>
        </w:rPr>
        <w:t xml:space="preserve"> touto smlouvou, </w:t>
      </w:r>
      <w:r w:rsidRPr="00B03806">
        <w:rPr>
          <w:rFonts w:ascii="Arial" w:hAnsi="Arial" w:cs="Arial"/>
        </w:rPr>
        <w:t>právní</w:t>
      </w:r>
      <w:r w:rsidR="00D4278C" w:rsidRPr="00B03806">
        <w:rPr>
          <w:rFonts w:ascii="Arial" w:hAnsi="Arial" w:cs="Arial"/>
        </w:rPr>
        <w:t>mi</w:t>
      </w:r>
      <w:r w:rsidRPr="00B03806">
        <w:rPr>
          <w:rFonts w:ascii="Arial" w:hAnsi="Arial" w:cs="Arial"/>
        </w:rPr>
        <w:t xml:space="preserve"> </w:t>
      </w:r>
      <w:r w:rsidR="006D473F" w:rsidRPr="00B03806">
        <w:rPr>
          <w:rFonts w:ascii="Arial" w:hAnsi="Arial" w:cs="Arial"/>
        </w:rPr>
        <w:t>předpisy</w:t>
      </w:r>
      <w:r w:rsidRPr="00B03806">
        <w:rPr>
          <w:rFonts w:ascii="Arial" w:hAnsi="Arial" w:cs="Arial"/>
        </w:rPr>
        <w:t>,</w:t>
      </w:r>
      <w:r w:rsidR="00710ACB" w:rsidRPr="00B03806">
        <w:rPr>
          <w:rFonts w:ascii="Arial" w:hAnsi="Arial" w:cs="Arial"/>
        </w:rPr>
        <w:t xml:space="preserve"> příkazy objednatele,</w:t>
      </w:r>
      <w:r w:rsidRPr="00B03806">
        <w:rPr>
          <w:rFonts w:ascii="Arial" w:hAnsi="Arial" w:cs="Arial"/>
        </w:rPr>
        <w:t xml:space="preserve"> </w:t>
      </w:r>
      <w:r w:rsidR="00B37EA6">
        <w:rPr>
          <w:rFonts w:ascii="Arial" w:hAnsi="Arial" w:cs="Arial"/>
          <w:lang w:val="cs-CZ"/>
        </w:rPr>
        <w:t>technickým popisem</w:t>
      </w:r>
      <w:r w:rsidR="003E023D" w:rsidRPr="00B03806">
        <w:rPr>
          <w:rFonts w:ascii="Arial" w:hAnsi="Arial" w:cs="Arial"/>
        </w:rPr>
        <w:t xml:space="preserve">, </w:t>
      </w:r>
      <w:r w:rsidR="00B37EA6">
        <w:rPr>
          <w:rFonts w:ascii="Arial" w:hAnsi="Arial" w:cs="Arial"/>
          <w:lang w:val="cs-CZ"/>
        </w:rPr>
        <w:t xml:space="preserve">závazným stanoviskem orgánu státní památkové péče, </w:t>
      </w:r>
      <w:r w:rsidR="003E023D" w:rsidRPr="00617EA5">
        <w:rPr>
          <w:rFonts w:ascii="Arial" w:hAnsi="Arial" w:cs="Arial"/>
        </w:rPr>
        <w:t xml:space="preserve">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8B3D44" w:rsidRPr="00617EA5" w:rsidRDefault="008B3D44" w:rsidP="006B7CEB">
      <w:pPr>
        <w:pStyle w:val="Nadpis2"/>
        <w:tabs>
          <w:tab w:val="clear" w:pos="860"/>
        </w:tabs>
        <w:suppressAutoHyphens/>
        <w:spacing w:before="0" w:after="80" w:line="240" w:lineRule="atLeast"/>
        <w:ind w:left="567" w:hanging="567"/>
        <w:rPr>
          <w:rFonts w:ascii="Arial" w:hAnsi="Arial" w:cs="Arial"/>
        </w:rPr>
      </w:pPr>
      <w:r w:rsidRPr="00617EA5">
        <w:rPr>
          <w:rFonts w:ascii="Arial" w:hAnsi="Arial" w:cs="Arial"/>
        </w:rPr>
        <w:t xml:space="preserve">Dílo </w:t>
      </w:r>
      <w:r w:rsidR="003E023D" w:rsidRPr="00617EA5">
        <w:rPr>
          <w:rFonts w:ascii="Arial" w:hAnsi="Arial" w:cs="Arial"/>
        </w:rPr>
        <w:t>se</w:t>
      </w:r>
      <w:r w:rsidRPr="00617EA5">
        <w:rPr>
          <w:rFonts w:ascii="Arial" w:hAnsi="Arial" w:cs="Arial"/>
        </w:rPr>
        <w:t xml:space="preserve"> nesmí odchýlit od ČSN a technických požadavků na výstavbu</w:t>
      </w:r>
      <w:r w:rsidR="00B37EA6">
        <w:rPr>
          <w:rFonts w:ascii="Arial" w:hAnsi="Arial" w:cs="Arial"/>
          <w:lang w:val="cs-CZ"/>
        </w:rPr>
        <w:t xml:space="preserve">. </w:t>
      </w:r>
      <w:r w:rsidR="003E023D" w:rsidRPr="00617EA5">
        <w:rPr>
          <w:rFonts w:ascii="Arial" w:hAnsi="Arial" w:cs="Arial"/>
        </w:rPr>
        <w:t xml:space="preserve">Jakékoliv změny oproti </w:t>
      </w:r>
      <w:r w:rsidR="007D61EE">
        <w:rPr>
          <w:rFonts w:ascii="Arial" w:hAnsi="Arial" w:cs="Arial"/>
          <w:lang w:val="cs-CZ"/>
        </w:rPr>
        <w:t xml:space="preserve">technickému popisu nebo závaznému stanovisku orgánu státní péče </w:t>
      </w:r>
      <w:r w:rsidR="003E023D" w:rsidRPr="00617EA5">
        <w:rPr>
          <w:rFonts w:ascii="Arial" w:hAnsi="Arial" w:cs="Arial"/>
        </w:rPr>
        <w:t>musí být předem odsouhlaseny objednatelem</w:t>
      </w:r>
      <w:r w:rsidR="007D61EE">
        <w:rPr>
          <w:rFonts w:ascii="Arial" w:hAnsi="Arial" w:cs="Arial"/>
          <w:lang w:val="cs-CZ"/>
        </w:rPr>
        <w:t>.</w:t>
      </w:r>
    </w:p>
    <w:p w:rsidR="008B3D44" w:rsidRPr="00617EA5" w:rsidRDefault="00C53FEA" w:rsidP="006B7CEB">
      <w:pPr>
        <w:pStyle w:val="Nadpis2"/>
        <w:tabs>
          <w:tab w:val="clear" w:pos="860"/>
        </w:tabs>
        <w:suppressAutoHyphens/>
        <w:spacing w:before="0" w:after="80" w:line="240" w:lineRule="atLeast"/>
        <w:ind w:left="567" w:hanging="567"/>
        <w:rPr>
          <w:rFonts w:ascii="Arial" w:hAnsi="Arial" w:cs="Arial"/>
        </w:rPr>
      </w:pPr>
      <w:r>
        <w:rPr>
          <w:rFonts w:ascii="Arial" w:hAnsi="Arial" w:cs="Arial"/>
        </w:rPr>
        <w:t xml:space="preserve">Smluvní strany se dohodly na I. jakosti díla. </w:t>
      </w:r>
      <w:r w:rsidR="008B3D44" w:rsidRPr="00617EA5">
        <w:rPr>
          <w:rFonts w:ascii="Arial" w:hAnsi="Arial" w:cs="Arial"/>
        </w:rPr>
        <w:t>Jakost dodávaných materiálů a konstrukcí bude dokladována předepsaným způsobem při kontrolních prohlídkách a při předání a převzetí díla.</w:t>
      </w:r>
    </w:p>
    <w:p w:rsidR="00EA2789" w:rsidRPr="00D31762" w:rsidRDefault="00EA2789"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7745D5" w:rsidRDefault="008B3D44" w:rsidP="00C62669">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Zhotovitel se zavazuje, že dílo provede svým jménem a na vlastní zodpovědnost.</w:t>
      </w:r>
      <w:r w:rsidR="007745D5">
        <w:rPr>
          <w:rFonts w:ascii="Arial" w:hAnsi="Arial" w:cs="Arial"/>
        </w:rPr>
        <w:t xml:space="preserve"> </w:t>
      </w:r>
    </w:p>
    <w:p w:rsidR="008B3D44" w:rsidRPr="00926127" w:rsidRDefault="008B3D44" w:rsidP="006B7CEB">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 xml:space="preserve">Zhotovitel </w:t>
      </w:r>
      <w:r w:rsidR="00FA6ED6">
        <w:rPr>
          <w:rFonts w:ascii="Arial" w:hAnsi="Arial" w:cs="Arial"/>
        </w:rPr>
        <w:t>je povinen po provedení prací upravit</w:t>
      </w:r>
      <w:r w:rsidRPr="00926127">
        <w:rPr>
          <w:rFonts w:ascii="Arial" w:hAnsi="Arial" w:cs="Arial"/>
        </w:rPr>
        <w:t xml:space="preserve"> pozemky dotčené stavbou do původního stavu a zápisem o předání a převzetí</w:t>
      </w:r>
      <w:r w:rsidR="00DF0717" w:rsidRPr="00926127">
        <w:rPr>
          <w:rFonts w:ascii="Arial" w:hAnsi="Arial" w:cs="Arial"/>
        </w:rPr>
        <w:t xml:space="preserve"> je před</w:t>
      </w:r>
      <w:r w:rsidR="00FA6ED6">
        <w:rPr>
          <w:rFonts w:ascii="Arial" w:hAnsi="Arial" w:cs="Arial"/>
        </w:rPr>
        <w:t>at</w:t>
      </w:r>
      <w:r w:rsidR="00DF0717" w:rsidRPr="00926127">
        <w:rPr>
          <w:rFonts w:ascii="Arial" w:hAnsi="Arial" w:cs="Arial"/>
        </w:rPr>
        <w:t xml:space="preserve"> jejich vlastníkům.</w:t>
      </w:r>
    </w:p>
    <w:p w:rsidR="008B3D44" w:rsidRPr="00926127" w:rsidRDefault="008B3D44" w:rsidP="006B7CEB">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 xml:space="preserve">Zhotovitel zodpovídá za bezpečnost a ochranu všech osob v prostoru staveniště a </w:t>
      </w:r>
      <w:r w:rsidR="00DF0717" w:rsidRPr="00926127">
        <w:rPr>
          <w:rFonts w:ascii="Arial" w:hAnsi="Arial" w:cs="Arial"/>
        </w:rPr>
        <w:t>je povinen</w:t>
      </w:r>
      <w:r w:rsidRPr="00926127">
        <w:rPr>
          <w:rFonts w:ascii="Arial" w:hAnsi="Arial" w:cs="Arial"/>
        </w:rPr>
        <w:t xml:space="preserve"> zabezpečit jejich vybavení ochrannými pracovními pomůckami.  </w:t>
      </w:r>
    </w:p>
    <w:p w:rsidR="00E34B28" w:rsidRDefault="008B3D44" w:rsidP="006B7CEB">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 xml:space="preserve">Zhotovitel </w:t>
      </w:r>
      <w:r w:rsidR="00B91B13" w:rsidRPr="00926127">
        <w:rPr>
          <w:rFonts w:ascii="Arial" w:hAnsi="Arial" w:cs="Arial"/>
        </w:rPr>
        <w:t xml:space="preserve">je povinen </w:t>
      </w:r>
      <w:r w:rsidR="00B353A8" w:rsidRPr="00926127">
        <w:rPr>
          <w:rFonts w:ascii="Arial" w:hAnsi="Arial" w:cs="Arial"/>
        </w:rPr>
        <w:t>provádět dílo</w:t>
      </w:r>
      <w:r w:rsidRPr="00926127">
        <w:rPr>
          <w:rFonts w:ascii="Arial" w:hAnsi="Arial" w:cs="Arial"/>
        </w:rPr>
        <w:t xml:space="preserve"> tak, aby nedošlo k ohrožování, nadměrnému nebo zbytečnému obtěžování okolí stavby</w:t>
      </w:r>
      <w:r w:rsidR="00B353A8" w:rsidRPr="00926127">
        <w:rPr>
          <w:rFonts w:ascii="Arial" w:hAnsi="Arial" w:cs="Arial"/>
        </w:rPr>
        <w:t>.</w:t>
      </w:r>
    </w:p>
    <w:p w:rsidR="00363833" w:rsidRDefault="00E34B28" w:rsidP="00363833">
      <w:pPr>
        <w:pStyle w:val="Nadpis2"/>
        <w:tabs>
          <w:tab w:val="clear" w:pos="576"/>
          <w:tab w:val="clear" w:pos="860"/>
          <w:tab w:val="num" w:pos="567"/>
        </w:tabs>
        <w:suppressAutoHyphens/>
        <w:spacing w:before="0" w:after="80" w:line="240" w:lineRule="atLeast"/>
        <w:ind w:left="567" w:hanging="567"/>
        <w:rPr>
          <w:rFonts w:ascii="Arial" w:hAnsi="Arial" w:cs="Arial"/>
        </w:rPr>
      </w:pPr>
      <w:r w:rsidRPr="00363833">
        <w:rPr>
          <w:rFonts w:ascii="Arial" w:hAnsi="Arial" w:cs="Arial"/>
        </w:rPr>
        <w:t>Zhotovitel nese odpovědnost původce odpadů, zavazuje se nezpůsobovat únik ropných, toxických či jiných škodlivých látek na stavbě.</w:t>
      </w:r>
      <w:r w:rsidR="00363833">
        <w:rPr>
          <w:rFonts w:ascii="Arial" w:hAnsi="Arial" w:cs="Arial"/>
        </w:rPr>
        <w:t xml:space="preserve"> </w:t>
      </w:r>
    </w:p>
    <w:p w:rsidR="00685C53" w:rsidRPr="00363833" w:rsidRDefault="005D0A07" w:rsidP="00363833">
      <w:pPr>
        <w:pStyle w:val="Nadpis2"/>
        <w:tabs>
          <w:tab w:val="clear" w:pos="576"/>
          <w:tab w:val="clear" w:pos="860"/>
          <w:tab w:val="num" w:pos="567"/>
        </w:tabs>
        <w:suppressAutoHyphens/>
        <w:spacing w:before="0" w:after="80" w:line="240" w:lineRule="atLeast"/>
        <w:ind w:left="567" w:hanging="567"/>
        <w:rPr>
          <w:rFonts w:ascii="Arial" w:hAnsi="Arial" w:cs="Arial"/>
        </w:rPr>
      </w:pPr>
      <w:r w:rsidRPr="00363833">
        <w:rPr>
          <w:rFonts w:ascii="Arial" w:hAnsi="Arial" w:cs="Arial"/>
        </w:rPr>
        <w:t xml:space="preserve">Za účelem </w:t>
      </w:r>
      <w:r w:rsidR="00685C53" w:rsidRPr="00363833">
        <w:rPr>
          <w:rFonts w:ascii="Arial" w:hAnsi="Arial" w:cs="Arial"/>
        </w:rPr>
        <w:t>kontrol</w:t>
      </w:r>
      <w:r w:rsidRPr="00363833">
        <w:rPr>
          <w:rFonts w:ascii="Arial" w:hAnsi="Arial" w:cs="Arial"/>
        </w:rPr>
        <w:t>y</w:t>
      </w:r>
      <w:r w:rsidR="00685C53" w:rsidRPr="00363833">
        <w:rPr>
          <w:rFonts w:ascii="Arial" w:hAnsi="Arial" w:cs="Arial"/>
        </w:rPr>
        <w:t xml:space="preserve"> provádění díla</w:t>
      </w:r>
      <w:r w:rsidRPr="00363833">
        <w:rPr>
          <w:rFonts w:ascii="Arial" w:hAnsi="Arial" w:cs="Arial"/>
        </w:rPr>
        <w:t xml:space="preserve"> sjednají smluvní strany při předání staveniště pravidelné kontrolní dny</w:t>
      </w:r>
      <w:r w:rsidR="00685C53" w:rsidRPr="00363833">
        <w:rPr>
          <w:rFonts w:ascii="Arial" w:hAnsi="Arial" w:cs="Arial"/>
        </w:rPr>
        <w:t xml:space="preserve">. </w:t>
      </w:r>
      <w:r w:rsidR="005E5DE8" w:rsidRPr="00363833">
        <w:rPr>
          <w:rFonts w:ascii="Arial" w:hAnsi="Arial" w:cs="Arial"/>
        </w:rPr>
        <w:t>Vyvstane-li potřeba svolat mimořádný kontrolní den, svolá jej objednatel,</w:t>
      </w:r>
      <w:r w:rsidR="007D2781" w:rsidRPr="00363833">
        <w:rPr>
          <w:rFonts w:ascii="Arial" w:hAnsi="Arial" w:cs="Arial"/>
        </w:rPr>
        <w:t xml:space="preserve"> zhotovitel je povinen</w:t>
      </w:r>
      <w:r w:rsidR="005E5DE8" w:rsidRPr="00363833">
        <w:rPr>
          <w:rFonts w:ascii="Arial" w:hAnsi="Arial" w:cs="Arial"/>
        </w:rPr>
        <w:t xml:space="preserve"> se mimořádného kontrolního dne</w:t>
      </w:r>
      <w:r w:rsidR="007D2781" w:rsidRPr="00363833">
        <w:rPr>
          <w:rFonts w:ascii="Arial" w:hAnsi="Arial" w:cs="Arial"/>
        </w:rPr>
        <w:t xml:space="preserve"> zúčastnit</w:t>
      </w:r>
      <w:r w:rsidR="005E5DE8" w:rsidRPr="00363833">
        <w:rPr>
          <w:rFonts w:ascii="Arial" w:hAnsi="Arial" w:cs="Arial"/>
        </w:rPr>
        <w:t xml:space="preserve">. </w:t>
      </w:r>
    </w:p>
    <w:p w:rsidR="007A7954" w:rsidRDefault="008B3D44" w:rsidP="007A7954">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 xml:space="preserve">Zhotovitel je povinen bez odkladu upozornit objednatele na případnou nevhodnost </w:t>
      </w:r>
      <w:r w:rsidR="00F448AD">
        <w:rPr>
          <w:rFonts w:ascii="Arial" w:hAnsi="Arial" w:cs="Arial"/>
        </w:rPr>
        <w:t>jeho příkazů.</w:t>
      </w:r>
      <w:r w:rsidRPr="00926127">
        <w:rPr>
          <w:rFonts w:ascii="Arial" w:hAnsi="Arial" w:cs="Arial"/>
        </w:rPr>
        <w:t xml:space="preserve"> </w:t>
      </w:r>
    </w:p>
    <w:p w:rsidR="00485D56" w:rsidRPr="009C1A94" w:rsidRDefault="00485D56" w:rsidP="00485D56">
      <w:pPr>
        <w:pStyle w:val="Nadpis2"/>
        <w:tabs>
          <w:tab w:val="clear" w:pos="576"/>
          <w:tab w:val="clear" w:pos="860"/>
          <w:tab w:val="num" w:pos="567"/>
        </w:tabs>
        <w:suppressAutoHyphens/>
        <w:spacing w:before="0" w:after="80" w:line="240" w:lineRule="atLeast"/>
        <w:ind w:left="567" w:hanging="567"/>
        <w:rPr>
          <w:rFonts w:ascii="Arial" w:hAnsi="Arial" w:cs="Arial"/>
        </w:rPr>
      </w:pPr>
      <w:r>
        <w:rPr>
          <w:rFonts w:ascii="Arial" w:hAnsi="Arial" w:cs="Arial"/>
        </w:rPr>
        <w:t>Na žádost objednatele je zhotovitel povinen bez zbytečného odkladu předložit objednateli vážní lístky (dodací/výdajové listy odpadu)</w:t>
      </w:r>
      <w:r w:rsidR="003F4F18">
        <w:rPr>
          <w:rFonts w:ascii="Arial" w:hAnsi="Arial" w:cs="Arial"/>
        </w:rPr>
        <w:t xml:space="preserve"> případně i jiné objednatelem požadované doklady související s prokázáním řádného provádění díla.</w:t>
      </w:r>
      <w:r>
        <w:rPr>
          <w:rFonts w:ascii="Arial" w:hAnsi="Arial" w:cs="Arial"/>
        </w:rPr>
        <w:t xml:space="preserve">  </w:t>
      </w:r>
    </w:p>
    <w:p w:rsidR="009C1A94" w:rsidRPr="009C1A94" w:rsidRDefault="009C1A94" w:rsidP="009C1A94">
      <w:pPr>
        <w:pStyle w:val="Nadpis2"/>
        <w:tabs>
          <w:tab w:val="clear" w:pos="576"/>
          <w:tab w:val="clear" w:pos="860"/>
          <w:tab w:val="num" w:pos="567"/>
        </w:tabs>
        <w:suppressAutoHyphens/>
        <w:spacing w:before="0" w:after="80" w:line="240" w:lineRule="atLeast"/>
        <w:ind w:left="567" w:hanging="567"/>
        <w:rPr>
          <w:rFonts w:ascii="Arial" w:hAnsi="Arial" w:cs="Arial"/>
        </w:rPr>
      </w:pPr>
      <w:r>
        <w:rPr>
          <w:rFonts w:ascii="Arial" w:hAnsi="Arial" w:cs="Arial"/>
        </w:rPr>
        <w:t>Zhotovitel je povinen v průběhu provádění díla pořizovat průběžnou fotodokumentaci prováděných prací</w:t>
      </w:r>
      <w:r w:rsidR="00446624">
        <w:rPr>
          <w:rFonts w:ascii="Arial" w:hAnsi="Arial" w:cs="Arial"/>
        </w:rPr>
        <w:t>,</w:t>
      </w:r>
      <w:r>
        <w:rPr>
          <w:rFonts w:ascii="Arial" w:hAnsi="Arial" w:cs="Arial"/>
        </w:rPr>
        <w:t xml:space="preserve"> a to zejména těch prací, které budou zakryty</w:t>
      </w:r>
      <w:r w:rsidR="00FC0792">
        <w:rPr>
          <w:rFonts w:ascii="Arial" w:hAnsi="Arial" w:cs="Arial"/>
        </w:rPr>
        <w:t>,</w:t>
      </w:r>
      <w:r>
        <w:rPr>
          <w:rFonts w:ascii="Arial" w:hAnsi="Arial" w:cs="Arial"/>
        </w:rPr>
        <w:t xml:space="preserve"> nebo se</w:t>
      </w:r>
      <w:r w:rsidR="00446624">
        <w:rPr>
          <w:rFonts w:ascii="Arial" w:hAnsi="Arial" w:cs="Arial"/>
        </w:rPr>
        <w:t xml:space="preserve"> stanou nepřístupnými</w:t>
      </w:r>
      <w:r>
        <w:rPr>
          <w:rFonts w:ascii="Arial" w:hAnsi="Arial" w:cs="Arial"/>
        </w:rPr>
        <w:t>. Kompletní fotodokumentaci předá zhotovitel ob</w:t>
      </w:r>
      <w:r w:rsidR="00083B4C">
        <w:rPr>
          <w:rFonts w:ascii="Arial" w:hAnsi="Arial" w:cs="Arial"/>
        </w:rPr>
        <w:t>jednateli při předání</w:t>
      </w:r>
      <w:r>
        <w:rPr>
          <w:rFonts w:ascii="Arial" w:hAnsi="Arial" w:cs="Arial"/>
        </w:rPr>
        <w:t xml:space="preserve"> díla.  </w:t>
      </w:r>
    </w:p>
    <w:p w:rsidR="008B3D44" w:rsidRPr="00926127" w:rsidRDefault="008B3D44" w:rsidP="006B7CEB">
      <w:pPr>
        <w:pStyle w:val="Nadpis2"/>
        <w:tabs>
          <w:tab w:val="clear" w:pos="576"/>
          <w:tab w:val="clear" w:pos="860"/>
          <w:tab w:val="num" w:pos="567"/>
        </w:tabs>
        <w:suppressAutoHyphens/>
        <w:spacing w:before="0" w:after="80" w:line="240" w:lineRule="atLeast"/>
        <w:ind w:left="567" w:hanging="567"/>
        <w:rPr>
          <w:rFonts w:ascii="Arial" w:hAnsi="Arial" w:cs="Arial"/>
        </w:rPr>
      </w:pPr>
      <w:r w:rsidRPr="00926127">
        <w:rPr>
          <w:rFonts w:ascii="Arial" w:hAnsi="Arial" w:cs="Arial"/>
        </w:rPr>
        <w:t>Věci, které jsou potřebné k provedení díla, je povinen opatřit zhotovitel</w:t>
      </w:r>
      <w:r w:rsidR="00B353A8" w:rsidRPr="00926127">
        <w:rPr>
          <w:rFonts w:ascii="Arial" w:hAnsi="Arial" w:cs="Arial"/>
        </w:rPr>
        <w:t>.</w:t>
      </w:r>
    </w:p>
    <w:p w:rsidR="00C62669" w:rsidRDefault="00D15FD6" w:rsidP="00C62669">
      <w:pPr>
        <w:pStyle w:val="Nadpis2"/>
        <w:tabs>
          <w:tab w:val="clear" w:pos="576"/>
          <w:tab w:val="clear" w:pos="860"/>
          <w:tab w:val="num" w:pos="567"/>
        </w:tabs>
        <w:suppressAutoHyphens/>
        <w:spacing w:before="0" w:after="80" w:line="240" w:lineRule="atLeast"/>
        <w:ind w:left="567" w:hanging="567"/>
        <w:rPr>
          <w:rFonts w:ascii="Arial" w:hAnsi="Arial" w:cs="Arial"/>
        </w:rPr>
      </w:pPr>
      <w:r>
        <w:rPr>
          <w:rFonts w:ascii="Arial" w:hAnsi="Arial" w:cs="Arial"/>
        </w:rPr>
        <w:t>Smluvní strany se dohodly, že z</w:t>
      </w:r>
      <w:r w:rsidR="008B3D44" w:rsidRPr="00926127">
        <w:rPr>
          <w:rFonts w:ascii="Arial" w:hAnsi="Arial" w:cs="Arial"/>
        </w:rPr>
        <w:t xml:space="preserve">hotovitel je povinen zajistit a financovat veškeré subdodavatelské </w:t>
      </w:r>
      <w:r w:rsidR="00D952D2">
        <w:rPr>
          <w:rFonts w:ascii="Arial" w:hAnsi="Arial" w:cs="Arial"/>
        </w:rPr>
        <w:t xml:space="preserve">(poddodavatelské) </w:t>
      </w:r>
      <w:r w:rsidR="008B3D44" w:rsidRPr="00926127">
        <w:rPr>
          <w:rFonts w:ascii="Arial" w:hAnsi="Arial" w:cs="Arial"/>
        </w:rPr>
        <w:t xml:space="preserve">práce a nese za ně </w:t>
      </w:r>
      <w:r>
        <w:rPr>
          <w:rFonts w:ascii="Arial" w:hAnsi="Arial" w:cs="Arial"/>
        </w:rPr>
        <w:t>odpovědnost</w:t>
      </w:r>
      <w:r w:rsidR="00000012">
        <w:rPr>
          <w:rFonts w:ascii="Arial" w:hAnsi="Arial" w:cs="Arial"/>
        </w:rPr>
        <w:t>,</w:t>
      </w:r>
      <w:r>
        <w:rPr>
          <w:rFonts w:ascii="Arial" w:hAnsi="Arial" w:cs="Arial"/>
        </w:rPr>
        <w:t xml:space="preserve"> jako by je prováděl </w:t>
      </w:r>
      <w:r w:rsidR="008B3D44" w:rsidRPr="00926127">
        <w:rPr>
          <w:rFonts w:ascii="Arial" w:hAnsi="Arial" w:cs="Arial"/>
        </w:rPr>
        <w:t>sám.</w:t>
      </w:r>
      <w:r w:rsidR="00C62669">
        <w:rPr>
          <w:rFonts w:ascii="Arial" w:hAnsi="Arial" w:cs="Arial"/>
        </w:rPr>
        <w:t xml:space="preserve"> </w:t>
      </w:r>
    </w:p>
    <w:p w:rsidR="002E4E5B" w:rsidRDefault="00E90EC0" w:rsidP="002E4E5B">
      <w:pPr>
        <w:pStyle w:val="Nadpis2"/>
        <w:tabs>
          <w:tab w:val="clear" w:pos="576"/>
          <w:tab w:val="clear" w:pos="860"/>
          <w:tab w:val="num" w:pos="567"/>
        </w:tabs>
        <w:suppressAutoHyphens/>
        <w:spacing w:before="0" w:after="80" w:line="240" w:lineRule="atLeast"/>
        <w:ind w:left="567" w:hanging="567"/>
        <w:rPr>
          <w:rFonts w:ascii="Arial" w:hAnsi="Arial" w:cs="Arial"/>
        </w:rPr>
      </w:pPr>
      <w:r w:rsidRPr="00E90EC0">
        <w:rPr>
          <w:rFonts w:ascii="Arial" w:hAnsi="Arial" w:cs="Arial"/>
        </w:rPr>
        <w:t>Zhotovitel je opráv</w:t>
      </w:r>
      <w:r w:rsidR="002E4E5B">
        <w:rPr>
          <w:rFonts w:ascii="Arial" w:hAnsi="Arial" w:cs="Arial"/>
        </w:rPr>
        <w:t>něn změnit subdodavatele</w:t>
      </w:r>
      <w:r w:rsidR="00F33EA7">
        <w:rPr>
          <w:rFonts w:ascii="Arial" w:hAnsi="Arial" w:cs="Arial"/>
        </w:rPr>
        <w:t xml:space="preserve"> (poddodavatele)</w:t>
      </w:r>
      <w:r w:rsidR="002E4E5B">
        <w:rPr>
          <w:rFonts w:ascii="Arial" w:hAnsi="Arial" w:cs="Arial"/>
        </w:rPr>
        <w:t>, pomocí</w:t>
      </w:r>
      <w:r w:rsidR="00D90705">
        <w:rPr>
          <w:rFonts w:ascii="Arial" w:hAnsi="Arial" w:cs="Arial"/>
        </w:rPr>
        <w:t xml:space="preserve"> kterého prokázal</w:t>
      </w:r>
      <w:r w:rsidRPr="00E90EC0">
        <w:rPr>
          <w:rFonts w:ascii="Arial" w:hAnsi="Arial" w:cs="Arial"/>
        </w:rPr>
        <w:t xml:space="preserve"> splnění kvalifikace, jen v nutných a závažných případech</w:t>
      </w:r>
      <w:r w:rsidR="00AB3CBE">
        <w:rPr>
          <w:rFonts w:ascii="Arial" w:hAnsi="Arial" w:cs="Arial"/>
        </w:rPr>
        <w:t xml:space="preserve"> a to</w:t>
      </w:r>
      <w:r w:rsidRPr="00E90EC0">
        <w:rPr>
          <w:rFonts w:ascii="Arial" w:hAnsi="Arial" w:cs="Arial"/>
        </w:rPr>
        <w:t xml:space="preserve"> s předchozím písemným souhlasem objednatele, přičemž nový subdodavatel, dosazený za původního, musí disponovat minimálně stejnými kvalifikačními předpoklady, které původní sub</w:t>
      </w:r>
      <w:r w:rsidR="00901A28">
        <w:rPr>
          <w:rFonts w:ascii="Arial" w:hAnsi="Arial" w:cs="Arial"/>
        </w:rPr>
        <w:t>dodavatel prokazoval za účastníka</w:t>
      </w:r>
      <w:r w:rsidRPr="00E90EC0">
        <w:rPr>
          <w:rFonts w:ascii="Arial" w:hAnsi="Arial" w:cs="Arial"/>
        </w:rPr>
        <w:t xml:space="preserve"> v rámci zadávacího řízení. Své kvalifikační předpoklady musí nově dosazený subdodavatel prokázat na vyzvání objednateli a ten nesmí souhlas se změnou subdodavatele bezdůvodně odmítnout</w:t>
      </w:r>
      <w:r w:rsidR="002E4E5B" w:rsidRPr="002E4E5B">
        <w:rPr>
          <w:rFonts w:ascii="Arial" w:hAnsi="Arial" w:cs="Arial"/>
        </w:rPr>
        <w:t>, pokud mu budou všechny předmětné dokumenty předloženy.</w:t>
      </w:r>
    </w:p>
    <w:p w:rsidR="00807D2A" w:rsidRPr="00EE53E4" w:rsidRDefault="00807D2A" w:rsidP="00807D2A">
      <w:pPr>
        <w:pStyle w:val="Nadpis2"/>
        <w:tabs>
          <w:tab w:val="clear" w:pos="576"/>
          <w:tab w:val="clear" w:pos="860"/>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provádí trvale, bez nároku na úhradu, kontrolu kvality prováděných prací.</w:t>
      </w:r>
    </w:p>
    <w:p w:rsidR="00EA2789" w:rsidRDefault="00807D2A" w:rsidP="00EA2789">
      <w:pPr>
        <w:pStyle w:val="Nadpis2"/>
        <w:tabs>
          <w:tab w:val="clear" w:pos="860"/>
        </w:tabs>
        <w:suppressAutoHyphens/>
        <w:spacing w:before="0" w:after="80" w:line="240" w:lineRule="atLeast"/>
        <w:ind w:left="567" w:hanging="567"/>
      </w:pPr>
      <w:r w:rsidRPr="00EE53E4">
        <w:rPr>
          <w:rFonts w:ascii="Arial" w:hAnsi="Arial" w:cs="Arial"/>
          <w:color w:val="000000" w:themeColor="text1"/>
        </w:rPr>
        <w:t xml:space="preserve">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w:t>
      </w:r>
      <w:r w:rsidRPr="00EE53E4">
        <w:rPr>
          <w:rFonts w:ascii="Arial" w:hAnsi="Arial" w:cs="Arial"/>
          <w:color w:val="000000" w:themeColor="text1"/>
        </w:rPr>
        <w:lastRenderedPageBreak/>
        <w:t xml:space="preserve">staveniště podmínky (prostory) pro výkon těchto činností.    </w:t>
      </w:r>
      <w:r w:rsidR="00275F44">
        <w:t xml:space="preserve"> </w:t>
      </w:r>
      <w:r w:rsidR="00C62669">
        <w:t xml:space="preserve">   </w:t>
      </w:r>
    </w:p>
    <w:p w:rsidR="006B5507" w:rsidRPr="006B5507" w:rsidRDefault="006B5507" w:rsidP="006B5507">
      <w:pPr>
        <w:rPr>
          <w:lang w:val="x-none"/>
        </w:rPr>
      </w:pPr>
    </w:p>
    <w:p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807D2A" w:rsidRPr="00EE53E4" w:rsidRDefault="0023014C" w:rsidP="00807D2A">
      <w:pPr>
        <w:pStyle w:val="Nadpis2"/>
        <w:keepNext/>
        <w:numPr>
          <w:ilvl w:val="0"/>
          <w:numId w:val="0"/>
        </w:numPr>
        <w:suppressAutoHyphens/>
        <w:spacing w:before="0" w:after="80" w:line="240" w:lineRule="atLeast"/>
        <w:ind w:left="567" w:hanging="576"/>
        <w:rPr>
          <w:rFonts w:ascii="Arial" w:hAnsi="Arial" w:cs="Arial"/>
          <w:color w:val="000000" w:themeColor="text1"/>
        </w:rPr>
      </w:pPr>
      <w:r w:rsidRPr="006B7CEB">
        <w:rPr>
          <w:rFonts w:ascii="Arial" w:hAnsi="Arial" w:cs="Arial"/>
        </w:rPr>
        <w:t>1</w:t>
      </w:r>
      <w:r w:rsidR="00807D2A">
        <w:rPr>
          <w:rFonts w:ascii="Arial" w:hAnsi="Arial" w:cs="Arial"/>
        </w:rPr>
        <w:t>1</w:t>
      </w:r>
      <w:r w:rsidRPr="006B7CEB">
        <w:rPr>
          <w:rFonts w:ascii="Arial" w:hAnsi="Arial" w:cs="Arial"/>
        </w:rPr>
        <w:t xml:space="preserve">.1 </w:t>
      </w:r>
      <w:r w:rsidR="006B7CEB">
        <w:rPr>
          <w:rFonts w:ascii="Arial" w:hAnsi="Arial" w:cs="Arial"/>
        </w:rPr>
        <w:tab/>
      </w:r>
      <w:r w:rsidR="00807D2A" w:rsidRPr="00EE53E4">
        <w:rPr>
          <w:rFonts w:ascii="Arial" w:hAnsi="Arial" w:cs="Arial"/>
          <w:color w:val="000000" w:themeColor="text1"/>
        </w:rPr>
        <w:t>Dílo bude předáno a převzato zápisem o předání a převzetí díla, který sepíše zhotovitel a bude obsahovat zejména: označení díla, označení objednatele a zhotovitele, číslo a datum uzavření této smlouvy 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rsidR="008A5716" w:rsidRPr="009D0CA3" w:rsidRDefault="00807D2A" w:rsidP="009D0CA3">
      <w:pPr>
        <w:pStyle w:val="Nadpis2"/>
        <w:numPr>
          <w:ilvl w:val="1"/>
          <w:numId w:val="33"/>
        </w:numPr>
        <w:tabs>
          <w:tab w:val="clear" w:pos="860"/>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Při předání díla je zhotovitel povinen předat objednateli doklady o řádném provedení díla dle </w:t>
      </w:r>
    </w:p>
    <w:p w:rsidR="00807D2A" w:rsidRPr="00EE53E4" w:rsidRDefault="00807D2A" w:rsidP="008A5716">
      <w:pPr>
        <w:pStyle w:val="Nadpis2"/>
        <w:numPr>
          <w:ilvl w:val="0"/>
          <w:numId w:val="0"/>
        </w:numPr>
        <w:tabs>
          <w:tab w:val="clear" w:pos="860"/>
          <w:tab w:val="num" w:pos="938"/>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technických norem a předpisů, provedených zkouškách, atestech a dokumentaci podle této smlouvy, včetně prohlášení o shodě, návodů na užívání a údržbu apod.</w:t>
      </w:r>
    </w:p>
    <w:p w:rsidR="00807D2A" w:rsidRPr="00EE53E4" w:rsidRDefault="00807D2A" w:rsidP="00807D2A">
      <w:pPr>
        <w:pStyle w:val="Nadpis2"/>
        <w:tabs>
          <w:tab w:val="clear" w:pos="860"/>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 xml:space="preserve">Smluvní strany se dohodly, že předávané dílo </w:t>
      </w:r>
      <w:r w:rsidRPr="00EE53E4">
        <w:rPr>
          <w:rFonts w:ascii="Arial" w:hAnsi="Arial" w:cs="Arial"/>
          <w:snapToGrid w:val="0"/>
          <w:color w:val="000000" w:themeColor="text1"/>
        </w:rPr>
        <w:t xml:space="preserve">nebude vykazovat vady ani nedodělky. Předání díla s ojedinělými drobnými vadami či nedodělky nebránícími užívání lze připustit pouze v odůvodněných případech a to výhradně s výslovným souhlasem objednatele. </w:t>
      </w:r>
    </w:p>
    <w:p w:rsidR="00807D2A" w:rsidRPr="00EE53E4" w:rsidRDefault="00807D2A" w:rsidP="00807D2A">
      <w:pPr>
        <w:pStyle w:val="Nadpis2"/>
        <w:tabs>
          <w:tab w:val="clear" w:pos="860"/>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snapToGrid w:val="0"/>
          <w:color w:val="000000" w:themeColor="text1"/>
        </w:rPr>
        <w:t>Objednatel má právo odmítnout dílo převzít, nebude-li řádně dokončené. V takovém případě je zhotovitel povinen dílo dokončit a poté opětovně vyzvat objednatele k převzetí.</w:t>
      </w:r>
    </w:p>
    <w:p w:rsidR="00807D2A" w:rsidRPr="00EE53E4" w:rsidRDefault="00807D2A" w:rsidP="00807D2A">
      <w:pPr>
        <w:pStyle w:val="Nadpis2"/>
        <w:tabs>
          <w:tab w:val="clear" w:pos="860"/>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K předání a převzetí díla objednatel přizve osoby vykonávající funkci technického dozoru stavebníka, případně také autorského dozoru projektanta a budoucího provozovatele díla.</w:t>
      </w:r>
    </w:p>
    <w:p w:rsidR="00EA2789" w:rsidRDefault="00807D2A" w:rsidP="002D38AA">
      <w:pPr>
        <w:pStyle w:val="Nadpis2"/>
        <w:tabs>
          <w:tab w:val="clear" w:pos="860"/>
          <w:tab w:val="num" w:pos="54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do 5 dnů po převzetí díla objednatelem odstranit zařízení staveniště a staveniště vyklidit. </w:t>
      </w:r>
    </w:p>
    <w:p w:rsidR="008A5716" w:rsidRPr="008A5716" w:rsidRDefault="008A5716" w:rsidP="008A5716">
      <w:pPr>
        <w:rPr>
          <w:lang w:val="x-none"/>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rsidR="005D05D4" w:rsidRPr="00EE53E4" w:rsidRDefault="005D05D4" w:rsidP="005D05D4">
      <w:pPr>
        <w:pStyle w:val="Nadpis2"/>
        <w:tabs>
          <w:tab w:val="clear" w:pos="860"/>
        </w:tabs>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5D05D4" w:rsidRPr="00EE53E4" w:rsidRDefault="005D05D4" w:rsidP="005D05D4">
      <w:pPr>
        <w:pStyle w:val="Nadpis2"/>
        <w:tabs>
          <w:tab w:val="clear" w:pos="860"/>
        </w:tabs>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rsidR="005D05D4" w:rsidRPr="00EE53E4" w:rsidRDefault="005D05D4" w:rsidP="005D05D4">
      <w:pPr>
        <w:pStyle w:val="Nadpis2"/>
        <w:tabs>
          <w:tab w:val="clear" w:pos="860"/>
        </w:tabs>
        <w:spacing w:after="80"/>
        <w:ind w:left="578" w:hanging="578"/>
        <w:rPr>
          <w:rFonts w:ascii="Arial" w:hAnsi="Arial" w:cs="Arial"/>
          <w:color w:val="000000" w:themeColor="text1"/>
        </w:rPr>
      </w:pPr>
      <w:r w:rsidRPr="00EE53E4">
        <w:rPr>
          <w:rFonts w:ascii="Arial" w:hAnsi="Arial" w:cs="Arial"/>
          <w:color w:val="000000" w:themeColor="text1"/>
        </w:rPr>
        <w:t xml:space="preserve">Zhotovitel touto smlouvou poskytuje objednateli záruku na stavební práce v délce </w:t>
      </w:r>
      <w:r w:rsidRPr="00EE53E4">
        <w:rPr>
          <w:rFonts w:ascii="Arial" w:hAnsi="Arial" w:cs="Arial"/>
          <w:b/>
          <w:color w:val="000000" w:themeColor="text1"/>
        </w:rPr>
        <w:t>60 měsíců</w:t>
      </w:r>
      <w:r w:rsidRPr="00EE53E4">
        <w:rPr>
          <w:rFonts w:ascii="Arial" w:hAnsi="Arial" w:cs="Arial"/>
          <w:color w:val="000000" w:themeColor="text1"/>
        </w:rPr>
        <w:t xml:space="preserve">. Veškeré dodávky strojů, zařízení, technologie, předměty postupné spotřeby, které budou tvořit součást díla, mají záruku shodnou se zárukou poskytovanou výrobcem, avšak v případě, že záruka bude kratší než 24 měsíců, poskytuje zhotovitel objednateli záruku na tyto věci v délce </w:t>
      </w:r>
      <w:r w:rsidRPr="00EE53E4">
        <w:rPr>
          <w:rFonts w:ascii="Arial" w:hAnsi="Arial" w:cs="Arial"/>
          <w:b/>
          <w:color w:val="000000" w:themeColor="text1"/>
        </w:rPr>
        <w:t>24 měsíců</w:t>
      </w:r>
      <w:r w:rsidRPr="00EE53E4">
        <w:rPr>
          <w:rFonts w:ascii="Arial" w:hAnsi="Arial" w:cs="Arial"/>
          <w:color w:val="000000" w:themeColor="text1"/>
        </w:rPr>
        <w:t>. Výše uvedené záruky platí za předpokladu dodržení všech pravidel provozu a údržby.</w:t>
      </w:r>
    </w:p>
    <w:p w:rsidR="009D0CA3" w:rsidRPr="0016768C" w:rsidRDefault="005D05D4" w:rsidP="009D0CA3">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Záruční lhůta začíná běžet dnem, kdy objednatel převezme dílo bez vad a nedodělků. </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nastoupit k odstranění reklamované vady nejpozději do </w:t>
      </w:r>
      <w:r w:rsidRPr="00EE53E4">
        <w:rPr>
          <w:rFonts w:ascii="Arial" w:hAnsi="Arial" w:cs="Arial"/>
          <w:b/>
          <w:color w:val="000000" w:themeColor="text1"/>
        </w:rPr>
        <w:t>5 dnů</w:t>
      </w:r>
      <w:r w:rsidRPr="00EE53E4">
        <w:rPr>
          <w:rFonts w:ascii="Arial" w:hAnsi="Arial" w:cs="Arial"/>
          <w:color w:val="000000" w:themeColor="text1"/>
        </w:rPr>
        <w:t xml:space="preserve"> od obdržení písemného oznámení o reklamaci, a to i v případě, že reklamaci neuznává, pokud se smluvní strany nedohodnou jinak. Náklady na odstranění reklamované vady nese zhotovitel i </w:t>
      </w:r>
      <w:r w:rsidRPr="00EE53E4">
        <w:rPr>
          <w:rFonts w:ascii="Arial" w:hAnsi="Arial" w:cs="Arial"/>
          <w:color w:val="000000" w:themeColor="text1"/>
        </w:rPr>
        <w:lastRenderedPageBreak/>
        <w:t xml:space="preserve">ve sporných případech až do rozhodnutí soudu. V případě havarijní vady (tj. vady bránící plnohodnotnému užívání stavby nebo její ucelené části) je zhotovitel povinen započít s odstraněním vady ihned, nejpozději však do </w:t>
      </w:r>
      <w:r w:rsidRPr="00EE53E4">
        <w:rPr>
          <w:rFonts w:ascii="Arial" w:hAnsi="Arial" w:cs="Arial"/>
          <w:b/>
          <w:color w:val="000000" w:themeColor="text1"/>
        </w:rPr>
        <w:t>12 hodin</w:t>
      </w:r>
      <w:r w:rsidRPr="00EE53E4">
        <w:rPr>
          <w:rFonts w:ascii="Arial" w:hAnsi="Arial" w:cs="Arial"/>
          <w:color w:val="000000" w:themeColor="text1"/>
        </w:rPr>
        <w:t xml:space="preserve"> od oznámení objednatelem, pokud se smluvní strany nedohodnou jinak.</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Vadu je zhotovitel povinen odstranit nejpozději do </w:t>
      </w:r>
      <w:r w:rsidRPr="00EE53E4">
        <w:rPr>
          <w:rFonts w:ascii="Arial" w:hAnsi="Arial" w:cs="Arial"/>
          <w:b/>
          <w:color w:val="000000" w:themeColor="text1"/>
        </w:rPr>
        <w:t>10 pracovních dnů</w:t>
      </w:r>
      <w:r w:rsidRPr="00EE53E4">
        <w:rPr>
          <w:rFonts w:ascii="Arial" w:hAnsi="Arial" w:cs="Arial"/>
          <w:color w:val="000000" w:themeColor="text1"/>
        </w:rPr>
        <w:t xml:space="preserve"> od započetí prací, pokud se smluvní strany nedohodnou jinak. </w:t>
      </w:r>
    </w:p>
    <w:p w:rsidR="008A5716" w:rsidRPr="009D0CA3" w:rsidRDefault="005D05D4" w:rsidP="009D0CA3">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Neodstraní-li zhotovitel ve stanoveném termínu vadu reklamovanou v záruční době nebo vadu, </w:t>
      </w:r>
    </w:p>
    <w:p w:rsidR="005D05D4" w:rsidRPr="00EE53E4" w:rsidRDefault="005D05D4" w:rsidP="008A5716">
      <w:pPr>
        <w:pStyle w:val="Nadpis2"/>
        <w:numPr>
          <w:ilvl w:val="0"/>
          <w:numId w:val="0"/>
        </w:numPr>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kterou mělo dílo v době převzetí objednatelem, je objednatel oprávněn pověřit odstraněním vady jinou osobu. Veškeré takto vzniklé náklady je zhotovitel povinen uhradit objednateli.</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Provedenou opravu vady zhotovitel objednateli předá písemně.</w:t>
      </w:r>
    </w:p>
    <w:p w:rsidR="005D05D4" w:rsidRPr="00EE53E4" w:rsidRDefault="005D05D4" w:rsidP="005D05D4">
      <w:pPr>
        <w:pStyle w:val="Nadpis2"/>
        <w:tabs>
          <w:tab w:val="clear" w:pos="86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Zhotovitel zabezpečí na své náklady veškerá opatření nezbytná k odstranění vady.</w:t>
      </w:r>
    </w:p>
    <w:p w:rsidR="00EA2789" w:rsidRPr="00D31762" w:rsidRDefault="00EA2789" w:rsidP="00D31762"/>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B3D44" w:rsidRPr="00926127" w:rsidRDefault="008B3D44" w:rsidP="00F10FA5">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 xml:space="preserve">Pokud bude zhotovitel v prodlení  s </w:t>
      </w:r>
      <w:r w:rsidR="006C36CE" w:rsidRPr="00926127">
        <w:rPr>
          <w:rFonts w:ascii="Arial" w:hAnsi="Arial" w:cs="Arial"/>
        </w:rPr>
        <w:t xml:space="preserve">provedením </w:t>
      </w:r>
      <w:r w:rsidRPr="00926127">
        <w:rPr>
          <w:rFonts w:ascii="Arial" w:hAnsi="Arial" w:cs="Arial"/>
        </w:rPr>
        <w:t xml:space="preserve">díla </w:t>
      </w:r>
      <w:r w:rsidR="006C36CE" w:rsidRPr="00926127">
        <w:rPr>
          <w:rFonts w:ascii="Arial" w:hAnsi="Arial" w:cs="Arial"/>
        </w:rPr>
        <w:t xml:space="preserve">v termínu </w:t>
      </w:r>
      <w:r w:rsidR="00243BD9" w:rsidRPr="00926127">
        <w:rPr>
          <w:rFonts w:ascii="Arial" w:hAnsi="Arial" w:cs="Arial"/>
        </w:rPr>
        <w:t xml:space="preserve">sjednaném </w:t>
      </w:r>
      <w:r w:rsidRPr="00926127">
        <w:rPr>
          <w:rFonts w:ascii="Arial" w:hAnsi="Arial" w:cs="Arial"/>
        </w:rPr>
        <w:t xml:space="preserve">dle </w:t>
      </w:r>
      <w:r w:rsidR="006C36CE" w:rsidRPr="00926127">
        <w:rPr>
          <w:rFonts w:ascii="Arial" w:hAnsi="Arial" w:cs="Arial"/>
        </w:rPr>
        <w:t>čl</w:t>
      </w:r>
      <w:r w:rsidR="006C36CE" w:rsidRPr="00496766">
        <w:rPr>
          <w:rFonts w:ascii="Arial" w:hAnsi="Arial" w:cs="Arial"/>
        </w:rPr>
        <w:t xml:space="preserve">. </w:t>
      </w:r>
      <w:r w:rsidR="00496766" w:rsidRPr="00496766">
        <w:rPr>
          <w:rFonts w:ascii="Arial" w:hAnsi="Arial" w:cs="Arial"/>
        </w:rPr>
        <w:t>4</w:t>
      </w:r>
      <w:r w:rsidR="006C36CE" w:rsidRPr="00496766">
        <w:rPr>
          <w:rFonts w:ascii="Arial" w:hAnsi="Arial" w:cs="Arial"/>
        </w:rPr>
        <w:t xml:space="preserve"> odst. </w:t>
      </w:r>
      <w:r w:rsidR="00496766" w:rsidRPr="00496766">
        <w:rPr>
          <w:rFonts w:ascii="Arial" w:hAnsi="Arial" w:cs="Arial"/>
        </w:rPr>
        <w:t>4</w:t>
      </w:r>
      <w:r w:rsidR="006C36CE" w:rsidRPr="00496766">
        <w:rPr>
          <w:rFonts w:ascii="Arial" w:hAnsi="Arial" w:cs="Arial"/>
        </w:rPr>
        <w:t>.</w:t>
      </w:r>
      <w:r w:rsidR="003D1CF3" w:rsidRPr="00496766">
        <w:rPr>
          <w:rFonts w:ascii="Arial" w:hAnsi="Arial" w:cs="Arial"/>
        </w:rPr>
        <w:t>3</w:t>
      </w:r>
      <w:r w:rsidR="006C36CE" w:rsidRPr="00496766">
        <w:rPr>
          <w:rFonts w:ascii="Arial" w:hAnsi="Arial" w:cs="Arial"/>
        </w:rPr>
        <w:t xml:space="preserve"> </w:t>
      </w:r>
      <w:r w:rsidR="006C36CE" w:rsidRPr="00926127">
        <w:rPr>
          <w:rFonts w:ascii="Arial" w:hAnsi="Arial" w:cs="Arial"/>
        </w:rPr>
        <w:t xml:space="preserve">této </w:t>
      </w:r>
      <w:r w:rsidRPr="00926127">
        <w:rPr>
          <w:rFonts w:ascii="Arial" w:hAnsi="Arial" w:cs="Arial"/>
        </w:rPr>
        <w:t xml:space="preserve">smlouvy, je objednatel oprávněn po zhotoviteli požadovat zaplacení smluvní pokuty ve výši </w:t>
      </w:r>
      <w:r w:rsidR="000A1244" w:rsidRPr="003363C9">
        <w:rPr>
          <w:rFonts w:ascii="Arial" w:hAnsi="Arial" w:cs="Arial"/>
          <w:b/>
          <w:lang w:val="cs-CZ"/>
        </w:rPr>
        <w:t>1</w:t>
      </w:r>
      <w:r w:rsidR="00B60237" w:rsidRPr="003363C9">
        <w:rPr>
          <w:rFonts w:ascii="Arial" w:hAnsi="Arial" w:cs="Arial"/>
          <w:b/>
        </w:rPr>
        <w:t>.000</w:t>
      </w:r>
      <w:r w:rsidRPr="003363C9">
        <w:rPr>
          <w:rFonts w:ascii="Arial" w:hAnsi="Arial" w:cs="Arial"/>
          <w:b/>
        </w:rPr>
        <w:t>,-</w:t>
      </w:r>
      <w:r w:rsidR="00AD2433" w:rsidRPr="003363C9">
        <w:rPr>
          <w:rFonts w:ascii="Arial" w:hAnsi="Arial" w:cs="Arial"/>
          <w:b/>
        </w:rPr>
        <w:t xml:space="preserve"> Kč</w:t>
      </w:r>
      <w:r w:rsidR="00AD2433">
        <w:rPr>
          <w:rFonts w:ascii="Arial" w:hAnsi="Arial" w:cs="Arial"/>
        </w:rPr>
        <w:t xml:space="preserve"> za každý </w:t>
      </w:r>
      <w:r w:rsidR="00CC7ADA">
        <w:rPr>
          <w:rFonts w:ascii="Arial" w:hAnsi="Arial" w:cs="Arial"/>
        </w:rPr>
        <w:t xml:space="preserve">i započatý </w:t>
      </w:r>
      <w:r w:rsidR="00AD2433">
        <w:rPr>
          <w:rFonts w:ascii="Arial" w:hAnsi="Arial" w:cs="Arial"/>
        </w:rPr>
        <w:t>den prodlení</w:t>
      </w:r>
      <w:r w:rsidRPr="00926127">
        <w:rPr>
          <w:rFonts w:ascii="Arial" w:hAnsi="Arial" w:cs="Arial"/>
        </w:rPr>
        <w:t>.</w:t>
      </w:r>
    </w:p>
    <w:p w:rsidR="008B3D44" w:rsidRPr="00926127" w:rsidRDefault="008B3D44" w:rsidP="00F10FA5">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V případě nedodržení termínu splatnosti j</w:t>
      </w:r>
      <w:r w:rsidR="00AD2433">
        <w:rPr>
          <w:rFonts w:ascii="Arial" w:hAnsi="Arial" w:cs="Arial"/>
        </w:rPr>
        <w:t>ednotlivých faktur objednatelem</w:t>
      </w:r>
      <w:r w:rsidR="003929D7" w:rsidRPr="00926127">
        <w:rPr>
          <w:rFonts w:ascii="Arial" w:hAnsi="Arial" w:cs="Arial"/>
        </w:rPr>
        <w:t>,</w:t>
      </w:r>
      <w:r w:rsidRPr="00926127">
        <w:rPr>
          <w:rFonts w:ascii="Arial" w:hAnsi="Arial" w:cs="Arial"/>
        </w:rPr>
        <w:t xml:space="preserve"> je zhotovitel oprávněn účtovat objednateli úrok z prodlení ve výši </w:t>
      </w:r>
      <w:r w:rsidR="00B60237" w:rsidRPr="003363C9">
        <w:rPr>
          <w:rFonts w:ascii="Arial" w:hAnsi="Arial" w:cs="Arial"/>
          <w:b/>
        </w:rPr>
        <w:t xml:space="preserve">0,05 </w:t>
      </w:r>
      <w:r w:rsidRPr="003363C9">
        <w:rPr>
          <w:rFonts w:ascii="Arial" w:hAnsi="Arial" w:cs="Arial"/>
          <w:b/>
        </w:rPr>
        <w:t>%</w:t>
      </w:r>
      <w:r w:rsidRPr="00926127">
        <w:rPr>
          <w:rFonts w:ascii="Arial" w:hAnsi="Arial" w:cs="Arial"/>
        </w:rPr>
        <w:t xml:space="preserve"> z fakturované částky za každý </w:t>
      </w:r>
      <w:r w:rsidR="00CC7ADA">
        <w:rPr>
          <w:rFonts w:ascii="Arial" w:hAnsi="Arial" w:cs="Arial"/>
        </w:rPr>
        <w:t xml:space="preserve">i započatý </w:t>
      </w:r>
      <w:r w:rsidRPr="00926127">
        <w:rPr>
          <w:rFonts w:ascii="Arial" w:hAnsi="Arial" w:cs="Arial"/>
        </w:rPr>
        <w:t xml:space="preserve">den prodlení. </w:t>
      </w:r>
    </w:p>
    <w:p w:rsidR="005E5744" w:rsidRDefault="00AB31DB" w:rsidP="005E5744">
      <w:pPr>
        <w:pStyle w:val="Nadpis2"/>
        <w:tabs>
          <w:tab w:val="clear" w:pos="860"/>
        </w:tabs>
        <w:suppressAutoHyphens/>
        <w:spacing w:before="0" w:after="80" w:line="240" w:lineRule="atLeast"/>
        <w:ind w:left="567" w:hanging="567"/>
        <w:rPr>
          <w:rFonts w:ascii="Arial" w:hAnsi="Arial" w:cs="Arial"/>
        </w:rPr>
      </w:pPr>
      <w:r>
        <w:rPr>
          <w:rFonts w:ascii="Arial" w:hAnsi="Arial" w:cs="Arial"/>
        </w:rPr>
        <w:t>Objednatel je oprávněn po z</w:t>
      </w:r>
      <w:r w:rsidR="008B3D44" w:rsidRPr="00926127">
        <w:rPr>
          <w:rFonts w:ascii="Arial" w:hAnsi="Arial" w:cs="Arial"/>
        </w:rPr>
        <w:t>hotovitel</w:t>
      </w:r>
      <w:r>
        <w:rPr>
          <w:rFonts w:ascii="Arial" w:hAnsi="Arial" w:cs="Arial"/>
        </w:rPr>
        <w:t>i požadovat zaplacení</w:t>
      </w:r>
      <w:r w:rsidR="00AD2433">
        <w:rPr>
          <w:rFonts w:ascii="Arial" w:hAnsi="Arial" w:cs="Arial"/>
        </w:rPr>
        <w:t xml:space="preserve"> smluvní pokuty</w:t>
      </w:r>
      <w:r w:rsidR="008B3D44" w:rsidRPr="00926127">
        <w:rPr>
          <w:rFonts w:ascii="Arial" w:hAnsi="Arial" w:cs="Arial"/>
        </w:rPr>
        <w:t xml:space="preserve"> ve výši </w:t>
      </w:r>
      <w:r w:rsidR="004C50C2" w:rsidRPr="003363C9">
        <w:rPr>
          <w:rFonts w:ascii="Arial" w:hAnsi="Arial" w:cs="Arial"/>
          <w:b/>
        </w:rPr>
        <w:t>1</w:t>
      </w:r>
      <w:r w:rsidR="00E0148C" w:rsidRPr="003363C9">
        <w:rPr>
          <w:rFonts w:ascii="Arial" w:hAnsi="Arial" w:cs="Arial"/>
          <w:b/>
        </w:rPr>
        <w:t>.000</w:t>
      </w:r>
      <w:r w:rsidR="008B3D44" w:rsidRPr="003363C9">
        <w:rPr>
          <w:rFonts w:ascii="Arial" w:hAnsi="Arial" w:cs="Arial"/>
          <w:b/>
        </w:rPr>
        <w:t>,- Kč</w:t>
      </w:r>
      <w:r w:rsidR="00CC7ADA">
        <w:rPr>
          <w:rFonts w:ascii="Arial" w:hAnsi="Arial" w:cs="Arial"/>
        </w:rPr>
        <w:t xml:space="preserve"> </w:t>
      </w:r>
      <w:r w:rsidR="008B3D44" w:rsidRPr="00926127">
        <w:rPr>
          <w:rFonts w:ascii="Arial" w:hAnsi="Arial" w:cs="Arial"/>
        </w:rPr>
        <w:t>za každý prokazatelně zjištěný případ nedodržení pořádku na p</w:t>
      </w:r>
      <w:r>
        <w:rPr>
          <w:rFonts w:ascii="Arial" w:hAnsi="Arial" w:cs="Arial"/>
        </w:rPr>
        <w:t>racovišti nebo nedodržení BOZP</w:t>
      </w:r>
      <w:r w:rsidR="008B3D44" w:rsidRPr="00926127">
        <w:rPr>
          <w:rFonts w:ascii="Arial" w:hAnsi="Arial" w:cs="Arial"/>
        </w:rPr>
        <w:t>. Pokuta bude vyúčtována až poté, kdy zhotovitel zjištěné nedostatky ve stanovené</w:t>
      </w:r>
      <w:r>
        <w:rPr>
          <w:rFonts w:ascii="Arial" w:hAnsi="Arial" w:cs="Arial"/>
        </w:rPr>
        <w:t xml:space="preserve"> lhůtě </w:t>
      </w:r>
      <w:r w:rsidR="008B3D44" w:rsidRPr="00926127">
        <w:rPr>
          <w:rFonts w:ascii="Arial" w:hAnsi="Arial" w:cs="Arial"/>
        </w:rPr>
        <w:t>neodstraní.</w:t>
      </w:r>
      <w:r w:rsidR="00DA558B">
        <w:rPr>
          <w:rFonts w:ascii="Arial" w:hAnsi="Arial" w:cs="Arial"/>
        </w:rPr>
        <w:t xml:space="preserve"> </w:t>
      </w:r>
    </w:p>
    <w:p w:rsidR="005E5744" w:rsidRPr="005E5744" w:rsidRDefault="00CC7ADA" w:rsidP="005E5744">
      <w:pPr>
        <w:pStyle w:val="Nadpis2"/>
        <w:tabs>
          <w:tab w:val="clear" w:pos="860"/>
        </w:tabs>
        <w:suppressAutoHyphens/>
        <w:spacing w:before="0" w:after="80" w:line="240" w:lineRule="atLeast"/>
        <w:ind w:left="567" w:hanging="567"/>
        <w:rPr>
          <w:rFonts w:ascii="Arial" w:hAnsi="Arial" w:cs="Arial"/>
        </w:rPr>
      </w:pPr>
      <w:r>
        <w:rPr>
          <w:rFonts w:ascii="Arial" w:hAnsi="Arial" w:cs="Arial"/>
        </w:rPr>
        <w:t xml:space="preserve">V případě </w:t>
      </w:r>
      <w:r w:rsidR="005E5744">
        <w:rPr>
          <w:rFonts w:ascii="Arial" w:hAnsi="Arial" w:cs="Arial"/>
        </w:rPr>
        <w:t>nedodržení</w:t>
      </w:r>
      <w:r w:rsidR="00326CDF">
        <w:rPr>
          <w:rFonts w:ascii="Arial" w:hAnsi="Arial" w:cs="Arial"/>
        </w:rPr>
        <w:t xml:space="preserve"> termínu odstranění vad a nedodělků zjištěných při </w:t>
      </w:r>
      <w:r>
        <w:rPr>
          <w:rFonts w:ascii="Arial" w:hAnsi="Arial" w:cs="Arial"/>
        </w:rPr>
        <w:t>přejímacím řízení</w:t>
      </w:r>
      <w:r w:rsidR="00326CDF">
        <w:rPr>
          <w:rFonts w:ascii="Arial" w:hAnsi="Arial" w:cs="Arial"/>
        </w:rPr>
        <w:t xml:space="preserve">, který bude stanoven v protokolu o předání a převzetí stavby, </w:t>
      </w:r>
      <w:r w:rsidRPr="00926127">
        <w:rPr>
          <w:rFonts w:ascii="Arial" w:hAnsi="Arial" w:cs="Arial"/>
        </w:rPr>
        <w:t xml:space="preserve">je objednatel oprávněn účtovat zhotoviteli smluvní pokutu ve výši </w:t>
      </w:r>
      <w:r w:rsidR="004C50C2" w:rsidRPr="003363C9">
        <w:rPr>
          <w:rFonts w:ascii="Arial" w:hAnsi="Arial" w:cs="Arial"/>
          <w:b/>
        </w:rPr>
        <w:t>1</w:t>
      </w:r>
      <w:r w:rsidR="00326CDF" w:rsidRPr="003363C9">
        <w:rPr>
          <w:rFonts w:ascii="Arial" w:hAnsi="Arial" w:cs="Arial"/>
          <w:b/>
        </w:rPr>
        <w:t>.000</w:t>
      </w:r>
      <w:r w:rsidRPr="003363C9">
        <w:rPr>
          <w:rFonts w:ascii="Arial" w:hAnsi="Arial" w:cs="Arial"/>
          <w:b/>
        </w:rPr>
        <w:t>,- Kč</w:t>
      </w:r>
      <w:r>
        <w:rPr>
          <w:rFonts w:ascii="Arial" w:hAnsi="Arial" w:cs="Arial"/>
          <w:b/>
        </w:rPr>
        <w:t xml:space="preserve"> </w:t>
      </w:r>
      <w:r w:rsidRPr="00CC7ADA">
        <w:rPr>
          <w:rFonts w:ascii="Arial" w:hAnsi="Arial" w:cs="Arial"/>
        </w:rPr>
        <w:t>za</w:t>
      </w:r>
      <w:r>
        <w:rPr>
          <w:rFonts w:ascii="Arial" w:hAnsi="Arial" w:cs="Arial"/>
        </w:rPr>
        <w:t xml:space="preserve"> každý i započatý den prodlení.</w:t>
      </w:r>
      <w:r w:rsidR="00326CDF">
        <w:rPr>
          <w:rFonts w:ascii="Arial" w:hAnsi="Arial" w:cs="Arial"/>
        </w:rPr>
        <w:t xml:space="preserve">   </w:t>
      </w:r>
      <w:r w:rsidR="005E5744">
        <w:rPr>
          <w:rFonts w:ascii="Arial" w:hAnsi="Arial" w:cs="Arial"/>
        </w:rPr>
        <w:t xml:space="preserve"> </w:t>
      </w:r>
    </w:p>
    <w:p w:rsidR="00DA558B" w:rsidRPr="001A0AC7" w:rsidRDefault="00DA558B" w:rsidP="00DA558B">
      <w:pPr>
        <w:pStyle w:val="Nadpis2"/>
        <w:tabs>
          <w:tab w:val="clear" w:pos="860"/>
        </w:tabs>
        <w:suppressAutoHyphens/>
        <w:spacing w:before="0" w:after="80" w:line="240" w:lineRule="atLeast"/>
        <w:ind w:left="567" w:hanging="567"/>
        <w:rPr>
          <w:rFonts w:ascii="Arial" w:hAnsi="Arial" w:cs="Arial"/>
        </w:rPr>
      </w:pPr>
      <w:r w:rsidRPr="00CE4D8B">
        <w:rPr>
          <w:rFonts w:ascii="Arial" w:hAnsi="Arial" w:cs="Arial"/>
        </w:rPr>
        <w:t>V případě nedodržení</w:t>
      </w:r>
      <w:r w:rsidRPr="00926127">
        <w:rPr>
          <w:rFonts w:ascii="Arial" w:hAnsi="Arial" w:cs="Arial"/>
        </w:rPr>
        <w:t xml:space="preserve"> stanoveného termínu nástupu na odstranění vady v záruční době je objednatel oprávněn účtovat zhotoviteli smluvní pokutu ve výši </w:t>
      </w:r>
      <w:r w:rsidR="004C50C2" w:rsidRPr="003363C9">
        <w:rPr>
          <w:rFonts w:ascii="Arial" w:hAnsi="Arial" w:cs="Arial"/>
          <w:b/>
        </w:rPr>
        <w:t>1</w:t>
      </w:r>
      <w:r w:rsidRPr="003363C9">
        <w:rPr>
          <w:rFonts w:ascii="Arial" w:hAnsi="Arial" w:cs="Arial"/>
          <w:b/>
        </w:rPr>
        <w:t>.000,- Kč</w:t>
      </w:r>
      <w:r>
        <w:rPr>
          <w:rFonts w:ascii="Arial" w:hAnsi="Arial" w:cs="Arial"/>
        </w:rPr>
        <w:t xml:space="preserve"> za každý </w:t>
      </w:r>
      <w:r w:rsidR="000A7FE8">
        <w:rPr>
          <w:rFonts w:ascii="Arial" w:hAnsi="Arial" w:cs="Arial"/>
        </w:rPr>
        <w:t xml:space="preserve">i započatý </w:t>
      </w:r>
      <w:r>
        <w:rPr>
          <w:rFonts w:ascii="Arial" w:hAnsi="Arial" w:cs="Arial"/>
        </w:rPr>
        <w:t xml:space="preserve">den </w:t>
      </w:r>
      <w:r w:rsidRPr="001A0AC7">
        <w:rPr>
          <w:rFonts w:ascii="Arial" w:hAnsi="Arial" w:cs="Arial"/>
        </w:rPr>
        <w:t>prodlení a to za každou j</w:t>
      </w:r>
      <w:r w:rsidR="000A7FE8">
        <w:rPr>
          <w:rFonts w:ascii="Arial" w:hAnsi="Arial" w:cs="Arial"/>
        </w:rPr>
        <w:t>ednotlivou vadu</w:t>
      </w:r>
      <w:r w:rsidRPr="001A0AC7">
        <w:rPr>
          <w:rFonts w:ascii="Arial" w:hAnsi="Arial" w:cs="Arial"/>
        </w:rPr>
        <w:t xml:space="preserve">.  </w:t>
      </w:r>
    </w:p>
    <w:p w:rsidR="008B3D44" w:rsidRPr="001A0AC7" w:rsidRDefault="008B3D44" w:rsidP="00F10FA5">
      <w:pPr>
        <w:pStyle w:val="Nadpis2"/>
        <w:tabs>
          <w:tab w:val="clear" w:pos="860"/>
        </w:tabs>
        <w:suppressAutoHyphens/>
        <w:spacing w:before="0" w:after="80" w:line="240" w:lineRule="atLeast"/>
        <w:ind w:left="567" w:hanging="567"/>
        <w:rPr>
          <w:rFonts w:ascii="Arial" w:hAnsi="Arial" w:cs="Arial"/>
        </w:rPr>
      </w:pPr>
      <w:r w:rsidRPr="001A0AC7">
        <w:rPr>
          <w:rFonts w:ascii="Arial" w:hAnsi="Arial" w:cs="Arial"/>
        </w:rPr>
        <w:t>V případě</w:t>
      </w:r>
      <w:r w:rsidR="000A7FE8">
        <w:rPr>
          <w:rFonts w:ascii="Arial" w:hAnsi="Arial" w:cs="Arial"/>
        </w:rPr>
        <w:t xml:space="preserve"> nedodržení termínu</w:t>
      </w:r>
      <w:r w:rsidRPr="001A0AC7">
        <w:rPr>
          <w:rFonts w:ascii="Arial" w:hAnsi="Arial" w:cs="Arial"/>
        </w:rPr>
        <w:t xml:space="preserve"> odstranění vady, která se projevila v záruční době, je objednatel oprávněn účtovat zhotoviteli smluvní pokutu ve výši </w:t>
      </w:r>
      <w:r w:rsidR="004C50C2" w:rsidRPr="003363C9">
        <w:rPr>
          <w:rFonts w:ascii="Arial" w:hAnsi="Arial" w:cs="Arial"/>
          <w:b/>
        </w:rPr>
        <w:t>1</w:t>
      </w:r>
      <w:r w:rsidR="00CE4D8B" w:rsidRPr="003363C9">
        <w:rPr>
          <w:rFonts w:ascii="Arial" w:hAnsi="Arial" w:cs="Arial"/>
          <w:b/>
        </w:rPr>
        <w:t>.000</w:t>
      </w:r>
      <w:r w:rsidRPr="003363C9">
        <w:rPr>
          <w:rFonts w:ascii="Arial" w:hAnsi="Arial" w:cs="Arial"/>
          <w:b/>
        </w:rPr>
        <w:t>,- Kč</w:t>
      </w:r>
      <w:r w:rsidRPr="001A0AC7">
        <w:rPr>
          <w:rFonts w:ascii="Arial" w:hAnsi="Arial" w:cs="Arial"/>
        </w:rPr>
        <w:t xml:space="preserve"> za každý </w:t>
      </w:r>
      <w:r w:rsidR="000A7FE8">
        <w:rPr>
          <w:rFonts w:ascii="Arial" w:hAnsi="Arial" w:cs="Arial"/>
        </w:rPr>
        <w:t xml:space="preserve">i započatý </w:t>
      </w:r>
      <w:r w:rsidRPr="001A0AC7">
        <w:rPr>
          <w:rFonts w:ascii="Arial" w:hAnsi="Arial" w:cs="Arial"/>
        </w:rPr>
        <w:t xml:space="preserve">den prodlení s odstraněním a </w:t>
      </w:r>
      <w:r w:rsidR="00DA558B" w:rsidRPr="001A0AC7">
        <w:rPr>
          <w:rFonts w:ascii="Arial" w:hAnsi="Arial" w:cs="Arial"/>
        </w:rPr>
        <w:t xml:space="preserve">to za </w:t>
      </w:r>
      <w:r w:rsidRPr="001A0AC7">
        <w:rPr>
          <w:rFonts w:ascii="Arial" w:hAnsi="Arial" w:cs="Arial"/>
        </w:rPr>
        <w:t>každou j</w:t>
      </w:r>
      <w:r w:rsidR="000A7FE8">
        <w:rPr>
          <w:rFonts w:ascii="Arial" w:hAnsi="Arial" w:cs="Arial"/>
        </w:rPr>
        <w:t>ednotlivou vadu</w:t>
      </w:r>
      <w:r w:rsidRPr="001A0AC7">
        <w:rPr>
          <w:rFonts w:ascii="Arial" w:hAnsi="Arial" w:cs="Arial"/>
        </w:rPr>
        <w:t xml:space="preserve">. </w:t>
      </w:r>
    </w:p>
    <w:p w:rsidR="00FE0AC3" w:rsidRDefault="00915F2B" w:rsidP="00F10FA5">
      <w:pPr>
        <w:pStyle w:val="Nadpis2"/>
        <w:tabs>
          <w:tab w:val="clear" w:pos="860"/>
        </w:tabs>
        <w:suppressAutoHyphens/>
        <w:spacing w:before="0" w:after="80" w:line="240" w:lineRule="atLeast"/>
        <w:ind w:left="567" w:hanging="567"/>
        <w:rPr>
          <w:rFonts w:ascii="Arial" w:hAnsi="Arial" w:cs="Arial"/>
        </w:rPr>
      </w:pPr>
      <w:r w:rsidRPr="001A0AC7">
        <w:rPr>
          <w:rFonts w:ascii="Arial" w:hAnsi="Arial" w:cs="Arial"/>
        </w:rPr>
        <w:t>V</w:t>
      </w:r>
      <w:r w:rsidR="00123654" w:rsidRPr="001A0AC7">
        <w:rPr>
          <w:rFonts w:ascii="Arial" w:hAnsi="Arial" w:cs="Arial"/>
        </w:rPr>
        <w:t> případě nedodržení termínu odstranění zař</w:t>
      </w:r>
      <w:r w:rsidRPr="001A0AC7">
        <w:rPr>
          <w:rFonts w:ascii="Arial" w:hAnsi="Arial" w:cs="Arial"/>
        </w:rPr>
        <w:t>ízení staveniště a vyklizení st</w:t>
      </w:r>
      <w:r w:rsidR="00123654" w:rsidRPr="001A0AC7">
        <w:rPr>
          <w:rFonts w:ascii="Arial" w:hAnsi="Arial" w:cs="Arial"/>
        </w:rPr>
        <w:t xml:space="preserve">aveniště </w:t>
      </w:r>
      <w:r w:rsidR="00513080" w:rsidRPr="001A0AC7">
        <w:rPr>
          <w:rFonts w:ascii="Arial" w:hAnsi="Arial" w:cs="Arial"/>
        </w:rPr>
        <w:t>po předání a převzetí díla</w:t>
      </w:r>
      <w:r w:rsidR="000E7327" w:rsidRPr="001A0AC7">
        <w:rPr>
          <w:rFonts w:ascii="Arial" w:hAnsi="Arial" w:cs="Arial"/>
        </w:rPr>
        <w:t xml:space="preserve"> dle</w:t>
      </w:r>
      <w:r w:rsidR="000E7327">
        <w:rPr>
          <w:rFonts w:ascii="Arial" w:hAnsi="Arial" w:cs="Arial"/>
        </w:rPr>
        <w:t xml:space="preserve"> čl. 10 odst. 10.5</w:t>
      </w:r>
      <w:r w:rsidR="001A0AC7">
        <w:rPr>
          <w:rFonts w:ascii="Arial" w:hAnsi="Arial" w:cs="Arial"/>
        </w:rPr>
        <w:t xml:space="preserve"> této smlouvy</w:t>
      </w:r>
      <w:r w:rsidR="003F4896" w:rsidRPr="00926127">
        <w:rPr>
          <w:rFonts w:ascii="Arial" w:hAnsi="Arial" w:cs="Arial"/>
        </w:rPr>
        <w:t>,</w:t>
      </w:r>
      <w:r w:rsidR="00513080" w:rsidRPr="00926127">
        <w:rPr>
          <w:rFonts w:ascii="Arial" w:hAnsi="Arial" w:cs="Arial"/>
        </w:rPr>
        <w:t xml:space="preserve"> </w:t>
      </w:r>
      <w:r w:rsidR="00123654" w:rsidRPr="00926127">
        <w:rPr>
          <w:rFonts w:ascii="Arial" w:hAnsi="Arial" w:cs="Arial"/>
        </w:rPr>
        <w:t xml:space="preserve">je objednatel oprávněn účtovat </w:t>
      </w:r>
      <w:r w:rsidR="002D21BB" w:rsidRPr="00926127">
        <w:rPr>
          <w:rFonts w:ascii="Arial" w:hAnsi="Arial" w:cs="Arial"/>
        </w:rPr>
        <w:t>zhotovi</w:t>
      </w:r>
      <w:r w:rsidR="00123654" w:rsidRPr="00926127">
        <w:rPr>
          <w:rFonts w:ascii="Arial" w:hAnsi="Arial" w:cs="Arial"/>
        </w:rPr>
        <w:t xml:space="preserve">teli </w:t>
      </w:r>
      <w:r w:rsidRPr="00926127">
        <w:rPr>
          <w:rFonts w:ascii="Arial" w:hAnsi="Arial" w:cs="Arial"/>
        </w:rPr>
        <w:t>smluvní pokutu ve výš</w:t>
      </w:r>
      <w:r w:rsidR="00123654" w:rsidRPr="00926127">
        <w:rPr>
          <w:rFonts w:ascii="Arial" w:hAnsi="Arial" w:cs="Arial"/>
        </w:rPr>
        <w:t xml:space="preserve">i </w:t>
      </w:r>
      <w:r w:rsidR="004C50C2" w:rsidRPr="003363C9">
        <w:rPr>
          <w:rFonts w:ascii="Arial" w:hAnsi="Arial" w:cs="Arial"/>
          <w:b/>
        </w:rPr>
        <w:t>1</w:t>
      </w:r>
      <w:r w:rsidR="000E7327" w:rsidRPr="003363C9">
        <w:rPr>
          <w:rFonts w:ascii="Arial" w:hAnsi="Arial" w:cs="Arial"/>
          <w:b/>
        </w:rPr>
        <w:t>.000</w:t>
      </w:r>
      <w:r w:rsidR="00123654" w:rsidRPr="003363C9">
        <w:rPr>
          <w:rFonts w:ascii="Arial" w:hAnsi="Arial" w:cs="Arial"/>
          <w:b/>
        </w:rPr>
        <w:t>,-</w:t>
      </w:r>
      <w:r w:rsidR="00BE4C4A" w:rsidRPr="003363C9">
        <w:rPr>
          <w:rFonts w:ascii="Arial" w:hAnsi="Arial" w:cs="Arial"/>
          <w:b/>
        </w:rPr>
        <w:t xml:space="preserve"> </w:t>
      </w:r>
      <w:r w:rsidR="00123654" w:rsidRPr="003363C9">
        <w:rPr>
          <w:rFonts w:ascii="Arial" w:hAnsi="Arial" w:cs="Arial"/>
          <w:b/>
        </w:rPr>
        <w:t>Kč</w:t>
      </w:r>
      <w:r w:rsidR="00123654" w:rsidRPr="00926127">
        <w:rPr>
          <w:rFonts w:ascii="Arial" w:hAnsi="Arial" w:cs="Arial"/>
        </w:rPr>
        <w:t xml:space="preserve"> za </w:t>
      </w:r>
      <w:r w:rsidRPr="00926127">
        <w:rPr>
          <w:rFonts w:ascii="Arial" w:hAnsi="Arial" w:cs="Arial"/>
        </w:rPr>
        <w:t>každý den prodlení s</w:t>
      </w:r>
      <w:r w:rsidR="00F11586" w:rsidRPr="00926127">
        <w:rPr>
          <w:rFonts w:ascii="Arial" w:hAnsi="Arial" w:cs="Arial"/>
        </w:rPr>
        <w:t> </w:t>
      </w:r>
      <w:r w:rsidRPr="00926127">
        <w:rPr>
          <w:rFonts w:ascii="Arial" w:hAnsi="Arial" w:cs="Arial"/>
        </w:rPr>
        <w:t>odstraněním</w:t>
      </w:r>
      <w:r w:rsidR="00F11586" w:rsidRPr="00926127">
        <w:rPr>
          <w:rFonts w:ascii="Arial" w:hAnsi="Arial" w:cs="Arial"/>
        </w:rPr>
        <w:t xml:space="preserve"> zařízení staveniště a</w:t>
      </w:r>
      <w:r w:rsidR="000A1244">
        <w:rPr>
          <w:rFonts w:ascii="Arial" w:hAnsi="Arial" w:cs="Arial"/>
          <w:lang w:val="cs-CZ"/>
        </w:rPr>
        <w:t> </w:t>
      </w:r>
      <w:r w:rsidR="00F11586" w:rsidRPr="00926127">
        <w:rPr>
          <w:rFonts w:ascii="Arial" w:hAnsi="Arial" w:cs="Arial"/>
        </w:rPr>
        <w:t>vyklizením staveniště</w:t>
      </w:r>
      <w:r w:rsidR="003D1CF3" w:rsidRPr="00926127">
        <w:rPr>
          <w:rFonts w:ascii="Arial" w:hAnsi="Arial" w:cs="Arial"/>
        </w:rPr>
        <w:t>.</w:t>
      </w:r>
      <w:r w:rsidRPr="00926127">
        <w:rPr>
          <w:rFonts w:ascii="Arial" w:hAnsi="Arial" w:cs="Arial"/>
        </w:rPr>
        <w:t xml:space="preserve"> </w:t>
      </w:r>
    </w:p>
    <w:p w:rsidR="00803CF8" w:rsidRDefault="00146EE1" w:rsidP="00803CF8">
      <w:pPr>
        <w:pStyle w:val="Nadpis2"/>
        <w:tabs>
          <w:tab w:val="clear" w:pos="860"/>
        </w:tabs>
        <w:suppressAutoHyphens/>
        <w:spacing w:before="0" w:after="80" w:line="240" w:lineRule="atLeast"/>
        <w:ind w:left="567" w:hanging="567"/>
        <w:rPr>
          <w:rFonts w:ascii="Arial" w:hAnsi="Arial" w:cs="Arial"/>
        </w:rPr>
      </w:pPr>
      <w:r>
        <w:rPr>
          <w:rFonts w:ascii="Arial" w:hAnsi="Arial" w:cs="Arial"/>
        </w:rPr>
        <w:t>Jestli</w:t>
      </w:r>
      <w:r w:rsidR="00803CF8" w:rsidRPr="00803CF8">
        <w:rPr>
          <w:rFonts w:ascii="Arial" w:hAnsi="Arial" w:cs="Arial"/>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rsidR="00AB532C" w:rsidRPr="00803CF8" w:rsidRDefault="00803CF8" w:rsidP="00803CF8">
      <w:pPr>
        <w:pStyle w:val="Nadpis2"/>
        <w:tabs>
          <w:tab w:val="clear" w:pos="860"/>
        </w:tabs>
        <w:suppressAutoHyphens/>
        <w:spacing w:before="0" w:after="80" w:line="240" w:lineRule="atLeast"/>
        <w:ind w:left="567" w:hanging="567"/>
        <w:rPr>
          <w:rFonts w:ascii="Arial" w:hAnsi="Arial" w:cs="Arial"/>
        </w:rPr>
      </w:pPr>
      <w:r>
        <w:rPr>
          <w:rFonts w:ascii="Arial" w:hAnsi="Arial" w:cs="Arial"/>
        </w:rPr>
        <w:t>V případě, že zhotovitel nesplní kteroukoliv z povinností či poruší jakoukoliv povinnost vyplývající mu z této smlouvy o dílo, vyjma</w:t>
      </w:r>
      <w:r w:rsidR="00665069">
        <w:rPr>
          <w:rFonts w:ascii="Arial" w:hAnsi="Arial" w:cs="Arial"/>
        </w:rPr>
        <w:t xml:space="preserve"> povinností uvedených v odst. 13.1, 13.3, 13.4, 13.5, 13.6, 13.7 a 13</w:t>
      </w:r>
      <w:r>
        <w:rPr>
          <w:rFonts w:ascii="Arial" w:hAnsi="Arial" w:cs="Arial"/>
        </w:rPr>
        <w:t>.8 tohoto článku, je objednatel oprávněn účtovat zhotoviteli smluvní pokutu ve výši</w:t>
      </w:r>
      <w:r w:rsidR="000A1244">
        <w:rPr>
          <w:rFonts w:ascii="Arial" w:hAnsi="Arial" w:cs="Arial"/>
          <w:lang w:val="cs-CZ"/>
        </w:rPr>
        <w:t xml:space="preserve"> </w:t>
      </w:r>
      <w:r w:rsidR="000A1244">
        <w:rPr>
          <w:rFonts w:ascii="Arial" w:hAnsi="Arial" w:cs="Arial"/>
          <w:b/>
          <w:lang w:val="cs-CZ"/>
        </w:rPr>
        <w:t>1</w:t>
      </w:r>
      <w:r w:rsidRPr="003363C9">
        <w:rPr>
          <w:rFonts w:ascii="Arial" w:hAnsi="Arial" w:cs="Arial"/>
          <w:b/>
        </w:rPr>
        <w:t>.000,- Kč</w:t>
      </w:r>
      <w:r>
        <w:rPr>
          <w:rFonts w:ascii="Arial" w:hAnsi="Arial" w:cs="Arial"/>
          <w:b/>
        </w:rPr>
        <w:t xml:space="preserve"> </w:t>
      </w:r>
      <w:r w:rsidRPr="000D5A4E">
        <w:rPr>
          <w:rFonts w:ascii="Arial" w:hAnsi="Arial" w:cs="Arial"/>
        </w:rPr>
        <w:t>za</w:t>
      </w:r>
      <w:r>
        <w:rPr>
          <w:rFonts w:ascii="Arial" w:hAnsi="Arial" w:cs="Arial"/>
        </w:rPr>
        <w:t xml:space="preserve"> každý jednotlivý zjištěný případ.</w:t>
      </w:r>
      <w:r w:rsidRPr="00803CF8">
        <w:rPr>
          <w:rFonts w:ascii="Arial" w:hAnsi="Arial" w:cs="Arial"/>
        </w:rPr>
        <w:t xml:space="preserve"> </w:t>
      </w:r>
      <w:r w:rsidR="000D5A4E" w:rsidRPr="00803CF8">
        <w:rPr>
          <w:rFonts w:ascii="Arial" w:hAnsi="Arial" w:cs="Arial"/>
        </w:rPr>
        <w:t xml:space="preserve"> </w:t>
      </w:r>
      <w:r w:rsidR="00FE0AC3" w:rsidRPr="00803CF8">
        <w:rPr>
          <w:rFonts w:ascii="Arial" w:hAnsi="Arial" w:cs="Arial"/>
        </w:rPr>
        <w:t xml:space="preserve">   </w:t>
      </w:r>
    </w:p>
    <w:p w:rsidR="003D1CF3" w:rsidRPr="00926127" w:rsidRDefault="008B3D44" w:rsidP="00F10FA5">
      <w:pPr>
        <w:pStyle w:val="Nadpis2"/>
        <w:tabs>
          <w:tab w:val="clear" w:pos="860"/>
        </w:tabs>
        <w:suppressAutoHyphens/>
        <w:spacing w:before="0" w:after="80" w:line="240" w:lineRule="atLeast"/>
        <w:ind w:left="567" w:hanging="567"/>
        <w:rPr>
          <w:rFonts w:ascii="Arial" w:hAnsi="Arial" w:cs="Arial"/>
        </w:rPr>
      </w:pPr>
      <w:r w:rsidRPr="00926127">
        <w:rPr>
          <w:rFonts w:ascii="Arial" w:hAnsi="Arial" w:cs="Arial"/>
        </w:rPr>
        <w:t>V případě, že závazek provést dílo zanikne před řádným ukončením díla, nezaniká nárok na smluvní pokutu, pokud vznikl dřívějším porušením povinnosti.</w:t>
      </w:r>
    </w:p>
    <w:p w:rsidR="005D05D4" w:rsidRDefault="00AB31DB" w:rsidP="001F2319">
      <w:pPr>
        <w:pStyle w:val="Nadpis2"/>
        <w:tabs>
          <w:tab w:val="clear" w:pos="860"/>
        </w:tabs>
        <w:suppressAutoHyphens/>
        <w:spacing w:before="0" w:after="80" w:line="240" w:lineRule="atLeast"/>
        <w:ind w:left="567" w:hanging="567"/>
        <w:rPr>
          <w:rFonts w:ascii="Arial" w:hAnsi="Arial" w:cs="Arial"/>
        </w:rPr>
      </w:pPr>
      <w:r w:rsidRPr="005D05D4">
        <w:rPr>
          <w:rFonts w:ascii="Arial" w:hAnsi="Arial" w:cs="Arial"/>
        </w:rPr>
        <w:t>Smluvní strany se dohodly, že s</w:t>
      </w:r>
      <w:r w:rsidR="008B3D44" w:rsidRPr="005D05D4">
        <w:rPr>
          <w:rFonts w:ascii="Arial" w:hAnsi="Arial" w:cs="Arial"/>
        </w:rPr>
        <w:t>mluvní pokuty sjednané touto smlouvou zaplatí povi</w:t>
      </w:r>
      <w:r w:rsidR="000A7FE8" w:rsidRPr="005D05D4">
        <w:rPr>
          <w:rFonts w:ascii="Arial" w:hAnsi="Arial" w:cs="Arial"/>
        </w:rPr>
        <w:t>nná strana nezávisle</w:t>
      </w:r>
      <w:r w:rsidR="008B3D44" w:rsidRPr="005D05D4">
        <w:rPr>
          <w:rFonts w:ascii="Arial" w:hAnsi="Arial" w:cs="Arial"/>
        </w:rPr>
        <w:t xml:space="preserve"> na tom, zda a v jaké výši vznikne druhé straně škoda, kterou lze vymáhat samostatně. </w:t>
      </w:r>
      <w:r w:rsidR="003D1CF3" w:rsidRPr="005D05D4">
        <w:rPr>
          <w:rFonts w:ascii="Arial" w:hAnsi="Arial" w:cs="Arial"/>
        </w:rPr>
        <w:t xml:space="preserve">Smluvní pokuty se nezapočítávají na náhradu případně vzniklé škody. </w:t>
      </w:r>
    </w:p>
    <w:p w:rsidR="005D05D4" w:rsidRPr="005D05D4" w:rsidRDefault="005D05D4" w:rsidP="005D05D4">
      <w:pPr>
        <w:rPr>
          <w:lang w:val="x-none"/>
        </w:rPr>
      </w:pPr>
    </w:p>
    <w:p w:rsidR="005D05D4" w:rsidRPr="005D05D4" w:rsidRDefault="005D05D4" w:rsidP="005D05D4">
      <w:pPr>
        <w:pStyle w:val="Nadpis1"/>
        <w:tabs>
          <w:tab w:val="clear" w:pos="432"/>
          <w:tab w:val="num" w:pos="540"/>
        </w:tabs>
        <w:suppressAutoHyphens/>
        <w:spacing w:before="0" w:after="80" w:line="240" w:lineRule="atLeast"/>
        <w:ind w:left="540" w:hanging="540"/>
        <w:rPr>
          <w:sz w:val="28"/>
          <w:szCs w:val="28"/>
        </w:rPr>
      </w:pPr>
      <w:r w:rsidRPr="005D05D4">
        <w:rPr>
          <w:sz w:val="28"/>
          <w:szCs w:val="28"/>
        </w:rPr>
        <w:lastRenderedPageBreak/>
        <w:t>Technický dozor objednatele</w:t>
      </w:r>
    </w:p>
    <w:p w:rsidR="005D05D4" w:rsidRDefault="005D05D4" w:rsidP="005D05D4">
      <w:pPr>
        <w:pStyle w:val="Nadpis2"/>
        <w:numPr>
          <w:ilvl w:val="1"/>
          <w:numId w:val="47"/>
        </w:numPr>
        <w:tabs>
          <w:tab w:val="clear" w:pos="860"/>
          <w:tab w:val="num" w:pos="857"/>
        </w:tabs>
        <w:suppressAutoHyphens/>
        <w:spacing w:before="0" w:after="80" w:line="240" w:lineRule="atLeast"/>
        <w:rPr>
          <w:rFonts w:ascii="Arial" w:hAnsi="Arial" w:cs="Arial"/>
          <w:color w:val="000000" w:themeColor="text1"/>
        </w:rPr>
      </w:pPr>
      <w:r w:rsidRPr="00EE53E4">
        <w:rPr>
          <w:rFonts w:ascii="Arial" w:hAnsi="Arial" w:cs="Arial"/>
          <w:color w:val="000000" w:themeColor="text1"/>
        </w:rPr>
        <w:t>Objednatel vykonává na stavbě kontrolu prostřednictvím technického dozoru (dále jen „</w:t>
      </w:r>
      <w:r w:rsidRPr="00EE53E4">
        <w:rPr>
          <w:rFonts w:ascii="Arial" w:hAnsi="Arial" w:cs="Arial"/>
          <w:b/>
          <w:color w:val="000000" w:themeColor="text1"/>
        </w:rPr>
        <w:t>TDI</w:t>
      </w:r>
      <w:r w:rsidRPr="00EE53E4">
        <w:rPr>
          <w:rFonts w:ascii="Arial" w:hAnsi="Arial" w:cs="Arial"/>
          <w:color w:val="000000" w:themeColor="text1"/>
        </w:rPr>
        <w:t>“).</w:t>
      </w:r>
    </w:p>
    <w:p w:rsidR="008A5716" w:rsidRPr="008A5716" w:rsidRDefault="008A5716" w:rsidP="008A5716">
      <w:pPr>
        <w:rPr>
          <w:lang w:val="x-none"/>
        </w:rPr>
      </w:pPr>
    </w:p>
    <w:p w:rsidR="005D05D4" w:rsidRPr="00EE53E4" w:rsidRDefault="005D05D4" w:rsidP="005D05D4">
      <w:pPr>
        <w:pStyle w:val="Nadpis2"/>
        <w:tabs>
          <w:tab w:val="clear" w:pos="860"/>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zejména oprávněn činit zápisy do stavebního deníku, upozorňovat na nedostatky, udělovat zhotoviteli pokyny.</w:t>
      </w:r>
    </w:p>
    <w:p w:rsidR="005D05D4" w:rsidRPr="00EE53E4" w:rsidRDefault="005D05D4" w:rsidP="005D05D4">
      <w:pPr>
        <w:pStyle w:val="Nadpis2"/>
        <w:tabs>
          <w:tab w:val="clear" w:pos="860"/>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rsidR="005D05D4" w:rsidRPr="008A5716" w:rsidRDefault="005D05D4" w:rsidP="005D05D4">
      <w:pPr>
        <w:pStyle w:val="Nadpis2"/>
        <w:tabs>
          <w:tab w:val="clear" w:pos="860"/>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rsidR="00EA2789" w:rsidRPr="00D31762" w:rsidRDefault="00EA2789" w:rsidP="005D05D4"/>
    <w:p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technický dozor u stavby nesmí provádět zhotovitel ani osoba s ním propojená.</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prohlašuje, že v rámci výběrového řízení uvedl v nabídce veškeré informace a doklady, které odpovídají skutečnosti. Porušení této povinnosti je považováno za podstatné porušení této smlouvy a objednatel může od této smlouvy odstoupit.</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Smlouva nabývá platnosti dnem podpisu oběma smluvními stranami a účinnosti dnem uveřejnění v registru smluv. Právní vztahy touto smlouvou neupravené se řídí zákonem č. 89/2012 Sb., občanským zákoníkem, v platném znění.</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Osobní údaje uvedené v této smlouvě budou zpracovány pouze za účelem plnění této smlouvy.</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Změnit nebo doplnit tuto smlouvu mohou smluvní strany jen písemnými dodatky, podepsanými oběma smluvními stranami.</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rsidR="001E5B5F" w:rsidRPr="00EE53E4" w:rsidRDefault="001E5B5F" w:rsidP="001E5B5F">
      <w:pPr>
        <w:pStyle w:val="Nadpis2"/>
        <w:tabs>
          <w:tab w:val="clear" w:pos="86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prohlašují, že si tuto smlouvu před jejím podpisem přečetly a že byla uzavřena podle jejich pravé a svobodné vůle, což stvrzují svými podpisy. Smlouva je vyhotovena ve </w:t>
      </w:r>
      <w:r w:rsidR="008C65E7">
        <w:rPr>
          <w:rFonts w:ascii="Arial" w:hAnsi="Arial" w:cs="Arial"/>
          <w:color w:val="000000" w:themeColor="text1"/>
          <w:lang w:val="cs-CZ"/>
        </w:rPr>
        <w:t>3</w:t>
      </w:r>
      <w:r w:rsidRPr="00EE53E4">
        <w:rPr>
          <w:rFonts w:ascii="Arial" w:hAnsi="Arial" w:cs="Arial"/>
          <w:color w:val="000000" w:themeColor="text1"/>
        </w:rPr>
        <w:t xml:space="preserve"> stejnopisech s platností originálu, z nichž každá smluvní strana obdrží dvě vyhotovení.</w:t>
      </w:r>
    </w:p>
    <w:p w:rsidR="001E5B5F" w:rsidRPr="00EE53E4" w:rsidRDefault="001E5B5F" w:rsidP="001E5B5F">
      <w:pPr>
        <w:pStyle w:val="Nadpis2"/>
        <w:tabs>
          <w:tab w:val="clear" w:pos="860"/>
        </w:tab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Přílohu smlouvy a její nedílnou součást tvoří </w:t>
      </w:r>
      <w:r w:rsidR="006B5507">
        <w:rPr>
          <w:rFonts w:ascii="Arial" w:hAnsi="Arial" w:cs="Arial"/>
          <w:color w:val="000000" w:themeColor="text1"/>
          <w:lang w:val="cs-CZ"/>
        </w:rPr>
        <w:t xml:space="preserve">cenová nabídka - </w:t>
      </w:r>
      <w:r w:rsidRPr="00EE53E4">
        <w:rPr>
          <w:rFonts w:ascii="Arial" w:hAnsi="Arial" w:cs="Arial"/>
          <w:color w:val="000000" w:themeColor="text1"/>
        </w:rPr>
        <w:t xml:space="preserve">položkový rozpočet. </w:t>
      </w:r>
    </w:p>
    <w:p w:rsidR="00470F88" w:rsidRPr="00470F88" w:rsidRDefault="00470F88" w:rsidP="00470F88">
      <w:pPr>
        <w:rPr>
          <w:highlight w:val="green"/>
        </w:rPr>
      </w:pPr>
    </w:p>
    <w:p w:rsidR="006258B5" w:rsidRDefault="006258B5" w:rsidP="006258B5">
      <w:pPr>
        <w:rPr>
          <w:rFonts w:ascii="Arial" w:hAnsi="Arial" w:cs="Arial"/>
        </w:rPr>
      </w:pPr>
    </w:p>
    <w:p w:rsidR="006258B5" w:rsidRDefault="006258B5" w:rsidP="006258B5">
      <w:pPr>
        <w:rPr>
          <w:rFonts w:ascii="Arial" w:hAnsi="Arial" w:cs="Arial"/>
        </w:rPr>
      </w:pPr>
    </w:p>
    <w:p w:rsidR="006258B5" w:rsidRPr="006258B5" w:rsidRDefault="00F41541" w:rsidP="006258B5">
      <w:pPr>
        <w:rPr>
          <w:rFonts w:ascii="Arial" w:hAnsi="Arial" w:cs="Arial"/>
        </w:rPr>
      </w:pPr>
      <w:r>
        <w:rPr>
          <w:rFonts w:ascii="Arial" w:hAnsi="Arial" w:cs="Arial"/>
        </w:rPr>
        <w:t>V Českém Těšíně dne 27.06.2023</w:t>
      </w:r>
      <w:r w:rsidR="006258B5" w:rsidRPr="006258B5">
        <w:rPr>
          <w:rFonts w:ascii="Arial" w:hAnsi="Arial" w:cs="Arial"/>
        </w:rPr>
        <w:t xml:space="preserve">  </w:t>
      </w:r>
      <w:r w:rsidR="006258B5" w:rsidRPr="006258B5">
        <w:rPr>
          <w:rFonts w:ascii="Arial" w:hAnsi="Arial" w:cs="Arial"/>
        </w:rPr>
        <w:tab/>
      </w:r>
      <w:r w:rsidR="006258B5" w:rsidRPr="006258B5">
        <w:rPr>
          <w:rFonts w:ascii="Arial" w:hAnsi="Arial" w:cs="Arial"/>
        </w:rPr>
        <w:tab/>
      </w:r>
      <w:r w:rsidR="000A1CED">
        <w:rPr>
          <w:rFonts w:ascii="Arial" w:hAnsi="Arial" w:cs="Arial"/>
        </w:rPr>
        <w:tab/>
      </w:r>
      <w:r w:rsidR="006258B5" w:rsidRPr="006258B5">
        <w:rPr>
          <w:rFonts w:ascii="Arial" w:hAnsi="Arial" w:cs="Arial"/>
        </w:rPr>
        <w:t>V</w:t>
      </w:r>
      <w:r w:rsidR="008C65E7">
        <w:rPr>
          <w:rFonts w:ascii="Arial" w:hAnsi="Arial" w:cs="Arial"/>
        </w:rPr>
        <w:t> Českém Těšíně</w:t>
      </w:r>
      <w:r w:rsidR="006258B5" w:rsidRPr="006258B5">
        <w:rPr>
          <w:rFonts w:ascii="Arial" w:hAnsi="Arial" w:cs="Arial"/>
        </w:rPr>
        <w:t xml:space="preserve"> dne </w:t>
      </w:r>
      <w:r>
        <w:rPr>
          <w:rFonts w:ascii="Arial" w:hAnsi="Arial" w:cs="Arial"/>
        </w:rPr>
        <w:t>21.06.2023</w:t>
      </w:r>
      <w:bookmarkStart w:id="0" w:name="_GoBack"/>
      <w:bookmarkEnd w:id="0"/>
      <w:r w:rsidR="006258B5" w:rsidRPr="006258B5">
        <w:rPr>
          <w:rFonts w:ascii="Arial" w:hAnsi="Arial" w:cs="Arial"/>
        </w:rPr>
        <w:t xml:space="preserve"> </w:t>
      </w:r>
    </w:p>
    <w:p w:rsidR="006258B5" w:rsidRPr="006258B5" w:rsidRDefault="006258B5" w:rsidP="006258B5">
      <w:pPr>
        <w:rPr>
          <w:rFonts w:ascii="Arial" w:hAnsi="Arial" w:cs="Arial"/>
        </w:rPr>
      </w:pPr>
    </w:p>
    <w:p w:rsidR="006258B5" w:rsidRPr="006258B5" w:rsidRDefault="006258B5" w:rsidP="006258B5">
      <w:pPr>
        <w:rPr>
          <w:rFonts w:ascii="Arial" w:hAnsi="Arial" w:cs="Arial"/>
        </w:rPr>
      </w:pPr>
    </w:p>
    <w:p w:rsidR="006258B5" w:rsidRPr="006258B5" w:rsidRDefault="006258B5" w:rsidP="006258B5">
      <w:pPr>
        <w:rPr>
          <w:rFonts w:ascii="Arial" w:hAnsi="Arial" w:cs="Arial"/>
        </w:rPr>
      </w:pPr>
    </w:p>
    <w:p w:rsidR="006258B5" w:rsidRPr="006258B5" w:rsidRDefault="006258B5" w:rsidP="006258B5">
      <w:pPr>
        <w:rPr>
          <w:rFonts w:ascii="Arial" w:hAnsi="Arial" w:cs="Arial"/>
        </w:rPr>
      </w:pPr>
    </w:p>
    <w:p w:rsidR="006258B5" w:rsidRPr="006258B5" w:rsidRDefault="006258B5" w:rsidP="006258B5">
      <w:pPr>
        <w:rPr>
          <w:rFonts w:ascii="Arial" w:hAnsi="Arial" w:cs="Arial"/>
        </w:rPr>
      </w:pPr>
    </w:p>
    <w:p w:rsidR="006258B5" w:rsidRPr="006258B5" w:rsidRDefault="006258B5" w:rsidP="006258B5">
      <w:pPr>
        <w:rPr>
          <w:rFonts w:ascii="Arial" w:hAnsi="Arial" w:cs="Arial"/>
        </w:rPr>
      </w:pPr>
    </w:p>
    <w:p w:rsidR="006258B5" w:rsidRPr="006258B5" w:rsidRDefault="006258B5" w:rsidP="006258B5">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sidR="000A1CED">
        <w:rPr>
          <w:rFonts w:ascii="Arial" w:hAnsi="Arial" w:cs="Arial"/>
        </w:rPr>
        <w:tab/>
      </w:r>
      <w:r w:rsidRPr="006258B5">
        <w:rPr>
          <w:rFonts w:ascii="Arial" w:hAnsi="Arial" w:cs="Arial"/>
        </w:rPr>
        <w:t>_______________________________</w:t>
      </w:r>
    </w:p>
    <w:p w:rsidR="006258B5" w:rsidRPr="006258B5" w:rsidRDefault="006258B5" w:rsidP="006258B5">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r w:rsidR="000A1CED">
        <w:rPr>
          <w:rFonts w:ascii="Arial" w:hAnsi="Arial" w:cs="Arial"/>
        </w:rPr>
        <w:tab/>
        <w:t xml:space="preserve">  </w:t>
      </w:r>
      <w:r w:rsidR="000A1CED">
        <w:rPr>
          <w:rFonts w:ascii="Arial" w:hAnsi="Arial" w:cs="Arial"/>
        </w:rPr>
        <w:tab/>
        <w:t>z</w:t>
      </w:r>
      <w:r w:rsidRPr="006258B5">
        <w:rPr>
          <w:rFonts w:ascii="Arial" w:hAnsi="Arial" w:cs="Arial"/>
        </w:rPr>
        <w:t>a zhotovitele:</w:t>
      </w:r>
    </w:p>
    <w:p w:rsidR="007A6414" w:rsidRPr="006258B5" w:rsidRDefault="006258B5" w:rsidP="003363C9">
      <w:pPr>
        <w:rPr>
          <w:rFonts w:ascii="Arial" w:hAnsi="Arial" w:cs="Arial"/>
        </w:rPr>
      </w:pPr>
      <w:r w:rsidRPr="006258B5">
        <w:rPr>
          <w:rFonts w:ascii="Arial" w:hAnsi="Arial" w:cs="Arial"/>
        </w:rPr>
        <w:t xml:space="preserve">      </w:t>
      </w:r>
      <w:r w:rsidR="008C65E7">
        <w:rPr>
          <w:rFonts w:ascii="Arial" w:hAnsi="Arial" w:cs="Arial"/>
        </w:rPr>
        <w:t>Karel Kula</w:t>
      </w:r>
      <w:r w:rsidR="0041040F">
        <w:rPr>
          <w:rFonts w:ascii="Arial" w:hAnsi="Arial" w:cs="Arial"/>
        </w:rPr>
        <w:t>, starost</w:t>
      </w:r>
      <w:r w:rsidR="008C65E7">
        <w:rPr>
          <w:rFonts w:ascii="Arial" w:hAnsi="Arial" w:cs="Arial"/>
        </w:rPr>
        <w:t>a</w:t>
      </w:r>
      <w:r w:rsidR="000A1CED">
        <w:rPr>
          <w:rFonts w:ascii="Arial" w:hAnsi="Arial" w:cs="Arial"/>
        </w:rPr>
        <w:tab/>
      </w:r>
      <w:r w:rsidR="000A1CED">
        <w:rPr>
          <w:rFonts w:ascii="Arial" w:hAnsi="Arial" w:cs="Arial"/>
        </w:rPr>
        <w:tab/>
      </w:r>
      <w:r w:rsidR="008C65E7">
        <w:rPr>
          <w:rFonts w:ascii="Arial" w:hAnsi="Arial" w:cs="Arial"/>
        </w:rPr>
        <w:tab/>
      </w:r>
      <w:r w:rsidR="008C65E7">
        <w:rPr>
          <w:rFonts w:ascii="Arial" w:hAnsi="Arial" w:cs="Arial"/>
        </w:rPr>
        <w:tab/>
      </w:r>
      <w:r w:rsidR="008C65E7">
        <w:rPr>
          <w:rFonts w:ascii="Arial" w:hAnsi="Arial" w:cs="Arial"/>
        </w:rPr>
        <w:tab/>
        <w:t>Andrzej Mynarz</w:t>
      </w:r>
      <w:r w:rsidR="0016768C">
        <w:rPr>
          <w:rFonts w:ascii="Arial" w:hAnsi="Arial" w:cs="Arial"/>
        </w:rPr>
        <w:t>, jednatel</w:t>
      </w:r>
      <w:r w:rsidRPr="006258B5">
        <w:rPr>
          <w:rFonts w:ascii="Arial" w:hAnsi="Arial" w:cs="Arial"/>
        </w:rPr>
        <w:tab/>
      </w:r>
    </w:p>
    <w:sectPr w:rsidR="007A6414" w:rsidRPr="006258B5"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527" w:rsidRDefault="008E5527" w:rsidP="008B3D44">
      <w:r>
        <w:separator/>
      </w:r>
    </w:p>
  </w:endnote>
  <w:endnote w:type="continuationSeparator" w:id="0">
    <w:p w:rsidR="008E5527" w:rsidRDefault="008E5527"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023D8C">
    <w:pPr>
      <w:pStyle w:val="Zpat"/>
    </w:pPr>
    <w:r>
      <w:rPr>
        <w:noProof/>
        <w:lang w:val="cs-CZ"/>
      </w:rPr>
      <mc:AlternateContent>
        <mc:Choice Requires="wps">
          <w:drawing>
            <wp:anchor distT="0" distB="0" distL="114300" distR="114300" simplePos="0" relativeHeight="251657216" behindDoc="1" locked="0" layoutInCell="1" allowOverlap="1">
              <wp:simplePos x="0" y="0"/>
              <wp:positionH relativeFrom="column">
                <wp:posOffset>-431165</wp:posOffset>
              </wp:positionH>
              <wp:positionV relativeFrom="page">
                <wp:posOffset>8818245</wp:posOffset>
              </wp:positionV>
              <wp:extent cx="10795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" stroked="f" strokeweight="0">
              <v:path arrowok="t"/>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023D8C" w:rsidP="002255DD">
    <w:pPr>
      <w:pStyle w:val="Zpat"/>
      <w:jc w:val="right"/>
    </w:pPr>
    <w:r>
      <w:rPr>
        <w:noProof/>
        <w:lang w:val="cs-CZ"/>
      </w:rPr>
      <mc:AlternateContent>
        <mc:Choice Requires="wps">
          <w:drawing>
            <wp:anchor distT="0" distB="0" distL="114300" distR="114300" simplePos="0" relativeHeight="251658240" behindDoc="1" locked="0" layoutInCell="1" allowOverlap="1" wp14:anchorId="77526DC5" wp14:editId="304A0658">
              <wp:simplePos x="0" y="0"/>
              <wp:positionH relativeFrom="column">
                <wp:posOffset>-431165</wp:posOffset>
              </wp:positionH>
              <wp:positionV relativeFrom="page">
                <wp:posOffset>8780145</wp:posOffset>
              </wp:positionV>
              <wp:extent cx="9017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26DC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" stroked="f" strokeweight="0">
              <v:path arrowok="t"/>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F02AC6">
      <w:fldChar w:fldCharType="begin"/>
    </w:r>
    <w:r w:rsidR="00F02AC6">
      <w:instrText xml:space="preserve"> PAGE </w:instrText>
    </w:r>
    <w:r w:rsidR="00F02AC6">
      <w:fldChar w:fldCharType="separate"/>
    </w:r>
    <w:r w:rsidR="00F41541">
      <w:rPr>
        <w:noProof/>
      </w:rPr>
      <w:t>9</w:t>
    </w:r>
    <w:r w:rsidR="00F02AC6">
      <w:rPr>
        <w:noProof/>
      </w:rPr>
      <w:fldChar w:fldCharType="end"/>
    </w:r>
    <w:r w:rsidR="00F02AC6">
      <w:t xml:space="preserve"> (celkem </w:t>
    </w:r>
    <w:r w:rsidR="008E5527">
      <w:fldChar w:fldCharType="begin"/>
    </w:r>
    <w:r w:rsidR="008E5527">
      <w:instrText xml:space="preserve"> NUMPAGES </w:instrText>
    </w:r>
    <w:r w:rsidR="008E5527">
      <w:fldChar w:fldCharType="separate"/>
    </w:r>
    <w:r w:rsidR="00F41541">
      <w:rPr>
        <w:noProof/>
      </w:rPr>
      <w:t>9</w:t>
    </w:r>
    <w:r w:rsidR="008E5527">
      <w:rPr>
        <w:noProof/>
      </w:rPr>
      <w:fldChar w:fldCharType="end"/>
    </w:r>
    <w:r w:rsidR="00F02AC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527" w:rsidRDefault="008E5527" w:rsidP="008B3D44">
      <w:r>
        <w:separator/>
      </w:r>
    </w:p>
  </w:footnote>
  <w:footnote w:type="continuationSeparator" w:id="0">
    <w:p w:rsidR="008E5527" w:rsidRDefault="008E5527"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A0C6BA5"/>
    <w:multiLevelType w:val="multilevel"/>
    <w:tmpl w:val="2CCCE2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24F62AA2"/>
    <w:multiLevelType w:val="hybridMultilevel"/>
    <w:tmpl w:val="A462E96E"/>
    <w:lvl w:ilvl="0" w:tplc="04050001">
      <w:start w:val="1"/>
      <w:numFmt w:val="bullet"/>
      <w:lvlText w:val=""/>
      <w:lvlJc w:val="left"/>
      <w:pPr>
        <w:tabs>
          <w:tab w:val="num" w:pos="890"/>
        </w:tabs>
        <w:ind w:left="890" w:hanging="360"/>
      </w:pPr>
      <w:rPr>
        <w:rFonts w:ascii="Symbol" w:hAnsi="Symbo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694444D"/>
    <w:multiLevelType w:val="hybridMultilevel"/>
    <w:tmpl w:val="0E7607F8"/>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4" w15:restartNumberingAfterBreak="0">
    <w:nsid w:val="3CD2744E"/>
    <w:multiLevelType w:val="hybridMultilevel"/>
    <w:tmpl w:val="67000B1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08708F"/>
    <w:multiLevelType w:val="hybridMultilevel"/>
    <w:tmpl w:val="C4D81E96"/>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F72C7"/>
    <w:multiLevelType w:val="hybridMultilevel"/>
    <w:tmpl w:val="FC9C722C"/>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E22FD"/>
    <w:multiLevelType w:val="hybridMultilevel"/>
    <w:tmpl w:val="E362D17E"/>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9"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5"/>
  </w:num>
  <w:num w:numId="3">
    <w:abstractNumId w:val="10"/>
  </w:num>
  <w:num w:numId="4">
    <w:abstractNumId w:val="3"/>
  </w:num>
  <w:num w:numId="5">
    <w:abstractNumId w:val="25"/>
  </w:num>
  <w:num w:numId="6">
    <w:abstractNumId w:val="22"/>
  </w:num>
  <w:num w:numId="7">
    <w:abstractNumId w:val="13"/>
  </w:num>
  <w:num w:numId="8">
    <w:abstractNumId w:val="7"/>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5"/>
  </w:num>
  <w:num w:numId="17">
    <w:abstractNumId w:val="5"/>
  </w:num>
  <w:num w:numId="18">
    <w:abstractNumId w:val="2"/>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0"/>
    </w:lvlOverride>
    <w:lvlOverride w:ilvl="1">
      <w:startOverride w:val="3"/>
    </w:lvlOverride>
  </w:num>
  <w:num w:numId="28">
    <w:abstractNumId w:val="5"/>
    <w:lvlOverride w:ilvl="0">
      <w:startOverride w:val="5"/>
    </w:lvlOverride>
    <w:lvlOverride w:ilvl="1">
      <w:startOverride w:val="14"/>
    </w:lvlOverride>
  </w:num>
  <w:num w:numId="29">
    <w:abstractNumId w:val="6"/>
  </w:num>
  <w:num w:numId="30">
    <w:abstractNumId w:val="24"/>
  </w:num>
  <w:num w:numId="31">
    <w:abstractNumId w:val="5"/>
    <w:lvlOverride w:ilvl="0">
      <w:startOverride w:val="5"/>
    </w:lvlOverride>
    <w:lvlOverride w:ilvl="1">
      <w:startOverride w:val="8"/>
    </w:lvlOverride>
  </w:num>
  <w:num w:numId="32">
    <w:abstractNumId w:val="5"/>
    <w:lvlOverride w:ilvl="0">
      <w:startOverride w:val="11"/>
    </w:lvlOverride>
    <w:lvlOverride w:ilvl="1">
      <w:startOverride w:val="3"/>
    </w:lvlOverride>
  </w:num>
  <w:num w:numId="33">
    <w:abstractNumId w:val="5"/>
    <w:lvlOverride w:ilvl="0">
      <w:startOverride w:val="11"/>
    </w:lvlOverride>
    <w:lvlOverride w:ilvl="1">
      <w:startOverride w:val="2"/>
    </w:lvlOverride>
  </w:num>
  <w:num w:numId="34">
    <w:abstractNumId w:val="5"/>
    <w:lvlOverride w:ilvl="0">
      <w:startOverride w:val="9"/>
    </w:lvlOverride>
    <w:lvlOverride w:ilvl="1">
      <w:startOverride w:val="3"/>
    </w:lvlOverride>
  </w:num>
  <w:num w:numId="35">
    <w:abstractNumId w:val="15"/>
  </w:num>
  <w:num w:numId="36">
    <w:abstractNumId w:val="8"/>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
  </w:num>
  <w:num w:numId="40">
    <w:abstractNumId w:val="23"/>
  </w:num>
  <w:num w:numId="41">
    <w:abstractNumId w:val="11"/>
  </w:num>
  <w:num w:numId="42">
    <w:abstractNumId w:val="14"/>
  </w:num>
  <w:num w:numId="43">
    <w:abstractNumId w:val="1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9"/>
  </w:num>
  <w:num w:numId="47">
    <w:abstractNumId w:val="5"/>
    <w:lvlOverride w:ilvl="0">
      <w:startOverride w:val="14"/>
    </w:lvlOverride>
    <w:lvlOverride w:ilvl="1">
      <w:startOverride w:val="1"/>
    </w:lvlOverride>
  </w:num>
  <w:num w:numId="48">
    <w:abstractNumId w:val="5"/>
  </w:num>
  <w:num w:numId="49">
    <w:abstractNumId w:val="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4"/>
    <w:rsid w:val="00000012"/>
    <w:rsid w:val="000027BA"/>
    <w:rsid w:val="00004136"/>
    <w:rsid w:val="000047F8"/>
    <w:rsid w:val="000057B4"/>
    <w:rsid w:val="00005E3D"/>
    <w:rsid w:val="00007887"/>
    <w:rsid w:val="0001054B"/>
    <w:rsid w:val="00013967"/>
    <w:rsid w:val="00021F10"/>
    <w:rsid w:val="00022043"/>
    <w:rsid w:val="00023D8C"/>
    <w:rsid w:val="00024AD2"/>
    <w:rsid w:val="00044134"/>
    <w:rsid w:val="00045CAF"/>
    <w:rsid w:val="00047062"/>
    <w:rsid w:val="000502ED"/>
    <w:rsid w:val="00050B4F"/>
    <w:rsid w:val="0006340F"/>
    <w:rsid w:val="00066F65"/>
    <w:rsid w:val="00071368"/>
    <w:rsid w:val="0007484C"/>
    <w:rsid w:val="000764D3"/>
    <w:rsid w:val="000771D8"/>
    <w:rsid w:val="00077F19"/>
    <w:rsid w:val="00080674"/>
    <w:rsid w:val="00083B4C"/>
    <w:rsid w:val="00093BC9"/>
    <w:rsid w:val="00093E3D"/>
    <w:rsid w:val="00097615"/>
    <w:rsid w:val="000A0318"/>
    <w:rsid w:val="000A1244"/>
    <w:rsid w:val="000A1CED"/>
    <w:rsid w:val="000A4B6C"/>
    <w:rsid w:val="000A7FE8"/>
    <w:rsid w:val="000B1F74"/>
    <w:rsid w:val="000B499D"/>
    <w:rsid w:val="000B55C5"/>
    <w:rsid w:val="000B5DB7"/>
    <w:rsid w:val="000B63CE"/>
    <w:rsid w:val="000B73ED"/>
    <w:rsid w:val="000C4225"/>
    <w:rsid w:val="000C458A"/>
    <w:rsid w:val="000C64CD"/>
    <w:rsid w:val="000D2569"/>
    <w:rsid w:val="000D5A4E"/>
    <w:rsid w:val="000D798A"/>
    <w:rsid w:val="000E0A4F"/>
    <w:rsid w:val="000E2758"/>
    <w:rsid w:val="000E345E"/>
    <w:rsid w:val="000E7327"/>
    <w:rsid w:val="000F45FB"/>
    <w:rsid w:val="00103A1A"/>
    <w:rsid w:val="00110DC9"/>
    <w:rsid w:val="00123654"/>
    <w:rsid w:val="00124EC7"/>
    <w:rsid w:val="0012525D"/>
    <w:rsid w:val="001275D0"/>
    <w:rsid w:val="00131C31"/>
    <w:rsid w:val="00132E92"/>
    <w:rsid w:val="00135095"/>
    <w:rsid w:val="00144C08"/>
    <w:rsid w:val="00146EE1"/>
    <w:rsid w:val="00147249"/>
    <w:rsid w:val="00153B7F"/>
    <w:rsid w:val="001545D1"/>
    <w:rsid w:val="001551E5"/>
    <w:rsid w:val="00164A7B"/>
    <w:rsid w:val="0016768C"/>
    <w:rsid w:val="001676F6"/>
    <w:rsid w:val="00167ED3"/>
    <w:rsid w:val="00172519"/>
    <w:rsid w:val="00172F57"/>
    <w:rsid w:val="00174D58"/>
    <w:rsid w:val="00177037"/>
    <w:rsid w:val="001808C6"/>
    <w:rsid w:val="00182B1D"/>
    <w:rsid w:val="00184737"/>
    <w:rsid w:val="001868D3"/>
    <w:rsid w:val="00187159"/>
    <w:rsid w:val="00194621"/>
    <w:rsid w:val="00195BA5"/>
    <w:rsid w:val="001A0AC7"/>
    <w:rsid w:val="001A19C3"/>
    <w:rsid w:val="001A22CC"/>
    <w:rsid w:val="001A438C"/>
    <w:rsid w:val="001A77E4"/>
    <w:rsid w:val="001B1590"/>
    <w:rsid w:val="001C1AFE"/>
    <w:rsid w:val="001C3F8B"/>
    <w:rsid w:val="001D0239"/>
    <w:rsid w:val="001D0741"/>
    <w:rsid w:val="001D094F"/>
    <w:rsid w:val="001D0B9A"/>
    <w:rsid w:val="001D2CE3"/>
    <w:rsid w:val="001E10D1"/>
    <w:rsid w:val="001E5B5F"/>
    <w:rsid w:val="001F0B27"/>
    <w:rsid w:val="001F45E2"/>
    <w:rsid w:val="001F4DAA"/>
    <w:rsid w:val="00204F77"/>
    <w:rsid w:val="00207710"/>
    <w:rsid w:val="00207808"/>
    <w:rsid w:val="002165A4"/>
    <w:rsid w:val="00216870"/>
    <w:rsid w:val="00217438"/>
    <w:rsid w:val="00220021"/>
    <w:rsid w:val="0022477B"/>
    <w:rsid w:val="002253CA"/>
    <w:rsid w:val="002255DD"/>
    <w:rsid w:val="002275BB"/>
    <w:rsid w:val="0023014C"/>
    <w:rsid w:val="00234D20"/>
    <w:rsid w:val="00243BD9"/>
    <w:rsid w:val="0024415D"/>
    <w:rsid w:val="00245D43"/>
    <w:rsid w:val="00250886"/>
    <w:rsid w:val="00252D7E"/>
    <w:rsid w:val="00252DA2"/>
    <w:rsid w:val="002572DF"/>
    <w:rsid w:val="0026256F"/>
    <w:rsid w:val="002633B2"/>
    <w:rsid w:val="00266AAB"/>
    <w:rsid w:val="00272D75"/>
    <w:rsid w:val="002748C1"/>
    <w:rsid w:val="00275BF1"/>
    <w:rsid w:val="00275F44"/>
    <w:rsid w:val="00290E88"/>
    <w:rsid w:val="00293063"/>
    <w:rsid w:val="00295769"/>
    <w:rsid w:val="002A0C8F"/>
    <w:rsid w:val="002A5786"/>
    <w:rsid w:val="002A6A5F"/>
    <w:rsid w:val="002B0037"/>
    <w:rsid w:val="002B118B"/>
    <w:rsid w:val="002C242B"/>
    <w:rsid w:val="002C31CD"/>
    <w:rsid w:val="002C4A0F"/>
    <w:rsid w:val="002C55CA"/>
    <w:rsid w:val="002C62BE"/>
    <w:rsid w:val="002C6F6A"/>
    <w:rsid w:val="002C7196"/>
    <w:rsid w:val="002D21BB"/>
    <w:rsid w:val="002D2F74"/>
    <w:rsid w:val="002D38AA"/>
    <w:rsid w:val="002D3ABA"/>
    <w:rsid w:val="002D5849"/>
    <w:rsid w:val="002D6617"/>
    <w:rsid w:val="002D69FA"/>
    <w:rsid w:val="002E3270"/>
    <w:rsid w:val="002E4E5B"/>
    <w:rsid w:val="002E656C"/>
    <w:rsid w:val="002E7E68"/>
    <w:rsid w:val="002F27D6"/>
    <w:rsid w:val="002F41E7"/>
    <w:rsid w:val="002F715F"/>
    <w:rsid w:val="002F78DD"/>
    <w:rsid w:val="003010E1"/>
    <w:rsid w:val="00301101"/>
    <w:rsid w:val="003038DD"/>
    <w:rsid w:val="0030795E"/>
    <w:rsid w:val="00311400"/>
    <w:rsid w:val="00316C09"/>
    <w:rsid w:val="003212D7"/>
    <w:rsid w:val="003233CB"/>
    <w:rsid w:val="00323897"/>
    <w:rsid w:val="00324090"/>
    <w:rsid w:val="00325D5B"/>
    <w:rsid w:val="00326CDF"/>
    <w:rsid w:val="00327BC1"/>
    <w:rsid w:val="003363C9"/>
    <w:rsid w:val="00336B4B"/>
    <w:rsid w:val="00340F93"/>
    <w:rsid w:val="00343001"/>
    <w:rsid w:val="00343EEB"/>
    <w:rsid w:val="0035448D"/>
    <w:rsid w:val="00354AD5"/>
    <w:rsid w:val="00355E13"/>
    <w:rsid w:val="00363833"/>
    <w:rsid w:val="00366039"/>
    <w:rsid w:val="00366EFD"/>
    <w:rsid w:val="0037049B"/>
    <w:rsid w:val="00370D3E"/>
    <w:rsid w:val="00374853"/>
    <w:rsid w:val="0037729D"/>
    <w:rsid w:val="003772F4"/>
    <w:rsid w:val="0037778E"/>
    <w:rsid w:val="00380B28"/>
    <w:rsid w:val="0038102C"/>
    <w:rsid w:val="00382D69"/>
    <w:rsid w:val="0038434E"/>
    <w:rsid w:val="003877C1"/>
    <w:rsid w:val="00390901"/>
    <w:rsid w:val="0039281E"/>
    <w:rsid w:val="003929D7"/>
    <w:rsid w:val="003A16E3"/>
    <w:rsid w:val="003A2538"/>
    <w:rsid w:val="003A35FB"/>
    <w:rsid w:val="003A4313"/>
    <w:rsid w:val="003A57AA"/>
    <w:rsid w:val="003B0352"/>
    <w:rsid w:val="003B202E"/>
    <w:rsid w:val="003B6AA3"/>
    <w:rsid w:val="003B6F18"/>
    <w:rsid w:val="003B7E5C"/>
    <w:rsid w:val="003C00C9"/>
    <w:rsid w:val="003C0AC6"/>
    <w:rsid w:val="003C3F3F"/>
    <w:rsid w:val="003C41CC"/>
    <w:rsid w:val="003C4D4F"/>
    <w:rsid w:val="003C7091"/>
    <w:rsid w:val="003C73EB"/>
    <w:rsid w:val="003C7D7D"/>
    <w:rsid w:val="003D1CF3"/>
    <w:rsid w:val="003D4A4E"/>
    <w:rsid w:val="003D7DAA"/>
    <w:rsid w:val="003E023D"/>
    <w:rsid w:val="003E1CA6"/>
    <w:rsid w:val="003E2EFE"/>
    <w:rsid w:val="003E681F"/>
    <w:rsid w:val="003F0F83"/>
    <w:rsid w:val="003F2121"/>
    <w:rsid w:val="003F4896"/>
    <w:rsid w:val="003F4F18"/>
    <w:rsid w:val="003F7189"/>
    <w:rsid w:val="00401022"/>
    <w:rsid w:val="00401A05"/>
    <w:rsid w:val="00401BFD"/>
    <w:rsid w:val="0040467E"/>
    <w:rsid w:val="00404BE1"/>
    <w:rsid w:val="004064A4"/>
    <w:rsid w:val="004075E3"/>
    <w:rsid w:val="0041040F"/>
    <w:rsid w:val="00410A8B"/>
    <w:rsid w:val="00412D6B"/>
    <w:rsid w:val="00413141"/>
    <w:rsid w:val="00414DE9"/>
    <w:rsid w:val="00415773"/>
    <w:rsid w:val="00415FD5"/>
    <w:rsid w:val="0042702B"/>
    <w:rsid w:val="00433777"/>
    <w:rsid w:val="004406FF"/>
    <w:rsid w:val="00443632"/>
    <w:rsid w:val="00446624"/>
    <w:rsid w:val="004478DB"/>
    <w:rsid w:val="00450856"/>
    <w:rsid w:val="004528DD"/>
    <w:rsid w:val="00455933"/>
    <w:rsid w:val="00457FCA"/>
    <w:rsid w:val="0046572D"/>
    <w:rsid w:val="00465C9D"/>
    <w:rsid w:val="00466288"/>
    <w:rsid w:val="004667BE"/>
    <w:rsid w:val="00470F88"/>
    <w:rsid w:val="004729C2"/>
    <w:rsid w:val="00472E4D"/>
    <w:rsid w:val="0047738E"/>
    <w:rsid w:val="00484CEA"/>
    <w:rsid w:val="0048573B"/>
    <w:rsid w:val="00485D56"/>
    <w:rsid w:val="00485FB6"/>
    <w:rsid w:val="004877E2"/>
    <w:rsid w:val="00490243"/>
    <w:rsid w:val="004940A7"/>
    <w:rsid w:val="004947D2"/>
    <w:rsid w:val="00494AF0"/>
    <w:rsid w:val="00496766"/>
    <w:rsid w:val="004A1041"/>
    <w:rsid w:val="004A1154"/>
    <w:rsid w:val="004A4B66"/>
    <w:rsid w:val="004B11F0"/>
    <w:rsid w:val="004B27D0"/>
    <w:rsid w:val="004B3368"/>
    <w:rsid w:val="004B48D9"/>
    <w:rsid w:val="004B6056"/>
    <w:rsid w:val="004B6083"/>
    <w:rsid w:val="004B6E13"/>
    <w:rsid w:val="004B7887"/>
    <w:rsid w:val="004B7FD6"/>
    <w:rsid w:val="004C0BA3"/>
    <w:rsid w:val="004C1A91"/>
    <w:rsid w:val="004C50C2"/>
    <w:rsid w:val="004C6054"/>
    <w:rsid w:val="004C7198"/>
    <w:rsid w:val="004D395D"/>
    <w:rsid w:val="004D3ECD"/>
    <w:rsid w:val="004D4AC4"/>
    <w:rsid w:val="004E1113"/>
    <w:rsid w:val="004E1A11"/>
    <w:rsid w:val="004E2D6B"/>
    <w:rsid w:val="004E4B69"/>
    <w:rsid w:val="004F19A2"/>
    <w:rsid w:val="004F6CBA"/>
    <w:rsid w:val="00511011"/>
    <w:rsid w:val="00513080"/>
    <w:rsid w:val="00513120"/>
    <w:rsid w:val="00514AAE"/>
    <w:rsid w:val="00515226"/>
    <w:rsid w:val="00515C81"/>
    <w:rsid w:val="00515FED"/>
    <w:rsid w:val="005216EC"/>
    <w:rsid w:val="00523A56"/>
    <w:rsid w:val="00533BD1"/>
    <w:rsid w:val="00533E83"/>
    <w:rsid w:val="00537413"/>
    <w:rsid w:val="005453FD"/>
    <w:rsid w:val="00545689"/>
    <w:rsid w:val="0054615D"/>
    <w:rsid w:val="00546BB8"/>
    <w:rsid w:val="00550109"/>
    <w:rsid w:val="00550EF3"/>
    <w:rsid w:val="00551A54"/>
    <w:rsid w:val="005605E3"/>
    <w:rsid w:val="00564738"/>
    <w:rsid w:val="00564A82"/>
    <w:rsid w:val="005660C0"/>
    <w:rsid w:val="00570852"/>
    <w:rsid w:val="00570C0B"/>
    <w:rsid w:val="00575767"/>
    <w:rsid w:val="0057638F"/>
    <w:rsid w:val="00581E28"/>
    <w:rsid w:val="00583C28"/>
    <w:rsid w:val="00585EFD"/>
    <w:rsid w:val="005866A7"/>
    <w:rsid w:val="005A2050"/>
    <w:rsid w:val="005A3C0C"/>
    <w:rsid w:val="005A54F6"/>
    <w:rsid w:val="005A7547"/>
    <w:rsid w:val="005B2DD0"/>
    <w:rsid w:val="005B318B"/>
    <w:rsid w:val="005B3D6E"/>
    <w:rsid w:val="005B5499"/>
    <w:rsid w:val="005C2495"/>
    <w:rsid w:val="005C4A0F"/>
    <w:rsid w:val="005C57F0"/>
    <w:rsid w:val="005D0456"/>
    <w:rsid w:val="005D05D4"/>
    <w:rsid w:val="005D0A07"/>
    <w:rsid w:val="005D32E7"/>
    <w:rsid w:val="005E4709"/>
    <w:rsid w:val="005E5744"/>
    <w:rsid w:val="005E5DE8"/>
    <w:rsid w:val="005F0F04"/>
    <w:rsid w:val="005F1A0F"/>
    <w:rsid w:val="005F30E0"/>
    <w:rsid w:val="005F57D0"/>
    <w:rsid w:val="00603219"/>
    <w:rsid w:val="00607CF2"/>
    <w:rsid w:val="00607ED7"/>
    <w:rsid w:val="0061224E"/>
    <w:rsid w:val="006154FC"/>
    <w:rsid w:val="00616A83"/>
    <w:rsid w:val="00617036"/>
    <w:rsid w:val="00617EA5"/>
    <w:rsid w:val="006212DB"/>
    <w:rsid w:val="00623FFB"/>
    <w:rsid w:val="00624B43"/>
    <w:rsid w:val="006258B5"/>
    <w:rsid w:val="006301DE"/>
    <w:rsid w:val="0063418D"/>
    <w:rsid w:val="00634BE1"/>
    <w:rsid w:val="0063724A"/>
    <w:rsid w:val="00642C71"/>
    <w:rsid w:val="0064725C"/>
    <w:rsid w:val="00647A9C"/>
    <w:rsid w:val="006502F1"/>
    <w:rsid w:val="0065089F"/>
    <w:rsid w:val="00655713"/>
    <w:rsid w:val="00660BB8"/>
    <w:rsid w:val="00663669"/>
    <w:rsid w:val="00663BA8"/>
    <w:rsid w:val="00664D12"/>
    <w:rsid w:val="00665069"/>
    <w:rsid w:val="0067603E"/>
    <w:rsid w:val="00681061"/>
    <w:rsid w:val="00685080"/>
    <w:rsid w:val="00685607"/>
    <w:rsid w:val="00685C53"/>
    <w:rsid w:val="00686325"/>
    <w:rsid w:val="0068654C"/>
    <w:rsid w:val="0069042C"/>
    <w:rsid w:val="00690E40"/>
    <w:rsid w:val="00691127"/>
    <w:rsid w:val="0069287A"/>
    <w:rsid w:val="006A4BE4"/>
    <w:rsid w:val="006A738D"/>
    <w:rsid w:val="006B0322"/>
    <w:rsid w:val="006B0779"/>
    <w:rsid w:val="006B07A7"/>
    <w:rsid w:val="006B07CB"/>
    <w:rsid w:val="006B166F"/>
    <w:rsid w:val="006B5507"/>
    <w:rsid w:val="006B7CEB"/>
    <w:rsid w:val="006C1379"/>
    <w:rsid w:val="006C18F5"/>
    <w:rsid w:val="006C36CE"/>
    <w:rsid w:val="006C3818"/>
    <w:rsid w:val="006C6F06"/>
    <w:rsid w:val="006D198C"/>
    <w:rsid w:val="006D473F"/>
    <w:rsid w:val="006D4A40"/>
    <w:rsid w:val="006D5265"/>
    <w:rsid w:val="006E0AAD"/>
    <w:rsid w:val="006E4286"/>
    <w:rsid w:val="006E7284"/>
    <w:rsid w:val="006F1006"/>
    <w:rsid w:val="006F258A"/>
    <w:rsid w:val="00701481"/>
    <w:rsid w:val="00705427"/>
    <w:rsid w:val="00710ACB"/>
    <w:rsid w:val="00715CA1"/>
    <w:rsid w:val="00723B7E"/>
    <w:rsid w:val="007273E4"/>
    <w:rsid w:val="00730243"/>
    <w:rsid w:val="00733332"/>
    <w:rsid w:val="00734737"/>
    <w:rsid w:val="007409D6"/>
    <w:rsid w:val="00753C93"/>
    <w:rsid w:val="0075686D"/>
    <w:rsid w:val="00761278"/>
    <w:rsid w:val="00763631"/>
    <w:rsid w:val="00765ACF"/>
    <w:rsid w:val="0076649F"/>
    <w:rsid w:val="007666FA"/>
    <w:rsid w:val="00766C26"/>
    <w:rsid w:val="00767225"/>
    <w:rsid w:val="00774246"/>
    <w:rsid w:val="007745D5"/>
    <w:rsid w:val="007748B0"/>
    <w:rsid w:val="007766B6"/>
    <w:rsid w:val="0078000C"/>
    <w:rsid w:val="00781CCC"/>
    <w:rsid w:val="00782FEC"/>
    <w:rsid w:val="007946C3"/>
    <w:rsid w:val="00795228"/>
    <w:rsid w:val="00797F95"/>
    <w:rsid w:val="007A0003"/>
    <w:rsid w:val="007A5D72"/>
    <w:rsid w:val="007A617F"/>
    <w:rsid w:val="007A6414"/>
    <w:rsid w:val="007A7954"/>
    <w:rsid w:val="007B166D"/>
    <w:rsid w:val="007B2CFA"/>
    <w:rsid w:val="007B3815"/>
    <w:rsid w:val="007B70EC"/>
    <w:rsid w:val="007C09AF"/>
    <w:rsid w:val="007C3126"/>
    <w:rsid w:val="007D0A56"/>
    <w:rsid w:val="007D2781"/>
    <w:rsid w:val="007D61EE"/>
    <w:rsid w:val="007D79C9"/>
    <w:rsid w:val="007E05F9"/>
    <w:rsid w:val="007E4497"/>
    <w:rsid w:val="007E5678"/>
    <w:rsid w:val="007E5EED"/>
    <w:rsid w:val="007F1BD6"/>
    <w:rsid w:val="00801125"/>
    <w:rsid w:val="0080113F"/>
    <w:rsid w:val="00803CF8"/>
    <w:rsid w:val="00805084"/>
    <w:rsid w:val="00807D2A"/>
    <w:rsid w:val="00807FFD"/>
    <w:rsid w:val="00810809"/>
    <w:rsid w:val="00813EF8"/>
    <w:rsid w:val="00815A8C"/>
    <w:rsid w:val="00815CA7"/>
    <w:rsid w:val="008163C0"/>
    <w:rsid w:val="00821729"/>
    <w:rsid w:val="008224E9"/>
    <w:rsid w:val="00823B21"/>
    <w:rsid w:val="00823CE8"/>
    <w:rsid w:val="00824B92"/>
    <w:rsid w:val="00824E17"/>
    <w:rsid w:val="00826FBA"/>
    <w:rsid w:val="00832FA0"/>
    <w:rsid w:val="00836800"/>
    <w:rsid w:val="00837151"/>
    <w:rsid w:val="008372D4"/>
    <w:rsid w:val="0084490D"/>
    <w:rsid w:val="00845F4B"/>
    <w:rsid w:val="00853F92"/>
    <w:rsid w:val="00854A03"/>
    <w:rsid w:val="00856AB1"/>
    <w:rsid w:val="00856ED0"/>
    <w:rsid w:val="00862BEE"/>
    <w:rsid w:val="00863779"/>
    <w:rsid w:val="00864728"/>
    <w:rsid w:val="00864FE1"/>
    <w:rsid w:val="00872DC4"/>
    <w:rsid w:val="00874BD3"/>
    <w:rsid w:val="00874FDA"/>
    <w:rsid w:val="00875A7D"/>
    <w:rsid w:val="008841F7"/>
    <w:rsid w:val="00884447"/>
    <w:rsid w:val="00885C6A"/>
    <w:rsid w:val="00885E7B"/>
    <w:rsid w:val="008924FD"/>
    <w:rsid w:val="00894F03"/>
    <w:rsid w:val="0089504A"/>
    <w:rsid w:val="008953C0"/>
    <w:rsid w:val="00897AF5"/>
    <w:rsid w:val="00897B7F"/>
    <w:rsid w:val="008A4DA2"/>
    <w:rsid w:val="008A5716"/>
    <w:rsid w:val="008A66FF"/>
    <w:rsid w:val="008B08B7"/>
    <w:rsid w:val="008B116E"/>
    <w:rsid w:val="008B15FE"/>
    <w:rsid w:val="008B22C5"/>
    <w:rsid w:val="008B33F1"/>
    <w:rsid w:val="008B3D44"/>
    <w:rsid w:val="008B7582"/>
    <w:rsid w:val="008C006F"/>
    <w:rsid w:val="008C16CF"/>
    <w:rsid w:val="008C2ED1"/>
    <w:rsid w:val="008C35C6"/>
    <w:rsid w:val="008C57A0"/>
    <w:rsid w:val="008C65E7"/>
    <w:rsid w:val="008C6695"/>
    <w:rsid w:val="008C7BA9"/>
    <w:rsid w:val="008D049E"/>
    <w:rsid w:val="008E060E"/>
    <w:rsid w:val="008E4188"/>
    <w:rsid w:val="008E4A3F"/>
    <w:rsid w:val="008E4CB4"/>
    <w:rsid w:val="008E5527"/>
    <w:rsid w:val="008E64AB"/>
    <w:rsid w:val="008F2D80"/>
    <w:rsid w:val="008F449C"/>
    <w:rsid w:val="009005E3"/>
    <w:rsid w:val="00901A28"/>
    <w:rsid w:val="0090277A"/>
    <w:rsid w:val="0090460A"/>
    <w:rsid w:val="00905748"/>
    <w:rsid w:val="00905EEB"/>
    <w:rsid w:val="009064CE"/>
    <w:rsid w:val="00907E46"/>
    <w:rsid w:val="009157F3"/>
    <w:rsid w:val="00915F2B"/>
    <w:rsid w:val="00921660"/>
    <w:rsid w:val="009249A5"/>
    <w:rsid w:val="00925D6F"/>
    <w:rsid w:val="00926127"/>
    <w:rsid w:val="00926685"/>
    <w:rsid w:val="00936574"/>
    <w:rsid w:val="00941A39"/>
    <w:rsid w:val="0094682C"/>
    <w:rsid w:val="00947AF5"/>
    <w:rsid w:val="0095214B"/>
    <w:rsid w:val="00953C3A"/>
    <w:rsid w:val="00962BDC"/>
    <w:rsid w:val="00962CC6"/>
    <w:rsid w:val="009637D4"/>
    <w:rsid w:val="009708C7"/>
    <w:rsid w:val="0097220A"/>
    <w:rsid w:val="00973002"/>
    <w:rsid w:val="009759BF"/>
    <w:rsid w:val="00975A81"/>
    <w:rsid w:val="00982658"/>
    <w:rsid w:val="009853B0"/>
    <w:rsid w:val="00987556"/>
    <w:rsid w:val="0099317C"/>
    <w:rsid w:val="00995B8D"/>
    <w:rsid w:val="00995FAB"/>
    <w:rsid w:val="009A061B"/>
    <w:rsid w:val="009A1071"/>
    <w:rsid w:val="009A1A21"/>
    <w:rsid w:val="009A36A7"/>
    <w:rsid w:val="009A7E51"/>
    <w:rsid w:val="009B2C21"/>
    <w:rsid w:val="009C0FBA"/>
    <w:rsid w:val="009C1A94"/>
    <w:rsid w:val="009C703B"/>
    <w:rsid w:val="009C71E1"/>
    <w:rsid w:val="009C7C56"/>
    <w:rsid w:val="009D0CA3"/>
    <w:rsid w:val="009D4629"/>
    <w:rsid w:val="009D5009"/>
    <w:rsid w:val="009E279A"/>
    <w:rsid w:val="009E4585"/>
    <w:rsid w:val="009E57CB"/>
    <w:rsid w:val="009F0BDD"/>
    <w:rsid w:val="009F4427"/>
    <w:rsid w:val="009F7C31"/>
    <w:rsid w:val="00A056C6"/>
    <w:rsid w:val="00A06D31"/>
    <w:rsid w:val="00A0739D"/>
    <w:rsid w:val="00A12D1C"/>
    <w:rsid w:val="00A14776"/>
    <w:rsid w:val="00A20198"/>
    <w:rsid w:val="00A22B59"/>
    <w:rsid w:val="00A22EA4"/>
    <w:rsid w:val="00A23989"/>
    <w:rsid w:val="00A2465D"/>
    <w:rsid w:val="00A260F1"/>
    <w:rsid w:val="00A33116"/>
    <w:rsid w:val="00A3581E"/>
    <w:rsid w:val="00A36B5D"/>
    <w:rsid w:val="00A530EC"/>
    <w:rsid w:val="00A53F45"/>
    <w:rsid w:val="00A555BE"/>
    <w:rsid w:val="00A63916"/>
    <w:rsid w:val="00A72A72"/>
    <w:rsid w:val="00A74841"/>
    <w:rsid w:val="00A752DE"/>
    <w:rsid w:val="00A76DE9"/>
    <w:rsid w:val="00A80B3B"/>
    <w:rsid w:val="00A85AE1"/>
    <w:rsid w:val="00A85C6E"/>
    <w:rsid w:val="00A85CD9"/>
    <w:rsid w:val="00A86A25"/>
    <w:rsid w:val="00A87545"/>
    <w:rsid w:val="00A91CAC"/>
    <w:rsid w:val="00A93472"/>
    <w:rsid w:val="00A967E2"/>
    <w:rsid w:val="00A97E09"/>
    <w:rsid w:val="00A97EFE"/>
    <w:rsid w:val="00AA28FB"/>
    <w:rsid w:val="00AA3708"/>
    <w:rsid w:val="00AB2A7E"/>
    <w:rsid w:val="00AB31DB"/>
    <w:rsid w:val="00AB36C5"/>
    <w:rsid w:val="00AB3CBE"/>
    <w:rsid w:val="00AB532C"/>
    <w:rsid w:val="00AB60DC"/>
    <w:rsid w:val="00AB62CD"/>
    <w:rsid w:val="00AB6555"/>
    <w:rsid w:val="00AB7E68"/>
    <w:rsid w:val="00AD0636"/>
    <w:rsid w:val="00AD1D6E"/>
    <w:rsid w:val="00AD2433"/>
    <w:rsid w:val="00AD470D"/>
    <w:rsid w:val="00AE3211"/>
    <w:rsid w:val="00AE6016"/>
    <w:rsid w:val="00AE62FF"/>
    <w:rsid w:val="00AF14EF"/>
    <w:rsid w:val="00AF65EF"/>
    <w:rsid w:val="00AF6D3C"/>
    <w:rsid w:val="00B00004"/>
    <w:rsid w:val="00B00B72"/>
    <w:rsid w:val="00B01C27"/>
    <w:rsid w:val="00B037B3"/>
    <w:rsid w:val="00B03806"/>
    <w:rsid w:val="00B05E24"/>
    <w:rsid w:val="00B138A0"/>
    <w:rsid w:val="00B2634A"/>
    <w:rsid w:val="00B26DDE"/>
    <w:rsid w:val="00B26ED7"/>
    <w:rsid w:val="00B30535"/>
    <w:rsid w:val="00B329F4"/>
    <w:rsid w:val="00B33D11"/>
    <w:rsid w:val="00B33D8A"/>
    <w:rsid w:val="00B353A8"/>
    <w:rsid w:val="00B37452"/>
    <w:rsid w:val="00B37825"/>
    <w:rsid w:val="00B37EA6"/>
    <w:rsid w:val="00B41846"/>
    <w:rsid w:val="00B44973"/>
    <w:rsid w:val="00B46BF6"/>
    <w:rsid w:val="00B50029"/>
    <w:rsid w:val="00B53ED3"/>
    <w:rsid w:val="00B60237"/>
    <w:rsid w:val="00B631F3"/>
    <w:rsid w:val="00B6662E"/>
    <w:rsid w:val="00B679E1"/>
    <w:rsid w:val="00B710EA"/>
    <w:rsid w:val="00B71C88"/>
    <w:rsid w:val="00B71F3C"/>
    <w:rsid w:val="00B83666"/>
    <w:rsid w:val="00B8733C"/>
    <w:rsid w:val="00B90389"/>
    <w:rsid w:val="00B91B13"/>
    <w:rsid w:val="00B9376D"/>
    <w:rsid w:val="00BA1147"/>
    <w:rsid w:val="00BA691C"/>
    <w:rsid w:val="00BB28D5"/>
    <w:rsid w:val="00BB486E"/>
    <w:rsid w:val="00BB58A1"/>
    <w:rsid w:val="00BC49B5"/>
    <w:rsid w:val="00BD216D"/>
    <w:rsid w:val="00BD2AAB"/>
    <w:rsid w:val="00BE10FC"/>
    <w:rsid w:val="00BE26BA"/>
    <w:rsid w:val="00BE3F8E"/>
    <w:rsid w:val="00BE4C4A"/>
    <w:rsid w:val="00BE70A7"/>
    <w:rsid w:val="00BF05AA"/>
    <w:rsid w:val="00BF610D"/>
    <w:rsid w:val="00BF7F11"/>
    <w:rsid w:val="00C00583"/>
    <w:rsid w:val="00C01F3D"/>
    <w:rsid w:val="00C05295"/>
    <w:rsid w:val="00C11152"/>
    <w:rsid w:val="00C11E23"/>
    <w:rsid w:val="00C20740"/>
    <w:rsid w:val="00C223D8"/>
    <w:rsid w:val="00C259A0"/>
    <w:rsid w:val="00C26E74"/>
    <w:rsid w:val="00C30031"/>
    <w:rsid w:val="00C31E92"/>
    <w:rsid w:val="00C3289F"/>
    <w:rsid w:val="00C336C3"/>
    <w:rsid w:val="00C361E2"/>
    <w:rsid w:val="00C4672D"/>
    <w:rsid w:val="00C468C4"/>
    <w:rsid w:val="00C53FEA"/>
    <w:rsid w:val="00C62125"/>
    <w:rsid w:val="00C62669"/>
    <w:rsid w:val="00C62CB4"/>
    <w:rsid w:val="00C677AA"/>
    <w:rsid w:val="00C76430"/>
    <w:rsid w:val="00C80CFA"/>
    <w:rsid w:val="00C82975"/>
    <w:rsid w:val="00C83BB9"/>
    <w:rsid w:val="00C84EDA"/>
    <w:rsid w:val="00C93061"/>
    <w:rsid w:val="00C97F6B"/>
    <w:rsid w:val="00CA0AD3"/>
    <w:rsid w:val="00CA2114"/>
    <w:rsid w:val="00CA3D33"/>
    <w:rsid w:val="00CA5D61"/>
    <w:rsid w:val="00CA67AB"/>
    <w:rsid w:val="00CA7D42"/>
    <w:rsid w:val="00CB24D9"/>
    <w:rsid w:val="00CB55BD"/>
    <w:rsid w:val="00CC0E61"/>
    <w:rsid w:val="00CC1E24"/>
    <w:rsid w:val="00CC3281"/>
    <w:rsid w:val="00CC7ADA"/>
    <w:rsid w:val="00CD13C0"/>
    <w:rsid w:val="00CD5289"/>
    <w:rsid w:val="00CD5533"/>
    <w:rsid w:val="00CE0FA6"/>
    <w:rsid w:val="00CE1A9D"/>
    <w:rsid w:val="00CE2221"/>
    <w:rsid w:val="00CE319F"/>
    <w:rsid w:val="00CE4D8B"/>
    <w:rsid w:val="00CF01F6"/>
    <w:rsid w:val="00D0604B"/>
    <w:rsid w:val="00D06C4D"/>
    <w:rsid w:val="00D132CE"/>
    <w:rsid w:val="00D13942"/>
    <w:rsid w:val="00D15FD6"/>
    <w:rsid w:val="00D167F4"/>
    <w:rsid w:val="00D16BAF"/>
    <w:rsid w:val="00D24B68"/>
    <w:rsid w:val="00D25B52"/>
    <w:rsid w:val="00D31762"/>
    <w:rsid w:val="00D3312B"/>
    <w:rsid w:val="00D3352A"/>
    <w:rsid w:val="00D33BCB"/>
    <w:rsid w:val="00D364F6"/>
    <w:rsid w:val="00D41F6C"/>
    <w:rsid w:val="00D4278C"/>
    <w:rsid w:val="00D47C7C"/>
    <w:rsid w:val="00D5407B"/>
    <w:rsid w:val="00D57B1A"/>
    <w:rsid w:val="00D615C2"/>
    <w:rsid w:val="00D62492"/>
    <w:rsid w:val="00D70ED5"/>
    <w:rsid w:val="00D76A04"/>
    <w:rsid w:val="00D8745A"/>
    <w:rsid w:val="00D87C9E"/>
    <w:rsid w:val="00D90705"/>
    <w:rsid w:val="00D952D2"/>
    <w:rsid w:val="00D9541F"/>
    <w:rsid w:val="00DA558B"/>
    <w:rsid w:val="00DA5706"/>
    <w:rsid w:val="00DA5EFC"/>
    <w:rsid w:val="00DA6011"/>
    <w:rsid w:val="00DA7059"/>
    <w:rsid w:val="00DB37B4"/>
    <w:rsid w:val="00DB5A72"/>
    <w:rsid w:val="00DC030E"/>
    <w:rsid w:val="00DC2246"/>
    <w:rsid w:val="00DC2EFC"/>
    <w:rsid w:val="00DC4267"/>
    <w:rsid w:val="00DC460A"/>
    <w:rsid w:val="00DD1C40"/>
    <w:rsid w:val="00DD2406"/>
    <w:rsid w:val="00DD3258"/>
    <w:rsid w:val="00DD601A"/>
    <w:rsid w:val="00DE09CE"/>
    <w:rsid w:val="00DE5BFB"/>
    <w:rsid w:val="00DE6B0E"/>
    <w:rsid w:val="00DF0717"/>
    <w:rsid w:val="00DF3AEA"/>
    <w:rsid w:val="00DF5019"/>
    <w:rsid w:val="00DF61FD"/>
    <w:rsid w:val="00DF7976"/>
    <w:rsid w:val="00E0148C"/>
    <w:rsid w:val="00E1075E"/>
    <w:rsid w:val="00E13E3D"/>
    <w:rsid w:val="00E140BB"/>
    <w:rsid w:val="00E1581B"/>
    <w:rsid w:val="00E23E02"/>
    <w:rsid w:val="00E25CFE"/>
    <w:rsid w:val="00E26F35"/>
    <w:rsid w:val="00E271A1"/>
    <w:rsid w:val="00E34B28"/>
    <w:rsid w:val="00E34E17"/>
    <w:rsid w:val="00E353C0"/>
    <w:rsid w:val="00E360CA"/>
    <w:rsid w:val="00E47048"/>
    <w:rsid w:val="00E47B6F"/>
    <w:rsid w:val="00E515F9"/>
    <w:rsid w:val="00E52049"/>
    <w:rsid w:val="00E5489D"/>
    <w:rsid w:val="00E57932"/>
    <w:rsid w:val="00E73C65"/>
    <w:rsid w:val="00E74C39"/>
    <w:rsid w:val="00E76D91"/>
    <w:rsid w:val="00E839D1"/>
    <w:rsid w:val="00E90EC0"/>
    <w:rsid w:val="00E954F1"/>
    <w:rsid w:val="00E95A29"/>
    <w:rsid w:val="00E97029"/>
    <w:rsid w:val="00E97308"/>
    <w:rsid w:val="00EA11D1"/>
    <w:rsid w:val="00EA1AF0"/>
    <w:rsid w:val="00EA2789"/>
    <w:rsid w:val="00EA3375"/>
    <w:rsid w:val="00EA5E0E"/>
    <w:rsid w:val="00EB3265"/>
    <w:rsid w:val="00EB3944"/>
    <w:rsid w:val="00EB5138"/>
    <w:rsid w:val="00EB62C8"/>
    <w:rsid w:val="00EC05F7"/>
    <w:rsid w:val="00EC3254"/>
    <w:rsid w:val="00EC590C"/>
    <w:rsid w:val="00ED0402"/>
    <w:rsid w:val="00ED08B0"/>
    <w:rsid w:val="00ED2CBA"/>
    <w:rsid w:val="00ED68A5"/>
    <w:rsid w:val="00ED7B81"/>
    <w:rsid w:val="00EF1915"/>
    <w:rsid w:val="00EF4E81"/>
    <w:rsid w:val="00EF5B18"/>
    <w:rsid w:val="00EF5CAB"/>
    <w:rsid w:val="00F01E35"/>
    <w:rsid w:val="00F02AC6"/>
    <w:rsid w:val="00F0430E"/>
    <w:rsid w:val="00F06D7F"/>
    <w:rsid w:val="00F10FA5"/>
    <w:rsid w:val="00F11586"/>
    <w:rsid w:val="00F12406"/>
    <w:rsid w:val="00F208E6"/>
    <w:rsid w:val="00F24BE1"/>
    <w:rsid w:val="00F26B9D"/>
    <w:rsid w:val="00F31691"/>
    <w:rsid w:val="00F33DA9"/>
    <w:rsid w:val="00F33EA7"/>
    <w:rsid w:val="00F35D93"/>
    <w:rsid w:val="00F37FED"/>
    <w:rsid w:val="00F41541"/>
    <w:rsid w:val="00F425F5"/>
    <w:rsid w:val="00F42BD4"/>
    <w:rsid w:val="00F448AD"/>
    <w:rsid w:val="00F4499D"/>
    <w:rsid w:val="00F47D1B"/>
    <w:rsid w:val="00F52284"/>
    <w:rsid w:val="00F549A0"/>
    <w:rsid w:val="00F54C80"/>
    <w:rsid w:val="00F575B8"/>
    <w:rsid w:val="00F60A96"/>
    <w:rsid w:val="00F7783B"/>
    <w:rsid w:val="00F8121D"/>
    <w:rsid w:val="00F84171"/>
    <w:rsid w:val="00F86EF9"/>
    <w:rsid w:val="00F90CE8"/>
    <w:rsid w:val="00F91502"/>
    <w:rsid w:val="00F9268D"/>
    <w:rsid w:val="00F97D45"/>
    <w:rsid w:val="00FA033B"/>
    <w:rsid w:val="00FA145B"/>
    <w:rsid w:val="00FA22FE"/>
    <w:rsid w:val="00FA352D"/>
    <w:rsid w:val="00FA3799"/>
    <w:rsid w:val="00FA4084"/>
    <w:rsid w:val="00FA587B"/>
    <w:rsid w:val="00FA6ED6"/>
    <w:rsid w:val="00FB19A1"/>
    <w:rsid w:val="00FC0792"/>
    <w:rsid w:val="00FC57F1"/>
    <w:rsid w:val="00FC73BB"/>
    <w:rsid w:val="00FD2405"/>
    <w:rsid w:val="00FE0AC3"/>
    <w:rsid w:val="00FE312B"/>
    <w:rsid w:val="00FE428B"/>
    <w:rsid w:val="00FE548F"/>
    <w:rsid w:val="00FE7772"/>
    <w:rsid w:val="00FF566E"/>
    <w:rsid w:val="00FF5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CEF67B6-03BE-4E7A-971C-AB415B10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2"/>
      </w:numPr>
      <w:overflowPunct/>
      <w:autoSpaceDE/>
      <w:autoSpaceDN/>
      <w:adjustRightInd/>
      <w:spacing w:before="600" w:after="240"/>
      <w:textAlignment w:val="auto"/>
      <w:outlineLvl w:val="0"/>
    </w:pPr>
    <w:rPr>
      <w:rFonts w:ascii="Arial" w:hAnsi="Arial"/>
      <w:b/>
      <w:bCs/>
      <w:kern w:val="32"/>
      <w:sz w:val="32"/>
      <w:szCs w:val="32"/>
      <w:lang w:val="x-none"/>
    </w:rPr>
  </w:style>
  <w:style w:type="paragraph" w:styleId="Nadpis2">
    <w:name w:val="heading 2"/>
    <w:basedOn w:val="Normln"/>
    <w:next w:val="Normln"/>
    <w:link w:val="Nadpis2Char"/>
    <w:qFormat/>
    <w:rsid w:val="008B3D44"/>
    <w:pPr>
      <w:widowControl w:val="0"/>
      <w:numPr>
        <w:ilvl w:val="1"/>
        <w:numId w:val="2"/>
      </w:numPr>
      <w:tabs>
        <w:tab w:val="num" w:pos="860"/>
      </w:tabs>
      <w:overflowPunct/>
      <w:autoSpaceDE/>
      <w:autoSpaceDN/>
      <w:adjustRightInd/>
      <w:spacing w:before="120"/>
      <w:jc w:val="both"/>
      <w:textAlignment w:val="auto"/>
      <w:outlineLvl w:val="1"/>
    </w:pPr>
    <w:rPr>
      <w:lang w:val="x-none"/>
    </w:rPr>
  </w:style>
  <w:style w:type="paragraph" w:styleId="Nadpis3">
    <w:name w:val="heading 3"/>
    <w:basedOn w:val="Normln"/>
    <w:next w:val="Normln"/>
    <w:link w:val="Nadpis3Char"/>
    <w:qFormat/>
    <w:rsid w:val="008B3D44"/>
    <w:pPr>
      <w:keepNext/>
      <w:numPr>
        <w:ilvl w:val="2"/>
        <w:numId w:val="2"/>
      </w:numPr>
      <w:overflowPunct/>
      <w:autoSpaceDE/>
      <w:autoSpaceDN/>
      <w:adjustRightInd/>
      <w:spacing w:before="240" w:after="60"/>
      <w:textAlignment w:val="auto"/>
      <w:outlineLvl w:val="2"/>
    </w:pPr>
    <w:rPr>
      <w:rFonts w:ascii="Arial" w:hAnsi="Arial"/>
      <w:b/>
      <w:bCs/>
      <w:sz w:val="26"/>
      <w:szCs w:val="26"/>
      <w:lang w:val="x-none"/>
    </w:rPr>
  </w:style>
  <w:style w:type="paragraph" w:styleId="Nadpis4">
    <w:name w:val="heading 4"/>
    <w:basedOn w:val="Normln"/>
    <w:next w:val="Normln"/>
    <w:link w:val="Nadpis4Char"/>
    <w:qFormat/>
    <w:rsid w:val="008B3D44"/>
    <w:pPr>
      <w:keepNext/>
      <w:numPr>
        <w:ilvl w:val="3"/>
        <w:numId w:val="2"/>
      </w:numPr>
      <w:overflowPunct/>
      <w:autoSpaceDE/>
      <w:autoSpaceDN/>
      <w:adjustRightInd/>
      <w:spacing w:before="240" w:after="60"/>
      <w:textAlignment w:val="auto"/>
      <w:outlineLvl w:val="3"/>
    </w:pPr>
    <w:rPr>
      <w:b/>
      <w:bCs/>
      <w:sz w:val="28"/>
      <w:szCs w:val="28"/>
      <w:lang w:val="x-none"/>
    </w:rPr>
  </w:style>
  <w:style w:type="paragraph" w:styleId="Nadpis5">
    <w:name w:val="heading 5"/>
    <w:basedOn w:val="Normln"/>
    <w:next w:val="Normln"/>
    <w:link w:val="Nadpis5Char"/>
    <w:qFormat/>
    <w:rsid w:val="008B3D44"/>
    <w:pPr>
      <w:numPr>
        <w:ilvl w:val="4"/>
        <w:numId w:val="2"/>
      </w:numPr>
      <w:overflowPunct/>
      <w:autoSpaceDE/>
      <w:autoSpaceDN/>
      <w:adjustRightInd/>
      <w:spacing w:before="240" w:after="60"/>
      <w:textAlignment w:val="auto"/>
      <w:outlineLvl w:val="4"/>
    </w:pPr>
    <w:rPr>
      <w:b/>
      <w:bCs/>
      <w:i/>
      <w:iCs/>
      <w:sz w:val="26"/>
      <w:szCs w:val="26"/>
      <w:lang w:val="x-none"/>
    </w:rPr>
  </w:style>
  <w:style w:type="paragraph" w:styleId="Nadpis6">
    <w:name w:val="heading 6"/>
    <w:basedOn w:val="Normln"/>
    <w:next w:val="Normln"/>
    <w:link w:val="Nadpis6Char"/>
    <w:qFormat/>
    <w:rsid w:val="008B3D44"/>
    <w:pPr>
      <w:numPr>
        <w:ilvl w:val="5"/>
        <w:numId w:val="2"/>
      </w:numPr>
      <w:overflowPunct/>
      <w:autoSpaceDE/>
      <w:autoSpaceDN/>
      <w:adjustRightInd/>
      <w:spacing w:before="240" w:after="60"/>
      <w:textAlignment w:val="auto"/>
      <w:outlineLvl w:val="5"/>
    </w:pPr>
    <w:rPr>
      <w:b/>
      <w:bCs/>
      <w:lang w:val="x-none"/>
    </w:rPr>
  </w:style>
  <w:style w:type="paragraph" w:styleId="Nadpis7">
    <w:name w:val="heading 7"/>
    <w:basedOn w:val="Normln"/>
    <w:next w:val="Normln"/>
    <w:link w:val="Nadpis7Char"/>
    <w:qFormat/>
    <w:rsid w:val="008B3D44"/>
    <w:pPr>
      <w:numPr>
        <w:ilvl w:val="6"/>
        <w:numId w:val="2"/>
      </w:numPr>
      <w:overflowPunct/>
      <w:autoSpaceDE/>
      <w:autoSpaceDN/>
      <w:adjustRightInd/>
      <w:spacing w:before="240" w:after="60"/>
      <w:textAlignment w:val="auto"/>
      <w:outlineLvl w:val="6"/>
    </w:pPr>
    <w:rPr>
      <w:sz w:val="24"/>
      <w:szCs w:val="24"/>
      <w:lang w:val="x-none"/>
    </w:rPr>
  </w:style>
  <w:style w:type="paragraph" w:styleId="Nadpis8">
    <w:name w:val="heading 8"/>
    <w:basedOn w:val="Normln"/>
    <w:next w:val="Normln"/>
    <w:link w:val="Nadpis8Char"/>
    <w:qFormat/>
    <w:rsid w:val="008B3D44"/>
    <w:pPr>
      <w:numPr>
        <w:ilvl w:val="7"/>
        <w:numId w:val="2"/>
      </w:numPr>
      <w:overflowPunct/>
      <w:autoSpaceDE/>
      <w:autoSpaceDN/>
      <w:adjustRightInd/>
      <w:spacing w:before="240" w:after="60"/>
      <w:textAlignment w:val="auto"/>
      <w:outlineLvl w:val="7"/>
    </w:pPr>
    <w:rPr>
      <w:i/>
      <w:iCs/>
      <w:sz w:val="24"/>
      <w:szCs w:val="24"/>
      <w:lang w:val="x-none"/>
    </w:rPr>
  </w:style>
  <w:style w:type="paragraph" w:styleId="Nadpis9">
    <w:name w:val="heading 9"/>
    <w:basedOn w:val="Normln"/>
    <w:next w:val="Normln"/>
    <w:link w:val="Nadpis9Char"/>
    <w:qFormat/>
    <w:rsid w:val="008B3D44"/>
    <w:pPr>
      <w:numPr>
        <w:ilvl w:val="8"/>
        <w:numId w:val="2"/>
      </w:numPr>
      <w:overflowPunct/>
      <w:autoSpaceDE/>
      <w:autoSpaceDN/>
      <w:adjustRightInd/>
      <w:spacing w:before="240" w:after="60"/>
      <w:textAlignment w:val="auto"/>
      <w:outlineLvl w:val="8"/>
    </w:pPr>
    <w:rPr>
      <w:rFonts w:ascii="Arial" w:hAnsi="Arial"/>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lang w:eastAsia="cs-CZ"/>
    </w:rPr>
  </w:style>
  <w:style w:type="character" w:customStyle="1" w:styleId="Nadpis2Char">
    <w:name w:val="Nadpis 2 Char"/>
    <w:link w:val="Nadpis2"/>
    <w:rsid w:val="008B3D44"/>
    <w:rPr>
      <w:rFonts w:ascii="Times New Roman" w:eastAsia="Times New Roman" w:hAnsi="Times New Roman" w:cs="Times New Roman"/>
      <w:lang w:eastAsia="cs-CZ"/>
    </w:rPr>
  </w:style>
  <w:style w:type="character" w:customStyle="1" w:styleId="Nadpis3Char">
    <w:name w:val="Nadpis 3 Char"/>
    <w:link w:val="Nadpis3"/>
    <w:rsid w:val="008B3D44"/>
    <w:rPr>
      <w:rFonts w:ascii="Arial" w:eastAsia="Times New Roman" w:hAnsi="Arial" w:cs="Arial"/>
      <w:b/>
      <w:bCs/>
      <w:sz w:val="26"/>
      <w:szCs w:val="26"/>
      <w:lang w:eastAsia="cs-CZ"/>
    </w:rPr>
  </w:style>
  <w:style w:type="character" w:customStyle="1" w:styleId="Nadpis4Char">
    <w:name w:val="Nadpis 4 Char"/>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8B3D44"/>
    <w:rPr>
      <w:rFonts w:ascii="Times New Roman" w:eastAsia="Times New Roman" w:hAnsi="Times New Roman" w:cs="Times New Roman"/>
      <w:b/>
      <w:bCs/>
      <w:lang w:eastAsia="cs-CZ"/>
    </w:rPr>
  </w:style>
  <w:style w:type="character" w:customStyle="1" w:styleId="Nadpis7Char">
    <w:name w:val="Nadpis 7 Char"/>
    <w:link w:val="Nadpis7"/>
    <w:rsid w:val="008B3D44"/>
    <w:rPr>
      <w:rFonts w:ascii="Times New Roman" w:eastAsia="Times New Roman" w:hAnsi="Times New Roman" w:cs="Times New Roman"/>
      <w:sz w:val="24"/>
      <w:szCs w:val="24"/>
      <w:lang w:eastAsia="cs-CZ"/>
    </w:rPr>
  </w:style>
  <w:style w:type="character" w:customStyle="1" w:styleId="Nadpis8Char">
    <w:name w:val="Nadpis 8 Char"/>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rPr>
      <w:lang w:val="x-none"/>
    </w:r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rPr>
      <w:lang w:val="x-none"/>
    </w:r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sz w:val="16"/>
      <w:szCs w:val="16"/>
      <w:lang w:val="x-none"/>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rPr>
      <w:lang w:val="x-none"/>
    </w:rPr>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lang w:val="x-none"/>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E5B5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1676</TotalTime>
  <Pages>9</Pages>
  <Words>4423</Words>
  <Characters>26096</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30459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Hawliczek Klára</dc:creator>
  <cp:lastModifiedBy>Pietroszová Adéla</cp:lastModifiedBy>
  <cp:revision>23</cp:revision>
  <cp:lastPrinted>2021-06-10T09:51:00Z</cp:lastPrinted>
  <dcterms:created xsi:type="dcterms:W3CDTF">2021-06-09T13:52:00Z</dcterms:created>
  <dcterms:modified xsi:type="dcterms:W3CDTF">2023-06-27T07:45:00Z</dcterms:modified>
</cp:coreProperties>
</file>