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C4048" w14:textId="77777777" w:rsidR="00507BAD" w:rsidRDefault="00507BAD" w:rsidP="00422912">
      <w:bookmarkStart w:id="0" w:name="_GoBack"/>
      <w:bookmarkEnd w:id="0"/>
    </w:p>
    <w:p w14:paraId="513E5E43" w14:textId="704F98F7" w:rsidR="00CD2A04" w:rsidRDefault="003A3ABA" w:rsidP="00F80C55">
      <w:pPr>
        <w:spacing w:line="240" w:lineRule="auto"/>
      </w:pPr>
      <w:r>
        <w:t>Základní škola Jarov</w:t>
      </w:r>
      <w:r w:rsidR="00CD2A04">
        <w:t>,</w:t>
      </w:r>
      <w:r w:rsidR="00CD2A04">
        <w:br/>
        <w:t xml:space="preserve">se sídlem </w:t>
      </w:r>
      <w:r w:rsidR="003B050D">
        <w:t>V Zahrádkách 48/1966</w:t>
      </w:r>
      <w:r w:rsidR="00CD2A04">
        <w:t>,</w:t>
      </w:r>
      <w:r w:rsidR="003B050D">
        <w:t xml:space="preserve"> Praha 3</w:t>
      </w:r>
      <w:r w:rsidR="00CD2A04">
        <w:br/>
        <w:t>zastoupená</w:t>
      </w:r>
      <w:r w:rsidR="001B5A5A">
        <w:t xml:space="preserve"> </w:t>
      </w:r>
      <w:r w:rsidR="004F6BC3">
        <w:t>PaedDr</w:t>
      </w:r>
      <w:r w:rsidR="00CD2A04">
        <w:t xml:space="preserve">. </w:t>
      </w:r>
      <w:r w:rsidR="007C3EF3">
        <w:t>Stanislavem Šebkem</w:t>
      </w:r>
      <w:r w:rsidR="00CD2A04">
        <w:t>, ředitelem školy</w:t>
      </w:r>
      <w:r w:rsidR="00CD2A04">
        <w:br/>
        <w:t>IČ 6</w:t>
      </w:r>
      <w:r w:rsidR="007C3EF3">
        <w:t>3831449</w:t>
      </w:r>
      <w:r w:rsidR="00CD2AFB">
        <w:br/>
        <w:t>kontaktní údaje: tel.: +420</w:t>
      </w:r>
      <w:r w:rsidR="00673E8D">
        <w:t> </w:t>
      </w:r>
      <w:r w:rsidR="00CD2AFB">
        <w:t>2</w:t>
      </w:r>
      <w:r w:rsidR="00673E8D">
        <w:t>84 860 650</w:t>
      </w:r>
      <w:r w:rsidR="00CD2AFB">
        <w:t>, em</w:t>
      </w:r>
      <w:r w:rsidR="00AF4DC1">
        <w:t>ai</w:t>
      </w:r>
      <w:r w:rsidR="00CD2AFB">
        <w:t>l: kancelar@</w:t>
      </w:r>
      <w:r w:rsidR="00673E8D">
        <w:t>zsjarov</w:t>
      </w:r>
      <w:r w:rsidR="00CD2AFB">
        <w:t>.cz</w:t>
      </w:r>
      <w:r w:rsidR="00CD2A04">
        <w:br/>
        <w:t>(dále jen „</w:t>
      </w:r>
      <w:r w:rsidR="00253105">
        <w:t>dodavatel</w:t>
      </w:r>
      <w:r w:rsidR="00CD2A04">
        <w:t>“) na straně jedné</w:t>
      </w:r>
    </w:p>
    <w:p w14:paraId="60B318DD" w14:textId="77777777" w:rsidR="00CD2A04" w:rsidRDefault="00CD2A04" w:rsidP="00F80C55">
      <w:pPr>
        <w:spacing w:line="240" w:lineRule="auto"/>
      </w:pPr>
      <w:r>
        <w:t>a</w:t>
      </w:r>
    </w:p>
    <w:p w14:paraId="70F1B840" w14:textId="5B16C5C7" w:rsidR="00AE20FF" w:rsidRDefault="003244EC" w:rsidP="00F80C55">
      <w:pPr>
        <w:spacing w:after="0" w:line="240" w:lineRule="auto"/>
      </w:pPr>
      <w:r>
        <w:t>KNH Spoje, z. s.</w:t>
      </w:r>
      <w:r w:rsidR="00AE20FF">
        <w:t xml:space="preserve"> </w:t>
      </w:r>
    </w:p>
    <w:p w14:paraId="20CD779C" w14:textId="0E02758F" w:rsidR="00AE20FF" w:rsidRDefault="00AE20FF" w:rsidP="00F80C55">
      <w:pPr>
        <w:spacing w:after="0" w:line="240" w:lineRule="auto"/>
      </w:pPr>
      <w:r>
        <w:t>se sídlem V Domově 22, Praha 3</w:t>
      </w:r>
    </w:p>
    <w:p w14:paraId="637C55E6" w14:textId="38BB013A" w:rsidR="00704436" w:rsidRDefault="00704436" w:rsidP="00F80C55">
      <w:pPr>
        <w:spacing w:after="0" w:line="240" w:lineRule="auto"/>
      </w:pPr>
      <w:r>
        <w:t xml:space="preserve">zastoupená </w:t>
      </w:r>
      <w:r w:rsidR="000012A8">
        <w:t>Mgr. Ladislavou Jankovou</w:t>
      </w:r>
      <w:r w:rsidR="00DD55C1">
        <w:t>, předsedkyní KNH</w:t>
      </w:r>
    </w:p>
    <w:p w14:paraId="2569E23C" w14:textId="28FB3A1B" w:rsidR="00AE20FF" w:rsidRDefault="00AE20FF" w:rsidP="00F80C55">
      <w:pPr>
        <w:spacing w:after="0" w:line="240" w:lineRule="auto"/>
      </w:pPr>
      <w:r>
        <w:t>IČ 26635038</w:t>
      </w:r>
    </w:p>
    <w:p w14:paraId="0696F035" w14:textId="5BA4C19B" w:rsidR="004576B3" w:rsidRDefault="004576B3" w:rsidP="00F80C55">
      <w:pPr>
        <w:spacing w:after="0" w:line="240" w:lineRule="auto"/>
      </w:pPr>
      <w:r>
        <w:t>kontaktní údaje: tel</w:t>
      </w:r>
      <w:r w:rsidR="00C83804">
        <w:t>.: +420 60</w:t>
      </w:r>
      <w:r w:rsidR="008F4FE9">
        <w:t>3</w:t>
      </w:r>
      <w:r w:rsidR="00C83804">
        <w:t> 1</w:t>
      </w:r>
      <w:r w:rsidR="008F4FE9">
        <w:t>47</w:t>
      </w:r>
      <w:r w:rsidR="00704436">
        <w:t> </w:t>
      </w:r>
      <w:r w:rsidR="008F4FE9">
        <w:t>358</w:t>
      </w:r>
      <w:r w:rsidR="00704436">
        <w:t xml:space="preserve">, e-mail: </w:t>
      </w:r>
      <w:r w:rsidR="00DD55C1">
        <w:t>hazena@knhspojepraha.cz</w:t>
      </w:r>
    </w:p>
    <w:p w14:paraId="51CDBF09" w14:textId="60A14824" w:rsidR="00CD2A04" w:rsidRDefault="00CD2A04" w:rsidP="00F80C55">
      <w:pPr>
        <w:spacing w:after="0" w:line="240" w:lineRule="auto"/>
      </w:pPr>
      <w:r>
        <w:t>(dále jen „</w:t>
      </w:r>
      <w:r w:rsidR="00253105">
        <w:t>objednatel</w:t>
      </w:r>
      <w:r>
        <w:t>“) na straně druhé</w:t>
      </w:r>
    </w:p>
    <w:p w14:paraId="122B816D" w14:textId="77777777" w:rsidR="00507BAD" w:rsidRDefault="00507BAD" w:rsidP="00F80C55">
      <w:pPr>
        <w:spacing w:after="0" w:line="240" w:lineRule="auto"/>
        <w:rPr>
          <w:rFonts w:cstheme="minorHAnsi"/>
          <w:color w:val="000000"/>
        </w:rPr>
      </w:pPr>
    </w:p>
    <w:p w14:paraId="679BDE73" w14:textId="77777777" w:rsidR="00507BAD" w:rsidRPr="00956759" w:rsidRDefault="00507BAD" w:rsidP="00F80C55">
      <w:pPr>
        <w:spacing w:after="0" w:line="240" w:lineRule="auto"/>
        <w:rPr>
          <w:rFonts w:cstheme="minorHAnsi"/>
          <w:color w:val="000000"/>
        </w:rPr>
      </w:pPr>
    </w:p>
    <w:p w14:paraId="2BF7C63E" w14:textId="34F9E4AD" w:rsidR="002E3B69" w:rsidRDefault="00CD2A04" w:rsidP="00F80C55">
      <w:pPr>
        <w:spacing w:line="240" w:lineRule="auto"/>
      </w:pPr>
      <w:r>
        <w:t>uzavřeli níže uvedeného dne, měsíce a roku tuto</w:t>
      </w:r>
    </w:p>
    <w:p w14:paraId="1017158D" w14:textId="4DDB7871" w:rsidR="00E77977" w:rsidRPr="00E35DF6" w:rsidRDefault="00CD2A04" w:rsidP="00E35DF6">
      <w:pPr>
        <w:spacing w:line="240" w:lineRule="auto"/>
        <w:jc w:val="center"/>
        <w:rPr>
          <w:b/>
          <w:sz w:val="32"/>
          <w:szCs w:val="32"/>
        </w:rPr>
      </w:pPr>
      <w:r w:rsidRPr="002E3B69">
        <w:rPr>
          <w:b/>
          <w:sz w:val="32"/>
          <w:szCs w:val="32"/>
        </w:rPr>
        <w:t xml:space="preserve">smlouvu o </w:t>
      </w:r>
      <w:r w:rsidR="00CF4D02">
        <w:rPr>
          <w:b/>
          <w:sz w:val="32"/>
          <w:szCs w:val="32"/>
        </w:rPr>
        <w:t>zajištění stravování účastníků házenkářského turnaje</w:t>
      </w:r>
    </w:p>
    <w:p w14:paraId="13462BC7" w14:textId="5266F6B7" w:rsidR="00CF4D02" w:rsidRPr="001F5275" w:rsidRDefault="00CD2A04" w:rsidP="00F80C55">
      <w:pPr>
        <w:spacing w:line="240" w:lineRule="auto"/>
        <w:rPr>
          <w:b/>
        </w:rPr>
      </w:pPr>
      <w:r w:rsidRPr="001F5275">
        <w:rPr>
          <w:b/>
        </w:rPr>
        <w:t xml:space="preserve">Předmět </w:t>
      </w:r>
      <w:r w:rsidR="00923AB3" w:rsidRPr="001F5275">
        <w:rPr>
          <w:b/>
        </w:rPr>
        <w:t>smlouvy</w:t>
      </w:r>
    </w:p>
    <w:p w14:paraId="7C636F64" w14:textId="58B49FE9" w:rsidR="001F5275" w:rsidRDefault="00923AB3" w:rsidP="00F80C55">
      <w:pPr>
        <w:spacing w:line="240" w:lineRule="auto"/>
      </w:pPr>
      <w:r>
        <w:t xml:space="preserve">Předmětem této smlouvy je </w:t>
      </w:r>
      <w:r w:rsidR="003D0D0B">
        <w:t>zajištění stravování pro účastníky házenkářského turnaje</w:t>
      </w:r>
      <w:r w:rsidR="00DD5BE2">
        <w:t>.</w:t>
      </w:r>
      <w:r w:rsidR="009676E6">
        <w:t xml:space="preserve"> Předpokládaný počet strávníků</w:t>
      </w:r>
      <w:r w:rsidR="008100F0">
        <w:t xml:space="preserve"> je 110. </w:t>
      </w:r>
      <w:r w:rsidR="00DD5BE2">
        <w:t xml:space="preserve"> Dodavatel zajistí stravování ve svém zařízení </w:t>
      </w:r>
      <w:r w:rsidR="00530AC6">
        <w:t>16. 6. 2023 (</w:t>
      </w:r>
      <w:r w:rsidR="007F2F80">
        <w:t>oběd,</w:t>
      </w:r>
      <w:r w:rsidR="00530AC6">
        <w:t>večeře)</w:t>
      </w:r>
      <w:r w:rsidR="0094430E">
        <w:t>, 17. 6. 2023 (snídaně, oběd, večeře), 18. 6. 2023 (snídaně, večeře)</w:t>
      </w:r>
      <w:r w:rsidR="003E0983">
        <w:t>, a to včetně nápojů.</w:t>
      </w:r>
    </w:p>
    <w:p w14:paraId="77719EC5" w14:textId="35C3CF93" w:rsidR="00262E7B" w:rsidRPr="001D2D97" w:rsidRDefault="00262E7B" w:rsidP="00F80C55">
      <w:pPr>
        <w:spacing w:line="240" w:lineRule="auto"/>
        <w:rPr>
          <w:b/>
          <w:bCs/>
        </w:rPr>
      </w:pPr>
      <w:r w:rsidRPr="001D2D97">
        <w:rPr>
          <w:b/>
          <w:bCs/>
        </w:rPr>
        <w:t xml:space="preserve">Cena </w:t>
      </w:r>
    </w:p>
    <w:p w14:paraId="372C4039" w14:textId="2C1B64FD" w:rsidR="00130AD3" w:rsidRDefault="00262E7B" w:rsidP="00F80C55">
      <w:pPr>
        <w:spacing w:line="240" w:lineRule="auto"/>
      </w:pPr>
      <w:r>
        <w:t xml:space="preserve">Smluvní strany se dohodly, že cena </w:t>
      </w:r>
      <w:r w:rsidR="00EC7913">
        <w:t>snídaně činí 80,- Kč, obědu 130,- Kč a večeře 130,- Kč</w:t>
      </w:r>
      <w:r w:rsidR="00B06B65">
        <w:t>.</w:t>
      </w:r>
    </w:p>
    <w:p w14:paraId="0B77F6FE" w14:textId="5E293E05" w:rsidR="00F44977" w:rsidRPr="001D2D97" w:rsidRDefault="00F44977" w:rsidP="00F80C55">
      <w:pPr>
        <w:spacing w:line="240" w:lineRule="auto"/>
        <w:rPr>
          <w:b/>
          <w:bCs/>
        </w:rPr>
      </w:pPr>
      <w:r w:rsidRPr="001D2D97">
        <w:rPr>
          <w:b/>
          <w:bCs/>
        </w:rPr>
        <w:t>Platební podmínky</w:t>
      </w:r>
    </w:p>
    <w:p w14:paraId="1BB9EABE" w14:textId="76B8C18B" w:rsidR="00F44977" w:rsidRDefault="00F44977" w:rsidP="00F80C55">
      <w:pPr>
        <w:spacing w:after="0" w:line="240" w:lineRule="auto"/>
      </w:pPr>
      <w:r>
        <w:t>Smluvní strany se dohodly, že dodavatel vystaví fakturu</w:t>
      </w:r>
      <w:r w:rsidR="001508AE">
        <w:t xml:space="preserve">. </w:t>
      </w:r>
      <w:r w:rsidR="004540B2">
        <w:t>Splatnost faktury bude 14 dnů na účet školy.</w:t>
      </w:r>
    </w:p>
    <w:p w14:paraId="15FDCE3B" w14:textId="20A6F4D1" w:rsidR="004540B2" w:rsidRDefault="001D2D97" w:rsidP="00F80C55">
      <w:pPr>
        <w:spacing w:after="0" w:line="240" w:lineRule="auto"/>
      </w:pPr>
      <w:r>
        <w:t xml:space="preserve">Faktura bude vystavena na základě skutečně </w:t>
      </w:r>
      <w:r w:rsidR="009676E6">
        <w:t>vydaných jídel.</w:t>
      </w:r>
    </w:p>
    <w:p w14:paraId="309430D8" w14:textId="77777777" w:rsidR="00E77977" w:rsidRDefault="00E77977" w:rsidP="00F80C55">
      <w:pPr>
        <w:spacing w:after="160" w:line="240" w:lineRule="auto"/>
      </w:pPr>
    </w:p>
    <w:p w14:paraId="595FB53A" w14:textId="62ED4602" w:rsidR="002E3B69" w:rsidRDefault="00E77F97" w:rsidP="00F80C55">
      <w:pPr>
        <w:spacing w:after="160" w:line="240" w:lineRule="auto"/>
        <w:rPr>
          <w:b/>
        </w:rPr>
      </w:pPr>
      <w:r>
        <w:rPr>
          <w:b/>
        </w:rPr>
        <w:t>Zá</w:t>
      </w:r>
      <w:r w:rsidR="002E3B69" w:rsidRPr="002E3B69">
        <w:rPr>
          <w:b/>
        </w:rPr>
        <w:t>věrečná ustanovení</w:t>
      </w:r>
    </w:p>
    <w:p w14:paraId="69809CA9" w14:textId="5C85A922" w:rsidR="007B4950" w:rsidRPr="00A64854" w:rsidRDefault="007B4950" w:rsidP="00F80C55">
      <w:pPr>
        <w:spacing w:line="240" w:lineRule="auto"/>
        <w:rPr>
          <w:bCs/>
        </w:rPr>
      </w:pPr>
      <w:r w:rsidRPr="00A64854">
        <w:rPr>
          <w:bCs/>
        </w:rPr>
        <w:t>Tato smlouva nabývá platnosti</w:t>
      </w:r>
      <w:r w:rsidR="00A64854" w:rsidRPr="00A64854">
        <w:rPr>
          <w:bCs/>
        </w:rPr>
        <w:t xml:space="preserve"> dnem jejího uzavření.</w:t>
      </w:r>
    </w:p>
    <w:p w14:paraId="7704A4D1" w14:textId="30A5AA02" w:rsidR="002E3B69" w:rsidRDefault="003103B9" w:rsidP="00F80C55">
      <w:pPr>
        <w:spacing w:line="240" w:lineRule="auto"/>
      </w:pPr>
      <w:r>
        <w:t xml:space="preserve">Účastníci si sjednávají výpovědní lhůtu 14 dní, která počíná běžet doručením písemné výpovědi (lze </w:t>
      </w:r>
      <w:r w:rsidR="00971B57">
        <w:br/>
      </w:r>
      <w:r>
        <w:t>i e-mailem na adresu uvedenou v záhlaví této smlouvy) druhé smluvní straně.</w:t>
      </w:r>
    </w:p>
    <w:p w14:paraId="0833CC22" w14:textId="77777777" w:rsidR="002E3B69" w:rsidRDefault="002E3B69" w:rsidP="00F80C55">
      <w:pPr>
        <w:spacing w:line="240" w:lineRule="auto"/>
      </w:pPr>
      <w:r>
        <w:t>Tato smlouva může být měněna pouze písemnými dodatky podepsanými oběma smluvními stranami.</w:t>
      </w:r>
    </w:p>
    <w:p w14:paraId="462ADE89" w14:textId="77777777" w:rsidR="002E3B69" w:rsidRDefault="002E3B69" w:rsidP="00F80C55">
      <w:pPr>
        <w:spacing w:line="240" w:lineRule="auto"/>
      </w:pPr>
      <w:r>
        <w:t>Tato smlouva se vyhotovuje ve dvou stejnopisech, z nichž každý mý platnost originálu. Každá ze smluvních stran přebírá po jednom vyhotovení.</w:t>
      </w:r>
    </w:p>
    <w:p w14:paraId="75A811B9" w14:textId="77777777" w:rsidR="002E3B69" w:rsidRDefault="002E3B69" w:rsidP="00F80C55">
      <w:pPr>
        <w:spacing w:line="240" w:lineRule="auto"/>
      </w:pPr>
      <w:r>
        <w:t>Smluvní strany prohlašují, že tuto smlouvu uzavřely podle své pravé, vážné a svobodné vůle a na důkaz toho připojují své vlastnoruční podpisy.</w:t>
      </w:r>
    </w:p>
    <w:p w14:paraId="4BBCCBE2" w14:textId="77777777" w:rsidR="002E3B69" w:rsidRDefault="002E3B69" w:rsidP="00F80C55">
      <w:pPr>
        <w:spacing w:line="240" w:lineRule="auto"/>
      </w:pPr>
      <w:r>
        <w:t>V Praze dne …………………………………………….</w:t>
      </w:r>
    </w:p>
    <w:p w14:paraId="24E689AD" w14:textId="77777777" w:rsidR="002E3B69" w:rsidRDefault="002E3B69" w:rsidP="00F80C55">
      <w:pPr>
        <w:spacing w:line="240" w:lineRule="auto"/>
      </w:pPr>
    </w:p>
    <w:p w14:paraId="3B3C6CE4" w14:textId="77777777" w:rsidR="00EA5B82" w:rsidRDefault="00EA5B82" w:rsidP="00F80C55">
      <w:pPr>
        <w:spacing w:line="240" w:lineRule="auto"/>
      </w:pPr>
    </w:p>
    <w:p w14:paraId="182A45C4" w14:textId="47F413CE" w:rsidR="002E3B69" w:rsidRDefault="002E3B69" w:rsidP="00F80C55">
      <w:pPr>
        <w:spacing w:line="240" w:lineRule="auto"/>
      </w:pPr>
      <w:r>
        <w:t>…………………………………………………………………….                 ………………………………………………………………………</w:t>
      </w:r>
      <w:r>
        <w:br/>
        <w:t xml:space="preserve">                        </w:t>
      </w:r>
      <w:r w:rsidR="00817840">
        <w:t>dodavatel</w:t>
      </w:r>
      <w:r>
        <w:t xml:space="preserve">                                                                                 </w:t>
      </w:r>
      <w:r w:rsidR="00817840">
        <w:t>objednatel</w:t>
      </w:r>
      <w:r>
        <w:t xml:space="preserve">     </w:t>
      </w:r>
    </w:p>
    <w:sectPr w:rsidR="002E3B69" w:rsidSect="00507BAD">
      <w:pgSz w:w="11906" w:h="16838"/>
      <w:pgMar w:top="567" w:right="1418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E9A15" w14:textId="77777777" w:rsidR="00EF55A2" w:rsidRDefault="00EF55A2" w:rsidP="00422912">
      <w:r>
        <w:separator/>
      </w:r>
    </w:p>
  </w:endnote>
  <w:endnote w:type="continuationSeparator" w:id="0">
    <w:p w14:paraId="5715A932" w14:textId="77777777" w:rsidR="00EF55A2" w:rsidRDefault="00EF55A2" w:rsidP="0042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61731" w14:textId="77777777" w:rsidR="00EF55A2" w:rsidRDefault="00EF55A2" w:rsidP="00422912">
      <w:r>
        <w:separator/>
      </w:r>
    </w:p>
  </w:footnote>
  <w:footnote w:type="continuationSeparator" w:id="0">
    <w:p w14:paraId="67882EAE" w14:textId="77777777" w:rsidR="00EF55A2" w:rsidRDefault="00EF55A2" w:rsidP="00422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315BA"/>
    <w:multiLevelType w:val="hybridMultilevel"/>
    <w:tmpl w:val="7966CF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A453FB"/>
    <w:multiLevelType w:val="hybridMultilevel"/>
    <w:tmpl w:val="3B94E75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529AC"/>
    <w:multiLevelType w:val="hybridMultilevel"/>
    <w:tmpl w:val="4224B848"/>
    <w:lvl w:ilvl="0" w:tplc="4E0ED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F8A"/>
    <w:rsid w:val="000012A8"/>
    <w:rsid w:val="00033684"/>
    <w:rsid w:val="00062994"/>
    <w:rsid w:val="0009771C"/>
    <w:rsid w:val="000D7AB5"/>
    <w:rsid w:val="000E5F8A"/>
    <w:rsid w:val="001065EF"/>
    <w:rsid w:val="001308D6"/>
    <w:rsid w:val="00130AD3"/>
    <w:rsid w:val="00143AC0"/>
    <w:rsid w:val="001508AE"/>
    <w:rsid w:val="00166232"/>
    <w:rsid w:val="001A0B35"/>
    <w:rsid w:val="001B5A5A"/>
    <w:rsid w:val="001C1929"/>
    <w:rsid w:val="001D2D97"/>
    <w:rsid w:val="001F5275"/>
    <w:rsid w:val="00204E18"/>
    <w:rsid w:val="002124BC"/>
    <w:rsid w:val="002161C7"/>
    <w:rsid w:val="00253105"/>
    <w:rsid w:val="00262E7B"/>
    <w:rsid w:val="002C37EB"/>
    <w:rsid w:val="002E3B69"/>
    <w:rsid w:val="002F4409"/>
    <w:rsid w:val="003103B9"/>
    <w:rsid w:val="0032290A"/>
    <w:rsid w:val="003244EC"/>
    <w:rsid w:val="00356205"/>
    <w:rsid w:val="00367E0F"/>
    <w:rsid w:val="003A3ABA"/>
    <w:rsid w:val="003A6ED3"/>
    <w:rsid w:val="003B050D"/>
    <w:rsid w:val="003D0D0B"/>
    <w:rsid w:val="003E0983"/>
    <w:rsid w:val="003F17EC"/>
    <w:rsid w:val="00400A67"/>
    <w:rsid w:val="00413696"/>
    <w:rsid w:val="00422912"/>
    <w:rsid w:val="004231D8"/>
    <w:rsid w:val="00426DEE"/>
    <w:rsid w:val="004540B2"/>
    <w:rsid w:val="004576B3"/>
    <w:rsid w:val="00464E10"/>
    <w:rsid w:val="004706E5"/>
    <w:rsid w:val="004B4DAA"/>
    <w:rsid w:val="004F6BC3"/>
    <w:rsid w:val="00507BAD"/>
    <w:rsid w:val="005277EB"/>
    <w:rsid w:val="00530AC6"/>
    <w:rsid w:val="00545892"/>
    <w:rsid w:val="005548DE"/>
    <w:rsid w:val="00564E14"/>
    <w:rsid w:val="00574C19"/>
    <w:rsid w:val="005872D4"/>
    <w:rsid w:val="005B42A1"/>
    <w:rsid w:val="005B7987"/>
    <w:rsid w:val="005E29F3"/>
    <w:rsid w:val="005E660B"/>
    <w:rsid w:val="00613755"/>
    <w:rsid w:val="00657724"/>
    <w:rsid w:val="00673E8D"/>
    <w:rsid w:val="006B2FA7"/>
    <w:rsid w:val="00704436"/>
    <w:rsid w:val="00713462"/>
    <w:rsid w:val="00726A05"/>
    <w:rsid w:val="0076225E"/>
    <w:rsid w:val="00782EBE"/>
    <w:rsid w:val="007B4950"/>
    <w:rsid w:val="007C3EF3"/>
    <w:rsid w:val="007D58A8"/>
    <w:rsid w:val="007E34D8"/>
    <w:rsid w:val="007F00B4"/>
    <w:rsid w:val="007F2F80"/>
    <w:rsid w:val="008100F0"/>
    <w:rsid w:val="008123E2"/>
    <w:rsid w:val="00817840"/>
    <w:rsid w:val="00852C3E"/>
    <w:rsid w:val="008F4FE9"/>
    <w:rsid w:val="009169FB"/>
    <w:rsid w:val="00923AB3"/>
    <w:rsid w:val="0094294B"/>
    <w:rsid w:val="0094430E"/>
    <w:rsid w:val="00954497"/>
    <w:rsid w:val="00956759"/>
    <w:rsid w:val="0095751D"/>
    <w:rsid w:val="009676E6"/>
    <w:rsid w:val="00971B57"/>
    <w:rsid w:val="009A58F3"/>
    <w:rsid w:val="009B015D"/>
    <w:rsid w:val="009B5607"/>
    <w:rsid w:val="009F2973"/>
    <w:rsid w:val="00A018D0"/>
    <w:rsid w:val="00A101B5"/>
    <w:rsid w:val="00A15DEB"/>
    <w:rsid w:val="00A35C76"/>
    <w:rsid w:val="00A525B3"/>
    <w:rsid w:val="00A52F08"/>
    <w:rsid w:val="00A623DE"/>
    <w:rsid w:val="00A64854"/>
    <w:rsid w:val="00A64B3A"/>
    <w:rsid w:val="00A82BDA"/>
    <w:rsid w:val="00AA6336"/>
    <w:rsid w:val="00AD4039"/>
    <w:rsid w:val="00AE20FF"/>
    <w:rsid w:val="00AF4DC1"/>
    <w:rsid w:val="00B06B65"/>
    <w:rsid w:val="00B13602"/>
    <w:rsid w:val="00B20403"/>
    <w:rsid w:val="00B3184D"/>
    <w:rsid w:val="00B54D0F"/>
    <w:rsid w:val="00B6714E"/>
    <w:rsid w:val="00B675B1"/>
    <w:rsid w:val="00BF3B9E"/>
    <w:rsid w:val="00C1746E"/>
    <w:rsid w:val="00C621B6"/>
    <w:rsid w:val="00C83804"/>
    <w:rsid w:val="00C84578"/>
    <w:rsid w:val="00CD2A04"/>
    <w:rsid w:val="00CD2AFB"/>
    <w:rsid w:val="00CF4D02"/>
    <w:rsid w:val="00D03B64"/>
    <w:rsid w:val="00D156BF"/>
    <w:rsid w:val="00D340C8"/>
    <w:rsid w:val="00DC2D05"/>
    <w:rsid w:val="00DD3742"/>
    <w:rsid w:val="00DD55C1"/>
    <w:rsid w:val="00DD5BE2"/>
    <w:rsid w:val="00DF4991"/>
    <w:rsid w:val="00E07A8C"/>
    <w:rsid w:val="00E1098F"/>
    <w:rsid w:val="00E15831"/>
    <w:rsid w:val="00E22AD9"/>
    <w:rsid w:val="00E31D5B"/>
    <w:rsid w:val="00E35DF6"/>
    <w:rsid w:val="00E52CAD"/>
    <w:rsid w:val="00E77977"/>
    <w:rsid w:val="00E77F97"/>
    <w:rsid w:val="00EA2B57"/>
    <w:rsid w:val="00EA5B82"/>
    <w:rsid w:val="00EC7913"/>
    <w:rsid w:val="00EE014A"/>
    <w:rsid w:val="00EF02C1"/>
    <w:rsid w:val="00EF55A2"/>
    <w:rsid w:val="00F3413F"/>
    <w:rsid w:val="00F425B3"/>
    <w:rsid w:val="00F44977"/>
    <w:rsid w:val="00F55A6D"/>
    <w:rsid w:val="00F80C55"/>
    <w:rsid w:val="00F851EC"/>
    <w:rsid w:val="00F97704"/>
    <w:rsid w:val="00FA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63872"/>
  <w15:chartTrackingRefBased/>
  <w15:docId w15:val="{93ABC84B-8F7F-4DCE-BC9E-E437A901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5F8A"/>
    <w:pPr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2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2912"/>
  </w:style>
  <w:style w:type="paragraph" w:styleId="Zpat">
    <w:name w:val="footer"/>
    <w:basedOn w:val="Normln"/>
    <w:link w:val="ZpatChar"/>
    <w:uiPriority w:val="99"/>
    <w:unhideWhenUsed/>
    <w:rsid w:val="00422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2912"/>
  </w:style>
  <w:style w:type="table" w:styleId="Mkatabulky">
    <w:name w:val="Table Grid"/>
    <w:basedOn w:val="Normlntabulka"/>
    <w:uiPriority w:val="39"/>
    <w:rsid w:val="000E5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35C76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C76"/>
    <w:rPr>
      <w:rFonts w:ascii="Calibri" w:hAnsi="Calibr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E3B6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34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469549FAADDB4896736E68E4FBFB98" ma:contentTypeVersion="1" ma:contentTypeDescription="Vytvoří nový dokument" ma:contentTypeScope="" ma:versionID="351f8a873b19157d03e32f577c8c34d4">
  <xsd:schema xmlns:xsd="http://www.w3.org/2001/XMLSchema" xmlns:xs="http://www.w3.org/2001/XMLSchema" xmlns:p="http://schemas.microsoft.com/office/2006/metadata/properties" xmlns:ns3="f96d1f90-275e-47fe-afb3-ae261ff27d38" targetNamespace="http://schemas.microsoft.com/office/2006/metadata/properties" ma:root="true" ma:fieldsID="40b0b705dd9cf7877aaefc30c81db097" ns3:_="">
    <xsd:import namespace="f96d1f90-275e-47fe-afb3-ae261ff27d38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d1f90-275e-47fe-afb3-ae261ff27d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9A923AFB-A63C-4E33-9F2B-E90DD7A2F4FE}">
  <ds:schemaRefs>
    <ds:schemaRef ds:uri="f96d1f90-275e-47fe-afb3-ae261ff27d3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6389054-423E-4BC3-A143-AF6F0509DD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A33C81-16E3-4DCA-AC0F-55DFCE106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d1f90-275e-47fe-afb3-ae261ff27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6F8AD0-0887-4F0B-980C-04908B93C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Košťálková Milada</dc:creator>
  <cp:keywords/>
  <dc:description/>
  <cp:lastModifiedBy>Simona Vlasakova</cp:lastModifiedBy>
  <cp:revision>2</cp:revision>
  <cp:lastPrinted>2018-03-29T10:04:00Z</cp:lastPrinted>
  <dcterms:created xsi:type="dcterms:W3CDTF">2023-06-27T07:27:00Z</dcterms:created>
  <dcterms:modified xsi:type="dcterms:W3CDTF">2023-06-27T07:27:00Z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0x010100A3469549FAADDB4896736E68E4FBFB98</vt:lpwstr>
  </property>
  <property fmtid="{D5CDD505-2E9C-101B-9397-08002B2CF9AE}" pid="3" name="IsMyDocuments">
    <vt:bool>true</vt:bool>
  </property>
</Properties>
</file>