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0D2FE386" w:rsidR="003C4E02" w:rsidRPr="00B90E0E" w:rsidRDefault="007310F2" w:rsidP="00C56FE8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ajorHAnsi" w:hAnsiTheme="majorHAnsi" w:cstheme="majorHAnsi"/>
          <w:b/>
          <w:color w:val="202000"/>
        </w:rPr>
      </w:pPr>
      <w:r w:rsidRPr="00B90E0E">
        <w:rPr>
          <w:rFonts w:asciiTheme="majorHAnsi" w:hAnsiTheme="majorHAnsi" w:cstheme="majorHAnsi"/>
          <w:b/>
          <w:color w:val="262600"/>
        </w:rPr>
        <w:t xml:space="preserve">Darovací </w:t>
      </w:r>
      <w:r w:rsidRPr="00B90E0E">
        <w:rPr>
          <w:rFonts w:asciiTheme="majorHAnsi" w:hAnsiTheme="majorHAnsi" w:cstheme="majorHAnsi"/>
          <w:b/>
          <w:color w:val="202000"/>
        </w:rPr>
        <w:t>smlouva</w:t>
      </w:r>
    </w:p>
    <w:p w14:paraId="00000002" w14:textId="2B4628DF" w:rsidR="003C4E02" w:rsidRPr="00B90E0E" w:rsidRDefault="007310F2" w:rsidP="002523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/>
        <w:jc w:val="center"/>
        <w:rPr>
          <w:rFonts w:asciiTheme="majorHAnsi" w:hAnsiTheme="majorHAnsi" w:cstheme="majorHAnsi"/>
          <w:color w:val="363600"/>
        </w:rPr>
      </w:pPr>
      <w:r w:rsidRPr="00B90E0E">
        <w:rPr>
          <w:rFonts w:asciiTheme="majorHAnsi" w:hAnsiTheme="majorHAnsi" w:cstheme="majorHAnsi"/>
          <w:color w:val="262600"/>
        </w:rPr>
        <w:t>(</w:t>
      </w:r>
      <w:r w:rsidRPr="00B90E0E">
        <w:rPr>
          <w:rFonts w:asciiTheme="majorHAnsi" w:hAnsiTheme="majorHAnsi" w:cstheme="majorHAnsi"/>
          <w:color w:val="101000"/>
        </w:rPr>
        <w:t xml:space="preserve">podle </w:t>
      </w:r>
      <w:r w:rsidRPr="00B90E0E">
        <w:rPr>
          <w:rFonts w:asciiTheme="majorHAnsi" w:hAnsiTheme="majorHAnsi" w:cstheme="majorHAnsi"/>
          <w:color w:val="181800"/>
        </w:rPr>
        <w:t xml:space="preserve">§ </w:t>
      </w:r>
      <w:r w:rsidRPr="00B90E0E">
        <w:rPr>
          <w:rFonts w:asciiTheme="majorHAnsi" w:hAnsiTheme="majorHAnsi" w:cstheme="majorHAnsi"/>
          <w:color w:val="040400"/>
        </w:rPr>
        <w:t xml:space="preserve">628 </w:t>
      </w:r>
      <w:r w:rsidRPr="00B90E0E">
        <w:rPr>
          <w:rFonts w:asciiTheme="majorHAnsi" w:hAnsiTheme="majorHAnsi" w:cstheme="majorHAnsi"/>
          <w:color w:val="111100"/>
        </w:rPr>
        <w:t xml:space="preserve">a </w:t>
      </w:r>
      <w:r w:rsidRPr="00B90E0E">
        <w:rPr>
          <w:rFonts w:asciiTheme="majorHAnsi" w:hAnsiTheme="majorHAnsi" w:cstheme="majorHAnsi"/>
          <w:color w:val="161600"/>
        </w:rPr>
        <w:t xml:space="preserve">následných </w:t>
      </w:r>
      <w:r w:rsidRPr="00B90E0E">
        <w:rPr>
          <w:rFonts w:asciiTheme="majorHAnsi" w:hAnsiTheme="majorHAnsi" w:cstheme="majorHAnsi"/>
          <w:color w:val="181800"/>
        </w:rPr>
        <w:t xml:space="preserve">ustanovení </w:t>
      </w:r>
      <w:r w:rsidRPr="00B90E0E">
        <w:rPr>
          <w:rFonts w:asciiTheme="majorHAnsi" w:hAnsiTheme="majorHAnsi" w:cstheme="majorHAnsi"/>
          <w:color w:val="262600"/>
        </w:rPr>
        <w:t>Občanského zákoníku</w:t>
      </w:r>
      <w:r w:rsidRPr="00B90E0E">
        <w:rPr>
          <w:rFonts w:asciiTheme="majorHAnsi" w:hAnsiTheme="majorHAnsi" w:cstheme="majorHAnsi"/>
          <w:color w:val="363600"/>
        </w:rPr>
        <w:t>)</w:t>
      </w:r>
    </w:p>
    <w:p w14:paraId="00000004" w14:textId="5D9193CE" w:rsidR="003C4E02" w:rsidRPr="00B90E0E" w:rsidRDefault="007310F2" w:rsidP="00C56FE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302"/>
        <w:jc w:val="both"/>
        <w:rPr>
          <w:rFonts w:asciiTheme="majorHAnsi" w:hAnsiTheme="majorHAnsi" w:cstheme="majorHAnsi"/>
          <w:b/>
        </w:rPr>
      </w:pPr>
      <w:r w:rsidRPr="00B90E0E">
        <w:rPr>
          <w:rFonts w:asciiTheme="majorHAnsi" w:hAnsiTheme="majorHAnsi" w:cstheme="majorHAnsi"/>
          <w:b/>
        </w:rPr>
        <w:t>Dárce</w:t>
      </w:r>
      <w:r w:rsidR="008C1C03" w:rsidRPr="00B90E0E">
        <w:rPr>
          <w:rFonts w:asciiTheme="majorHAnsi" w:hAnsiTheme="majorHAnsi" w:cstheme="majorHAnsi"/>
          <w:b/>
        </w:rPr>
        <w:t>:</w:t>
      </w:r>
      <w:r w:rsidRPr="00B90E0E">
        <w:rPr>
          <w:rFonts w:asciiTheme="majorHAnsi" w:hAnsiTheme="majorHAnsi" w:cstheme="majorHAnsi"/>
          <w:b/>
        </w:rPr>
        <w:t xml:space="preserve"> </w:t>
      </w:r>
    </w:p>
    <w:p w14:paraId="0834B55F" w14:textId="6381A22B" w:rsidR="0028222B" w:rsidRPr="00B90E0E" w:rsidRDefault="00603BDE" w:rsidP="00C56FE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40" w:lineRule="auto"/>
        <w:jc w:val="both"/>
        <w:rPr>
          <w:rFonts w:asciiTheme="majorHAnsi" w:hAnsiTheme="majorHAnsi" w:cstheme="majorHAnsi"/>
          <w:color w:val="2A2A00"/>
        </w:rPr>
      </w:pPr>
      <w:bookmarkStart w:id="0" w:name="_Hlk121389981"/>
      <w:r w:rsidRPr="00B90E0E">
        <w:rPr>
          <w:rFonts w:asciiTheme="majorHAnsi" w:hAnsiTheme="majorHAnsi" w:cstheme="majorHAnsi"/>
          <w:color w:val="2A2A00"/>
        </w:rPr>
        <w:t>MND a.s.</w:t>
      </w:r>
    </w:p>
    <w:p w14:paraId="2E5EC8F6" w14:textId="2120DE5A" w:rsidR="0015454B" w:rsidRDefault="00C56FE8" w:rsidP="00C56FE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40" w:lineRule="auto"/>
        <w:jc w:val="both"/>
        <w:rPr>
          <w:rFonts w:asciiTheme="majorHAnsi" w:hAnsiTheme="majorHAnsi" w:cstheme="majorHAnsi"/>
          <w:color w:val="2A2A00"/>
        </w:rPr>
      </w:pPr>
      <w:r>
        <w:rPr>
          <w:rFonts w:asciiTheme="majorHAnsi" w:hAnsiTheme="majorHAnsi" w:cstheme="majorHAnsi"/>
          <w:color w:val="2A2A00"/>
        </w:rPr>
        <w:t xml:space="preserve">se sídlem </w:t>
      </w:r>
      <w:r w:rsidR="00603BDE" w:rsidRPr="00B90E0E">
        <w:rPr>
          <w:rFonts w:asciiTheme="majorHAnsi" w:hAnsiTheme="majorHAnsi" w:cstheme="majorHAnsi"/>
          <w:color w:val="2A2A00"/>
        </w:rPr>
        <w:t>Úprkova 807/6</w:t>
      </w:r>
      <w:r>
        <w:rPr>
          <w:rFonts w:asciiTheme="majorHAnsi" w:hAnsiTheme="majorHAnsi" w:cstheme="majorHAnsi"/>
          <w:color w:val="2A2A00"/>
        </w:rPr>
        <w:t xml:space="preserve">, </w:t>
      </w:r>
      <w:r w:rsidR="008C1C03" w:rsidRPr="00B90E0E">
        <w:rPr>
          <w:rFonts w:asciiTheme="majorHAnsi" w:hAnsiTheme="majorHAnsi" w:cstheme="majorHAnsi"/>
          <w:color w:val="2A2A00"/>
        </w:rPr>
        <w:t>695 01 Hodonín</w:t>
      </w:r>
      <w:r>
        <w:rPr>
          <w:rFonts w:asciiTheme="majorHAnsi" w:hAnsiTheme="majorHAnsi" w:cstheme="majorHAnsi"/>
          <w:color w:val="2A2A00"/>
        </w:rPr>
        <w:t xml:space="preserve">, IČ: 28483006, společnost zapsaná v obchodním rejstříku u Krajského soudu v Brně, </w:t>
      </w:r>
      <w:proofErr w:type="spellStart"/>
      <w:r>
        <w:rPr>
          <w:rFonts w:asciiTheme="majorHAnsi" w:hAnsiTheme="majorHAnsi" w:cstheme="majorHAnsi"/>
          <w:color w:val="2A2A00"/>
        </w:rPr>
        <w:t>sp</w:t>
      </w:r>
      <w:proofErr w:type="spellEnd"/>
      <w:r>
        <w:rPr>
          <w:rFonts w:asciiTheme="majorHAnsi" w:hAnsiTheme="majorHAnsi" w:cstheme="majorHAnsi"/>
          <w:color w:val="2A2A00"/>
        </w:rPr>
        <w:t>. zn. B 6209</w:t>
      </w:r>
    </w:p>
    <w:p w14:paraId="04FEE217" w14:textId="420E7574" w:rsidR="00C56FE8" w:rsidRPr="00B90E0E" w:rsidRDefault="00C56FE8" w:rsidP="00C56FE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40" w:lineRule="auto"/>
        <w:jc w:val="both"/>
        <w:rPr>
          <w:rFonts w:asciiTheme="majorHAnsi" w:hAnsiTheme="majorHAnsi" w:cstheme="majorHAnsi"/>
          <w:color w:val="333300"/>
        </w:rPr>
      </w:pPr>
      <w:r>
        <w:rPr>
          <w:rFonts w:asciiTheme="majorHAnsi" w:hAnsiTheme="majorHAnsi" w:cstheme="majorHAnsi"/>
          <w:color w:val="2A2A00"/>
        </w:rPr>
        <w:t xml:space="preserve">zastoupená RNDr. Janou </w:t>
      </w:r>
      <w:proofErr w:type="spellStart"/>
      <w:r>
        <w:rPr>
          <w:rFonts w:asciiTheme="majorHAnsi" w:hAnsiTheme="majorHAnsi" w:cstheme="majorHAnsi"/>
          <w:color w:val="2A2A00"/>
        </w:rPr>
        <w:t>Hamršmídovou</w:t>
      </w:r>
      <w:proofErr w:type="spellEnd"/>
      <w:r>
        <w:rPr>
          <w:rFonts w:asciiTheme="majorHAnsi" w:hAnsiTheme="majorHAnsi" w:cstheme="majorHAnsi"/>
          <w:color w:val="2A2A00"/>
        </w:rPr>
        <w:t xml:space="preserve">, MBA, </w:t>
      </w:r>
      <w:r w:rsidR="009805E2">
        <w:rPr>
          <w:rFonts w:asciiTheme="majorHAnsi" w:hAnsiTheme="majorHAnsi" w:cstheme="majorHAnsi"/>
          <w:color w:val="2A2A00"/>
        </w:rPr>
        <w:t xml:space="preserve">ředitelkou Divize Energy, </w:t>
      </w:r>
      <w:r>
        <w:rPr>
          <w:rFonts w:asciiTheme="majorHAnsi" w:hAnsiTheme="majorHAnsi" w:cstheme="majorHAnsi"/>
          <w:color w:val="2A2A00"/>
        </w:rPr>
        <w:t>dle plné moci</w:t>
      </w:r>
    </w:p>
    <w:bookmarkEnd w:id="0"/>
    <w:p w14:paraId="55BE21D6" w14:textId="77777777" w:rsidR="00ED1396" w:rsidRPr="00B90E0E" w:rsidRDefault="00ED1396" w:rsidP="00C56FE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40" w:lineRule="auto"/>
        <w:jc w:val="both"/>
        <w:rPr>
          <w:rFonts w:asciiTheme="majorHAnsi" w:hAnsiTheme="majorHAnsi" w:cstheme="majorHAnsi"/>
          <w:color w:val="333300"/>
        </w:rPr>
      </w:pPr>
    </w:p>
    <w:p w14:paraId="00000009" w14:textId="05504BF4" w:rsidR="003C4E02" w:rsidRPr="00B90E0E" w:rsidRDefault="007310F2" w:rsidP="00C56FE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40" w:lineRule="auto"/>
        <w:jc w:val="both"/>
        <w:rPr>
          <w:rFonts w:asciiTheme="majorHAnsi" w:hAnsiTheme="majorHAnsi" w:cstheme="majorHAnsi"/>
          <w:color w:val="333300"/>
        </w:rPr>
      </w:pPr>
      <w:r w:rsidRPr="00B90E0E">
        <w:rPr>
          <w:rFonts w:asciiTheme="majorHAnsi" w:hAnsiTheme="majorHAnsi" w:cstheme="majorHAnsi"/>
          <w:b/>
          <w:color w:val="242400"/>
        </w:rPr>
        <w:t>Obdarovaný</w:t>
      </w:r>
      <w:r w:rsidRPr="00B90E0E">
        <w:rPr>
          <w:rFonts w:asciiTheme="majorHAnsi" w:hAnsiTheme="majorHAnsi" w:cstheme="majorHAnsi"/>
          <w:b/>
          <w:color w:val="1A1A00"/>
        </w:rPr>
        <w:t xml:space="preserve">: </w:t>
      </w:r>
    </w:p>
    <w:p w14:paraId="0000000A" w14:textId="77777777" w:rsidR="003C4E02" w:rsidRPr="00B90E0E" w:rsidRDefault="007310F2" w:rsidP="00C56FE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40" w:lineRule="auto"/>
        <w:jc w:val="both"/>
        <w:rPr>
          <w:rFonts w:asciiTheme="majorHAnsi" w:hAnsiTheme="majorHAnsi" w:cstheme="majorHAnsi"/>
        </w:rPr>
      </w:pPr>
      <w:r w:rsidRPr="00B90E0E">
        <w:rPr>
          <w:rFonts w:asciiTheme="majorHAnsi" w:hAnsiTheme="majorHAnsi" w:cstheme="majorHAnsi"/>
        </w:rPr>
        <w:t xml:space="preserve">Gymnázium, obchodní akademie a jazyková škola s právem státní jazykové zkoušky Hodonín, příspěvková organizace </w:t>
      </w:r>
    </w:p>
    <w:p w14:paraId="0000000B" w14:textId="23125E02" w:rsidR="003C4E02" w:rsidRPr="00B90E0E" w:rsidRDefault="007310F2" w:rsidP="00C56FE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40" w:lineRule="auto"/>
        <w:jc w:val="both"/>
        <w:rPr>
          <w:rFonts w:asciiTheme="majorHAnsi" w:hAnsiTheme="majorHAnsi" w:cstheme="majorHAnsi"/>
        </w:rPr>
      </w:pPr>
      <w:r w:rsidRPr="00B90E0E">
        <w:rPr>
          <w:rFonts w:asciiTheme="majorHAnsi" w:hAnsiTheme="majorHAnsi" w:cstheme="majorHAnsi"/>
        </w:rPr>
        <w:t>Legionářů 813</w:t>
      </w:r>
      <w:r w:rsidRPr="00B90E0E">
        <w:rPr>
          <w:rFonts w:asciiTheme="majorHAnsi" w:hAnsiTheme="majorHAnsi" w:cstheme="majorHAnsi"/>
          <w:i/>
        </w:rPr>
        <w:t>/</w:t>
      </w:r>
      <w:r w:rsidRPr="00B90E0E">
        <w:rPr>
          <w:rFonts w:asciiTheme="majorHAnsi" w:hAnsiTheme="majorHAnsi" w:cstheme="majorHAnsi"/>
        </w:rPr>
        <w:t xml:space="preserve">1, 695 11 Hodonín </w:t>
      </w:r>
    </w:p>
    <w:p w14:paraId="6032FB86" w14:textId="2BCED80F" w:rsidR="0015454B" w:rsidRPr="00B90E0E" w:rsidRDefault="007310F2" w:rsidP="00C56FE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40" w:lineRule="auto"/>
        <w:jc w:val="both"/>
        <w:rPr>
          <w:rFonts w:asciiTheme="majorHAnsi" w:hAnsiTheme="majorHAnsi" w:cstheme="majorHAnsi"/>
          <w:color w:val="1F1F00"/>
        </w:rPr>
      </w:pPr>
      <w:r w:rsidRPr="00B90E0E">
        <w:rPr>
          <w:rFonts w:asciiTheme="majorHAnsi" w:hAnsiTheme="majorHAnsi" w:cstheme="majorHAnsi"/>
          <w:color w:val="202000"/>
        </w:rPr>
        <w:t>Zastoupen</w:t>
      </w:r>
      <w:r w:rsidR="008C1C03" w:rsidRPr="00B90E0E">
        <w:rPr>
          <w:rFonts w:asciiTheme="majorHAnsi" w:hAnsiTheme="majorHAnsi" w:cstheme="majorHAnsi"/>
          <w:color w:val="202000"/>
        </w:rPr>
        <w:t>á</w:t>
      </w:r>
      <w:r w:rsidRPr="00B90E0E">
        <w:rPr>
          <w:rFonts w:asciiTheme="majorHAnsi" w:hAnsiTheme="majorHAnsi" w:cstheme="majorHAnsi"/>
          <w:color w:val="202000"/>
        </w:rPr>
        <w:t xml:space="preserve">: </w:t>
      </w:r>
      <w:r w:rsidRPr="00B90E0E">
        <w:rPr>
          <w:rFonts w:asciiTheme="majorHAnsi" w:hAnsiTheme="majorHAnsi" w:cstheme="majorHAnsi"/>
          <w:color w:val="272700"/>
        </w:rPr>
        <w:t>Mgr</w:t>
      </w:r>
      <w:r w:rsidRPr="00B90E0E">
        <w:rPr>
          <w:rFonts w:asciiTheme="majorHAnsi" w:hAnsiTheme="majorHAnsi" w:cstheme="majorHAnsi"/>
          <w:color w:val="505000"/>
        </w:rPr>
        <w:t xml:space="preserve">. </w:t>
      </w:r>
      <w:r w:rsidRPr="00B90E0E">
        <w:rPr>
          <w:rFonts w:asciiTheme="majorHAnsi" w:hAnsiTheme="majorHAnsi" w:cstheme="majorHAnsi"/>
          <w:color w:val="2F2F00"/>
        </w:rPr>
        <w:t>Kateřin</w:t>
      </w:r>
      <w:r w:rsidR="008C1C03" w:rsidRPr="00B90E0E">
        <w:rPr>
          <w:rFonts w:asciiTheme="majorHAnsi" w:hAnsiTheme="majorHAnsi" w:cstheme="majorHAnsi"/>
          <w:color w:val="2F2F00"/>
        </w:rPr>
        <w:t>ou</w:t>
      </w:r>
      <w:r w:rsidRPr="00B90E0E">
        <w:rPr>
          <w:rFonts w:asciiTheme="majorHAnsi" w:hAnsiTheme="majorHAnsi" w:cstheme="majorHAnsi"/>
          <w:color w:val="2F2F00"/>
        </w:rPr>
        <w:t xml:space="preserve"> </w:t>
      </w:r>
      <w:r w:rsidR="008C1C03" w:rsidRPr="00B90E0E">
        <w:rPr>
          <w:rFonts w:asciiTheme="majorHAnsi" w:hAnsiTheme="majorHAnsi" w:cstheme="majorHAnsi"/>
          <w:color w:val="1F1F00"/>
        </w:rPr>
        <w:t>Kouřilovou, ředitelkou</w:t>
      </w:r>
    </w:p>
    <w:p w14:paraId="3A7C85D5" w14:textId="39439389" w:rsidR="0028222B" w:rsidRPr="00B90E0E" w:rsidRDefault="007310F2" w:rsidP="00C56FE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249" w:line="240" w:lineRule="auto"/>
        <w:jc w:val="center"/>
        <w:rPr>
          <w:rFonts w:asciiTheme="majorHAnsi" w:hAnsiTheme="majorHAnsi" w:cstheme="majorHAnsi"/>
          <w:i/>
          <w:color w:val="2E2E00"/>
        </w:rPr>
      </w:pPr>
      <w:r w:rsidRPr="00B90E0E">
        <w:rPr>
          <w:rFonts w:asciiTheme="majorHAnsi" w:hAnsiTheme="majorHAnsi" w:cstheme="majorHAnsi"/>
          <w:i/>
          <w:color w:val="3A3A00"/>
        </w:rPr>
        <w:t xml:space="preserve">uzavírají </w:t>
      </w:r>
      <w:r w:rsidRPr="00B90E0E">
        <w:rPr>
          <w:rFonts w:asciiTheme="majorHAnsi" w:hAnsiTheme="majorHAnsi" w:cstheme="majorHAnsi"/>
          <w:i/>
          <w:color w:val="1E1E00"/>
        </w:rPr>
        <w:t xml:space="preserve">tuto </w:t>
      </w:r>
      <w:r w:rsidRPr="00B90E0E">
        <w:rPr>
          <w:rFonts w:asciiTheme="majorHAnsi" w:hAnsiTheme="majorHAnsi" w:cstheme="majorHAnsi"/>
          <w:i/>
          <w:color w:val="2E2E00"/>
        </w:rPr>
        <w:t>darovací smlouvu</w:t>
      </w:r>
    </w:p>
    <w:p w14:paraId="34A332FB" w14:textId="77777777" w:rsidR="0028222B" w:rsidRDefault="0028222B" w:rsidP="00C56FE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40" w:lineRule="auto"/>
        <w:jc w:val="both"/>
        <w:rPr>
          <w:rFonts w:asciiTheme="majorHAnsi" w:hAnsiTheme="majorHAnsi" w:cstheme="majorHAnsi"/>
          <w:b/>
          <w:color w:val="272700"/>
        </w:rPr>
      </w:pPr>
    </w:p>
    <w:p w14:paraId="10285186" w14:textId="77777777" w:rsidR="00CB11B9" w:rsidRPr="00B90E0E" w:rsidRDefault="00CB11B9" w:rsidP="00C56FE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40" w:lineRule="auto"/>
        <w:jc w:val="both"/>
        <w:rPr>
          <w:rFonts w:asciiTheme="majorHAnsi" w:hAnsiTheme="majorHAnsi" w:cstheme="majorHAnsi"/>
          <w:b/>
          <w:color w:val="272700"/>
        </w:rPr>
      </w:pPr>
    </w:p>
    <w:p w14:paraId="0000000E" w14:textId="562716D1" w:rsidR="003C4E02" w:rsidRPr="00B90E0E" w:rsidRDefault="007310F2" w:rsidP="00C56F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9" w:line="240" w:lineRule="auto"/>
        <w:jc w:val="both"/>
        <w:rPr>
          <w:rFonts w:asciiTheme="majorHAnsi" w:hAnsiTheme="majorHAnsi" w:cstheme="majorHAnsi"/>
          <w:b/>
          <w:color w:val="151500"/>
        </w:rPr>
      </w:pPr>
      <w:r w:rsidRPr="00B90E0E">
        <w:rPr>
          <w:rFonts w:asciiTheme="majorHAnsi" w:hAnsiTheme="majorHAnsi" w:cstheme="majorHAnsi"/>
          <w:b/>
          <w:color w:val="272700"/>
        </w:rPr>
        <w:t xml:space="preserve">Předmět </w:t>
      </w:r>
      <w:r w:rsidRPr="00B90E0E">
        <w:rPr>
          <w:rFonts w:asciiTheme="majorHAnsi" w:hAnsiTheme="majorHAnsi" w:cstheme="majorHAnsi"/>
          <w:b/>
          <w:color w:val="2E2E00"/>
        </w:rPr>
        <w:t xml:space="preserve">a </w:t>
      </w:r>
      <w:r w:rsidRPr="00B90E0E">
        <w:rPr>
          <w:rFonts w:asciiTheme="majorHAnsi" w:hAnsiTheme="majorHAnsi" w:cstheme="majorHAnsi"/>
          <w:b/>
          <w:color w:val="272700"/>
        </w:rPr>
        <w:t xml:space="preserve">podmínky </w:t>
      </w:r>
      <w:r w:rsidRPr="00B90E0E">
        <w:rPr>
          <w:rFonts w:asciiTheme="majorHAnsi" w:hAnsiTheme="majorHAnsi" w:cstheme="majorHAnsi"/>
          <w:b/>
          <w:color w:val="151500"/>
        </w:rPr>
        <w:t xml:space="preserve">smlouvy </w:t>
      </w:r>
    </w:p>
    <w:p w14:paraId="0000000F" w14:textId="68B21904" w:rsidR="003C4E02" w:rsidRPr="009805E2" w:rsidRDefault="007310F2" w:rsidP="009805E2">
      <w:pPr>
        <w:pStyle w:val="Odstavecseseznamem"/>
      </w:pPr>
      <w:r w:rsidRPr="009805E2">
        <w:t xml:space="preserve">Předmětem této smlouvy je </w:t>
      </w:r>
      <w:r w:rsidR="00B90E0E" w:rsidRPr="009805E2">
        <w:t>finanční</w:t>
      </w:r>
      <w:r w:rsidR="008C1C03" w:rsidRPr="009805E2">
        <w:t xml:space="preserve"> </w:t>
      </w:r>
      <w:r w:rsidRPr="009805E2">
        <w:t xml:space="preserve">dar </w:t>
      </w:r>
      <w:r w:rsidR="008C1C03" w:rsidRPr="009805E2">
        <w:t xml:space="preserve">– </w:t>
      </w:r>
      <w:r w:rsidR="00B90E0E" w:rsidRPr="009805E2">
        <w:t xml:space="preserve">na pořízení </w:t>
      </w:r>
      <w:r w:rsidR="003B762D">
        <w:t>učebních pomůcek pro GOAH Hodonín</w:t>
      </w:r>
      <w:r w:rsidR="00ED1396" w:rsidRPr="009805E2">
        <w:t xml:space="preserve"> dle P</w:t>
      </w:r>
      <w:r w:rsidR="0028222B" w:rsidRPr="009805E2">
        <w:t xml:space="preserve">řílohy </w:t>
      </w:r>
      <w:r w:rsidR="00C56FE8" w:rsidRPr="009805E2">
        <w:t>–</w:t>
      </w:r>
      <w:r w:rsidR="0028222B" w:rsidRPr="009805E2">
        <w:t xml:space="preserve"> </w:t>
      </w:r>
      <w:r w:rsidRPr="009805E2">
        <w:t>v</w:t>
      </w:r>
      <w:r w:rsidR="00C56FE8" w:rsidRPr="009805E2">
        <w:t> </w:t>
      </w:r>
      <w:r w:rsidRPr="009805E2">
        <w:t>celkové</w:t>
      </w:r>
      <w:r w:rsidR="00C56FE8" w:rsidRPr="009805E2">
        <w:t xml:space="preserve"> </w:t>
      </w:r>
      <w:r w:rsidRPr="009805E2">
        <w:t xml:space="preserve">hodnotě </w:t>
      </w:r>
      <w:r w:rsidR="003B762D">
        <w:t>100.000</w:t>
      </w:r>
      <w:r w:rsidR="008C1C03" w:rsidRPr="009805E2">
        <w:t>,-</w:t>
      </w:r>
      <w:r w:rsidRPr="009805E2">
        <w:t xml:space="preserve"> Kč</w:t>
      </w:r>
      <w:r w:rsidR="00B90E0E" w:rsidRPr="009805E2">
        <w:t xml:space="preserve"> (slovy </w:t>
      </w:r>
      <w:r w:rsidR="003B762D">
        <w:t xml:space="preserve">stotisíc </w:t>
      </w:r>
      <w:r w:rsidR="00B90E0E" w:rsidRPr="009805E2">
        <w:t>korun</w:t>
      </w:r>
      <w:r w:rsidR="003B762D">
        <w:t xml:space="preserve"> </w:t>
      </w:r>
      <w:r w:rsidR="00B90E0E" w:rsidRPr="009805E2">
        <w:t>českých)</w:t>
      </w:r>
      <w:r w:rsidR="008C1C03" w:rsidRPr="009805E2">
        <w:t>.</w:t>
      </w:r>
    </w:p>
    <w:p w14:paraId="00000010" w14:textId="52099EB6" w:rsidR="003C4E02" w:rsidRPr="00C56FE8" w:rsidRDefault="007310F2" w:rsidP="009805E2">
      <w:pPr>
        <w:pStyle w:val="Odstavecseseznamem"/>
      </w:pPr>
      <w:r w:rsidRPr="00C56FE8">
        <w:t>Obdarovaný dar přijímá</w:t>
      </w:r>
      <w:r w:rsidR="008C71BD" w:rsidRPr="00C56FE8">
        <w:t xml:space="preserve"> do majetku zřizovatele</w:t>
      </w:r>
      <w:r w:rsidR="008C1C03" w:rsidRPr="00C56FE8">
        <w:t>.</w:t>
      </w:r>
    </w:p>
    <w:p w14:paraId="575C7855" w14:textId="790AA33C" w:rsidR="00B90E0E" w:rsidRPr="00C56FE8" w:rsidRDefault="00B90E0E" w:rsidP="009805E2">
      <w:pPr>
        <w:pStyle w:val="Odstavecseseznamem"/>
      </w:pPr>
      <w:r w:rsidRPr="00C56FE8">
        <w:t>Finanční prostředky poukáže dárce na účet obdarovanéh</w:t>
      </w:r>
      <w:r w:rsidR="009A62A5" w:rsidRPr="00C56FE8">
        <w:t>o číslo: 3836671/0100, vedený u </w:t>
      </w:r>
      <w:r w:rsidRPr="00C56FE8">
        <w:t>Komerční banky, a to po podpisu této Smlouvy</w:t>
      </w:r>
      <w:r w:rsidR="00C56FE8" w:rsidRPr="00C56FE8">
        <w:t>, do deseti (10) dnů</w:t>
      </w:r>
      <w:r w:rsidRPr="00C56FE8">
        <w:t>.</w:t>
      </w:r>
      <w:r w:rsidR="00C56FE8" w:rsidRPr="00C56FE8">
        <w:t xml:space="preserve"> Závazek dárce je splněn odepsáním platby z účtu dárce.</w:t>
      </w:r>
    </w:p>
    <w:p w14:paraId="00000011" w14:textId="6D33C0E6" w:rsidR="003C4E02" w:rsidRPr="00C56FE8" w:rsidRDefault="007310F2" w:rsidP="009805E2">
      <w:pPr>
        <w:pStyle w:val="Odstavecseseznamem"/>
      </w:pPr>
      <w:r w:rsidRPr="00C56FE8">
        <w:t>Dar předává dárce obdarovanému dobrovolně. S</w:t>
      </w:r>
      <w:r w:rsidR="00C56FE8" w:rsidRPr="00C56FE8">
        <w:t> </w:t>
      </w:r>
      <w:r w:rsidRPr="00C56FE8">
        <w:t>darem</w:t>
      </w:r>
      <w:r w:rsidR="00C56FE8" w:rsidRPr="00C56FE8">
        <w:t xml:space="preserve"> </w:t>
      </w:r>
      <w:r w:rsidRPr="00C56FE8">
        <w:t xml:space="preserve">dárce nespojuje žádnou další protislužbu ze strany obdarovaného. </w:t>
      </w:r>
    </w:p>
    <w:p w14:paraId="757C1DFB" w14:textId="61DC8330" w:rsidR="00C56FE8" w:rsidRPr="00C56FE8" w:rsidRDefault="00C56FE8" w:rsidP="009805E2">
      <w:pPr>
        <w:pStyle w:val="Odstavecseseznamem"/>
      </w:pPr>
      <w:r w:rsidRPr="00C56FE8">
        <w:t>Obdarovaný je povinen využít dar (předmět daru) výhradně ke sjednanému účelu, v souladu s článkem 1. smlouvy. Poruší-li obdarovaný tuto svou povinnost, je dárce oprávněn od smlouvy odstoupit a/nebo se domáhat vrácení daru či části daru, využitého v rozporu se smlouvou.</w:t>
      </w:r>
    </w:p>
    <w:p w14:paraId="63A1B0A9" w14:textId="2959E028" w:rsidR="00C56FE8" w:rsidRPr="00C56FE8" w:rsidRDefault="00C56FE8" w:rsidP="009805E2">
      <w:pPr>
        <w:pStyle w:val="Odstavecseseznamem"/>
      </w:pPr>
      <w:r w:rsidRPr="00C56FE8">
        <w:t xml:space="preserve">Obdarovaný se dále zavazuje dárci, na základě jeho výzvy, </w:t>
      </w:r>
      <w:r w:rsidRPr="00C56FE8">
        <w:rPr>
          <w:lang w:val="en-GB"/>
        </w:rPr>
        <w:t>[1]</w:t>
      </w:r>
      <w:r w:rsidRPr="00C56FE8">
        <w:t xml:space="preserve"> prokazatelně doložit způsob využití daru, zejména účetními doklady (faktura, příjmový doklad, dodací list apod.), fotodokumentací, resp. jiným vhodným způsobem, a dále </w:t>
      </w:r>
      <w:r w:rsidRPr="00C56FE8">
        <w:rPr>
          <w:lang w:val="en-GB"/>
        </w:rPr>
        <w:t xml:space="preserve">[2] </w:t>
      </w:r>
      <w:r w:rsidRPr="00C56FE8">
        <w:t>umožnit dárci fyzickou kontrolu využití daru (např. kontrolu věcí pořízených z prostředků daru, apod.) a poskytnout při této kontrole nutnou součinnost.</w:t>
      </w:r>
    </w:p>
    <w:p w14:paraId="00000012" w14:textId="7C91D0EA" w:rsidR="003C4E02" w:rsidRPr="00C56FE8" w:rsidRDefault="007310F2" w:rsidP="009805E2">
      <w:pPr>
        <w:pStyle w:val="Odstavecseseznamem"/>
      </w:pPr>
      <w:r w:rsidRPr="00C56FE8">
        <w:t xml:space="preserve">Tato smlouva nabývá platnosti dnem jejího podpisu. Je vyhotovena ve dvou stejnopisech. Každá ze smluvních stran obdrží jeden stejnopis. </w:t>
      </w:r>
    </w:p>
    <w:p w14:paraId="00000013" w14:textId="17FD6299" w:rsidR="003C4E02" w:rsidRPr="00C56FE8" w:rsidRDefault="007310F2" w:rsidP="009805E2">
      <w:pPr>
        <w:pStyle w:val="Odstavecseseznamem"/>
      </w:pPr>
      <w:r w:rsidRPr="00C56FE8">
        <w:t>Obě smluvní strany p</w:t>
      </w:r>
      <w:bookmarkStart w:id="1" w:name="_GoBack"/>
      <w:bookmarkEnd w:id="1"/>
      <w:r w:rsidRPr="00C56FE8">
        <w:t xml:space="preserve">otvrzují autentičnost této darovací smlouvy svým podpisem. Zároveň smluvní strany prohlašují, že si tuto smlouvu přečetly, že tato smlouva nebyla ujednána v tísni ani za jinak jednostranně nevýhodných podmínek a s jejím obsahem souhlasí. </w:t>
      </w:r>
    </w:p>
    <w:p w14:paraId="5FC70C6F" w14:textId="5CB35135" w:rsidR="00C56FE8" w:rsidRDefault="00C56FE8" w:rsidP="009805E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4" w:line="240" w:lineRule="auto"/>
        <w:jc w:val="both"/>
        <w:rPr>
          <w:rFonts w:asciiTheme="majorHAnsi" w:hAnsiTheme="majorHAnsi" w:cstheme="majorHAnsi"/>
          <w:color w:val="090900"/>
        </w:rPr>
      </w:pPr>
      <w:r>
        <w:rPr>
          <w:rFonts w:asciiTheme="majorHAnsi" w:hAnsiTheme="majorHAnsi" w:cstheme="majorHAnsi"/>
          <w:color w:val="090900"/>
        </w:rPr>
        <w:t>| NÁSLEDUJE STRANA S PODPISY |</w:t>
      </w:r>
      <w:r>
        <w:rPr>
          <w:rFonts w:asciiTheme="majorHAnsi" w:hAnsiTheme="majorHAnsi" w:cstheme="majorHAnsi"/>
          <w:color w:val="090900"/>
        </w:rPr>
        <w:br w:type="page"/>
      </w:r>
    </w:p>
    <w:p w14:paraId="7A1FCCF3" w14:textId="61434726" w:rsidR="00B90E0E" w:rsidRDefault="00B90E0E" w:rsidP="00C56F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4" w:line="240" w:lineRule="auto"/>
        <w:jc w:val="both"/>
        <w:rPr>
          <w:rFonts w:asciiTheme="majorHAnsi" w:hAnsiTheme="majorHAnsi" w:cstheme="majorHAnsi"/>
          <w:color w:val="090900"/>
        </w:rPr>
      </w:pPr>
    </w:p>
    <w:p w14:paraId="6D0D7849" w14:textId="38CC868D" w:rsidR="002523FA" w:rsidRDefault="002523FA" w:rsidP="00C56F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4" w:line="240" w:lineRule="auto"/>
        <w:jc w:val="both"/>
        <w:rPr>
          <w:rFonts w:asciiTheme="majorHAnsi" w:hAnsiTheme="majorHAnsi" w:cstheme="majorHAnsi"/>
          <w:color w:val="090900"/>
        </w:rPr>
      </w:pPr>
    </w:p>
    <w:p w14:paraId="195296C8" w14:textId="77777777" w:rsidR="002523FA" w:rsidRPr="00C56FE8" w:rsidRDefault="002523FA" w:rsidP="00C56F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4" w:line="240" w:lineRule="auto"/>
        <w:jc w:val="both"/>
        <w:rPr>
          <w:rFonts w:asciiTheme="majorHAnsi" w:hAnsiTheme="majorHAnsi" w:cstheme="majorHAnsi"/>
          <w:color w:val="090900"/>
        </w:rPr>
      </w:pPr>
    </w:p>
    <w:p w14:paraId="00000014" w14:textId="3E4DB4BF" w:rsidR="003C4E02" w:rsidRPr="00B90E0E" w:rsidRDefault="007310F2" w:rsidP="00C56FE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962"/>
        </w:tabs>
        <w:jc w:val="both"/>
        <w:rPr>
          <w:rFonts w:asciiTheme="majorHAnsi" w:hAnsiTheme="majorHAnsi" w:cstheme="majorHAnsi"/>
        </w:rPr>
      </w:pPr>
      <w:r w:rsidRPr="00B90E0E">
        <w:rPr>
          <w:rFonts w:asciiTheme="majorHAnsi" w:hAnsiTheme="majorHAnsi" w:cstheme="majorHAnsi"/>
        </w:rPr>
        <w:t xml:space="preserve">V Hodoníně dne </w:t>
      </w:r>
    </w:p>
    <w:p w14:paraId="4B430360" w14:textId="414E6A13" w:rsidR="0015454B" w:rsidRPr="00B90E0E" w:rsidRDefault="00C56FE8" w:rsidP="00C56FE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962"/>
        </w:tabs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Dárce:</w:t>
      </w:r>
      <w:r>
        <w:rPr>
          <w:rFonts w:asciiTheme="majorHAnsi" w:hAnsiTheme="majorHAnsi" w:cstheme="majorHAnsi"/>
        </w:rPr>
        <w:tab/>
        <w:t>Obdarovaný</w:t>
      </w:r>
    </w:p>
    <w:p w14:paraId="707FD1AC" w14:textId="697A4486" w:rsidR="00ED1396" w:rsidRDefault="00ED1396" w:rsidP="00C56FE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962"/>
        </w:tabs>
        <w:jc w:val="both"/>
        <w:rPr>
          <w:rFonts w:asciiTheme="majorHAnsi" w:hAnsiTheme="majorHAnsi" w:cstheme="majorHAnsi"/>
        </w:rPr>
      </w:pPr>
    </w:p>
    <w:p w14:paraId="12A3A4FF" w14:textId="77777777" w:rsidR="009805E2" w:rsidRPr="00B90E0E" w:rsidRDefault="009805E2" w:rsidP="00C56FE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962"/>
        </w:tabs>
        <w:jc w:val="both"/>
        <w:rPr>
          <w:rFonts w:asciiTheme="majorHAnsi" w:hAnsiTheme="majorHAnsi" w:cstheme="majorHAnsi"/>
        </w:rPr>
      </w:pPr>
    </w:p>
    <w:p w14:paraId="729BAAB1" w14:textId="07025DF5" w:rsidR="00ED1396" w:rsidRPr="00B90E0E" w:rsidRDefault="00C56FE8" w:rsidP="00C56FE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962"/>
        </w:tabs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___________________________</w:t>
      </w:r>
      <w:r w:rsidR="00ED1396" w:rsidRPr="00B90E0E"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>___________________________</w:t>
      </w:r>
    </w:p>
    <w:p w14:paraId="64E54BFF" w14:textId="4042F83B" w:rsidR="0015454B" w:rsidRPr="00B90E0E" w:rsidRDefault="00C56FE8" w:rsidP="00C56FE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962"/>
        </w:tabs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RNDr. Jana Hamršmídová, MBA</w:t>
      </w:r>
      <w:r w:rsidR="0015454B" w:rsidRPr="00B90E0E">
        <w:rPr>
          <w:rFonts w:asciiTheme="majorHAnsi" w:hAnsiTheme="majorHAnsi" w:cstheme="majorHAnsi"/>
        </w:rPr>
        <w:tab/>
        <w:t>Mgr. Kateřina Kouřilová</w:t>
      </w:r>
    </w:p>
    <w:p w14:paraId="332C72AD" w14:textId="052DCEDF" w:rsidR="0015454B" w:rsidRDefault="008842CC" w:rsidP="00C56FE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962"/>
        </w:tabs>
        <w:jc w:val="both"/>
        <w:rPr>
          <w:rFonts w:asciiTheme="majorHAnsi" w:hAnsiTheme="majorHAnsi" w:cstheme="majorHAnsi"/>
          <w:sz w:val="21"/>
          <w:szCs w:val="21"/>
        </w:rPr>
      </w:pPr>
      <w:r>
        <w:rPr>
          <w:rFonts w:asciiTheme="majorHAnsi" w:hAnsiTheme="majorHAnsi" w:cstheme="majorHAnsi"/>
          <w:sz w:val="21"/>
          <w:szCs w:val="21"/>
        </w:rPr>
        <w:t>za MND a.s., d</w:t>
      </w:r>
      <w:r w:rsidR="009805E2">
        <w:rPr>
          <w:rFonts w:asciiTheme="majorHAnsi" w:hAnsiTheme="majorHAnsi" w:cstheme="majorHAnsi"/>
          <w:sz w:val="21"/>
          <w:szCs w:val="21"/>
        </w:rPr>
        <w:t>le plné moci</w:t>
      </w:r>
      <w:r w:rsidR="0015454B" w:rsidRPr="00B90E0E">
        <w:rPr>
          <w:rFonts w:asciiTheme="majorHAnsi" w:hAnsiTheme="majorHAnsi" w:cstheme="majorHAnsi"/>
          <w:sz w:val="21"/>
          <w:szCs w:val="21"/>
        </w:rPr>
        <w:tab/>
        <w:t>Ředitelka školy</w:t>
      </w:r>
    </w:p>
    <w:p w14:paraId="4965F28A" w14:textId="67167471" w:rsidR="00AB75C9" w:rsidRDefault="00AB75C9" w:rsidP="00C56FE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962"/>
        </w:tabs>
        <w:jc w:val="both"/>
        <w:rPr>
          <w:rFonts w:asciiTheme="majorHAnsi" w:hAnsiTheme="majorHAnsi" w:cstheme="majorHAnsi"/>
          <w:sz w:val="21"/>
          <w:szCs w:val="21"/>
        </w:rPr>
      </w:pPr>
    </w:p>
    <w:p w14:paraId="4E45D462" w14:textId="77777777" w:rsidR="00AB75C9" w:rsidRDefault="00AB75C9" w:rsidP="00C56FE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962"/>
        </w:tabs>
        <w:jc w:val="both"/>
        <w:rPr>
          <w:rFonts w:asciiTheme="majorHAnsi" w:hAnsiTheme="majorHAnsi" w:cstheme="majorHAnsi"/>
          <w:sz w:val="21"/>
          <w:szCs w:val="21"/>
        </w:rPr>
      </w:pPr>
    </w:p>
    <w:p w14:paraId="5627F7CF" w14:textId="77777777" w:rsidR="000C7640" w:rsidRDefault="000C7640" w:rsidP="00C56FE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962"/>
        </w:tabs>
        <w:jc w:val="both"/>
        <w:rPr>
          <w:rFonts w:asciiTheme="majorHAnsi" w:hAnsiTheme="majorHAnsi" w:cstheme="majorHAnsi"/>
          <w:sz w:val="21"/>
          <w:szCs w:val="21"/>
        </w:rPr>
      </w:pPr>
    </w:p>
    <w:p w14:paraId="2E2D2AF5" w14:textId="13FC0B5C" w:rsidR="00D12115" w:rsidRPr="00B90E0E" w:rsidRDefault="00447DA3" w:rsidP="00C56FE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356"/>
        </w:tabs>
        <w:spacing w:before="1473" w:line="240" w:lineRule="auto"/>
        <w:jc w:val="both"/>
        <w:rPr>
          <w:rFonts w:asciiTheme="majorHAnsi" w:hAnsiTheme="majorHAnsi" w:cstheme="majorHAnsi"/>
          <w:b/>
          <w:u w:val="single"/>
        </w:rPr>
      </w:pPr>
      <w:r>
        <w:rPr>
          <w:rFonts w:asciiTheme="majorHAnsi" w:hAnsiTheme="majorHAnsi" w:cstheme="majorHAnsi"/>
          <w:b/>
          <w:u w:val="single"/>
        </w:rPr>
        <w:t xml:space="preserve">1 </w:t>
      </w:r>
      <w:r w:rsidR="00D12115" w:rsidRPr="00B90E0E">
        <w:rPr>
          <w:rFonts w:asciiTheme="majorHAnsi" w:hAnsiTheme="majorHAnsi" w:cstheme="majorHAnsi"/>
          <w:b/>
          <w:u w:val="single"/>
        </w:rPr>
        <w:t>Příloha</w:t>
      </w:r>
    </w:p>
    <w:p w14:paraId="6D4F4150" w14:textId="77777777" w:rsidR="00C96C36" w:rsidRPr="00B90E0E" w:rsidRDefault="00C96C36" w:rsidP="00C56FE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356"/>
        </w:tabs>
        <w:spacing w:line="240" w:lineRule="auto"/>
        <w:jc w:val="both"/>
        <w:rPr>
          <w:rFonts w:asciiTheme="majorHAnsi" w:hAnsiTheme="majorHAnsi" w:cstheme="majorHAnsi"/>
          <w:b/>
        </w:rPr>
      </w:pPr>
    </w:p>
    <w:p w14:paraId="27AB36C7" w14:textId="5C6D1E1B" w:rsidR="00C96C36" w:rsidRPr="00B90E0E" w:rsidRDefault="00447DA3" w:rsidP="00C56FE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356"/>
        </w:tabs>
        <w:spacing w:line="240" w:lineRule="auto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Učební pomůcky pro GOAH:</w:t>
      </w:r>
    </w:p>
    <w:p w14:paraId="09FD7E6E" w14:textId="77777777" w:rsidR="00D12115" w:rsidRPr="00B90E0E" w:rsidRDefault="00D12115" w:rsidP="00C56FE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356"/>
        </w:tabs>
        <w:spacing w:line="240" w:lineRule="auto"/>
        <w:jc w:val="both"/>
        <w:rPr>
          <w:rFonts w:asciiTheme="majorHAnsi" w:hAnsiTheme="majorHAnsi" w:cstheme="majorHAnsi"/>
          <w:b/>
        </w:rPr>
      </w:pPr>
    </w:p>
    <w:tbl>
      <w:tblPr>
        <w:tblStyle w:val="Mkatabulky"/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560"/>
        <w:gridCol w:w="2268"/>
        <w:gridCol w:w="992"/>
        <w:gridCol w:w="850"/>
        <w:gridCol w:w="1134"/>
        <w:gridCol w:w="3402"/>
      </w:tblGrid>
      <w:tr w:rsidR="00447DA3" w:rsidRPr="00564F28" w14:paraId="1E2712D5" w14:textId="77777777" w:rsidTr="00A56871">
        <w:trPr>
          <w:trHeight w:val="260"/>
        </w:trPr>
        <w:tc>
          <w:tcPr>
            <w:tcW w:w="1560" w:type="dxa"/>
            <w:vAlign w:val="center"/>
          </w:tcPr>
          <w:p w14:paraId="5E17FF01" w14:textId="77777777" w:rsidR="00447DA3" w:rsidRPr="00564F28" w:rsidRDefault="00447DA3" w:rsidP="008C52B9">
            <w:pPr>
              <w:tabs>
                <w:tab w:val="left" w:pos="5309"/>
                <w:tab w:val="left" w:pos="7221"/>
              </w:tabs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564F28">
              <w:rPr>
                <w:rFonts w:asciiTheme="minorHAnsi" w:hAnsiTheme="minorHAnsi" w:cstheme="minorHAnsi"/>
                <w:b/>
                <w:sz w:val="21"/>
                <w:szCs w:val="21"/>
              </w:rPr>
              <w:t>Název pomůcky</w:t>
            </w:r>
          </w:p>
        </w:tc>
        <w:tc>
          <w:tcPr>
            <w:tcW w:w="2268" w:type="dxa"/>
            <w:vAlign w:val="center"/>
          </w:tcPr>
          <w:p w14:paraId="599EACCB" w14:textId="77777777" w:rsidR="00447DA3" w:rsidRPr="00564F28" w:rsidRDefault="00447DA3" w:rsidP="00A56871">
            <w:pPr>
              <w:tabs>
                <w:tab w:val="left" w:pos="5309"/>
                <w:tab w:val="left" w:pos="7221"/>
              </w:tabs>
              <w:jc w:val="center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D</w:t>
            </w:r>
            <w:r w:rsidRPr="00564F28">
              <w:rPr>
                <w:rFonts w:asciiTheme="minorHAnsi" w:hAnsiTheme="minorHAnsi" w:cstheme="minorHAnsi"/>
                <w:b/>
                <w:sz w:val="21"/>
                <w:szCs w:val="21"/>
              </w:rPr>
              <w:t>odavatel (adresa nebo e-</w:t>
            </w:r>
            <w:proofErr w:type="spellStart"/>
            <w:r w:rsidRPr="00564F28">
              <w:rPr>
                <w:rFonts w:asciiTheme="minorHAnsi" w:hAnsiTheme="minorHAnsi" w:cstheme="minorHAnsi"/>
                <w:b/>
                <w:sz w:val="21"/>
                <w:szCs w:val="21"/>
              </w:rPr>
              <w:t>shop</w:t>
            </w:r>
            <w:proofErr w:type="spellEnd"/>
            <w:r w:rsidRPr="00564F28">
              <w:rPr>
                <w:rFonts w:asciiTheme="minorHAnsi" w:hAnsiTheme="minorHAnsi" w:cstheme="minorHAnsi"/>
                <w:b/>
                <w:sz w:val="21"/>
                <w:szCs w:val="21"/>
              </w:rPr>
              <w:t>)</w:t>
            </w:r>
          </w:p>
        </w:tc>
        <w:tc>
          <w:tcPr>
            <w:tcW w:w="992" w:type="dxa"/>
            <w:vAlign w:val="center"/>
          </w:tcPr>
          <w:p w14:paraId="3757C302" w14:textId="77777777" w:rsidR="00447DA3" w:rsidRPr="00564F28" w:rsidRDefault="00447DA3" w:rsidP="00A56871">
            <w:pPr>
              <w:tabs>
                <w:tab w:val="left" w:pos="5309"/>
                <w:tab w:val="left" w:pos="7221"/>
              </w:tabs>
              <w:jc w:val="center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P</w:t>
            </w:r>
            <w:r w:rsidRPr="00564F28">
              <w:rPr>
                <w:rFonts w:asciiTheme="minorHAnsi" w:hAnsiTheme="minorHAnsi" w:cstheme="minorHAnsi"/>
                <w:b/>
                <w:sz w:val="21"/>
                <w:szCs w:val="21"/>
              </w:rPr>
              <w:t>očet ks</w:t>
            </w:r>
          </w:p>
        </w:tc>
        <w:tc>
          <w:tcPr>
            <w:tcW w:w="850" w:type="dxa"/>
            <w:vAlign w:val="center"/>
          </w:tcPr>
          <w:p w14:paraId="3CE106B5" w14:textId="77777777" w:rsidR="00447DA3" w:rsidRPr="00564F28" w:rsidRDefault="00447DA3" w:rsidP="00A56871">
            <w:pPr>
              <w:tabs>
                <w:tab w:val="left" w:pos="5309"/>
                <w:tab w:val="left" w:pos="7221"/>
              </w:tabs>
              <w:jc w:val="center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C</w:t>
            </w:r>
            <w:r w:rsidRPr="00564F28">
              <w:rPr>
                <w:rFonts w:asciiTheme="minorHAnsi" w:hAnsiTheme="minorHAnsi" w:cstheme="minorHAnsi"/>
                <w:b/>
                <w:sz w:val="21"/>
                <w:szCs w:val="21"/>
              </w:rPr>
              <w:t>ena</w:t>
            </w:r>
          </w:p>
          <w:p w14:paraId="1FCB2592" w14:textId="77777777" w:rsidR="00447DA3" w:rsidRPr="00564F28" w:rsidRDefault="00447DA3" w:rsidP="00A56871">
            <w:pPr>
              <w:tabs>
                <w:tab w:val="left" w:pos="5309"/>
                <w:tab w:val="left" w:pos="7221"/>
              </w:tabs>
              <w:jc w:val="center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564F28">
              <w:rPr>
                <w:rFonts w:asciiTheme="minorHAnsi" w:hAnsiTheme="minorHAnsi" w:cstheme="minorHAnsi"/>
                <w:b/>
                <w:sz w:val="21"/>
                <w:szCs w:val="21"/>
              </w:rPr>
              <w:t>1 ks</w:t>
            </w:r>
          </w:p>
        </w:tc>
        <w:tc>
          <w:tcPr>
            <w:tcW w:w="1134" w:type="dxa"/>
            <w:vAlign w:val="center"/>
          </w:tcPr>
          <w:p w14:paraId="4F6D2762" w14:textId="77777777" w:rsidR="00447DA3" w:rsidRPr="00564F28" w:rsidRDefault="00447DA3" w:rsidP="00A56871">
            <w:pPr>
              <w:tabs>
                <w:tab w:val="left" w:pos="5309"/>
                <w:tab w:val="left" w:pos="7221"/>
              </w:tabs>
              <w:jc w:val="center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C</w:t>
            </w:r>
            <w:r w:rsidRPr="00564F28">
              <w:rPr>
                <w:rFonts w:asciiTheme="minorHAnsi" w:hAnsiTheme="minorHAnsi" w:cstheme="minorHAnsi"/>
                <w:b/>
                <w:sz w:val="21"/>
                <w:szCs w:val="21"/>
              </w:rPr>
              <w:t>ena</w:t>
            </w:r>
          </w:p>
          <w:p w14:paraId="298CB02C" w14:textId="77777777" w:rsidR="00447DA3" w:rsidRPr="00564F28" w:rsidRDefault="00447DA3" w:rsidP="00A56871">
            <w:pPr>
              <w:tabs>
                <w:tab w:val="left" w:pos="5309"/>
                <w:tab w:val="left" w:pos="7221"/>
              </w:tabs>
              <w:jc w:val="center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564F28">
              <w:rPr>
                <w:rFonts w:asciiTheme="minorHAnsi" w:hAnsiTheme="minorHAnsi" w:cstheme="minorHAnsi"/>
                <w:b/>
                <w:sz w:val="21"/>
                <w:szCs w:val="21"/>
              </w:rPr>
              <w:t>celkem</w:t>
            </w:r>
          </w:p>
        </w:tc>
        <w:tc>
          <w:tcPr>
            <w:tcW w:w="3402" w:type="dxa"/>
            <w:vAlign w:val="center"/>
          </w:tcPr>
          <w:p w14:paraId="154F4C19" w14:textId="77777777" w:rsidR="00447DA3" w:rsidRPr="00564F28" w:rsidRDefault="00447DA3" w:rsidP="00A56871">
            <w:pPr>
              <w:tabs>
                <w:tab w:val="left" w:pos="5309"/>
                <w:tab w:val="left" w:pos="7221"/>
              </w:tabs>
              <w:jc w:val="center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564F28">
              <w:rPr>
                <w:rFonts w:asciiTheme="minorHAnsi" w:hAnsiTheme="minorHAnsi" w:cstheme="minorHAnsi"/>
                <w:b/>
                <w:sz w:val="21"/>
                <w:szCs w:val="21"/>
              </w:rPr>
              <w:t>Náhled</w:t>
            </w:r>
          </w:p>
        </w:tc>
      </w:tr>
      <w:tr w:rsidR="00447DA3" w:rsidRPr="00B1292A" w14:paraId="45A2E0A0" w14:textId="77777777" w:rsidTr="00A56871">
        <w:trPr>
          <w:trHeight w:val="275"/>
        </w:trPr>
        <w:tc>
          <w:tcPr>
            <w:tcW w:w="1560" w:type="dxa"/>
            <w:vAlign w:val="center"/>
          </w:tcPr>
          <w:p w14:paraId="5C0A2E40" w14:textId="77777777" w:rsidR="00447DA3" w:rsidRPr="00EE4789" w:rsidRDefault="00447DA3" w:rsidP="008C52B9">
            <w:pPr>
              <w:tabs>
                <w:tab w:val="left" w:pos="5309"/>
                <w:tab w:val="left" w:pos="7221"/>
              </w:tabs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M</w:t>
            </w:r>
            <w:r w:rsidRPr="00EE4789">
              <w:rPr>
                <w:rFonts w:asciiTheme="minorHAnsi" w:hAnsiTheme="minorHAnsi" w:cstheme="minorHAnsi"/>
                <w:b/>
                <w:sz w:val="20"/>
                <w:szCs w:val="20"/>
              </w:rPr>
              <w:t>ini DNA model stavebnice</w:t>
            </w:r>
          </w:p>
        </w:tc>
        <w:tc>
          <w:tcPr>
            <w:tcW w:w="2268" w:type="dxa"/>
            <w:vAlign w:val="center"/>
          </w:tcPr>
          <w:p w14:paraId="0D9D21EC" w14:textId="77777777" w:rsidR="00447DA3" w:rsidRPr="00456580" w:rsidRDefault="00447DA3" w:rsidP="00A56871">
            <w:pPr>
              <w:tabs>
                <w:tab w:val="left" w:pos="5309"/>
                <w:tab w:val="left" w:pos="7221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hyperlink r:id="rId8" w:history="1">
              <w:r w:rsidRPr="00456580">
                <w:rPr>
                  <w:rStyle w:val="Hypertextovodkaz"/>
                  <w:rFonts w:asciiTheme="minorHAnsi" w:hAnsiTheme="minorHAnsi" w:cstheme="minorHAnsi"/>
                  <w:color w:val="auto"/>
                  <w:sz w:val="20"/>
                  <w:szCs w:val="20"/>
                </w:rPr>
                <w:t>https://www.ucebnipomucky.net/p/mini-dna-12-vrstev</w:t>
              </w:r>
            </w:hyperlink>
          </w:p>
        </w:tc>
        <w:tc>
          <w:tcPr>
            <w:tcW w:w="992" w:type="dxa"/>
            <w:vAlign w:val="center"/>
          </w:tcPr>
          <w:p w14:paraId="602B17F3" w14:textId="77777777" w:rsidR="00447DA3" w:rsidRPr="00EE4789" w:rsidRDefault="00447DA3" w:rsidP="00A56871">
            <w:pPr>
              <w:tabs>
                <w:tab w:val="left" w:pos="5309"/>
                <w:tab w:val="left" w:pos="7221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E4789"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</w:tc>
        <w:tc>
          <w:tcPr>
            <w:tcW w:w="850" w:type="dxa"/>
            <w:vAlign w:val="center"/>
          </w:tcPr>
          <w:p w14:paraId="7042AE79" w14:textId="77777777" w:rsidR="00447DA3" w:rsidRPr="00EE4789" w:rsidRDefault="00447DA3" w:rsidP="00A56871">
            <w:pPr>
              <w:tabs>
                <w:tab w:val="left" w:pos="5309"/>
                <w:tab w:val="left" w:pos="7221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E4789">
              <w:rPr>
                <w:rFonts w:asciiTheme="minorHAnsi" w:hAnsiTheme="minorHAnsi" w:cstheme="minorHAnsi"/>
                <w:sz w:val="20"/>
                <w:szCs w:val="20"/>
              </w:rPr>
              <w:t>860</w:t>
            </w:r>
          </w:p>
        </w:tc>
        <w:tc>
          <w:tcPr>
            <w:tcW w:w="1134" w:type="dxa"/>
            <w:vAlign w:val="center"/>
          </w:tcPr>
          <w:p w14:paraId="492C590F" w14:textId="77777777" w:rsidR="00447DA3" w:rsidRPr="00EE4789" w:rsidRDefault="00447DA3" w:rsidP="00A56871">
            <w:pPr>
              <w:tabs>
                <w:tab w:val="left" w:pos="5309"/>
                <w:tab w:val="left" w:pos="7221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E4789"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Pr="00EE4789">
              <w:rPr>
                <w:rFonts w:asciiTheme="minorHAnsi" w:hAnsiTheme="minorHAnsi" w:cstheme="minorHAnsi"/>
                <w:sz w:val="20"/>
                <w:szCs w:val="20"/>
              </w:rPr>
              <w:t>880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,-</w:t>
            </w:r>
          </w:p>
        </w:tc>
        <w:tc>
          <w:tcPr>
            <w:tcW w:w="3402" w:type="dxa"/>
            <w:vAlign w:val="center"/>
          </w:tcPr>
          <w:p w14:paraId="45616D17" w14:textId="77777777" w:rsidR="00447DA3" w:rsidRPr="00EE4789" w:rsidRDefault="00447DA3" w:rsidP="00A56871">
            <w:pPr>
              <w:tabs>
                <w:tab w:val="left" w:pos="5309"/>
                <w:tab w:val="left" w:pos="7221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E4789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281D91C1" wp14:editId="3E71159C">
                  <wp:extent cx="1036938" cy="1483795"/>
                  <wp:effectExtent l="0" t="0" r="0" b="254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735" cy="1486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7DA3" w:rsidRPr="00B1292A" w14:paraId="7EDDEE4A" w14:textId="77777777" w:rsidTr="00A56871">
        <w:trPr>
          <w:trHeight w:val="275"/>
        </w:trPr>
        <w:tc>
          <w:tcPr>
            <w:tcW w:w="1560" w:type="dxa"/>
            <w:vAlign w:val="center"/>
          </w:tcPr>
          <w:p w14:paraId="149028BA" w14:textId="77777777" w:rsidR="00447DA3" w:rsidRPr="00EE4789" w:rsidRDefault="00447DA3" w:rsidP="008C52B9">
            <w:pPr>
              <w:tabs>
                <w:tab w:val="left" w:pos="5309"/>
                <w:tab w:val="left" w:pos="7221"/>
              </w:tabs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E4789">
              <w:rPr>
                <w:rFonts w:asciiTheme="minorHAnsi" w:hAnsiTheme="minorHAnsi" w:cstheme="minorHAnsi"/>
                <w:b/>
                <w:sz w:val="20"/>
                <w:szCs w:val="20"/>
              </w:rPr>
              <w:t>Kapesní váha</w:t>
            </w:r>
          </w:p>
        </w:tc>
        <w:tc>
          <w:tcPr>
            <w:tcW w:w="2268" w:type="dxa"/>
            <w:vAlign w:val="center"/>
          </w:tcPr>
          <w:p w14:paraId="79772FCC" w14:textId="77777777" w:rsidR="00447DA3" w:rsidRPr="00456580" w:rsidRDefault="00447DA3" w:rsidP="00A56871">
            <w:pPr>
              <w:pStyle w:val="Normln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hyperlink r:id="rId10" w:history="1">
              <w:r w:rsidRPr="00456580">
                <w:rPr>
                  <w:rStyle w:val="Hypertextovodkaz"/>
                  <w:rFonts w:asciiTheme="minorHAnsi" w:hAnsiTheme="minorHAnsi" w:cstheme="minorHAnsi"/>
                  <w:color w:val="auto"/>
                  <w:sz w:val="20"/>
                  <w:szCs w:val="20"/>
                </w:rPr>
                <w:t>https://insgraf.cz/18662/Elektronicka-kapesni-vaha/571136?c=423</w:t>
              </w:r>
            </w:hyperlink>
          </w:p>
        </w:tc>
        <w:tc>
          <w:tcPr>
            <w:tcW w:w="992" w:type="dxa"/>
            <w:vAlign w:val="center"/>
          </w:tcPr>
          <w:p w14:paraId="6C71A935" w14:textId="77777777" w:rsidR="00447DA3" w:rsidRPr="00EE4789" w:rsidRDefault="00447DA3" w:rsidP="00A56871">
            <w:pPr>
              <w:tabs>
                <w:tab w:val="left" w:pos="5309"/>
                <w:tab w:val="left" w:pos="7221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E4789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850" w:type="dxa"/>
            <w:vAlign w:val="center"/>
          </w:tcPr>
          <w:p w14:paraId="5F753915" w14:textId="77777777" w:rsidR="00447DA3" w:rsidRPr="00EE4789" w:rsidRDefault="00447DA3" w:rsidP="00A56871">
            <w:pPr>
              <w:tabs>
                <w:tab w:val="left" w:pos="5309"/>
                <w:tab w:val="left" w:pos="7221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E4789">
              <w:rPr>
                <w:rFonts w:asciiTheme="minorHAnsi" w:hAnsiTheme="minorHAnsi" w:cstheme="minorHAnsi"/>
                <w:sz w:val="20"/>
                <w:szCs w:val="20"/>
              </w:rPr>
              <w:t>240</w:t>
            </w:r>
          </w:p>
        </w:tc>
        <w:tc>
          <w:tcPr>
            <w:tcW w:w="1134" w:type="dxa"/>
            <w:vAlign w:val="center"/>
          </w:tcPr>
          <w:p w14:paraId="2F1BCAF3" w14:textId="77777777" w:rsidR="00447DA3" w:rsidRPr="00EE4789" w:rsidRDefault="00447DA3" w:rsidP="00A56871">
            <w:pPr>
              <w:tabs>
                <w:tab w:val="left" w:pos="5309"/>
                <w:tab w:val="left" w:pos="7221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E4789">
              <w:rPr>
                <w:rFonts w:asciiTheme="minorHAnsi" w:hAnsiTheme="minorHAnsi" w:cstheme="minorHAnsi"/>
                <w:sz w:val="20"/>
                <w:szCs w:val="20"/>
              </w:rPr>
              <w:t>720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,-</w:t>
            </w:r>
          </w:p>
        </w:tc>
        <w:tc>
          <w:tcPr>
            <w:tcW w:w="3402" w:type="dxa"/>
            <w:vAlign w:val="center"/>
          </w:tcPr>
          <w:p w14:paraId="58458A77" w14:textId="77777777" w:rsidR="00447DA3" w:rsidRPr="00EE4789" w:rsidRDefault="00447DA3" w:rsidP="00A56871">
            <w:pPr>
              <w:tabs>
                <w:tab w:val="left" w:pos="5309"/>
                <w:tab w:val="left" w:pos="7221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E4789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2EA36F08" wp14:editId="41F83061">
                  <wp:extent cx="900639" cy="854354"/>
                  <wp:effectExtent l="0" t="0" r="0" b="3175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298" cy="85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7DA3" w:rsidRPr="00B1292A" w14:paraId="5ABA85E6" w14:textId="77777777" w:rsidTr="00A56871">
        <w:trPr>
          <w:trHeight w:val="275"/>
        </w:trPr>
        <w:tc>
          <w:tcPr>
            <w:tcW w:w="1560" w:type="dxa"/>
            <w:vAlign w:val="center"/>
          </w:tcPr>
          <w:p w14:paraId="230B7EC7" w14:textId="77777777" w:rsidR="00447DA3" w:rsidRPr="00EE4789" w:rsidRDefault="00447DA3" w:rsidP="008C52B9">
            <w:pPr>
              <w:tabs>
                <w:tab w:val="left" w:pos="5309"/>
                <w:tab w:val="left" w:pos="7221"/>
              </w:tabs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>T</w:t>
            </w:r>
            <w:r w:rsidRPr="00EE4789">
              <w:rPr>
                <w:rFonts w:asciiTheme="minorHAnsi" w:hAnsiTheme="minorHAnsi" w:cstheme="minorHAnsi"/>
                <w:b/>
                <w:sz w:val="20"/>
                <w:szCs w:val="20"/>
              </w:rPr>
              <w:t>ermokamera</w:t>
            </w:r>
            <w:proofErr w:type="spellEnd"/>
          </w:p>
        </w:tc>
        <w:tc>
          <w:tcPr>
            <w:tcW w:w="2268" w:type="dxa"/>
            <w:vAlign w:val="center"/>
          </w:tcPr>
          <w:p w14:paraId="0B0B4F5E" w14:textId="77777777" w:rsidR="00447DA3" w:rsidRPr="00456580" w:rsidRDefault="00447DA3" w:rsidP="00A56871">
            <w:pPr>
              <w:pStyle w:val="Normln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hyperlink r:id="rId12" w:anchor="specifikace/" w:history="1">
              <w:r w:rsidRPr="00456580">
                <w:rPr>
                  <w:rStyle w:val="Hypertextovodkaz"/>
                  <w:rFonts w:asciiTheme="minorHAnsi" w:hAnsiTheme="minorHAnsi" w:cstheme="minorHAnsi"/>
                  <w:color w:val="auto"/>
                  <w:sz w:val="20"/>
                  <w:szCs w:val="20"/>
                </w:rPr>
                <w:t>https://termokamery.heureka.cz/voltcraft-wb-80/?utm_source=recenzer.cz&amp;utm_medium=affiliate&amp;utm_campaign=21997&amp;utm_content=CategoryTop5Width680Height280#specifikace/</w:t>
              </w:r>
            </w:hyperlink>
          </w:p>
          <w:p w14:paraId="4BF09008" w14:textId="77777777" w:rsidR="00447DA3" w:rsidRPr="00456580" w:rsidRDefault="00447DA3" w:rsidP="00A56871">
            <w:pPr>
              <w:pStyle w:val="Normln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66D2564D" w14:textId="77777777" w:rsidR="00447DA3" w:rsidRPr="00EE4789" w:rsidRDefault="00447DA3" w:rsidP="00A56871">
            <w:pPr>
              <w:tabs>
                <w:tab w:val="left" w:pos="5309"/>
                <w:tab w:val="left" w:pos="7221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E4789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14:paraId="2E45A82F" w14:textId="77777777" w:rsidR="00447DA3" w:rsidRPr="00EE4789" w:rsidRDefault="00447DA3" w:rsidP="00A56871">
            <w:pPr>
              <w:tabs>
                <w:tab w:val="left" w:pos="5309"/>
                <w:tab w:val="left" w:pos="7221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E4789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Pr="00EE4789">
              <w:rPr>
                <w:rFonts w:asciiTheme="minorHAnsi" w:hAnsiTheme="minorHAnsi" w:cstheme="minorHAnsi"/>
                <w:sz w:val="20"/>
                <w:szCs w:val="20"/>
              </w:rPr>
              <w:t>600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,-</w:t>
            </w:r>
          </w:p>
        </w:tc>
        <w:tc>
          <w:tcPr>
            <w:tcW w:w="1134" w:type="dxa"/>
            <w:vAlign w:val="center"/>
          </w:tcPr>
          <w:p w14:paraId="4151CF3E" w14:textId="77777777" w:rsidR="00447DA3" w:rsidRPr="00EE4789" w:rsidRDefault="00447DA3" w:rsidP="00A56871">
            <w:pPr>
              <w:tabs>
                <w:tab w:val="left" w:pos="5309"/>
                <w:tab w:val="left" w:pos="7221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E4789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Pr="00EE4789">
              <w:rPr>
                <w:rFonts w:asciiTheme="minorHAnsi" w:hAnsiTheme="minorHAnsi" w:cstheme="minorHAnsi"/>
                <w:sz w:val="20"/>
                <w:szCs w:val="20"/>
              </w:rPr>
              <w:t>600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,-</w:t>
            </w:r>
          </w:p>
        </w:tc>
        <w:tc>
          <w:tcPr>
            <w:tcW w:w="3402" w:type="dxa"/>
            <w:vAlign w:val="center"/>
          </w:tcPr>
          <w:p w14:paraId="7A8851E4" w14:textId="77777777" w:rsidR="00447DA3" w:rsidRPr="00EE4789" w:rsidRDefault="00447DA3" w:rsidP="00A56871">
            <w:pPr>
              <w:tabs>
                <w:tab w:val="left" w:pos="5309"/>
                <w:tab w:val="left" w:pos="7221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E4789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18F8861C" wp14:editId="1E7C5BD2">
                  <wp:extent cx="537089" cy="1019175"/>
                  <wp:effectExtent l="0" t="0" r="0" b="0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343" cy="102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7DA3" w:rsidRPr="00B1292A" w14:paraId="326C66D4" w14:textId="77777777" w:rsidTr="00A56871">
        <w:trPr>
          <w:trHeight w:val="275"/>
        </w:trPr>
        <w:tc>
          <w:tcPr>
            <w:tcW w:w="1560" w:type="dxa"/>
            <w:vAlign w:val="center"/>
          </w:tcPr>
          <w:p w14:paraId="40AF9BF3" w14:textId="77777777" w:rsidR="00447DA3" w:rsidRPr="00EE4789" w:rsidRDefault="00447DA3" w:rsidP="008C52B9">
            <w:pPr>
              <w:tabs>
                <w:tab w:val="left" w:pos="5309"/>
                <w:tab w:val="left" w:pos="7221"/>
              </w:tabs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E4789">
              <w:rPr>
                <w:rFonts w:asciiTheme="minorHAnsi" w:hAnsiTheme="minorHAnsi" w:cstheme="minorHAnsi"/>
                <w:b/>
                <w:sz w:val="20"/>
                <w:szCs w:val="20"/>
              </w:rPr>
              <w:t>Mikroskopické preparáty - Bakterie a primitivní organismy</w:t>
            </w:r>
          </w:p>
        </w:tc>
        <w:tc>
          <w:tcPr>
            <w:tcW w:w="2268" w:type="dxa"/>
            <w:vAlign w:val="center"/>
          </w:tcPr>
          <w:p w14:paraId="2BFE997D" w14:textId="77777777" w:rsidR="00447DA3" w:rsidRPr="00456580" w:rsidRDefault="00447DA3" w:rsidP="00A56871">
            <w:pPr>
              <w:pStyle w:val="Normln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hyperlink r:id="rId14" w:history="1">
              <w:r w:rsidRPr="00456580">
                <w:rPr>
                  <w:rStyle w:val="Hypertextovodkaz"/>
                  <w:rFonts w:asciiTheme="minorHAnsi" w:hAnsiTheme="minorHAnsi" w:cstheme="minorHAnsi"/>
                  <w:color w:val="auto"/>
                  <w:sz w:val="20"/>
                  <w:szCs w:val="20"/>
                </w:rPr>
                <w:t>https://www.mikroskopy-optika.cz/produkt/mikroskopicke-preparaty-bakterie-a-primitivni-organizmy</w:t>
              </w:r>
            </w:hyperlink>
          </w:p>
        </w:tc>
        <w:tc>
          <w:tcPr>
            <w:tcW w:w="992" w:type="dxa"/>
            <w:vAlign w:val="center"/>
          </w:tcPr>
          <w:p w14:paraId="61530C93" w14:textId="77777777" w:rsidR="00447DA3" w:rsidRPr="00EE4789" w:rsidRDefault="00447DA3" w:rsidP="00A56871">
            <w:pPr>
              <w:tabs>
                <w:tab w:val="left" w:pos="5309"/>
                <w:tab w:val="left" w:pos="7221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E4789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14:paraId="4A165E22" w14:textId="77777777" w:rsidR="00447DA3" w:rsidRPr="00EE4789" w:rsidRDefault="00447DA3" w:rsidP="00A56871">
            <w:pPr>
              <w:tabs>
                <w:tab w:val="left" w:pos="5309"/>
                <w:tab w:val="left" w:pos="7221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E4789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Pr="00EE4789">
              <w:rPr>
                <w:rFonts w:asciiTheme="minorHAnsi" w:hAnsiTheme="minorHAnsi" w:cstheme="minorHAnsi"/>
                <w:sz w:val="20"/>
                <w:szCs w:val="20"/>
              </w:rPr>
              <w:t>331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,-</w:t>
            </w:r>
          </w:p>
        </w:tc>
        <w:tc>
          <w:tcPr>
            <w:tcW w:w="1134" w:type="dxa"/>
            <w:vAlign w:val="center"/>
          </w:tcPr>
          <w:p w14:paraId="57262C6C" w14:textId="77777777" w:rsidR="00447DA3" w:rsidRPr="00EE4789" w:rsidRDefault="00447DA3" w:rsidP="00A56871">
            <w:pPr>
              <w:tabs>
                <w:tab w:val="left" w:pos="5309"/>
                <w:tab w:val="left" w:pos="7221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E4789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Pr="00EE4789">
              <w:rPr>
                <w:rFonts w:asciiTheme="minorHAnsi" w:hAnsiTheme="minorHAnsi" w:cstheme="minorHAnsi"/>
                <w:sz w:val="20"/>
                <w:szCs w:val="20"/>
              </w:rPr>
              <w:t>331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,-</w:t>
            </w:r>
          </w:p>
        </w:tc>
        <w:tc>
          <w:tcPr>
            <w:tcW w:w="3402" w:type="dxa"/>
            <w:vAlign w:val="center"/>
          </w:tcPr>
          <w:p w14:paraId="6E82FE8D" w14:textId="77777777" w:rsidR="00447DA3" w:rsidRPr="00EE4789" w:rsidRDefault="00447DA3" w:rsidP="00A56871">
            <w:pPr>
              <w:tabs>
                <w:tab w:val="left" w:pos="5309"/>
                <w:tab w:val="left" w:pos="7221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E4789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058F13DD" wp14:editId="4DCC10E7">
                  <wp:extent cx="1047750" cy="791338"/>
                  <wp:effectExtent l="0" t="0" r="0" b="889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442" cy="792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7DA3" w:rsidRPr="00B1292A" w14:paraId="3ED6A51E" w14:textId="77777777" w:rsidTr="00A56871">
        <w:trPr>
          <w:trHeight w:val="275"/>
        </w:trPr>
        <w:tc>
          <w:tcPr>
            <w:tcW w:w="1560" w:type="dxa"/>
            <w:vAlign w:val="center"/>
          </w:tcPr>
          <w:p w14:paraId="03B19362" w14:textId="77777777" w:rsidR="00447DA3" w:rsidRPr="00EE4789" w:rsidRDefault="00447DA3" w:rsidP="008C52B9">
            <w:pPr>
              <w:tabs>
                <w:tab w:val="left" w:pos="5309"/>
                <w:tab w:val="left" w:pos="7221"/>
              </w:tabs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E4789">
              <w:rPr>
                <w:rFonts w:asciiTheme="minorHAnsi" w:hAnsiTheme="minorHAnsi" w:cstheme="minorHAnsi"/>
                <w:b/>
                <w:sz w:val="20"/>
                <w:szCs w:val="20"/>
              </w:rPr>
              <w:t>Mikroskopické preparáty - Paraziti živočichů a člověka</w:t>
            </w:r>
          </w:p>
        </w:tc>
        <w:tc>
          <w:tcPr>
            <w:tcW w:w="2268" w:type="dxa"/>
            <w:vAlign w:val="center"/>
          </w:tcPr>
          <w:p w14:paraId="4E6FCB33" w14:textId="77777777" w:rsidR="00447DA3" w:rsidRPr="00456580" w:rsidRDefault="00447DA3" w:rsidP="00A56871">
            <w:pPr>
              <w:pStyle w:val="Normln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hyperlink r:id="rId16" w:history="1">
              <w:r w:rsidRPr="00456580">
                <w:rPr>
                  <w:rStyle w:val="Hypertextovodkaz"/>
                  <w:rFonts w:asciiTheme="minorHAnsi" w:hAnsiTheme="minorHAnsi" w:cstheme="minorHAnsi"/>
                  <w:color w:val="auto"/>
                  <w:sz w:val="20"/>
                  <w:szCs w:val="20"/>
                </w:rPr>
                <w:t>https://www.mikroskopy-optika.cz/produkt/mikroskopicke-preparaty-paraziti-zivocichu-a-cloveka</w:t>
              </w:r>
            </w:hyperlink>
          </w:p>
        </w:tc>
        <w:tc>
          <w:tcPr>
            <w:tcW w:w="992" w:type="dxa"/>
            <w:vAlign w:val="center"/>
          </w:tcPr>
          <w:p w14:paraId="31D35100" w14:textId="77777777" w:rsidR="00447DA3" w:rsidRPr="00EE4789" w:rsidRDefault="00447DA3" w:rsidP="00A56871">
            <w:pPr>
              <w:tabs>
                <w:tab w:val="left" w:pos="5309"/>
                <w:tab w:val="left" w:pos="7221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E4789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14:paraId="12D72EF1" w14:textId="77777777" w:rsidR="00447DA3" w:rsidRPr="00EE4789" w:rsidRDefault="00447DA3" w:rsidP="00A56871">
            <w:pPr>
              <w:tabs>
                <w:tab w:val="left" w:pos="5309"/>
                <w:tab w:val="left" w:pos="7221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E4789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Pr="00EE4789">
              <w:rPr>
                <w:rFonts w:asciiTheme="minorHAnsi" w:hAnsiTheme="minorHAnsi" w:cstheme="minorHAnsi"/>
                <w:sz w:val="20"/>
                <w:szCs w:val="20"/>
              </w:rPr>
              <w:t>331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,-</w:t>
            </w:r>
          </w:p>
        </w:tc>
        <w:tc>
          <w:tcPr>
            <w:tcW w:w="1134" w:type="dxa"/>
            <w:vAlign w:val="center"/>
          </w:tcPr>
          <w:p w14:paraId="64308108" w14:textId="77777777" w:rsidR="00447DA3" w:rsidRPr="00EE4789" w:rsidRDefault="00447DA3" w:rsidP="00A56871">
            <w:pPr>
              <w:tabs>
                <w:tab w:val="left" w:pos="5309"/>
                <w:tab w:val="left" w:pos="7221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E4789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Pr="00EE4789">
              <w:rPr>
                <w:rFonts w:asciiTheme="minorHAnsi" w:hAnsiTheme="minorHAnsi" w:cstheme="minorHAnsi"/>
                <w:sz w:val="20"/>
                <w:szCs w:val="20"/>
              </w:rPr>
              <w:t>331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,-</w:t>
            </w:r>
          </w:p>
        </w:tc>
        <w:tc>
          <w:tcPr>
            <w:tcW w:w="3402" w:type="dxa"/>
            <w:vAlign w:val="center"/>
          </w:tcPr>
          <w:p w14:paraId="33D2F390" w14:textId="77777777" w:rsidR="00447DA3" w:rsidRPr="00EE4789" w:rsidRDefault="00447DA3" w:rsidP="00A56871">
            <w:pPr>
              <w:tabs>
                <w:tab w:val="left" w:pos="5309"/>
                <w:tab w:val="left" w:pos="7221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E4789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741AB809" wp14:editId="06B705C6">
                  <wp:extent cx="1009650" cy="753337"/>
                  <wp:effectExtent l="0" t="0" r="0" b="889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753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7DA3" w:rsidRPr="00B1292A" w14:paraId="56D9850F" w14:textId="77777777" w:rsidTr="00A56871">
        <w:trPr>
          <w:trHeight w:val="275"/>
        </w:trPr>
        <w:tc>
          <w:tcPr>
            <w:tcW w:w="1560" w:type="dxa"/>
            <w:vAlign w:val="center"/>
          </w:tcPr>
          <w:p w14:paraId="4B894684" w14:textId="77777777" w:rsidR="00447DA3" w:rsidRPr="00EE4789" w:rsidRDefault="00447DA3" w:rsidP="008C52B9">
            <w:pPr>
              <w:tabs>
                <w:tab w:val="left" w:pos="5309"/>
                <w:tab w:val="left" w:pos="7221"/>
              </w:tabs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E4789">
              <w:rPr>
                <w:rFonts w:asciiTheme="minorHAnsi" w:hAnsiTheme="minorHAnsi" w:cstheme="minorHAnsi"/>
                <w:b/>
                <w:sz w:val="20"/>
                <w:szCs w:val="20"/>
              </w:rPr>
              <w:t>Preparační souprava Model 5055</w:t>
            </w:r>
          </w:p>
        </w:tc>
        <w:tc>
          <w:tcPr>
            <w:tcW w:w="2268" w:type="dxa"/>
            <w:vAlign w:val="center"/>
          </w:tcPr>
          <w:p w14:paraId="6C630EE4" w14:textId="77777777" w:rsidR="00447DA3" w:rsidRPr="00456580" w:rsidRDefault="00447DA3" w:rsidP="00A56871">
            <w:pPr>
              <w:pStyle w:val="Normln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hyperlink r:id="rId18" w:history="1">
              <w:r w:rsidRPr="00456580">
                <w:rPr>
                  <w:rStyle w:val="Hypertextovodkaz"/>
                  <w:rFonts w:asciiTheme="minorHAnsi" w:hAnsiTheme="minorHAnsi" w:cstheme="minorHAnsi"/>
                  <w:color w:val="auto"/>
                  <w:sz w:val="20"/>
                  <w:szCs w:val="20"/>
                </w:rPr>
                <w:t>https://www.mikroskopy-optika.cz/produkt/preparacni-souprava-model-5055?search_query=5055&amp;results=1</w:t>
              </w:r>
            </w:hyperlink>
          </w:p>
        </w:tc>
        <w:tc>
          <w:tcPr>
            <w:tcW w:w="992" w:type="dxa"/>
            <w:vAlign w:val="center"/>
          </w:tcPr>
          <w:p w14:paraId="2F3F31F9" w14:textId="77777777" w:rsidR="00447DA3" w:rsidRPr="00EE4789" w:rsidRDefault="00447DA3" w:rsidP="00A56871">
            <w:pPr>
              <w:tabs>
                <w:tab w:val="left" w:pos="5309"/>
                <w:tab w:val="left" w:pos="7221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E4789">
              <w:rPr>
                <w:rFonts w:asciiTheme="minorHAnsi" w:hAnsiTheme="minorHAnsi" w:cstheme="minorHAnsi"/>
                <w:sz w:val="20"/>
                <w:szCs w:val="20"/>
              </w:rPr>
              <w:t>12</w:t>
            </w:r>
          </w:p>
        </w:tc>
        <w:tc>
          <w:tcPr>
            <w:tcW w:w="850" w:type="dxa"/>
            <w:vAlign w:val="center"/>
          </w:tcPr>
          <w:p w14:paraId="266CDB93" w14:textId="77777777" w:rsidR="00447DA3" w:rsidRPr="00EE4789" w:rsidRDefault="00447DA3" w:rsidP="00A56871">
            <w:pPr>
              <w:tabs>
                <w:tab w:val="left" w:pos="5309"/>
                <w:tab w:val="left" w:pos="7221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E4789">
              <w:rPr>
                <w:rFonts w:asciiTheme="minorHAnsi" w:hAnsiTheme="minorHAnsi" w:cstheme="minorHAnsi"/>
                <w:sz w:val="20"/>
                <w:szCs w:val="20"/>
              </w:rPr>
              <w:t>847</w:t>
            </w:r>
          </w:p>
        </w:tc>
        <w:tc>
          <w:tcPr>
            <w:tcW w:w="1134" w:type="dxa"/>
            <w:vAlign w:val="center"/>
          </w:tcPr>
          <w:p w14:paraId="39306022" w14:textId="77777777" w:rsidR="00447DA3" w:rsidRPr="00EE4789" w:rsidRDefault="00447DA3" w:rsidP="00A56871">
            <w:pPr>
              <w:tabs>
                <w:tab w:val="left" w:pos="5309"/>
                <w:tab w:val="left" w:pos="7221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E4789">
              <w:rPr>
                <w:rFonts w:asciiTheme="minorHAnsi" w:hAnsiTheme="minorHAnsi" w:cstheme="minorHAnsi"/>
                <w:sz w:val="20"/>
                <w:szCs w:val="20"/>
              </w:rPr>
              <w:t>10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Pr="00EE4789">
              <w:rPr>
                <w:rFonts w:asciiTheme="minorHAnsi" w:hAnsiTheme="minorHAnsi" w:cstheme="minorHAnsi"/>
                <w:sz w:val="20"/>
                <w:szCs w:val="20"/>
              </w:rPr>
              <w:t>164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,-</w:t>
            </w:r>
          </w:p>
        </w:tc>
        <w:tc>
          <w:tcPr>
            <w:tcW w:w="3402" w:type="dxa"/>
            <w:vAlign w:val="center"/>
          </w:tcPr>
          <w:p w14:paraId="0FE4C801" w14:textId="77777777" w:rsidR="00447DA3" w:rsidRPr="00EE4789" w:rsidRDefault="00447DA3" w:rsidP="00A56871">
            <w:pPr>
              <w:tabs>
                <w:tab w:val="left" w:pos="5309"/>
                <w:tab w:val="left" w:pos="7221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E4789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37448FD5" wp14:editId="55AA8760">
                  <wp:extent cx="932474" cy="895350"/>
                  <wp:effectExtent l="0" t="0" r="1270" b="0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613" cy="898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7DA3" w:rsidRPr="00B1292A" w14:paraId="0EFE189D" w14:textId="77777777" w:rsidTr="00A56871">
        <w:trPr>
          <w:trHeight w:val="275"/>
        </w:trPr>
        <w:tc>
          <w:tcPr>
            <w:tcW w:w="1560" w:type="dxa"/>
            <w:vAlign w:val="center"/>
          </w:tcPr>
          <w:p w14:paraId="71D28137" w14:textId="77777777" w:rsidR="00447DA3" w:rsidRPr="00EE4789" w:rsidRDefault="00447DA3" w:rsidP="008C52B9">
            <w:pPr>
              <w:tabs>
                <w:tab w:val="left" w:pos="5309"/>
                <w:tab w:val="left" w:pos="7221"/>
              </w:tabs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E4789">
              <w:rPr>
                <w:rFonts w:asciiTheme="minorHAnsi" w:hAnsiTheme="minorHAnsi" w:cstheme="minorHAnsi"/>
                <w:b/>
                <w:sz w:val="20"/>
                <w:szCs w:val="20"/>
              </w:rPr>
              <w:t>Model rostlinné buňky</w:t>
            </w:r>
          </w:p>
        </w:tc>
        <w:tc>
          <w:tcPr>
            <w:tcW w:w="2268" w:type="dxa"/>
            <w:vAlign w:val="center"/>
          </w:tcPr>
          <w:p w14:paraId="33B402FB" w14:textId="77777777" w:rsidR="00447DA3" w:rsidRPr="00456580" w:rsidRDefault="00447DA3" w:rsidP="00A56871">
            <w:pPr>
              <w:pStyle w:val="Normln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hyperlink r:id="rId20" w:history="1">
              <w:r w:rsidRPr="00456580">
                <w:rPr>
                  <w:rStyle w:val="Hypertextovodkaz"/>
                  <w:rFonts w:asciiTheme="minorHAnsi" w:hAnsiTheme="minorHAnsi" w:cstheme="minorHAnsi"/>
                  <w:color w:val="auto"/>
                  <w:sz w:val="20"/>
                  <w:szCs w:val="20"/>
                </w:rPr>
                <w:t>https://www.skolamarket.cz/Modely-rostlin-c11_73_2.htm</w:t>
              </w:r>
            </w:hyperlink>
          </w:p>
        </w:tc>
        <w:tc>
          <w:tcPr>
            <w:tcW w:w="992" w:type="dxa"/>
            <w:vAlign w:val="center"/>
          </w:tcPr>
          <w:p w14:paraId="1BE33585" w14:textId="77777777" w:rsidR="00447DA3" w:rsidRPr="00EE4789" w:rsidRDefault="00447DA3" w:rsidP="00A56871">
            <w:pPr>
              <w:tabs>
                <w:tab w:val="left" w:pos="5309"/>
                <w:tab w:val="left" w:pos="7221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E4789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14:paraId="7688FD17" w14:textId="77777777" w:rsidR="00447DA3" w:rsidRPr="00EE4789" w:rsidRDefault="00447DA3" w:rsidP="00A56871">
            <w:pPr>
              <w:tabs>
                <w:tab w:val="left" w:pos="5309"/>
                <w:tab w:val="left" w:pos="7221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E4789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Pr="00EE4789">
              <w:rPr>
                <w:rFonts w:asciiTheme="minorHAnsi" w:hAnsiTheme="minorHAnsi" w:cstheme="minorHAnsi"/>
                <w:sz w:val="20"/>
                <w:szCs w:val="20"/>
              </w:rPr>
              <w:t>300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,-</w:t>
            </w:r>
          </w:p>
        </w:tc>
        <w:tc>
          <w:tcPr>
            <w:tcW w:w="1134" w:type="dxa"/>
            <w:vAlign w:val="center"/>
          </w:tcPr>
          <w:p w14:paraId="00624A07" w14:textId="77777777" w:rsidR="00447DA3" w:rsidRPr="00EE4789" w:rsidRDefault="00447DA3" w:rsidP="00A56871">
            <w:pPr>
              <w:tabs>
                <w:tab w:val="left" w:pos="5309"/>
                <w:tab w:val="left" w:pos="7221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E4789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Pr="00EE4789">
              <w:rPr>
                <w:rFonts w:asciiTheme="minorHAnsi" w:hAnsiTheme="minorHAnsi" w:cstheme="minorHAnsi"/>
                <w:sz w:val="20"/>
                <w:szCs w:val="20"/>
              </w:rPr>
              <w:t>300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,-</w:t>
            </w:r>
          </w:p>
        </w:tc>
        <w:tc>
          <w:tcPr>
            <w:tcW w:w="3402" w:type="dxa"/>
            <w:vAlign w:val="center"/>
          </w:tcPr>
          <w:p w14:paraId="55BEACF5" w14:textId="77777777" w:rsidR="00447DA3" w:rsidRPr="00EE4789" w:rsidRDefault="00447DA3" w:rsidP="00A56871">
            <w:pPr>
              <w:tabs>
                <w:tab w:val="left" w:pos="5309"/>
                <w:tab w:val="left" w:pos="7221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E4789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542060F4" wp14:editId="3004CDBE">
                  <wp:extent cx="687219" cy="1104900"/>
                  <wp:effectExtent l="0" t="0" r="0" b="0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822" cy="1105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7DA3" w:rsidRPr="00B1292A" w14:paraId="56EB0DB5" w14:textId="77777777" w:rsidTr="00A56871">
        <w:trPr>
          <w:trHeight w:val="275"/>
        </w:trPr>
        <w:tc>
          <w:tcPr>
            <w:tcW w:w="1560" w:type="dxa"/>
            <w:vAlign w:val="center"/>
          </w:tcPr>
          <w:p w14:paraId="4502E639" w14:textId="77777777" w:rsidR="00447DA3" w:rsidRPr="00EE4789" w:rsidRDefault="00447DA3" w:rsidP="008C52B9">
            <w:pPr>
              <w:tabs>
                <w:tab w:val="left" w:pos="5309"/>
                <w:tab w:val="left" w:pos="7221"/>
              </w:tabs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E4789">
              <w:rPr>
                <w:rFonts w:asciiTheme="minorHAnsi" w:hAnsiTheme="minorHAnsi" w:cstheme="minorHAnsi"/>
                <w:b/>
                <w:sz w:val="20"/>
                <w:szCs w:val="20"/>
              </w:rPr>
              <w:t>Model živočišná buňka</w:t>
            </w:r>
          </w:p>
        </w:tc>
        <w:tc>
          <w:tcPr>
            <w:tcW w:w="2268" w:type="dxa"/>
            <w:vAlign w:val="center"/>
          </w:tcPr>
          <w:p w14:paraId="1B46F279" w14:textId="77777777" w:rsidR="00447DA3" w:rsidRPr="00456580" w:rsidRDefault="00447DA3" w:rsidP="00A56871">
            <w:pPr>
              <w:pStyle w:val="Normln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hyperlink r:id="rId22" w:history="1">
              <w:r w:rsidRPr="00456580">
                <w:rPr>
                  <w:rStyle w:val="Hypertextovodkaz"/>
                  <w:rFonts w:asciiTheme="minorHAnsi" w:hAnsiTheme="minorHAnsi" w:cstheme="minorHAnsi"/>
                  <w:color w:val="auto"/>
                  <w:sz w:val="20"/>
                  <w:szCs w:val="20"/>
                </w:rPr>
                <w:t>https://www.multip.cz/zivocisna-bunka-model</w:t>
              </w:r>
            </w:hyperlink>
          </w:p>
        </w:tc>
        <w:tc>
          <w:tcPr>
            <w:tcW w:w="992" w:type="dxa"/>
            <w:vAlign w:val="center"/>
          </w:tcPr>
          <w:p w14:paraId="0BD0D6AA" w14:textId="77777777" w:rsidR="00447DA3" w:rsidRPr="00EE4789" w:rsidRDefault="00447DA3" w:rsidP="00A56871">
            <w:pPr>
              <w:tabs>
                <w:tab w:val="left" w:pos="5309"/>
                <w:tab w:val="left" w:pos="7221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E4789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14:paraId="65C7EEE7" w14:textId="77777777" w:rsidR="00447DA3" w:rsidRPr="00EE4789" w:rsidRDefault="00447DA3" w:rsidP="00A56871">
            <w:pPr>
              <w:tabs>
                <w:tab w:val="left" w:pos="5309"/>
                <w:tab w:val="left" w:pos="7221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E4789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Pr="00EE4789">
              <w:rPr>
                <w:rFonts w:asciiTheme="minorHAnsi" w:hAnsiTheme="minorHAnsi" w:cstheme="minorHAnsi"/>
                <w:sz w:val="20"/>
                <w:szCs w:val="20"/>
              </w:rPr>
              <w:t>600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,-</w:t>
            </w:r>
          </w:p>
        </w:tc>
        <w:tc>
          <w:tcPr>
            <w:tcW w:w="1134" w:type="dxa"/>
            <w:vAlign w:val="center"/>
          </w:tcPr>
          <w:p w14:paraId="42250822" w14:textId="77777777" w:rsidR="00447DA3" w:rsidRPr="00EE4789" w:rsidRDefault="00447DA3" w:rsidP="00A56871">
            <w:pPr>
              <w:tabs>
                <w:tab w:val="left" w:pos="5309"/>
                <w:tab w:val="left" w:pos="7221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E4789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Pr="00EE4789">
              <w:rPr>
                <w:rFonts w:asciiTheme="minorHAnsi" w:hAnsiTheme="minorHAnsi" w:cstheme="minorHAnsi"/>
                <w:sz w:val="20"/>
                <w:szCs w:val="20"/>
              </w:rPr>
              <w:t>600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,-</w:t>
            </w:r>
          </w:p>
        </w:tc>
        <w:tc>
          <w:tcPr>
            <w:tcW w:w="3402" w:type="dxa"/>
            <w:vAlign w:val="center"/>
          </w:tcPr>
          <w:p w14:paraId="21B5CFA1" w14:textId="77777777" w:rsidR="00447DA3" w:rsidRPr="00EE4789" w:rsidRDefault="00447DA3" w:rsidP="00A56871">
            <w:pPr>
              <w:tabs>
                <w:tab w:val="left" w:pos="5309"/>
                <w:tab w:val="left" w:pos="7221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E4789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66E6392C" wp14:editId="25B18536">
                  <wp:extent cx="780780" cy="1104450"/>
                  <wp:effectExtent l="0" t="0" r="635" b="635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114" cy="1104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7DA3" w:rsidRPr="00B1292A" w14:paraId="7060C3BF" w14:textId="77777777" w:rsidTr="00A56871">
        <w:trPr>
          <w:trHeight w:val="275"/>
        </w:trPr>
        <w:tc>
          <w:tcPr>
            <w:tcW w:w="1560" w:type="dxa"/>
            <w:vAlign w:val="center"/>
          </w:tcPr>
          <w:p w14:paraId="1279B7C4" w14:textId="77777777" w:rsidR="00447DA3" w:rsidRPr="00EE4789" w:rsidRDefault="00447DA3" w:rsidP="008C52B9">
            <w:pPr>
              <w:tabs>
                <w:tab w:val="left" w:pos="5309"/>
                <w:tab w:val="left" w:pos="7221"/>
              </w:tabs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E4789">
              <w:rPr>
                <w:rFonts w:asciiTheme="minorHAnsi" w:hAnsiTheme="minorHAnsi" w:cstheme="minorHAnsi"/>
                <w:b/>
                <w:sz w:val="20"/>
                <w:szCs w:val="20"/>
              </w:rPr>
              <w:t>Velký model DNA</w:t>
            </w:r>
          </w:p>
        </w:tc>
        <w:tc>
          <w:tcPr>
            <w:tcW w:w="2268" w:type="dxa"/>
            <w:vAlign w:val="center"/>
          </w:tcPr>
          <w:p w14:paraId="628B99F7" w14:textId="77777777" w:rsidR="00447DA3" w:rsidRPr="00456580" w:rsidRDefault="00447DA3" w:rsidP="00A56871">
            <w:pPr>
              <w:pStyle w:val="Normln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hyperlink r:id="rId24" w:history="1">
              <w:r w:rsidRPr="00456580">
                <w:rPr>
                  <w:rStyle w:val="Hypertextovodkaz"/>
                  <w:rFonts w:asciiTheme="minorHAnsi" w:hAnsiTheme="minorHAnsi" w:cstheme="minorHAnsi"/>
                  <w:bCs/>
                  <w:color w:val="auto"/>
                  <w:sz w:val="20"/>
                  <w:szCs w:val="20"/>
                </w:rPr>
                <w:t>https://www.ucebnipomucky.net/p/mini-dna-22-vrstev</w:t>
              </w:r>
            </w:hyperlink>
          </w:p>
        </w:tc>
        <w:tc>
          <w:tcPr>
            <w:tcW w:w="992" w:type="dxa"/>
            <w:vAlign w:val="center"/>
          </w:tcPr>
          <w:p w14:paraId="209E88AD" w14:textId="77777777" w:rsidR="00447DA3" w:rsidRPr="00EE4789" w:rsidRDefault="00447DA3" w:rsidP="00A56871">
            <w:pPr>
              <w:tabs>
                <w:tab w:val="left" w:pos="5309"/>
                <w:tab w:val="left" w:pos="7221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E4789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14:paraId="7CEE168E" w14:textId="77777777" w:rsidR="00447DA3" w:rsidRPr="00EE4789" w:rsidRDefault="00447DA3" w:rsidP="00A56871">
            <w:pPr>
              <w:tabs>
                <w:tab w:val="left" w:pos="5309"/>
                <w:tab w:val="left" w:pos="7221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E4789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Pr="00EE4789">
              <w:rPr>
                <w:rFonts w:asciiTheme="minorHAnsi" w:hAnsiTheme="minorHAnsi" w:cstheme="minorHAnsi"/>
                <w:sz w:val="20"/>
                <w:szCs w:val="20"/>
              </w:rPr>
              <w:t>931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,-</w:t>
            </w:r>
          </w:p>
        </w:tc>
        <w:tc>
          <w:tcPr>
            <w:tcW w:w="1134" w:type="dxa"/>
            <w:vAlign w:val="center"/>
          </w:tcPr>
          <w:p w14:paraId="54E45140" w14:textId="77777777" w:rsidR="00447DA3" w:rsidRPr="00EE4789" w:rsidRDefault="00447DA3" w:rsidP="00A56871">
            <w:pPr>
              <w:tabs>
                <w:tab w:val="left" w:pos="5309"/>
                <w:tab w:val="left" w:pos="7221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E4789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Pr="00EE4789">
              <w:rPr>
                <w:rFonts w:asciiTheme="minorHAnsi" w:hAnsiTheme="minorHAnsi" w:cstheme="minorHAnsi"/>
                <w:sz w:val="20"/>
                <w:szCs w:val="20"/>
              </w:rPr>
              <w:t>931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,-</w:t>
            </w:r>
          </w:p>
        </w:tc>
        <w:tc>
          <w:tcPr>
            <w:tcW w:w="3402" w:type="dxa"/>
            <w:vAlign w:val="center"/>
          </w:tcPr>
          <w:p w14:paraId="560DF444" w14:textId="77777777" w:rsidR="00447DA3" w:rsidRPr="00EE4789" w:rsidRDefault="00447DA3" w:rsidP="00A56871">
            <w:pPr>
              <w:tabs>
                <w:tab w:val="left" w:pos="5309"/>
                <w:tab w:val="left" w:pos="7221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E4789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1FF0E646" wp14:editId="2443F0BF">
                  <wp:extent cx="378559" cy="1133475"/>
                  <wp:effectExtent l="0" t="0" r="2540" b="0"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823" cy="1143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7DA3" w:rsidRPr="00B1292A" w14:paraId="32F5CFF4" w14:textId="77777777" w:rsidTr="00A56871">
        <w:trPr>
          <w:trHeight w:val="275"/>
        </w:trPr>
        <w:tc>
          <w:tcPr>
            <w:tcW w:w="1560" w:type="dxa"/>
            <w:vAlign w:val="center"/>
          </w:tcPr>
          <w:p w14:paraId="4B425791" w14:textId="77777777" w:rsidR="00447DA3" w:rsidRPr="00EE4789" w:rsidRDefault="00447DA3" w:rsidP="008C52B9">
            <w:pPr>
              <w:tabs>
                <w:tab w:val="left" w:pos="5309"/>
                <w:tab w:val="left" w:pos="7221"/>
              </w:tabs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E4789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>Mitóza model</w:t>
            </w:r>
          </w:p>
        </w:tc>
        <w:tc>
          <w:tcPr>
            <w:tcW w:w="2268" w:type="dxa"/>
            <w:vAlign w:val="center"/>
          </w:tcPr>
          <w:p w14:paraId="4B264625" w14:textId="77777777" w:rsidR="00447DA3" w:rsidRPr="00456580" w:rsidRDefault="00447DA3" w:rsidP="00A56871">
            <w:pPr>
              <w:pStyle w:val="Normln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hyperlink r:id="rId26" w:history="1">
              <w:r w:rsidRPr="00456580">
                <w:rPr>
                  <w:rStyle w:val="Hypertextovodkaz"/>
                  <w:rFonts w:asciiTheme="minorHAnsi" w:hAnsiTheme="minorHAnsi" w:cstheme="minorHAnsi"/>
                  <w:color w:val="auto"/>
                  <w:sz w:val="20"/>
                  <w:szCs w:val="20"/>
                </w:rPr>
                <w:t>https://www.multip.cz/mitoza-model</w:t>
              </w:r>
            </w:hyperlink>
          </w:p>
        </w:tc>
        <w:tc>
          <w:tcPr>
            <w:tcW w:w="992" w:type="dxa"/>
            <w:vAlign w:val="center"/>
          </w:tcPr>
          <w:p w14:paraId="165DC592" w14:textId="77777777" w:rsidR="00447DA3" w:rsidRPr="00EE4789" w:rsidRDefault="00447DA3" w:rsidP="00A56871">
            <w:pPr>
              <w:tabs>
                <w:tab w:val="left" w:pos="5309"/>
                <w:tab w:val="left" w:pos="7221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E4789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14:paraId="26713A7F" w14:textId="77777777" w:rsidR="00447DA3" w:rsidRPr="00EE4789" w:rsidRDefault="00447DA3" w:rsidP="00A56871">
            <w:pPr>
              <w:tabs>
                <w:tab w:val="left" w:pos="5309"/>
                <w:tab w:val="left" w:pos="7221"/>
              </w:tabs>
              <w:ind w:right="-249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E6132">
              <w:rPr>
                <w:rFonts w:asciiTheme="minorHAnsi" w:hAnsiTheme="minorHAnsi" w:cstheme="minorHAnsi"/>
                <w:sz w:val="20"/>
                <w:szCs w:val="20"/>
              </w:rPr>
              <w:t>15.200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,-</w:t>
            </w:r>
          </w:p>
        </w:tc>
        <w:tc>
          <w:tcPr>
            <w:tcW w:w="1134" w:type="dxa"/>
            <w:vAlign w:val="center"/>
          </w:tcPr>
          <w:p w14:paraId="60DDE669" w14:textId="77777777" w:rsidR="00447DA3" w:rsidRPr="00EE4789" w:rsidRDefault="00447DA3" w:rsidP="00A56871">
            <w:pPr>
              <w:tabs>
                <w:tab w:val="left" w:pos="5309"/>
                <w:tab w:val="left" w:pos="7221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E4789">
              <w:rPr>
                <w:rFonts w:asciiTheme="minorHAnsi" w:hAnsiTheme="minorHAnsi" w:cstheme="minorHAnsi"/>
                <w:sz w:val="20"/>
                <w:szCs w:val="20"/>
              </w:rPr>
              <w:t>15200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,-</w:t>
            </w:r>
          </w:p>
        </w:tc>
        <w:tc>
          <w:tcPr>
            <w:tcW w:w="3402" w:type="dxa"/>
            <w:vAlign w:val="center"/>
          </w:tcPr>
          <w:p w14:paraId="3BDD46E7" w14:textId="77777777" w:rsidR="00447DA3" w:rsidRPr="00EE4789" w:rsidRDefault="00447DA3" w:rsidP="00A56871">
            <w:pPr>
              <w:tabs>
                <w:tab w:val="left" w:pos="5309"/>
                <w:tab w:val="left" w:pos="7221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E4789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6BBA1B6F" wp14:editId="4C52D96E">
                  <wp:extent cx="987909" cy="625773"/>
                  <wp:effectExtent l="0" t="0" r="3175" b="3175"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674" cy="628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7DA3" w:rsidRPr="00B1292A" w14:paraId="0A343392" w14:textId="77777777" w:rsidTr="00A56871">
        <w:trPr>
          <w:trHeight w:val="275"/>
        </w:trPr>
        <w:tc>
          <w:tcPr>
            <w:tcW w:w="1560" w:type="dxa"/>
            <w:vAlign w:val="center"/>
          </w:tcPr>
          <w:p w14:paraId="1B379AC9" w14:textId="77777777" w:rsidR="00447DA3" w:rsidRPr="00EE4789" w:rsidRDefault="00447DA3" w:rsidP="008C52B9">
            <w:pPr>
              <w:tabs>
                <w:tab w:val="left" w:pos="5309"/>
                <w:tab w:val="left" w:pos="7221"/>
              </w:tabs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E4789">
              <w:rPr>
                <w:rFonts w:asciiTheme="minorHAnsi" w:hAnsiTheme="minorHAnsi" w:cstheme="minorHAnsi"/>
                <w:b/>
                <w:sz w:val="20"/>
                <w:szCs w:val="20"/>
              </w:rPr>
              <w:t>Kostra člověka mini</w:t>
            </w:r>
          </w:p>
        </w:tc>
        <w:tc>
          <w:tcPr>
            <w:tcW w:w="2268" w:type="dxa"/>
            <w:vAlign w:val="center"/>
          </w:tcPr>
          <w:p w14:paraId="3F39CE03" w14:textId="77777777" w:rsidR="00447DA3" w:rsidRPr="00456580" w:rsidRDefault="00447DA3" w:rsidP="00A5687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56580">
              <w:rPr>
                <w:rFonts w:asciiTheme="minorHAnsi" w:eastAsia="Times New Roman" w:hAnsiTheme="minorHAnsi" w:cstheme="minorHAnsi"/>
                <w:sz w:val="20"/>
                <w:szCs w:val="20"/>
              </w:rPr>
              <w:t>https://www.didacta.cz/biologie/kostra-cloveka-zmensena-1-2-85-cm/</w:t>
            </w:r>
          </w:p>
        </w:tc>
        <w:tc>
          <w:tcPr>
            <w:tcW w:w="992" w:type="dxa"/>
            <w:vAlign w:val="center"/>
          </w:tcPr>
          <w:p w14:paraId="27A11D63" w14:textId="77777777" w:rsidR="00447DA3" w:rsidRPr="00EE4789" w:rsidRDefault="00447DA3" w:rsidP="00A56871">
            <w:pPr>
              <w:tabs>
                <w:tab w:val="left" w:pos="5309"/>
                <w:tab w:val="left" w:pos="7221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E4789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14:paraId="6AF11FB3" w14:textId="77777777" w:rsidR="00447DA3" w:rsidRPr="00EE4789" w:rsidRDefault="00447DA3" w:rsidP="00A56871">
            <w:pPr>
              <w:tabs>
                <w:tab w:val="left" w:pos="5309"/>
                <w:tab w:val="left" w:pos="7221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E4789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Pr="00EE4789">
              <w:rPr>
                <w:rFonts w:asciiTheme="minorHAnsi" w:hAnsiTheme="minorHAnsi" w:cstheme="minorHAnsi"/>
                <w:sz w:val="20"/>
                <w:szCs w:val="20"/>
              </w:rPr>
              <w:t>369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,-</w:t>
            </w:r>
          </w:p>
        </w:tc>
        <w:tc>
          <w:tcPr>
            <w:tcW w:w="1134" w:type="dxa"/>
            <w:vAlign w:val="center"/>
          </w:tcPr>
          <w:p w14:paraId="3F5A13D5" w14:textId="77777777" w:rsidR="00447DA3" w:rsidRPr="00EE4789" w:rsidRDefault="00447DA3" w:rsidP="00A56871">
            <w:pPr>
              <w:tabs>
                <w:tab w:val="left" w:pos="5309"/>
                <w:tab w:val="left" w:pos="7221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E4789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Pr="00EE4789">
              <w:rPr>
                <w:rFonts w:asciiTheme="minorHAnsi" w:hAnsiTheme="minorHAnsi" w:cstheme="minorHAnsi"/>
                <w:sz w:val="20"/>
                <w:szCs w:val="20"/>
              </w:rPr>
              <w:t>369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,-</w:t>
            </w:r>
          </w:p>
        </w:tc>
        <w:tc>
          <w:tcPr>
            <w:tcW w:w="3402" w:type="dxa"/>
            <w:vAlign w:val="center"/>
          </w:tcPr>
          <w:p w14:paraId="7DB7AB51" w14:textId="77777777" w:rsidR="00447DA3" w:rsidRPr="00EE4789" w:rsidRDefault="00447DA3" w:rsidP="00A56871">
            <w:pPr>
              <w:tabs>
                <w:tab w:val="left" w:pos="5309"/>
                <w:tab w:val="left" w:pos="7221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E4789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78757704" wp14:editId="02A28FF2">
                  <wp:extent cx="398358" cy="971550"/>
                  <wp:effectExtent l="0" t="0" r="1905" b="0"/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754" cy="974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7DA3" w:rsidRPr="00B1292A" w14:paraId="7AFA8E11" w14:textId="77777777" w:rsidTr="00A56871">
        <w:trPr>
          <w:trHeight w:val="275"/>
        </w:trPr>
        <w:tc>
          <w:tcPr>
            <w:tcW w:w="1560" w:type="dxa"/>
            <w:vAlign w:val="center"/>
          </w:tcPr>
          <w:p w14:paraId="0FAB2628" w14:textId="77777777" w:rsidR="00447DA3" w:rsidRPr="00EE4789" w:rsidRDefault="00447DA3" w:rsidP="008C52B9">
            <w:pPr>
              <w:tabs>
                <w:tab w:val="left" w:pos="5309"/>
                <w:tab w:val="left" w:pos="7221"/>
              </w:tabs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E4789">
              <w:rPr>
                <w:rFonts w:asciiTheme="minorHAnsi" w:hAnsiTheme="minorHAnsi" w:cstheme="minorHAnsi"/>
                <w:b/>
                <w:sz w:val="20"/>
                <w:szCs w:val="20"/>
              </w:rPr>
              <w:t>Mazací tabulka</w:t>
            </w:r>
          </w:p>
        </w:tc>
        <w:tc>
          <w:tcPr>
            <w:tcW w:w="2268" w:type="dxa"/>
            <w:vAlign w:val="center"/>
          </w:tcPr>
          <w:p w14:paraId="33E39643" w14:textId="77777777" w:rsidR="00447DA3" w:rsidRPr="00456580" w:rsidRDefault="00447DA3" w:rsidP="00A5687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56580">
              <w:rPr>
                <w:rFonts w:asciiTheme="minorHAnsi" w:hAnsiTheme="minorHAnsi" w:cstheme="minorHAnsi"/>
                <w:sz w:val="20"/>
                <w:szCs w:val="20"/>
              </w:rPr>
              <w:t>https://eshop.didactive.cz/mazaci_tabulka_ctverecky_30ks</w:t>
            </w:r>
          </w:p>
        </w:tc>
        <w:tc>
          <w:tcPr>
            <w:tcW w:w="992" w:type="dxa"/>
            <w:vAlign w:val="center"/>
          </w:tcPr>
          <w:p w14:paraId="3D0857FD" w14:textId="77777777" w:rsidR="00447DA3" w:rsidRPr="00EE4789" w:rsidRDefault="00447DA3" w:rsidP="00A56871">
            <w:pPr>
              <w:tabs>
                <w:tab w:val="left" w:pos="5309"/>
                <w:tab w:val="left" w:pos="7221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E4789">
              <w:rPr>
                <w:rFonts w:asciiTheme="minorHAnsi" w:hAnsiTheme="minorHAnsi" w:cstheme="minorHAnsi"/>
                <w:sz w:val="20"/>
                <w:szCs w:val="20"/>
              </w:rPr>
              <w:t>30</w:t>
            </w:r>
          </w:p>
        </w:tc>
        <w:tc>
          <w:tcPr>
            <w:tcW w:w="850" w:type="dxa"/>
            <w:vAlign w:val="center"/>
          </w:tcPr>
          <w:p w14:paraId="042461FA" w14:textId="77777777" w:rsidR="00447DA3" w:rsidRPr="00EE4789" w:rsidRDefault="00447DA3" w:rsidP="00A56871">
            <w:pPr>
              <w:tabs>
                <w:tab w:val="left" w:pos="5309"/>
                <w:tab w:val="left" w:pos="7221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E4789">
              <w:rPr>
                <w:rFonts w:asciiTheme="minorHAnsi" w:hAnsiTheme="minorHAnsi" w:cstheme="minorHAnsi"/>
                <w:sz w:val="20"/>
                <w:szCs w:val="20"/>
              </w:rPr>
              <w:t>25</w:t>
            </w:r>
          </w:p>
        </w:tc>
        <w:tc>
          <w:tcPr>
            <w:tcW w:w="1134" w:type="dxa"/>
            <w:vAlign w:val="center"/>
          </w:tcPr>
          <w:p w14:paraId="02CF57DD" w14:textId="77777777" w:rsidR="00447DA3" w:rsidRPr="00EE4789" w:rsidRDefault="00447DA3" w:rsidP="00A56871">
            <w:pPr>
              <w:tabs>
                <w:tab w:val="left" w:pos="5309"/>
                <w:tab w:val="left" w:pos="7221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E4789">
              <w:rPr>
                <w:rFonts w:asciiTheme="minorHAnsi" w:hAnsiTheme="minorHAnsi" w:cstheme="minorHAnsi"/>
                <w:sz w:val="20"/>
                <w:szCs w:val="20"/>
              </w:rPr>
              <w:t>739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,-</w:t>
            </w:r>
          </w:p>
        </w:tc>
        <w:tc>
          <w:tcPr>
            <w:tcW w:w="3402" w:type="dxa"/>
            <w:vAlign w:val="center"/>
          </w:tcPr>
          <w:p w14:paraId="676A7AEC" w14:textId="77777777" w:rsidR="00447DA3" w:rsidRPr="00EE4789" w:rsidRDefault="00447DA3" w:rsidP="00A56871">
            <w:pPr>
              <w:tabs>
                <w:tab w:val="left" w:pos="5309"/>
                <w:tab w:val="left" w:pos="7221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E4789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06B4874E" wp14:editId="336EAEE6">
                  <wp:extent cx="741963" cy="552450"/>
                  <wp:effectExtent l="0" t="0" r="1270" b="0"/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787" cy="55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7DA3" w:rsidRPr="00B1292A" w14:paraId="1607E48C" w14:textId="77777777" w:rsidTr="00A56871">
        <w:trPr>
          <w:trHeight w:val="275"/>
        </w:trPr>
        <w:tc>
          <w:tcPr>
            <w:tcW w:w="1560" w:type="dxa"/>
            <w:vAlign w:val="center"/>
          </w:tcPr>
          <w:p w14:paraId="79292D51" w14:textId="77777777" w:rsidR="00447DA3" w:rsidRPr="00EE4789" w:rsidRDefault="00447DA3" w:rsidP="008C52B9">
            <w:pPr>
              <w:tabs>
                <w:tab w:val="left" w:pos="5309"/>
                <w:tab w:val="left" w:pos="7221"/>
              </w:tabs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EE4789">
              <w:rPr>
                <w:rFonts w:asciiTheme="minorHAnsi" w:hAnsiTheme="minorHAnsi" w:cstheme="minorHAnsi"/>
                <w:b/>
                <w:sz w:val="20"/>
                <w:szCs w:val="20"/>
              </w:rPr>
              <w:t>Crooksův</w:t>
            </w:r>
            <w:proofErr w:type="spellEnd"/>
            <w:r w:rsidRPr="00EE4789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radiometr</w:t>
            </w:r>
          </w:p>
        </w:tc>
        <w:tc>
          <w:tcPr>
            <w:tcW w:w="2268" w:type="dxa"/>
            <w:vAlign w:val="center"/>
          </w:tcPr>
          <w:p w14:paraId="3BBC621B" w14:textId="77777777" w:rsidR="00447DA3" w:rsidRPr="00456580" w:rsidRDefault="00447DA3" w:rsidP="00A5687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hyperlink r:id="rId30" w:tgtFrame="_blank" w:history="1">
              <w:r w:rsidRPr="00456580">
                <w:rPr>
                  <w:rStyle w:val="Hypertextovodkaz"/>
                  <w:rFonts w:asciiTheme="minorHAnsi" w:hAnsiTheme="minorHAnsi" w:cstheme="minorHAnsi"/>
                  <w:color w:val="auto"/>
                  <w:sz w:val="20"/>
                  <w:szCs w:val="20"/>
                  <w:shd w:val="clear" w:color="auto" w:fill="FFFFFF"/>
                </w:rPr>
                <w:t>https://www.conatex.cz/catalog/fyzika/kalorika/salani_tepla_premena_energie_termodynamika_prenos_tepla/product-crooksuv_radiometr/sku-1032245</w:t>
              </w:r>
            </w:hyperlink>
          </w:p>
        </w:tc>
        <w:tc>
          <w:tcPr>
            <w:tcW w:w="992" w:type="dxa"/>
            <w:vAlign w:val="center"/>
          </w:tcPr>
          <w:p w14:paraId="450C6C04" w14:textId="77777777" w:rsidR="00447DA3" w:rsidRPr="00EE4789" w:rsidRDefault="00447DA3" w:rsidP="00A56871">
            <w:pPr>
              <w:tabs>
                <w:tab w:val="left" w:pos="5309"/>
                <w:tab w:val="left" w:pos="7221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E4789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14:paraId="0898B6DD" w14:textId="77777777" w:rsidR="00447DA3" w:rsidRPr="00EE4789" w:rsidRDefault="00447DA3" w:rsidP="00A56871">
            <w:pPr>
              <w:tabs>
                <w:tab w:val="left" w:pos="5309"/>
                <w:tab w:val="left" w:pos="7221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E4789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Pr="00EE4789">
              <w:rPr>
                <w:rFonts w:asciiTheme="minorHAnsi" w:hAnsiTheme="minorHAnsi" w:cstheme="minorHAnsi"/>
                <w:sz w:val="20"/>
                <w:szCs w:val="20"/>
              </w:rPr>
              <w:t>500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,-</w:t>
            </w:r>
          </w:p>
        </w:tc>
        <w:tc>
          <w:tcPr>
            <w:tcW w:w="1134" w:type="dxa"/>
            <w:vAlign w:val="center"/>
          </w:tcPr>
          <w:p w14:paraId="65ABF4DB" w14:textId="77777777" w:rsidR="00447DA3" w:rsidRPr="00EE4789" w:rsidRDefault="00447DA3" w:rsidP="00A56871">
            <w:pPr>
              <w:tabs>
                <w:tab w:val="left" w:pos="5309"/>
                <w:tab w:val="left" w:pos="7221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E4789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Pr="00EE4789">
              <w:rPr>
                <w:rFonts w:asciiTheme="minorHAnsi" w:hAnsiTheme="minorHAnsi" w:cstheme="minorHAnsi"/>
                <w:sz w:val="20"/>
                <w:szCs w:val="20"/>
              </w:rPr>
              <w:t>500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,-</w:t>
            </w:r>
          </w:p>
        </w:tc>
        <w:tc>
          <w:tcPr>
            <w:tcW w:w="3402" w:type="dxa"/>
            <w:vAlign w:val="center"/>
          </w:tcPr>
          <w:p w14:paraId="10DD54B9" w14:textId="77777777" w:rsidR="00447DA3" w:rsidRPr="00EE4789" w:rsidRDefault="00447DA3" w:rsidP="00A56871">
            <w:pPr>
              <w:tabs>
                <w:tab w:val="left" w:pos="5309"/>
                <w:tab w:val="left" w:pos="7221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E4789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585EF97F" wp14:editId="5ED462DC">
                  <wp:extent cx="422555" cy="714375"/>
                  <wp:effectExtent l="0" t="0" r="0" b="0"/>
                  <wp:docPr id="17" name="Obráze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132" cy="720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7DA3" w:rsidRPr="00B1292A" w14:paraId="68BAC8FA" w14:textId="77777777" w:rsidTr="00A56871">
        <w:trPr>
          <w:trHeight w:val="275"/>
        </w:trPr>
        <w:tc>
          <w:tcPr>
            <w:tcW w:w="1560" w:type="dxa"/>
            <w:vAlign w:val="center"/>
          </w:tcPr>
          <w:p w14:paraId="47D79032" w14:textId="77777777" w:rsidR="00447DA3" w:rsidRPr="00EE4789" w:rsidRDefault="00447DA3" w:rsidP="008C52B9">
            <w:pPr>
              <w:tabs>
                <w:tab w:val="left" w:pos="5309"/>
                <w:tab w:val="left" w:pos="7221"/>
              </w:tabs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E4789">
              <w:rPr>
                <w:rFonts w:asciiTheme="minorHAnsi" w:hAnsiTheme="minorHAnsi" w:cstheme="minorHAnsi"/>
                <w:b/>
                <w:sz w:val="20"/>
                <w:szCs w:val="20"/>
              </w:rPr>
              <w:t>Vakuová vývěva + přísl.</w:t>
            </w:r>
          </w:p>
        </w:tc>
        <w:tc>
          <w:tcPr>
            <w:tcW w:w="2268" w:type="dxa"/>
            <w:vAlign w:val="center"/>
          </w:tcPr>
          <w:p w14:paraId="33C3B6FD" w14:textId="77777777" w:rsidR="00447DA3" w:rsidRPr="00456580" w:rsidRDefault="00447DA3" w:rsidP="00A5687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hyperlink r:id="rId32" w:tgtFrame="_blank" w:history="1">
              <w:r w:rsidRPr="00456580">
                <w:rPr>
                  <w:rStyle w:val="Hypertextovodkaz"/>
                  <w:rFonts w:asciiTheme="minorHAnsi" w:hAnsiTheme="minorHAnsi" w:cstheme="minorHAnsi"/>
                  <w:color w:val="auto"/>
                  <w:sz w:val="20"/>
                  <w:szCs w:val="20"/>
                  <w:shd w:val="clear" w:color="auto" w:fill="FFFFFF"/>
                </w:rPr>
                <w:t>https://www.conatex.cz/catalog/fyzika/mechanika/kapaliny_a_plyny_vakuova_cerpadla/product-sada_pro_pokusy_s_vakuem/sku-1040045</w:t>
              </w:r>
            </w:hyperlink>
          </w:p>
        </w:tc>
        <w:tc>
          <w:tcPr>
            <w:tcW w:w="992" w:type="dxa"/>
            <w:vAlign w:val="center"/>
          </w:tcPr>
          <w:p w14:paraId="764FE62B" w14:textId="77777777" w:rsidR="00447DA3" w:rsidRPr="00EE4789" w:rsidRDefault="00447DA3" w:rsidP="00A56871">
            <w:pPr>
              <w:tabs>
                <w:tab w:val="left" w:pos="5309"/>
                <w:tab w:val="left" w:pos="7221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E4789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14:paraId="723DECCA" w14:textId="3A8A19C9" w:rsidR="00447DA3" w:rsidRPr="00EE4789" w:rsidRDefault="008C52B9" w:rsidP="00A56871">
            <w:pPr>
              <w:tabs>
                <w:tab w:val="left" w:pos="5309"/>
                <w:tab w:val="left" w:pos="7221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25.835</w:t>
            </w:r>
          </w:p>
        </w:tc>
        <w:tc>
          <w:tcPr>
            <w:tcW w:w="1134" w:type="dxa"/>
            <w:vAlign w:val="center"/>
          </w:tcPr>
          <w:p w14:paraId="4CB1F43F" w14:textId="6DCA34A6" w:rsidR="00447DA3" w:rsidRPr="00EE4789" w:rsidRDefault="00447DA3" w:rsidP="008C52B9">
            <w:pPr>
              <w:tabs>
                <w:tab w:val="left" w:pos="5309"/>
                <w:tab w:val="left" w:pos="7221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E4789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="008C52B9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="008C52B9">
              <w:rPr>
                <w:rFonts w:asciiTheme="minorHAnsi" w:hAnsiTheme="minorHAnsi" w:cstheme="minorHAnsi"/>
                <w:sz w:val="20"/>
                <w:szCs w:val="20"/>
              </w:rPr>
              <w:t>835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,-</w:t>
            </w:r>
          </w:p>
        </w:tc>
        <w:tc>
          <w:tcPr>
            <w:tcW w:w="3402" w:type="dxa"/>
            <w:vAlign w:val="center"/>
          </w:tcPr>
          <w:p w14:paraId="61F40042" w14:textId="77777777" w:rsidR="00447DA3" w:rsidRPr="00EE4789" w:rsidRDefault="00447DA3" w:rsidP="00A56871">
            <w:pPr>
              <w:tabs>
                <w:tab w:val="left" w:pos="5309"/>
                <w:tab w:val="left" w:pos="7221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E4789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7C173E03" wp14:editId="6BD70646">
                  <wp:extent cx="800100" cy="698458"/>
                  <wp:effectExtent l="0" t="0" r="0" b="6985"/>
                  <wp:docPr id="18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761" cy="699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7DA3" w:rsidRPr="00B1292A" w14:paraId="2374E418" w14:textId="77777777" w:rsidTr="00A56871">
        <w:trPr>
          <w:trHeight w:val="275"/>
        </w:trPr>
        <w:tc>
          <w:tcPr>
            <w:tcW w:w="1560" w:type="dxa"/>
            <w:vAlign w:val="center"/>
          </w:tcPr>
          <w:p w14:paraId="60BD1954" w14:textId="77777777" w:rsidR="00447DA3" w:rsidRPr="00EE4789" w:rsidRDefault="00447DA3" w:rsidP="008C52B9">
            <w:pPr>
              <w:tabs>
                <w:tab w:val="left" w:pos="5309"/>
                <w:tab w:val="left" w:pos="7221"/>
              </w:tabs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E4789">
              <w:rPr>
                <w:rFonts w:asciiTheme="minorHAnsi" w:hAnsiTheme="minorHAnsi" w:cstheme="minorHAnsi"/>
                <w:b/>
                <w:sz w:val="20"/>
                <w:szCs w:val="20"/>
              </w:rPr>
              <w:t>Magdeburské polokoule</w:t>
            </w:r>
          </w:p>
        </w:tc>
        <w:tc>
          <w:tcPr>
            <w:tcW w:w="2268" w:type="dxa"/>
            <w:vAlign w:val="center"/>
          </w:tcPr>
          <w:p w14:paraId="518184AE" w14:textId="77777777" w:rsidR="00447DA3" w:rsidRPr="00456580" w:rsidRDefault="00447DA3" w:rsidP="00A5687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hyperlink r:id="rId34" w:tgtFrame="_blank" w:history="1">
              <w:r w:rsidRPr="00456580">
                <w:rPr>
                  <w:rStyle w:val="Hypertextovodkaz"/>
                  <w:rFonts w:asciiTheme="minorHAnsi" w:hAnsiTheme="minorHAnsi" w:cstheme="minorHAnsi"/>
                  <w:color w:val="auto"/>
                  <w:sz w:val="20"/>
                  <w:szCs w:val="20"/>
                  <w:shd w:val="clear" w:color="auto" w:fill="FFFFFF"/>
                </w:rPr>
                <w:t>https://www.conatex.cz/catalog/fyzika/mechanika/kapaliny_a_plyny_vakuova_cerpadla/product-magdeburske_polokoule/sku-1023528</w:t>
              </w:r>
            </w:hyperlink>
          </w:p>
        </w:tc>
        <w:tc>
          <w:tcPr>
            <w:tcW w:w="992" w:type="dxa"/>
            <w:vAlign w:val="center"/>
          </w:tcPr>
          <w:p w14:paraId="70CBE6E4" w14:textId="77777777" w:rsidR="00447DA3" w:rsidRPr="00EE4789" w:rsidRDefault="00447DA3" w:rsidP="00A56871">
            <w:pPr>
              <w:tabs>
                <w:tab w:val="left" w:pos="5309"/>
                <w:tab w:val="left" w:pos="7221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E4789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14:paraId="5965B74E" w14:textId="77777777" w:rsidR="00447DA3" w:rsidRPr="00EE4789" w:rsidRDefault="00447DA3" w:rsidP="00A56871">
            <w:pPr>
              <w:tabs>
                <w:tab w:val="left" w:pos="5309"/>
                <w:tab w:val="left" w:pos="7221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E4789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Pr="00EE4789">
              <w:rPr>
                <w:rFonts w:asciiTheme="minorHAnsi" w:hAnsiTheme="minorHAnsi" w:cstheme="minorHAnsi"/>
                <w:sz w:val="20"/>
                <w:szCs w:val="20"/>
              </w:rPr>
              <w:t>900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,-</w:t>
            </w:r>
          </w:p>
        </w:tc>
        <w:tc>
          <w:tcPr>
            <w:tcW w:w="1134" w:type="dxa"/>
            <w:vAlign w:val="center"/>
          </w:tcPr>
          <w:p w14:paraId="2E361C8E" w14:textId="77777777" w:rsidR="00447DA3" w:rsidRPr="00EE4789" w:rsidRDefault="00447DA3" w:rsidP="00A56871">
            <w:pPr>
              <w:tabs>
                <w:tab w:val="left" w:pos="5309"/>
                <w:tab w:val="left" w:pos="7221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E4789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Pr="00EE4789">
              <w:rPr>
                <w:rFonts w:asciiTheme="minorHAnsi" w:hAnsiTheme="minorHAnsi" w:cstheme="minorHAnsi"/>
                <w:sz w:val="20"/>
                <w:szCs w:val="20"/>
              </w:rPr>
              <w:t>900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,-</w:t>
            </w:r>
          </w:p>
        </w:tc>
        <w:tc>
          <w:tcPr>
            <w:tcW w:w="3402" w:type="dxa"/>
            <w:vAlign w:val="center"/>
          </w:tcPr>
          <w:p w14:paraId="6CF238AB" w14:textId="77777777" w:rsidR="00447DA3" w:rsidRPr="00EE4789" w:rsidRDefault="00447DA3" w:rsidP="00A56871">
            <w:pPr>
              <w:tabs>
                <w:tab w:val="left" w:pos="5309"/>
                <w:tab w:val="left" w:pos="7221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E4789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436C4DF3" wp14:editId="35B32B6D">
                  <wp:extent cx="569015" cy="617328"/>
                  <wp:effectExtent l="0" t="0" r="2540" b="0"/>
                  <wp:docPr id="19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886" cy="621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7DA3" w:rsidRPr="00B1292A" w14:paraId="20368822" w14:textId="77777777" w:rsidTr="00A56871">
        <w:trPr>
          <w:trHeight w:val="260"/>
        </w:trPr>
        <w:tc>
          <w:tcPr>
            <w:tcW w:w="1560" w:type="dxa"/>
            <w:vAlign w:val="center"/>
          </w:tcPr>
          <w:p w14:paraId="565F3CD1" w14:textId="77777777" w:rsidR="00447DA3" w:rsidRPr="00EE4789" w:rsidRDefault="00447DA3" w:rsidP="008C52B9">
            <w:pPr>
              <w:tabs>
                <w:tab w:val="left" w:pos="5309"/>
                <w:tab w:val="left" w:pos="7221"/>
              </w:tabs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E4789">
              <w:rPr>
                <w:rFonts w:asciiTheme="minorHAnsi" w:hAnsiTheme="minorHAnsi" w:cstheme="minorHAnsi"/>
                <w:b/>
                <w:sz w:val="20"/>
                <w:szCs w:val="20"/>
              </w:rPr>
              <w:t>pH metr</w:t>
            </w:r>
          </w:p>
        </w:tc>
        <w:tc>
          <w:tcPr>
            <w:tcW w:w="2268" w:type="dxa"/>
            <w:vAlign w:val="center"/>
          </w:tcPr>
          <w:p w14:paraId="1EACFE70" w14:textId="77777777" w:rsidR="00447DA3" w:rsidRPr="00456580" w:rsidRDefault="00447DA3" w:rsidP="00A56871">
            <w:pPr>
              <w:tabs>
                <w:tab w:val="left" w:pos="5309"/>
                <w:tab w:val="left" w:pos="7221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hyperlink r:id="rId36" w:history="1">
              <w:r w:rsidRPr="00456580">
                <w:rPr>
                  <w:rStyle w:val="Hypertextovodkaz"/>
                  <w:rFonts w:asciiTheme="minorHAnsi" w:hAnsiTheme="minorHAnsi" w:cstheme="minorHAnsi"/>
                  <w:color w:val="auto"/>
                  <w:sz w:val="20"/>
                  <w:szCs w:val="20"/>
                </w:rPr>
                <w:t>https://www.bazenonline.cz/digitalni-ph-metr-adwa-ad12-pro-mereni-ph-vody</w:t>
              </w:r>
            </w:hyperlink>
          </w:p>
        </w:tc>
        <w:tc>
          <w:tcPr>
            <w:tcW w:w="992" w:type="dxa"/>
            <w:vAlign w:val="center"/>
          </w:tcPr>
          <w:p w14:paraId="6DA9C05D" w14:textId="77777777" w:rsidR="00447DA3" w:rsidRPr="00EE4789" w:rsidRDefault="00447DA3" w:rsidP="00A56871">
            <w:pPr>
              <w:tabs>
                <w:tab w:val="left" w:pos="5309"/>
                <w:tab w:val="left" w:pos="7221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E4789"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</w:tc>
        <w:tc>
          <w:tcPr>
            <w:tcW w:w="850" w:type="dxa"/>
            <w:vAlign w:val="center"/>
          </w:tcPr>
          <w:p w14:paraId="24459A09" w14:textId="77777777" w:rsidR="00447DA3" w:rsidRPr="00EE4789" w:rsidRDefault="00447DA3" w:rsidP="00A56871">
            <w:pPr>
              <w:tabs>
                <w:tab w:val="left" w:pos="5309"/>
                <w:tab w:val="left" w:pos="7221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E4789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Pr="00EE4789">
              <w:rPr>
                <w:rFonts w:asciiTheme="minorHAnsi" w:hAnsiTheme="minorHAnsi" w:cstheme="minorHAnsi"/>
                <w:sz w:val="20"/>
                <w:szCs w:val="20"/>
              </w:rPr>
              <w:t>200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,-</w:t>
            </w:r>
          </w:p>
        </w:tc>
        <w:tc>
          <w:tcPr>
            <w:tcW w:w="1134" w:type="dxa"/>
            <w:vAlign w:val="center"/>
          </w:tcPr>
          <w:p w14:paraId="1D33147A" w14:textId="77777777" w:rsidR="00447DA3" w:rsidRPr="00EE4789" w:rsidRDefault="00447DA3" w:rsidP="00A56871">
            <w:pPr>
              <w:tabs>
                <w:tab w:val="left" w:pos="5309"/>
                <w:tab w:val="left" w:pos="7221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E4789">
              <w:rPr>
                <w:rFonts w:asciiTheme="minorHAnsi" w:hAnsiTheme="minorHAnsi" w:cstheme="minorHAnsi"/>
                <w:sz w:val="20"/>
                <w:szCs w:val="20"/>
              </w:rPr>
              <w:t>9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Pr="00EE4789">
              <w:rPr>
                <w:rFonts w:asciiTheme="minorHAnsi" w:hAnsiTheme="minorHAnsi" w:cstheme="minorHAnsi"/>
                <w:sz w:val="20"/>
                <w:szCs w:val="20"/>
              </w:rPr>
              <w:t>600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,-</w:t>
            </w:r>
          </w:p>
        </w:tc>
        <w:tc>
          <w:tcPr>
            <w:tcW w:w="3402" w:type="dxa"/>
            <w:vAlign w:val="center"/>
          </w:tcPr>
          <w:p w14:paraId="4BA5518E" w14:textId="77777777" w:rsidR="00447DA3" w:rsidRPr="00EE4789" w:rsidRDefault="00447DA3" w:rsidP="00A56871">
            <w:pPr>
              <w:tabs>
                <w:tab w:val="left" w:pos="5309"/>
                <w:tab w:val="left" w:pos="7221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E4789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235DE02B" wp14:editId="1E36498E">
                  <wp:extent cx="495300" cy="606622"/>
                  <wp:effectExtent l="0" t="0" r="0" b="3175"/>
                  <wp:docPr id="20" name="Obráze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982" cy="608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7DA3" w:rsidRPr="00B1292A" w14:paraId="60736DF7" w14:textId="77777777" w:rsidTr="00A56871">
        <w:trPr>
          <w:trHeight w:val="260"/>
        </w:trPr>
        <w:tc>
          <w:tcPr>
            <w:tcW w:w="1560" w:type="dxa"/>
            <w:vAlign w:val="center"/>
          </w:tcPr>
          <w:p w14:paraId="67114821" w14:textId="77777777" w:rsidR="00447DA3" w:rsidRPr="00EE4789" w:rsidRDefault="00447DA3" w:rsidP="008C52B9">
            <w:pPr>
              <w:tabs>
                <w:tab w:val="left" w:pos="5309"/>
                <w:tab w:val="left" w:pos="7221"/>
              </w:tabs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E4789">
              <w:rPr>
                <w:rFonts w:asciiTheme="minorHAnsi" w:hAnsiTheme="minorHAnsi" w:cstheme="minorHAnsi"/>
                <w:b/>
                <w:sz w:val="20"/>
                <w:szCs w:val="20"/>
              </w:rPr>
              <w:t>Laboratorní řád</w:t>
            </w:r>
          </w:p>
        </w:tc>
        <w:tc>
          <w:tcPr>
            <w:tcW w:w="2268" w:type="dxa"/>
            <w:vAlign w:val="center"/>
          </w:tcPr>
          <w:p w14:paraId="1D091AA5" w14:textId="77777777" w:rsidR="00447DA3" w:rsidRPr="00456580" w:rsidRDefault="00447DA3" w:rsidP="00A56871">
            <w:pPr>
              <w:tabs>
                <w:tab w:val="left" w:pos="5309"/>
                <w:tab w:val="left" w:pos="7221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hyperlink r:id="rId38" w:history="1">
              <w:r w:rsidRPr="00456580">
                <w:rPr>
                  <w:rStyle w:val="Hypertextovodkaz"/>
                  <w:rFonts w:asciiTheme="minorHAnsi" w:hAnsiTheme="minorHAnsi" w:cstheme="minorHAnsi"/>
                  <w:color w:val="auto"/>
                  <w:sz w:val="20"/>
                  <w:szCs w:val="20"/>
                </w:rPr>
                <w:t>https://www.skolamarket.cz/Laboratorni-rad-plakat-na-stenu-d802.htm</w:t>
              </w:r>
            </w:hyperlink>
          </w:p>
        </w:tc>
        <w:tc>
          <w:tcPr>
            <w:tcW w:w="992" w:type="dxa"/>
            <w:vAlign w:val="center"/>
          </w:tcPr>
          <w:p w14:paraId="014FDAB3" w14:textId="77777777" w:rsidR="00447DA3" w:rsidRPr="00EE4789" w:rsidRDefault="00447DA3" w:rsidP="00A56871">
            <w:pPr>
              <w:tabs>
                <w:tab w:val="left" w:pos="5309"/>
                <w:tab w:val="left" w:pos="7221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E4789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14:paraId="6F85C5B0" w14:textId="77777777" w:rsidR="00447DA3" w:rsidRPr="00EE4789" w:rsidRDefault="00447DA3" w:rsidP="00A56871">
            <w:pPr>
              <w:tabs>
                <w:tab w:val="left" w:pos="5309"/>
                <w:tab w:val="left" w:pos="7221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E4789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Pr="00EE4789">
              <w:rPr>
                <w:rFonts w:asciiTheme="minorHAnsi" w:hAnsiTheme="minorHAnsi" w:cstheme="minorHAnsi"/>
                <w:sz w:val="20"/>
                <w:szCs w:val="20"/>
              </w:rPr>
              <w:t>200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,-</w:t>
            </w:r>
          </w:p>
        </w:tc>
        <w:tc>
          <w:tcPr>
            <w:tcW w:w="1134" w:type="dxa"/>
            <w:vAlign w:val="center"/>
          </w:tcPr>
          <w:p w14:paraId="79FDE7C6" w14:textId="77777777" w:rsidR="00447DA3" w:rsidRPr="00EE4789" w:rsidRDefault="00447DA3" w:rsidP="00A56871">
            <w:pPr>
              <w:tabs>
                <w:tab w:val="left" w:pos="5309"/>
                <w:tab w:val="left" w:pos="7221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E4789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Pr="00EE4789">
              <w:rPr>
                <w:rFonts w:asciiTheme="minorHAnsi" w:hAnsiTheme="minorHAnsi" w:cstheme="minorHAnsi"/>
                <w:sz w:val="20"/>
                <w:szCs w:val="20"/>
              </w:rPr>
              <w:t>200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,-</w:t>
            </w:r>
          </w:p>
        </w:tc>
        <w:tc>
          <w:tcPr>
            <w:tcW w:w="3402" w:type="dxa"/>
            <w:vAlign w:val="center"/>
          </w:tcPr>
          <w:p w14:paraId="1CB17F75" w14:textId="77777777" w:rsidR="00447DA3" w:rsidRPr="00EE4789" w:rsidRDefault="00447DA3" w:rsidP="00A56871">
            <w:pPr>
              <w:tabs>
                <w:tab w:val="left" w:pos="5309"/>
                <w:tab w:val="left" w:pos="7221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E4789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7E46E2D7" wp14:editId="69AFF626">
                  <wp:extent cx="722463" cy="1000125"/>
                  <wp:effectExtent l="0" t="0" r="1905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697" cy="1001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7DA3" w:rsidRPr="00B1292A" w14:paraId="64E0200C" w14:textId="77777777" w:rsidTr="00A56871">
        <w:trPr>
          <w:trHeight w:val="275"/>
        </w:trPr>
        <w:tc>
          <w:tcPr>
            <w:tcW w:w="1560" w:type="dxa"/>
            <w:vAlign w:val="center"/>
          </w:tcPr>
          <w:p w14:paraId="474E7AFD" w14:textId="77777777" w:rsidR="00447DA3" w:rsidRPr="00EE4789" w:rsidRDefault="00447DA3" w:rsidP="008C52B9">
            <w:pPr>
              <w:tabs>
                <w:tab w:val="left" w:pos="5309"/>
                <w:tab w:val="left" w:pos="7221"/>
              </w:tabs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E4789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>Digitální teploměr</w:t>
            </w:r>
          </w:p>
          <w:p w14:paraId="28D12915" w14:textId="77777777" w:rsidR="00447DA3" w:rsidRPr="00EE4789" w:rsidRDefault="00447DA3" w:rsidP="008C52B9">
            <w:pPr>
              <w:tabs>
                <w:tab w:val="left" w:pos="5309"/>
                <w:tab w:val="left" w:pos="7221"/>
              </w:tabs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7B21D70D" w14:textId="77777777" w:rsidR="00447DA3" w:rsidRPr="00456580" w:rsidRDefault="00447DA3" w:rsidP="00A56871">
            <w:pPr>
              <w:tabs>
                <w:tab w:val="left" w:pos="5309"/>
                <w:tab w:val="left" w:pos="7221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hyperlink r:id="rId40" w:history="1">
              <w:r w:rsidRPr="00456580">
                <w:rPr>
                  <w:rStyle w:val="Hypertextovodkaz"/>
                  <w:rFonts w:asciiTheme="minorHAnsi" w:hAnsiTheme="minorHAnsi" w:cstheme="minorHAnsi"/>
                  <w:color w:val="auto"/>
                  <w:sz w:val="20"/>
                  <w:szCs w:val="20"/>
                </w:rPr>
                <w:t>https://www.skolamarket.cz/Digitalni-univerzalni-teplomer-d661.htm</w:t>
              </w:r>
            </w:hyperlink>
          </w:p>
        </w:tc>
        <w:tc>
          <w:tcPr>
            <w:tcW w:w="992" w:type="dxa"/>
            <w:vAlign w:val="center"/>
          </w:tcPr>
          <w:p w14:paraId="5C44186A" w14:textId="77777777" w:rsidR="00447DA3" w:rsidRPr="00EE4789" w:rsidRDefault="00447DA3" w:rsidP="00A56871">
            <w:pPr>
              <w:tabs>
                <w:tab w:val="left" w:pos="5309"/>
                <w:tab w:val="left" w:pos="7221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E4789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850" w:type="dxa"/>
            <w:vAlign w:val="center"/>
          </w:tcPr>
          <w:p w14:paraId="3B697CBD" w14:textId="77777777" w:rsidR="00447DA3" w:rsidRPr="00EE4789" w:rsidRDefault="00447DA3" w:rsidP="00A56871">
            <w:pPr>
              <w:tabs>
                <w:tab w:val="left" w:pos="5309"/>
                <w:tab w:val="left" w:pos="7221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E4789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Pr="00EE4789">
              <w:rPr>
                <w:rFonts w:asciiTheme="minorHAnsi" w:hAnsiTheme="minorHAnsi" w:cstheme="minorHAnsi"/>
                <w:sz w:val="20"/>
                <w:szCs w:val="20"/>
              </w:rPr>
              <w:t>200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,-</w:t>
            </w:r>
          </w:p>
        </w:tc>
        <w:tc>
          <w:tcPr>
            <w:tcW w:w="1134" w:type="dxa"/>
            <w:vAlign w:val="center"/>
          </w:tcPr>
          <w:p w14:paraId="58E33D85" w14:textId="77777777" w:rsidR="00447DA3" w:rsidRPr="00EE4789" w:rsidRDefault="00447DA3" w:rsidP="00A56871">
            <w:pPr>
              <w:tabs>
                <w:tab w:val="left" w:pos="5309"/>
                <w:tab w:val="left" w:pos="7221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E4789"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Pr="00EE4789">
              <w:rPr>
                <w:rFonts w:asciiTheme="minorHAnsi" w:hAnsiTheme="minorHAnsi" w:cstheme="minorHAnsi"/>
                <w:sz w:val="20"/>
                <w:szCs w:val="20"/>
              </w:rPr>
              <w:t>800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,-</w:t>
            </w:r>
          </w:p>
        </w:tc>
        <w:tc>
          <w:tcPr>
            <w:tcW w:w="3402" w:type="dxa"/>
            <w:vAlign w:val="center"/>
          </w:tcPr>
          <w:p w14:paraId="20BBEF82" w14:textId="77777777" w:rsidR="00447DA3" w:rsidRPr="00EE4789" w:rsidRDefault="00447DA3" w:rsidP="00A56871">
            <w:pPr>
              <w:tabs>
                <w:tab w:val="left" w:pos="5309"/>
                <w:tab w:val="left" w:pos="7221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E4789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4B263D8D" wp14:editId="10E562EB">
                  <wp:extent cx="424522" cy="869100"/>
                  <wp:effectExtent l="0" t="0" r="0" b="762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225" cy="870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7DA3" w:rsidRPr="00B1292A" w14:paraId="08D9D719" w14:textId="77777777" w:rsidTr="00A56871">
        <w:trPr>
          <w:trHeight w:val="275"/>
        </w:trPr>
        <w:tc>
          <w:tcPr>
            <w:tcW w:w="5670" w:type="dxa"/>
            <w:gridSpan w:val="4"/>
            <w:vAlign w:val="center"/>
          </w:tcPr>
          <w:p w14:paraId="053A53B0" w14:textId="77777777" w:rsidR="00447DA3" w:rsidRPr="00456580" w:rsidRDefault="00447DA3" w:rsidP="008C52B9">
            <w:pPr>
              <w:tabs>
                <w:tab w:val="left" w:pos="5309"/>
                <w:tab w:val="left" w:pos="7221"/>
              </w:tabs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</w:t>
            </w:r>
            <w:r w:rsidRPr="00456580">
              <w:rPr>
                <w:rFonts w:asciiTheme="minorHAnsi" w:hAnsiTheme="minorHAnsi" w:cstheme="minorHAnsi"/>
                <w:b/>
                <w:sz w:val="20"/>
                <w:szCs w:val="20"/>
              </w:rPr>
              <w:t>Cena celkem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9A94CEC" w14:textId="0AA66976" w:rsidR="00447DA3" w:rsidRPr="00EE4789" w:rsidRDefault="00447DA3" w:rsidP="00270911">
            <w:pPr>
              <w:jc w:val="center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u w:val="single"/>
              </w:rPr>
              <w:t>100.</w:t>
            </w:r>
            <w:r w:rsidR="00270911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000</w:t>
            </w:r>
            <w:r>
              <w:rPr>
                <w:rFonts w:asciiTheme="minorHAnsi" w:hAnsiTheme="minorHAnsi" w:cstheme="minorHAnsi"/>
                <w:sz w:val="20"/>
                <w:szCs w:val="20"/>
                <w:u w:val="single"/>
              </w:rPr>
              <w:t>,-</w:t>
            </w:r>
          </w:p>
        </w:tc>
        <w:tc>
          <w:tcPr>
            <w:tcW w:w="3402" w:type="dxa"/>
            <w:vAlign w:val="center"/>
          </w:tcPr>
          <w:p w14:paraId="5EF8C63C" w14:textId="77777777" w:rsidR="00447DA3" w:rsidRPr="00EE4789" w:rsidRDefault="00447DA3" w:rsidP="00A56871">
            <w:pPr>
              <w:tabs>
                <w:tab w:val="left" w:pos="5309"/>
                <w:tab w:val="left" w:pos="7221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2ECA3B77" w14:textId="6128DBAE" w:rsidR="00D12115" w:rsidRPr="00B90E0E" w:rsidRDefault="00D12115" w:rsidP="00C56FE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356"/>
        </w:tabs>
        <w:spacing w:line="240" w:lineRule="auto"/>
        <w:jc w:val="both"/>
        <w:rPr>
          <w:rFonts w:asciiTheme="majorHAnsi" w:hAnsiTheme="majorHAnsi" w:cstheme="majorHAnsi"/>
          <w:b/>
        </w:rPr>
      </w:pPr>
    </w:p>
    <w:p w14:paraId="5B6FB4F3" w14:textId="0BD1A82F" w:rsidR="00ED1396" w:rsidRPr="00B90E0E" w:rsidRDefault="0028222B" w:rsidP="00C56FE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356"/>
        </w:tabs>
        <w:spacing w:before="1473" w:line="240" w:lineRule="auto"/>
        <w:jc w:val="both"/>
        <w:rPr>
          <w:rFonts w:asciiTheme="majorHAnsi" w:eastAsia="Courier New" w:hAnsiTheme="majorHAnsi" w:cstheme="majorHAnsi"/>
          <w:b/>
        </w:rPr>
      </w:pPr>
      <w:r w:rsidRPr="00B90E0E">
        <w:rPr>
          <w:rFonts w:asciiTheme="majorHAnsi" w:hAnsiTheme="majorHAnsi" w:cstheme="majorHAnsi"/>
          <w:b/>
        </w:rPr>
        <w:tab/>
      </w:r>
    </w:p>
    <w:sectPr w:rsidR="00ED1396" w:rsidRPr="00B90E0E" w:rsidSect="00C56FE8">
      <w:headerReference w:type="default" r:id="rId42"/>
      <w:pgSz w:w="12240" w:h="15840"/>
      <w:pgMar w:top="1418" w:right="1418" w:bottom="1418" w:left="1418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06592C" w14:textId="77777777" w:rsidR="001161A8" w:rsidRDefault="001161A8" w:rsidP="0015454B">
      <w:pPr>
        <w:spacing w:line="240" w:lineRule="auto"/>
      </w:pPr>
      <w:r>
        <w:separator/>
      </w:r>
    </w:p>
  </w:endnote>
  <w:endnote w:type="continuationSeparator" w:id="0">
    <w:p w14:paraId="0F578DFA" w14:textId="77777777" w:rsidR="001161A8" w:rsidRDefault="001161A8" w:rsidP="001545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EFB44F" w14:textId="77777777" w:rsidR="001161A8" w:rsidRDefault="001161A8" w:rsidP="0015454B">
      <w:pPr>
        <w:spacing w:line="240" w:lineRule="auto"/>
      </w:pPr>
      <w:r>
        <w:separator/>
      </w:r>
    </w:p>
  </w:footnote>
  <w:footnote w:type="continuationSeparator" w:id="0">
    <w:p w14:paraId="3BD069A0" w14:textId="77777777" w:rsidR="001161A8" w:rsidRDefault="001161A8" w:rsidP="0015454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000AC8" w14:textId="77777777" w:rsidR="0015454B" w:rsidRDefault="0015454B">
    <w:pPr>
      <w:pStyle w:val="Zhlav"/>
      <w:rPr>
        <w:rFonts w:ascii="Arial Narrow" w:hAnsi="Arial Narrow"/>
        <w:b/>
        <w:noProof/>
      </w:rPr>
    </w:pPr>
  </w:p>
  <w:p w14:paraId="12992AFD" w14:textId="5655B78B" w:rsidR="0015454B" w:rsidRDefault="0015454B">
    <w:pPr>
      <w:pStyle w:val="Zhlav"/>
    </w:pPr>
    <w:r>
      <w:rPr>
        <w:rFonts w:ascii="Arial Narrow" w:hAnsi="Arial Narrow"/>
        <w:b/>
        <w:noProof/>
      </w:rPr>
      <w:drawing>
        <wp:inline distT="0" distB="0" distL="0" distR="0" wp14:anchorId="4574F744" wp14:editId="7334E9E3">
          <wp:extent cx="1304925" cy="1199120"/>
          <wp:effectExtent l="0" t="0" r="0" b="127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119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F70056"/>
    <w:multiLevelType w:val="hybridMultilevel"/>
    <w:tmpl w:val="D6647CD4"/>
    <w:lvl w:ilvl="0" w:tplc="5DF29CFA">
      <w:start w:val="1"/>
      <w:numFmt w:val="decimal"/>
      <w:pStyle w:val="Odstavecseseznamem"/>
      <w:lvlText w:val="%1."/>
      <w:lvlJc w:val="left"/>
      <w:pPr>
        <w:ind w:left="720" w:hanging="360"/>
      </w:pPr>
      <w:rPr>
        <w:rFonts w:hint="default"/>
        <w:color w:val="47470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CB27BF"/>
    <w:multiLevelType w:val="hybridMultilevel"/>
    <w:tmpl w:val="3D6A7B4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752E44"/>
    <w:multiLevelType w:val="hybridMultilevel"/>
    <w:tmpl w:val="5C28C1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8E2147"/>
    <w:multiLevelType w:val="hybridMultilevel"/>
    <w:tmpl w:val="D26E6E68"/>
    <w:lvl w:ilvl="0" w:tplc="CD4EA5C4">
      <w:start w:val="1"/>
      <w:numFmt w:val="decimal"/>
      <w:lvlText w:val="%1."/>
      <w:lvlJc w:val="left"/>
      <w:pPr>
        <w:ind w:left="393" w:hanging="360"/>
      </w:pPr>
      <w:rPr>
        <w:rFonts w:hint="default"/>
        <w:color w:val="474700"/>
      </w:rPr>
    </w:lvl>
    <w:lvl w:ilvl="1" w:tplc="04050019" w:tentative="1">
      <w:start w:val="1"/>
      <w:numFmt w:val="lowerLetter"/>
      <w:lvlText w:val="%2."/>
      <w:lvlJc w:val="left"/>
      <w:pPr>
        <w:ind w:left="1113" w:hanging="360"/>
      </w:pPr>
    </w:lvl>
    <w:lvl w:ilvl="2" w:tplc="0405001B" w:tentative="1">
      <w:start w:val="1"/>
      <w:numFmt w:val="lowerRoman"/>
      <w:lvlText w:val="%3."/>
      <w:lvlJc w:val="right"/>
      <w:pPr>
        <w:ind w:left="1833" w:hanging="180"/>
      </w:pPr>
    </w:lvl>
    <w:lvl w:ilvl="3" w:tplc="0405000F" w:tentative="1">
      <w:start w:val="1"/>
      <w:numFmt w:val="decimal"/>
      <w:lvlText w:val="%4."/>
      <w:lvlJc w:val="left"/>
      <w:pPr>
        <w:ind w:left="2553" w:hanging="360"/>
      </w:pPr>
    </w:lvl>
    <w:lvl w:ilvl="4" w:tplc="04050019" w:tentative="1">
      <w:start w:val="1"/>
      <w:numFmt w:val="lowerLetter"/>
      <w:lvlText w:val="%5."/>
      <w:lvlJc w:val="left"/>
      <w:pPr>
        <w:ind w:left="3273" w:hanging="360"/>
      </w:pPr>
    </w:lvl>
    <w:lvl w:ilvl="5" w:tplc="0405001B" w:tentative="1">
      <w:start w:val="1"/>
      <w:numFmt w:val="lowerRoman"/>
      <w:lvlText w:val="%6."/>
      <w:lvlJc w:val="right"/>
      <w:pPr>
        <w:ind w:left="3993" w:hanging="180"/>
      </w:pPr>
    </w:lvl>
    <w:lvl w:ilvl="6" w:tplc="0405000F" w:tentative="1">
      <w:start w:val="1"/>
      <w:numFmt w:val="decimal"/>
      <w:lvlText w:val="%7."/>
      <w:lvlJc w:val="left"/>
      <w:pPr>
        <w:ind w:left="4713" w:hanging="360"/>
      </w:pPr>
    </w:lvl>
    <w:lvl w:ilvl="7" w:tplc="04050019" w:tentative="1">
      <w:start w:val="1"/>
      <w:numFmt w:val="lowerLetter"/>
      <w:lvlText w:val="%8."/>
      <w:lvlJc w:val="left"/>
      <w:pPr>
        <w:ind w:left="5433" w:hanging="360"/>
      </w:pPr>
    </w:lvl>
    <w:lvl w:ilvl="8" w:tplc="0405001B" w:tentative="1">
      <w:start w:val="1"/>
      <w:numFmt w:val="lowerRoman"/>
      <w:lvlText w:val="%9."/>
      <w:lvlJc w:val="right"/>
      <w:pPr>
        <w:ind w:left="6153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3C4E02"/>
    <w:rsid w:val="000C7640"/>
    <w:rsid w:val="001161A8"/>
    <w:rsid w:val="00123FB5"/>
    <w:rsid w:val="0015454B"/>
    <w:rsid w:val="002523FA"/>
    <w:rsid w:val="00270911"/>
    <w:rsid w:val="0028222B"/>
    <w:rsid w:val="003B762D"/>
    <w:rsid w:val="003C4E02"/>
    <w:rsid w:val="00404FCE"/>
    <w:rsid w:val="00426083"/>
    <w:rsid w:val="00447DA3"/>
    <w:rsid w:val="004969AE"/>
    <w:rsid w:val="00603BDE"/>
    <w:rsid w:val="007310F2"/>
    <w:rsid w:val="008842CC"/>
    <w:rsid w:val="008A7E19"/>
    <w:rsid w:val="008C1C03"/>
    <w:rsid w:val="008C52B9"/>
    <w:rsid w:val="008C71BD"/>
    <w:rsid w:val="008D6554"/>
    <w:rsid w:val="009002B7"/>
    <w:rsid w:val="009805E2"/>
    <w:rsid w:val="009A62A5"/>
    <w:rsid w:val="009E2F43"/>
    <w:rsid w:val="00AB75C9"/>
    <w:rsid w:val="00B06AD0"/>
    <w:rsid w:val="00B72E15"/>
    <w:rsid w:val="00B90E0E"/>
    <w:rsid w:val="00C56FE8"/>
    <w:rsid w:val="00C96C36"/>
    <w:rsid w:val="00CB11B9"/>
    <w:rsid w:val="00D12115"/>
    <w:rsid w:val="00ED1396"/>
    <w:rsid w:val="00ED288A"/>
    <w:rsid w:val="00F85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D8773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cs-CZ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sz w:val="72"/>
      <w:szCs w:val="72"/>
    </w:rPr>
  </w:style>
  <w:style w:type="paragraph" w:styleId="Podtitul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Odstavecseseznamem">
    <w:name w:val="List Paragraph"/>
    <w:basedOn w:val="Normln"/>
    <w:uiPriority w:val="34"/>
    <w:qFormat/>
    <w:rsid w:val="009805E2"/>
    <w:pPr>
      <w:widowControl w:val="0"/>
      <w:numPr>
        <w:numId w:val="3"/>
      </w:numPr>
      <w:pBdr>
        <w:top w:val="nil"/>
        <w:left w:val="nil"/>
        <w:bottom w:val="nil"/>
        <w:right w:val="nil"/>
        <w:between w:val="nil"/>
      </w:pBdr>
      <w:tabs>
        <w:tab w:val="left" w:pos="426"/>
      </w:tabs>
      <w:spacing w:before="216" w:line="240" w:lineRule="auto"/>
      <w:ind w:left="426" w:hanging="426"/>
      <w:contextualSpacing/>
      <w:jc w:val="both"/>
    </w:pPr>
    <w:rPr>
      <w:rFonts w:asciiTheme="majorHAnsi" w:hAnsiTheme="majorHAnsi" w:cstheme="majorHAnsi"/>
      <w:color w:val="000000" w:themeColor="text1"/>
    </w:rPr>
  </w:style>
  <w:style w:type="paragraph" w:styleId="Zhlav">
    <w:name w:val="header"/>
    <w:basedOn w:val="Normln"/>
    <w:link w:val="ZhlavChar"/>
    <w:uiPriority w:val="99"/>
    <w:unhideWhenUsed/>
    <w:rsid w:val="0015454B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5454B"/>
  </w:style>
  <w:style w:type="paragraph" w:styleId="Zpat">
    <w:name w:val="footer"/>
    <w:basedOn w:val="Normln"/>
    <w:link w:val="ZpatChar"/>
    <w:uiPriority w:val="99"/>
    <w:unhideWhenUsed/>
    <w:rsid w:val="0015454B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5454B"/>
  </w:style>
  <w:style w:type="paragraph" w:styleId="Textbubliny">
    <w:name w:val="Balloon Text"/>
    <w:basedOn w:val="Normln"/>
    <w:link w:val="TextbublinyChar"/>
    <w:uiPriority w:val="99"/>
    <w:semiHidden/>
    <w:unhideWhenUsed/>
    <w:rsid w:val="0015454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5454B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39"/>
    <w:rsid w:val="00447DA3"/>
    <w:pPr>
      <w:spacing w:line="240" w:lineRule="auto"/>
    </w:pPr>
    <w:rPr>
      <w:rFonts w:ascii="Calibri" w:eastAsia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447DA3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447D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cs-CZ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sz w:val="72"/>
      <w:szCs w:val="72"/>
    </w:rPr>
  </w:style>
  <w:style w:type="paragraph" w:styleId="Podtitul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Odstavecseseznamem">
    <w:name w:val="List Paragraph"/>
    <w:basedOn w:val="Normln"/>
    <w:uiPriority w:val="34"/>
    <w:qFormat/>
    <w:rsid w:val="009805E2"/>
    <w:pPr>
      <w:widowControl w:val="0"/>
      <w:numPr>
        <w:numId w:val="3"/>
      </w:numPr>
      <w:pBdr>
        <w:top w:val="nil"/>
        <w:left w:val="nil"/>
        <w:bottom w:val="nil"/>
        <w:right w:val="nil"/>
        <w:between w:val="nil"/>
      </w:pBdr>
      <w:tabs>
        <w:tab w:val="left" w:pos="426"/>
      </w:tabs>
      <w:spacing w:before="216" w:line="240" w:lineRule="auto"/>
      <w:ind w:left="426" w:hanging="426"/>
      <w:contextualSpacing/>
      <w:jc w:val="both"/>
    </w:pPr>
    <w:rPr>
      <w:rFonts w:asciiTheme="majorHAnsi" w:hAnsiTheme="majorHAnsi" w:cstheme="majorHAnsi"/>
      <w:color w:val="000000" w:themeColor="text1"/>
    </w:rPr>
  </w:style>
  <w:style w:type="paragraph" w:styleId="Zhlav">
    <w:name w:val="header"/>
    <w:basedOn w:val="Normln"/>
    <w:link w:val="ZhlavChar"/>
    <w:uiPriority w:val="99"/>
    <w:unhideWhenUsed/>
    <w:rsid w:val="0015454B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5454B"/>
  </w:style>
  <w:style w:type="paragraph" w:styleId="Zpat">
    <w:name w:val="footer"/>
    <w:basedOn w:val="Normln"/>
    <w:link w:val="ZpatChar"/>
    <w:uiPriority w:val="99"/>
    <w:unhideWhenUsed/>
    <w:rsid w:val="0015454B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5454B"/>
  </w:style>
  <w:style w:type="paragraph" w:styleId="Textbubliny">
    <w:name w:val="Balloon Text"/>
    <w:basedOn w:val="Normln"/>
    <w:link w:val="TextbublinyChar"/>
    <w:uiPriority w:val="99"/>
    <w:semiHidden/>
    <w:unhideWhenUsed/>
    <w:rsid w:val="0015454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5454B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39"/>
    <w:rsid w:val="00447DA3"/>
    <w:pPr>
      <w:spacing w:line="240" w:lineRule="auto"/>
    </w:pPr>
    <w:rPr>
      <w:rFonts w:ascii="Calibri" w:eastAsia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447DA3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447D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cebnipomucky.net/p/mini-dna-12-vrstev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www.mikroskopy-optika.cz/produkt/preparacni-souprava-model-5055?search_query=5055&amp;results=1" TargetMode="External"/><Relationship Id="rId26" Type="http://schemas.openxmlformats.org/officeDocument/2006/relationships/hyperlink" Target="https://www.multip.cz/mitoza-model" TargetMode="External"/><Relationship Id="rId39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7.png"/><Relationship Id="rId34" Type="http://schemas.openxmlformats.org/officeDocument/2006/relationships/hyperlink" Target="https://www.conatex.cz/catalog/fyzika/mechanika/kapaliny_a_plyny_vakuova_cerpadla/product-magdeburske_polokoule/sku-1023528" TargetMode="External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termokamery.heureka.cz/voltcraft-wb-80/?utm_source=recenzer.cz&amp;utm_medium=affiliate&amp;utm_campaign=21997&amp;utm_content=CategoryTop5Width680Height280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4.png"/><Relationship Id="rId38" Type="http://schemas.openxmlformats.org/officeDocument/2006/relationships/hyperlink" Target="https://www.skolamarket.cz/Laboratorni-rad-plakat-na-stenu-d802.htm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mikroskopy-optika.cz/produkt/mikroskopicke-preparaty-paraziti-zivocichu-a-cloveka" TargetMode="External"/><Relationship Id="rId20" Type="http://schemas.openxmlformats.org/officeDocument/2006/relationships/hyperlink" Target="https://www.skolamarket.cz/Modely-rostlin-c11_73_2.htm" TargetMode="External"/><Relationship Id="rId29" Type="http://schemas.openxmlformats.org/officeDocument/2006/relationships/image" Target="media/image12.png"/><Relationship Id="rId41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s://www.ucebnipomucky.net/p/mini-dna-22-vrstev" TargetMode="External"/><Relationship Id="rId32" Type="http://schemas.openxmlformats.org/officeDocument/2006/relationships/hyperlink" Target="https://www.conatex.cz/catalog/fyzika/mechanika/kapaliny_a_plyny_vakuova_cerpadla/product-sada_pro_pokusy_s_vakuem/sku-1040045" TargetMode="External"/><Relationship Id="rId37" Type="http://schemas.openxmlformats.org/officeDocument/2006/relationships/image" Target="media/image16.png"/><Relationship Id="rId40" Type="http://schemas.openxmlformats.org/officeDocument/2006/relationships/hyperlink" Target="https://www.skolamarket.cz/Digitalni-univerzalni-teplomer-d661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image" Target="media/image11.png"/><Relationship Id="rId36" Type="http://schemas.openxmlformats.org/officeDocument/2006/relationships/hyperlink" Target="https://www.bazenonline.cz/digitalni-ph-metr-adwa-ad12-pro-mereni-ph-vody" TargetMode="External"/><Relationship Id="rId10" Type="http://schemas.openxmlformats.org/officeDocument/2006/relationships/hyperlink" Target="https://insgraf.cz/18662/Elektronicka-kapesni-vaha/571136?c=423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3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www.mikroskopy-optika.cz/produkt/mikroskopicke-preparaty-bakterie-a-primitivni-organizmy" TargetMode="External"/><Relationship Id="rId22" Type="http://schemas.openxmlformats.org/officeDocument/2006/relationships/hyperlink" Target="https://www.multip.cz/zivocisna-bunka-model" TargetMode="External"/><Relationship Id="rId27" Type="http://schemas.openxmlformats.org/officeDocument/2006/relationships/image" Target="media/image10.png"/><Relationship Id="rId30" Type="http://schemas.openxmlformats.org/officeDocument/2006/relationships/hyperlink" Target="https://www.conatex.cz/catalog/fyzika/kalorika/salani_tepla_premena_energie_termodynamika_prenos_tepla/product-crooksuv_radiometr/sku-1032245" TargetMode="External"/><Relationship Id="rId35" Type="http://schemas.openxmlformats.org/officeDocument/2006/relationships/image" Target="media/image15.png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935</Words>
  <Characters>5522</Characters>
  <Application>Microsoft Office Word</Application>
  <DocSecurity>0</DocSecurity>
  <Lines>46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GOAH</Company>
  <LinksUpToDate>false</LinksUpToDate>
  <CharactersWithSpaces>6445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Hospodářka</dc:creator>
  <cp:lastModifiedBy>Kateřina Malátová</cp:lastModifiedBy>
  <cp:revision>13</cp:revision>
  <cp:lastPrinted>2022-12-16T14:05:00Z</cp:lastPrinted>
  <dcterms:created xsi:type="dcterms:W3CDTF">2023-06-05T10:55:00Z</dcterms:created>
  <dcterms:modified xsi:type="dcterms:W3CDTF">2023-06-05T11:32:00Z</dcterms:modified>
</cp:coreProperties>
</file>