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7F8D0FE" w14:textId="77777777" w:rsidR="00C43E80" w:rsidRPr="00C43E80" w:rsidRDefault="00C43E80" w:rsidP="00C43E8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43E80">
        <w:rPr>
          <w:rFonts w:ascii="Times New Roman" w:hAnsi="Times New Roman" w:cs="Times New Roman"/>
          <w:b/>
          <w:sz w:val="22"/>
        </w:rPr>
        <w:t>TILAK, a.s.</w:t>
      </w:r>
    </w:p>
    <w:p w14:paraId="3F7651CD" w14:textId="77777777" w:rsidR="00C43E80" w:rsidRPr="00C43E80" w:rsidRDefault="00C43E80" w:rsidP="00C43E8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43E80">
        <w:rPr>
          <w:rFonts w:ascii="Times New Roman" w:hAnsi="Times New Roman" w:cs="Times New Roman"/>
          <w:b/>
          <w:sz w:val="22"/>
        </w:rPr>
        <w:t>Registrační číslo účastníka: 11/2023/</w:t>
      </w:r>
      <w:proofErr w:type="gramStart"/>
      <w:r w:rsidRPr="00C43E80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392D01C9" w14:textId="77777777" w:rsidR="00C43E80" w:rsidRPr="00C43E80" w:rsidRDefault="00C43E80" w:rsidP="00C43E8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43E8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EAA4D78" w14:textId="77777777" w:rsidR="00C43E80" w:rsidRPr="00C43E80" w:rsidRDefault="00C43E80" w:rsidP="00C43E8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43E80">
        <w:rPr>
          <w:rFonts w:ascii="Times New Roman" w:hAnsi="Times New Roman" w:cs="Times New Roman"/>
          <w:sz w:val="22"/>
        </w:rPr>
        <w:t>se sídlem: Žerotínova 627/81,787 01 Šumperk, IČO: 25858513, DIČ: CZ25858513</w:t>
      </w:r>
    </w:p>
    <w:p w14:paraId="366AB914" w14:textId="77777777" w:rsidR="00C43E80" w:rsidRPr="00C43E80" w:rsidRDefault="00C43E80" w:rsidP="00C43E8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43E80">
        <w:rPr>
          <w:rFonts w:ascii="Times New Roman" w:hAnsi="Times New Roman" w:cs="Times New Roman"/>
          <w:sz w:val="22"/>
        </w:rPr>
        <w:t>zapsaná v obchodním rejstříku vedeném u Krajského soudu v Ostravě, oddíl B, vložka 2341</w:t>
      </w:r>
    </w:p>
    <w:p w14:paraId="374B0EDB" w14:textId="77777777" w:rsidR="00C43E80" w:rsidRPr="00C43E80" w:rsidRDefault="00C43E80" w:rsidP="00C43E8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43E80">
        <w:rPr>
          <w:rFonts w:ascii="Times New Roman" w:hAnsi="Times New Roman" w:cs="Times New Roman"/>
          <w:sz w:val="22"/>
        </w:rPr>
        <w:t>(</w:t>
      </w:r>
      <w:r w:rsidRPr="00C43E80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C43E80">
        <w:rPr>
          <w:rFonts w:ascii="Times New Roman" w:hAnsi="Times New Roman" w:cs="Times New Roman"/>
          <w:sz w:val="22"/>
        </w:rPr>
        <w:t xml:space="preserve">nebo </w:t>
      </w:r>
      <w:r w:rsidRPr="00C43E80">
        <w:rPr>
          <w:rFonts w:ascii="Times New Roman" w:hAnsi="Times New Roman" w:cs="Times New Roman"/>
          <w:b/>
          <w:sz w:val="22"/>
        </w:rPr>
        <w:t>„MSP“)</w:t>
      </w:r>
    </w:p>
    <w:p w14:paraId="01FB2469" w14:textId="77777777" w:rsidR="00BA423A" w:rsidRPr="00C43E80" w:rsidRDefault="00BA423A" w:rsidP="00C43E8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21088F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</w:t>
      </w:r>
      <w:r w:rsidR="00D90B63">
        <w:rPr>
          <w:rFonts w:ascii="Times New Roman" w:hAnsi="Times New Roman" w:cs="Times New Roman"/>
          <w:sz w:val="22"/>
        </w:rPr>
        <w:t>2</w:t>
      </w:r>
      <w:r w:rsidR="00033B91">
        <w:rPr>
          <w:rFonts w:ascii="Times New Roman" w:hAnsi="Times New Roman" w:cs="Times New Roman"/>
          <w:sz w:val="22"/>
        </w:rPr>
        <w:t>0</w:t>
      </w:r>
      <w:r w:rsidR="008E282B">
        <w:rPr>
          <w:rFonts w:ascii="Times New Roman" w:hAnsi="Times New Roman" w:cs="Times New Roman"/>
          <w:sz w:val="22"/>
        </w:rPr>
        <w:t>597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8B5675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C728F">
        <w:rPr>
          <w:rFonts w:ascii="Times New Roman" w:hAnsi="Times New Roman" w:cs="Times New Roman"/>
          <w:sz w:val="22"/>
        </w:rPr>
        <w:t xml:space="preserve">63 </w:t>
      </w:r>
      <w:r w:rsidR="008E282B">
        <w:rPr>
          <w:rFonts w:ascii="Times New Roman" w:hAnsi="Times New Roman" w:cs="Times New Roman"/>
          <w:sz w:val="22"/>
        </w:rPr>
        <w:t>542</w:t>
      </w:r>
      <w:r w:rsidR="006F70F5" w:rsidRPr="006F70F5">
        <w:rPr>
          <w:rFonts w:ascii="Times New Roman" w:hAnsi="Times New Roman" w:cs="Times New Roman"/>
          <w:sz w:val="22"/>
        </w:rPr>
        <w:t>,</w:t>
      </w:r>
      <w:r w:rsidR="008E282B">
        <w:rPr>
          <w:rFonts w:ascii="Times New Roman" w:hAnsi="Times New Roman" w:cs="Times New Roman"/>
          <w:sz w:val="22"/>
        </w:rPr>
        <w:t>53</w:t>
      </w:r>
      <w:r w:rsidR="006517CA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8E282B" w:rsidRPr="008E282B">
        <w:rPr>
          <w:rFonts w:ascii="Times New Roman" w:hAnsi="Times New Roman" w:cs="Times New Roman"/>
          <w:sz w:val="22"/>
        </w:rPr>
        <w:t>šedesát tři tisíc pět set čtyřicet dva korun českých padesát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AD2723">
        <w:rPr>
          <w:rFonts w:ascii="Times New Roman" w:hAnsi="Times New Roman" w:cs="Times New Roman"/>
          <w:sz w:val="22"/>
        </w:rPr>
        <w:t>1</w:t>
      </w:r>
      <w:r w:rsidR="00CD5B43" w:rsidRPr="00AD2723">
        <w:rPr>
          <w:rFonts w:ascii="Times New Roman" w:hAnsi="Times New Roman" w:cs="Times New Roman"/>
          <w:sz w:val="22"/>
        </w:rPr>
        <w:t>.</w:t>
      </w:r>
      <w:r w:rsidR="00AD2723" w:rsidRPr="00AD2723">
        <w:rPr>
          <w:rFonts w:ascii="Times New Roman" w:hAnsi="Times New Roman" w:cs="Times New Roman"/>
          <w:sz w:val="22"/>
        </w:rPr>
        <w:t>6</w:t>
      </w:r>
      <w:r w:rsidR="0001028C" w:rsidRPr="00AD2723">
        <w:rPr>
          <w:rFonts w:ascii="Times New Roman" w:hAnsi="Times New Roman" w:cs="Times New Roman"/>
          <w:sz w:val="22"/>
        </w:rPr>
        <w:t>.202</w:t>
      </w:r>
      <w:r w:rsidR="000126F6" w:rsidRPr="00AD2723">
        <w:rPr>
          <w:rFonts w:ascii="Times New Roman" w:hAnsi="Times New Roman" w:cs="Times New Roman"/>
          <w:sz w:val="22"/>
        </w:rPr>
        <w:t>3</w:t>
      </w:r>
      <w:r w:rsidR="000E3C96" w:rsidRPr="00AD272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  <w:bookmarkStart w:id="0" w:name="_GoBack"/>
      <w:bookmarkEnd w:id="0"/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1E4BA81" w:rsidR="00CF112A" w:rsidRPr="000C728F" w:rsidRDefault="008E282B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TILAK,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F63DF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19B0289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1608F32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E282B">
              <w:rPr>
                <w:rFonts w:ascii="Times New Roman" w:eastAsia="Times New Roman" w:hAnsi="Times New Roman" w:cs="Times New Roman"/>
                <w:sz w:val="22"/>
              </w:rPr>
              <w:t xml:space="preserve">Ing. Matouš </w:t>
            </w:r>
            <w:proofErr w:type="spellStart"/>
            <w:r w:rsidR="008E282B">
              <w:rPr>
                <w:rFonts w:ascii="Times New Roman" w:eastAsia="Times New Roman" w:hAnsi="Times New Roman" w:cs="Times New Roman"/>
                <w:sz w:val="22"/>
              </w:rPr>
              <w:t>Peringer</w:t>
            </w:r>
            <w:proofErr w:type="spellEnd"/>
          </w:p>
          <w:p w14:paraId="65546A93" w14:textId="19DC7E81" w:rsidR="005B5C7E" w:rsidRPr="0029730F" w:rsidRDefault="00F46114" w:rsidP="005B5C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E282B">
              <w:rPr>
                <w:rFonts w:ascii="Times New Roman" w:eastAsia="Times New Roman" w:hAnsi="Times New Roman" w:cs="Times New Roman"/>
                <w:sz w:val="22"/>
              </w:rPr>
              <w:t xml:space="preserve">člen představenstva </w:t>
            </w:r>
          </w:p>
        </w:tc>
      </w:tr>
    </w:tbl>
    <w:p w14:paraId="2AF81B54" w14:textId="62205C50" w:rsidR="001177AD" w:rsidRPr="005B5C7E" w:rsidRDefault="001177AD" w:rsidP="005B5C7E">
      <w:pPr>
        <w:tabs>
          <w:tab w:val="left" w:pos="2113"/>
        </w:tabs>
        <w:rPr>
          <w:rFonts w:ascii="Times New Roman" w:hAnsi="Times New Roman" w:cs="Times New Roman"/>
          <w:sz w:val="22"/>
        </w:rPr>
        <w:sectPr w:rsidR="001177AD" w:rsidRPr="005B5C7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2784F3F" w:rsidR="005F7098" w:rsidRPr="00152985" w:rsidRDefault="008E282B" w:rsidP="004421FD">
      <w:pPr>
        <w:jc w:val="center"/>
        <w:rPr>
          <w:rFonts w:ascii="Times New Roman" w:hAnsi="Times New Roman" w:cs="Times New Roman"/>
          <w:sz w:val="22"/>
        </w:rPr>
      </w:pPr>
      <w:r w:rsidRPr="008E282B">
        <w:drawing>
          <wp:inline distT="0" distB="0" distL="0" distR="0" wp14:anchorId="33694945" wp14:editId="0860B4C8">
            <wp:extent cx="8892540" cy="3619241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1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19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33B91"/>
    <w:rsid w:val="000821B3"/>
    <w:rsid w:val="0008253A"/>
    <w:rsid w:val="0009785E"/>
    <w:rsid w:val="000B4249"/>
    <w:rsid w:val="000C728F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458D"/>
    <w:rsid w:val="001A6F5C"/>
    <w:rsid w:val="001C608D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5C7E"/>
    <w:rsid w:val="005B60E3"/>
    <w:rsid w:val="005C336C"/>
    <w:rsid w:val="005F7098"/>
    <w:rsid w:val="00632EE3"/>
    <w:rsid w:val="0064387E"/>
    <w:rsid w:val="006517CA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6F70F5"/>
    <w:rsid w:val="007142AD"/>
    <w:rsid w:val="00723334"/>
    <w:rsid w:val="007447B7"/>
    <w:rsid w:val="007456E2"/>
    <w:rsid w:val="00754136"/>
    <w:rsid w:val="00757E3B"/>
    <w:rsid w:val="007706A7"/>
    <w:rsid w:val="007B0CE5"/>
    <w:rsid w:val="007B193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282B"/>
    <w:rsid w:val="008F7614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AD2723"/>
    <w:rsid w:val="00B00057"/>
    <w:rsid w:val="00B06D8D"/>
    <w:rsid w:val="00B15D78"/>
    <w:rsid w:val="00BA423A"/>
    <w:rsid w:val="00BD6EBB"/>
    <w:rsid w:val="00BF134E"/>
    <w:rsid w:val="00BF4A85"/>
    <w:rsid w:val="00C02A1C"/>
    <w:rsid w:val="00C05437"/>
    <w:rsid w:val="00C12E26"/>
    <w:rsid w:val="00C22312"/>
    <w:rsid w:val="00C3129F"/>
    <w:rsid w:val="00C43E80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0B63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42C6"/>
    <w:rsid w:val="00EC6ED0"/>
    <w:rsid w:val="00EC74B0"/>
    <w:rsid w:val="00ED2E9C"/>
    <w:rsid w:val="00F02C4A"/>
    <w:rsid w:val="00F0580B"/>
    <w:rsid w:val="00F117D0"/>
    <w:rsid w:val="00F235C7"/>
    <w:rsid w:val="00F32282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29</cp:revision>
  <dcterms:created xsi:type="dcterms:W3CDTF">2023-05-08T11:20:00Z</dcterms:created>
  <dcterms:modified xsi:type="dcterms:W3CDTF">2023-06-01T08:44:00Z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