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94A" w:rsidRDefault="00AB4D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D394A" w:rsidRDefault="00AB4D35">
      <w:pPr>
        <w:framePr w:w="5692" w:wrap="auto" w:hAnchor="text" w:x="1714" w:y="441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Příloha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č.</w:t>
      </w:r>
      <w:r>
        <w:rPr>
          <w:rFonts w:ascii="Arial Narrow"/>
          <w:b/>
          <w:color w:val="000000"/>
        </w:rPr>
        <w:t xml:space="preserve"> 1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- </w:t>
      </w:r>
      <w:r>
        <w:rPr>
          <w:rFonts w:ascii="Arial Narrow" w:hAnsi="Arial Narrow" w:cs="Arial Narrow"/>
          <w:b/>
          <w:color w:val="000000"/>
        </w:rPr>
        <w:t>Cenová</w:t>
      </w:r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technická</w:t>
      </w:r>
      <w:r>
        <w:rPr>
          <w:rFonts w:ascii="Arial Narrow"/>
          <w:b/>
          <w:color w:val="000000"/>
        </w:rPr>
        <w:t xml:space="preserve"> specifikace </w:t>
      </w:r>
      <w:r>
        <w:rPr>
          <w:rFonts w:ascii="Arial Narrow" w:hAnsi="Arial Narrow" w:cs="Arial Narrow"/>
          <w:b/>
          <w:color w:val="000000"/>
        </w:rPr>
        <w:t>předmětu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zakázky</w:t>
      </w:r>
    </w:p>
    <w:p w:rsidR="007D394A" w:rsidRDefault="00AB4D35">
      <w:pPr>
        <w:framePr w:w="545" w:wrap="auto" w:hAnchor="text" w:x="1709" w:y="486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-1"/>
          <w:sz w:val="18"/>
        </w:rPr>
        <w:t>Poř.</w:t>
      </w:r>
    </w:p>
    <w:p w:rsidR="007D394A" w:rsidRDefault="00AB4D35">
      <w:pPr>
        <w:framePr w:w="545" w:wrap="auto" w:hAnchor="text" w:x="1709" w:y="4866"/>
        <w:widowControl w:val="0"/>
        <w:autoSpaceDE w:val="0"/>
        <w:autoSpaceDN w:val="0"/>
        <w:spacing w:before="2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číslo</w:t>
      </w:r>
    </w:p>
    <w:p w:rsidR="007D394A" w:rsidRDefault="00AB4D35">
      <w:pPr>
        <w:framePr w:w="1377" w:wrap="auto" w:hAnchor="text" w:x="5615" w:y="486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Cena</w:t>
      </w:r>
      <w:r>
        <w:rPr>
          <w:rFonts w:ascii="Arial Narrow"/>
          <w:color w:val="000000"/>
          <w:sz w:val="18"/>
        </w:rPr>
        <w:t xml:space="preserve"> celkem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bez</w:t>
      </w:r>
    </w:p>
    <w:p w:rsidR="007D394A" w:rsidRDefault="00AB4D35">
      <w:pPr>
        <w:framePr w:w="1377" w:wrap="auto" w:hAnchor="text" w:x="5615" w:y="4866"/>
        <w:widowControl w:val="0"/>
        <w:autoSpaceDE w:val="0"/>
        <w:autoSpaceDN w:val="0"/>
        <w:spacing w:before="29" w:after="0" w:line="204" w:lineRule="exact"/>
        <w:ind w:left="415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DPH</w:t>
      </w:r>
    </w:p>
    <w:p w:rsidR="007D394A" w:rsidRDefault="00AB4D35">
      <w:pPr>
        <w:framePr w:w="1100" w:wrap="auto" w:hAnchor="text" w:x="8276" w:y="486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Cena</w:t>
      </w:r>
      <w:r>
        <w:rPr>
          <w:rFonts w:ascii="Arial Narrow"/>
          <w:color w:val="000000"/>
          <w:sz w:val="18"/>
        </w:rPr>
        <w:t xml:space="preserve"> celkem</w:t>
      </w:r>
    </w:p>
    <w:p w:rsidR="007D394A" w:rsidRDefault="00AB4D35">
      <w:pPr>
        <w:framePr w:w="1100" w:wrap="auto" w:hAnchor="text" w:x="8276" w:y="4866"/>
        <w:widowControl w:val="0"/>
        <w:autoSpaceDE w:val="0"/>
        <w:autoSpaceDN w:val="0"/>
        <w:spacing w:before="29" w:after="0" w:line="204" w:lineRule="exact"/>
        <w:ind w:left="3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včetně</w:t>
      </w:r>
      <w:r>
        <w:rPr>
          <w:rFonts w:ascii="Arial Narrow"/>
          <w:color w:val="000000"/>
          <w:spacing w:val="-1"/>
          <w:sz w:val="18"/>
        </w:rPr>
        <w:t xml:space="preserve"> DPH</w:t>
      </w:r>
    </w:p>
    <w:p w:rsidR="007D394A" w:rsidRDefault="00AB4D35">
      <w:pPr>
        <w:framePr w:w="658" w:wrap="auto" w:hAnchor="text" w:x="2273" w:y="49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Název</w:t>
      </w:r>
    </w:p>
    <w:p w:rsidR="007D394A" w:rsidRDefault="00AB4D35">
      <w:pPr>
        <w:framePr w:w="1804" w:wrap="auto" w:hAnchor="text" w:x="3963" w:y="49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Ks</w:t>
      </w:r>
      <w:r>
        <w:rPr>
          <w:rFonts w:ascii="Arial Narrow"/>
          <w:color w:val="000000"/>
          <w:spacing w:val="183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Cena</w:t>
      </w:r>
      <w:r>
        <w:rPr>
          <w:rFonts w:ascii="Arial Narrow"/>
          <w:color w:val="000000"/>
          <w:sz w:val="18"/>
        </w:rPr>
        <w:t xml:space="preserve"> bez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DPH/ks</w:t>
      </w:r>
    </w:p>
    <w:p w:rsidR="007D394A" w:rsidRDefault="00AB4D35">
      <w:pPr>
        <w:framePr w:w="1425" w:wrap="auto" w:hAnchor="text" w:x="6834" w:y="49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Celkem</w:t>
      </w:r>
      <w:r>
        <w:rPr>
          <w:rFonts w:ascii="Arial Narrow"/>
          <w:color w:val="000000"/>
          <w:spacing w:val="-1"/>
          <w:sz w:val="18"/>
        </w:rPr>
        <w:t xml:space="preserve"> DPH</w:t>
      </w:r>
      <w:r>
        <w:rPr>
          <w:rFonts w:ascii="Arial Narrow"/>
          <w:color w:val="000000"/>
          <w:sz w:val="18"/>
        </w:rPr>
        <w:t xml:space="preserve"> 21%</w:t>
      </w:r>
    </w:p>
    <w:p w:rsidR="007D394A" w:rsidRDefault="00AB4D35">
      <w:pPr>
        <w:framePr w:w="5000" w:wrap="auto" w:hAnchor="text" w:x="9873" w:y="49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Minimální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technické</w:t>
      </w:r>
      <w:r>
        <w:rPr>
          <w:rFonts w:ascii="Arial Narrow"/>
          <w:color w:val="000000"/>
          <w:spacing w:val="-1"/>
          <w:sz w:val="18"/>
        </w:rPr>
        <w:t xml:space="preserve"> parametry,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musí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splňovat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požadovaná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zařízení</w:t>
      </w:r>
    </w:p>
    <w:p w:rsidR="007D394A" w:rsidRDefault="00AB4D35">
      <w:pPr>
        <w:framePr w:w="322" w:wrap="auto" w:hAnchor="text" w:x="1920" w:y="55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:rsidR="007D394A" w:rsidRDefault="00AB4D35">
      <w:pPr>
        <w:framePr w:w="322" w:wrap="auto" w:hAnchor="text" w:x="1920" w:y="5569"/>
        <w:widowControl w:val="0"/>
        <w:autoSpaceDE w:val="0"/>
        <w:autoSpaceDN w:val="0"/>
        <w:spacing w:before="43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:rsidR="007D394A" w:rsidRDefault="00AB4D35">
      <w:pPr>
        <w:framePr w:w="322" w:wrap="auto" w:hAnchor="text" w:x="1920" w:y="5569"/>
        <w:widowControl w:val="0"/>
        <w:autoSpaceDE w:val="0"/>
        <w:autoSpaceDN w:val="0"/>
        <w:spacing w:before="43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:rsidR="007D394A" w:rsidRDefault="00AB4D35">
      <w:pPr>
        <w:framePr w:w="1294" w:wrap="auto" w:hAnchor="text" w:x="2273" w:y="55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Interaktivní</w:t>
      </w:r>
      <w:r>
        <w:rPr>
          <w:rFonts w:ascii="Arial Narrow"/>
          <w:color w:val="000000"/>
          <w:spacing w:val="-1"/>
          <w:sz w:val="18"/>
        </w:rPr>
        <w:t xml:space="preserve"> LCD</w:t>
      </w:r>
    </w:p>
    <w:p w:rsidR="007D394A" w:rsidRDefault="00AB4D35">
      <w:pPr>
        <w:framePr w:w="322" w:wrap="auto" w:hAnchor="text" w:x="4016" w:y="5568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</w:t>
      </w:r>
    </w:p>
    <w:p w:rsidR="007D394A" w:rsidRDefault="00AB4D35">
      <w:pPr>
        <w:framePr w:w="322" w:wrap="auto" w:hAnchor="text" w:x="4016" w:y="5568"/>
        <w:widowControl w:val="0"/>
        <w:autoSpaceDE w:val="0"/>
        <w:autoSpaceDN w:val="0"/>
        <w:spacing w:before="433" w:after="0" w:line="206" w:lineRule="exact"/>
        <w:jc w:val="left"/>
        <w:rPr>
          <w:rFonts w:ascii="Times New Roman"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3</w:t>
      </w:r>
    </w:p>
    <w:p w:rsidR="007D394A" w:rsidRDefault="00AB4D35">
      <w:pPr>
        <w:framePr w:w="322" w:wrap="auto" w:hAnchor="text" w:x="4016" w:y="5568"/>
        <w:widowControl w:val="0"/>
        <w:autoSpaceDE w:val="0"/>
        <w:autoSpaceDN w:val="0"/>
        <w:spacing w:before="433" w:after="0" w:line="206" w:lineRule="exact"/>
        <w:jc w:val="left"/>
        <w:rPr>
          <w:rFonts w:ascii="Times New Roman"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2</w:t>
      </w:r>
    </w:p>
    <w:p w:rsidR="007D394A" w:rsidRDefault="00AB4D35">
      <w:pPr>
        <w:framePr w:w="1106" w:wrap="auto" w:hAnchor="text" w:x="4668" w:y="55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33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020,66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7D394A" w:rsidRDefault="00AB4D35">
      <w:pPr>
        <w:framePr w:w="1106" w:wrap="auto" w:hAnchor="text" w:x="4668" w:y="5569"/>
        <w:widowControl w:val="0"/>
        <w:autoSpaceDE w:val="0"/>
        <w:autoSpaceDN w:val="0"/>
        <w:spacing w:before="43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33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004,13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7D394A" w:rsidRDefault="00AB4D35">
      <w:pPr>
        <w:framePr w:w="1106" w:wrap="auto" w:hAnchor="text" w:x="4668" w:y="5569"/>
        <w:widowControl w:val="0"/>
        <w:autoSpaceDE w:val="0"/>
        <w:autoSpaceDN w:val="0"/>
        <w:spacing w:before="43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23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115,70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7D394A" w:rsidRDefault="00AB4D35">
      <w:pPr>
        <w:framePr w:w="1106" w:wrap="auto" w:hAnchor="text" w:x="5910" w:y="55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33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020,66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7D394A" w:rsidRDefault="00AB4D35">
      <w:pPr>
        <w:framePr w:w="1106" w:wrap="auto" w:hAnchor="text" w:x="5910" w:y="5569"/>
        <w:widowControl w:val="0"/>
        <w:autoSpaceDE w:val="0"/>
        <w:autoSpaceDN w:val="0"/>
        <w:spacing w:before="43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99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012,40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7D394A" w:rsidRDefault="00AB4D35">
      <w:pPr>
        <w:framePr w:w="1106" w:wrap="auto" w:hAnchor="text" w:x="5910" w:y="5569"/>
        <w:widowControl w:val="0"/>
        <w:autoSpaceDE w:val="0"/>
        <w:autoSpaceDN w:val="0"/>
        <w:spacing w:before="43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46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231,40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7D394A" w:rsidRDefault="00AB4D35">
      <w:pPr>
        <w:framePr w:w="1025" w:wrap="auto" w:hAnchor="text" w:x="7232" w:y="55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934,34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7D394A" w:rsidRDefault="00AB4D35">
      <w:pPr>
        <w:framePr w:w="6454" w:wrap="auto" w:hAnchor="text" w:x="8581" w:y="5568"/>
        <w:widowControl w:val="0"/>
        <w:autoSpaceDE w:val="0"/>
        <w:autoSpaceDN w:val="0"/>
        <w:spacing w:before="0" w:after="0" w:line="206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39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955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r>
        <w:rPr>
          <w:rFonts w:ascii="Arial Narrow"/>
          <w:b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75“</w:t>
      </w:r>
      <w:r>
        <w:rPr>
          <w:rFonts w:ascii="Arial Narrow"/>
          <w:color w:val="000000"/>
          <w:spacing w:val="-5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E-LED Philips </w:t>
      </w:r>
      <w:r>
        <w:rPr>
          <w:rFonts w:ascii="Arial Narrow"/>
          <w:color w:val="000000"/>
          <w:spacing w:val="-1"/>
          <w:sz w:val="18"/>
        </w:rPr>
        <w:t>75BDL3052E-UHD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včetně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stojanu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montáže,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záruka</w:t>
      </w:r>
      <w:r>
        <w:rPr>
          <w:rFonts w:ascii="Arial Narrow"/>
          <w:color w:val="000000"/>
          <w:sz w:val="18"/>
        </w:rPr>
        <w:t xml:space="preserve"> 36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měsíců</w:t>
      </w:r>
    </w:p>
    <w:p w:rsidR="007D394A" w:rsidRDefault="00AB4D35">
      <w:pPr>
        <w:framePr w:w="6454" w:wrap="auto" w:hAnchor="text" w:x="8581" w:y="5568"/>
        <w:widowControl w:val="0"/>
        <w:autoSpaceDE w:val="0"/>
        <w:autoSpaceDN w:val="0"/>
        <w:spacing w:before="433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 xml:space="preserve">119 805 </w:t>
      </w:r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r>
        <w:rPr>
          <w:rFonts w:ascii="Arial Narrow"/>
          <w:b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Epson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EB-725Wi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včetně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montáže,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záruka</w:t>
      </w:r>
      <w:r>
        <w:rPr>
          <w:rFonts w:ascii="Arial Narrow"/>
          <w:color w:val="000000"/>
          <w:sz w:val="18"/>
        </w:rPr>
        <w:t xml:space="preserve"> 60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měsíců</w:t>
      </w:r>
    </w:p>
    <w:p w:rsidR="007D394A" w:rsidRDefault="00AB4D35">
      <w:pPr>
        <w:framePr w:w="1573" w:wrap="auto" w:hAnchor="text" w:x="2273" w:y="620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Interaktivní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projektor</w:t>
      </w:r>
    </w:p>
    <w:p w:rsidR="007D394A" w:rsidRDefault="00AB4D35">
      <w:pPr>
        <w:framePr w:w="1573" w:wrap="auto" w:hAnchor="text" w:x="2273" w:y="6208"/>
        <w:widowControl w:val="0"/>
        <w:autoSpaceDE w:val="0"/>
        <w:autoSpaceDN w:val="0"/>
        <w:spacing w:before="43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Školní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tabule</w:t>
      </w:r>
    </w:p>
    <w:p w:rsidR="007D394A" w:rsidRDefault="00AB4D35">
      <w:pPr>
        <w:framePr w:w="1106" w:wrap="auto" w:hAnchor="text" w:x="7151" w:y="620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792,60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7D394A" w:rsidRDefault="00AB4D35">
      <w:pPr>
        <w:framePr w:w="1025" w:wrap="auto" w:hAnchor="text" w:x="7232" w:y="684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708,60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7D394A" w:rsidRDefault="00AB4D35">
      <w:pPr>
        <w:framePr w:w="4149" w:wrap="auto" w:hAnchor="text" w:x="8663" w:y="684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55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940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r>
        <w:rPr>
          <w:rFonts w:ascii="Arial Narrow"/>
          <w:b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Školní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tabule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včetně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montáže,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záruka</w:t>
      </w:r>
      <w:r>
        <w:rPr>
          <w:rFonts w:ascii="Arial Narrow"/>
          <w:color w:val="000000"/>
          <w:sz w:val="18"/>
        </w:rPr>
        <w:t xml:space="preserve"> 24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měsíců</w:t>
      </w:r>
    </w:p>
    <w:p w:rsidR="007D394A" w:rsidRDefault="00AB4D35">
      <w:pPr>
        <w:framePr w:w="1188" w:wrap="auto" w:hAnchor="text" w:x="5828" w:y="730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178 264,46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7D394A" w:rsidRDefault="00AB4D35">
      <w:pPr>
        <w:framePr w:w="1106" w:wrap="auto" w:hAnchor="text" w:x="7151" w:y="730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37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435,54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7D394A" w:rsidRDefault="00AB4D35">
      <w:pPr>
        <w:framePr w:w="999" w:wrap="auto" w:hAnchor="text" w:x="8581" w:y="730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 xml:space="preserve">215 700 </w:t>
      </w:r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</w:p>
    <w:p w:rsidR="007D394A" w:rsidRDefault="00AB4D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1034415</wp:posOffset>
            </wp:positionH>
            <wp:positionV relativeFrom="page">
              <wp:posOffset>3025775</wp:posOffset>
            </wp:positionV>
            <wp:extent cx="8608695" cy="1793240"/>
            <wp:effectExtent l="0" t="0" r="1905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695" cy="179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394A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96D5032-3505-404F-91EB-792FF21510E7}"/>
    <w:embedBold r:id="rId2" w:fontKey="{E6170673-CE4D-4E88-9EBC-F8F073E041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70F4662-83CA-4977-8E69-BE96DCEF202E}"/>
    <w:embedBold r:id="rId4" w:fontKey="{7B0E67BF-A119-4260-9318-6E53AC48D7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B9EA568-B701-4B43-BA68-167A377057F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F8AC51A1-6867-4B87-A382-B02AF6BA2DF9}"/>
    <w:embedBold r:id="rId7" w:fontKey="{AF896546-56DF-4854-A337-3F30DFAEC8A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D330C13-14DD-4701-B9BF-A4F0C5A8B6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D394A"/>
    <w:rsid w:val="00AB4D3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61B705-ACA7-4C69-8FB9-3CEEF3316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559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Brodová</cp:lastModifiedBy>
  <cp:revision>2</cp:revision>
  <dcterms:created xsi:type="dcterms:W3CDTF">2023-06-26T12:19:00Z</dcterms:created>
  <dcterms:modified xsi:type="dcterms:W3CDTF">2023-06-26T12:19:00Z</dcterms:modified>
</cp:coreProperties>
</file>