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276" w14:textId="77777777" w:rsidR="003910EC" w:rsidRDefault="003910EC" w:rsidP="003910EC">
      <w:pPr>
        <w:rPr>
          <w:b/>
        </w:rPr>
      </w:pPr>
      <w:r>
        <w:rPr>
          <w:b/>
        </w:rPr>
        <w:t>Sociální služby městské části Praha 12, příspěvková organizace, se sídlem Olbramovická 703,</w:t>
      </w:r>
    </w:p>
    <w:p w14:paraId="5291C751" w14:textId="77777777" w:rsidR="003910EC" w:rsidRDefault="003910EC" w:rsidP="003910EC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</w:p>
    <w:p w14:paraId="3D984F15" w14:textId="77777777" w:rsidR="003910EC" w:rsidRDefault="003910EC" w:rsidP="003910EC">
      <w:pPr>
        <w:rPr>
          <w:b/>
        </w:rPr>
      </w:pPr>
      <w:r>
        <w:rPr>
          <w:b/>
        </w:rPr>
        <w:t>IČ: 708 82 169, bankovní spojení: 2000835349/0800, tel.: 241713575</w:t>
      </w:r>
    </w:p>
    <w:p w14:paraId="171EBE9C" w14:textId="77777777" w:rsidR="003910EC" w:rsidRDefault="003910EC" w:rsidP="003910EC">
      <w:pPr>
        <w:rPr>
          <w:b/>
        </w:rPr>
      </w:pPr>
    </w:p>
    <w:p w14:paraId="11832251" w14:textId="77777777" w:rsidR="003910EC" w:rsidRDefault="003910EC" w:rsidP="003910EC">
      <w:pPr>
        <w:rPr>
          <w:b/>
        </w:rPr>
      </w:pPr>
    </w:p>
    <w:p w14:paraId="6EC84761" w14:textId="6B081163" w:rsidR="003910EC" w:rsidRDefault="003910EC" w:rsidP="003910EC">
      <w:pPr>
        <w:jc w:val="center"/>
        <w:rPr>
          <w:b/>
        </w:rPr>
      </w:pPr>
      <w:r>
        <w:rPr>
          <w:b/>
        </w:rPr>
        <w:t xml:space="preserve">Objednávka č: </w:t>
      </w:r>
      <w:r>
        <w:rPr>
          <w:b/>
        </w:rPr>
        <w:t>KV</w:t>
      </w:r>
      <w:r>
        <w:rPr>
          <w:b/>
        </w:rPr>
        <w:t xml:space="preserve"> </w:t>
      </w:r>
      <w:r>
        <w:rPr>
          <w:b/>
        </w:rPr>
        <w:t>7</w:t>
      </w:r>
      <w:r>
        <w:rPr>
          <w:b/>
        </w:rPr>
        <w:t>/2023</w:t>
      </w:r>
    </w:p>
    <w:p w14:paraId="159AC5D4" w14:textId="77777777" w:rsidR="003910EC" w:rsidRDefault="003910EC" w:rsidP="003910EC">
      <w:pPr>
        <w:rPr>
          <w:b/>
        </w:rPr>
      </w:pPr>
      <w:r>
        <w:rPr>
          <w:b/>
        </w:rPr>
        <w:t xml:space="preserve">Firmě: </w:t>
      </w:r>
      <w:r>
        <w:rPr>
          <w:b/>
        </w:rPr>
        <w:t>Penzion Kitty s.r.o.</w:t>
      </w:r>
    </w:p>
    <w:p w14:paraId="146738CC" w14:textId="66BA82CF" w:rsidR="003910EC" w:rsidRDefault="003910EC" w:rsidP="003910EC">
      <w:r>
        <w:rPr>
          <w:b/>
        </w:rPr>
        <w:t>Lučany nad Nisou 703</w:t>
      </w:r>
      <w:r>
        <w:t xml:space="preserve"> </w:t>
      </w:r>
    </w:p>
    <w:p w14:paraId="56FA9498" w14:textId="610F7C03" w:rsidR="003910EC" w:rsidRDefault="003910EC" w:rsidP="003910EC">
      <w:pPr>
        <w:rPr>
          <w:color w:val="666666"/>
        </w:rPr>
      </w:pPr>
      <w:r w:rsidRPr="003910EC">
        <w:rPr>
          <w:b/>
          <w:bCs/>
        </w:rPr>
        <w:t>468</w:t>
      </w:r>
      <w:r>
        <w:rPr>
          <w:b/>
          <w:bCs/>
        </w:rPr>
        <w:t xml:space="preserve"> </w:t>
      </w:r>
      <w:r w:rsidRPr="003910EC">
        <w:rPr>
          <w:b/>
          <w:bCs/>
        </w:rPr>
        <w:t>71</w:t>
      </w:r>
      <w:r w:rsidRPr="003910EC">
        <w:rPr>
          <w:b/>
        </w:rPr>
        <w:t xml:space="preserve"> </w:t>
      </w:r>
      <w:r>
        <w:rPr>
          <w:b/>
        </w:rPr>
        <w:t xml:space="preserve">Lučany nad Nisou </w:t>
      </w:r>
      <w:r>
        <w:rPr>
          <w:color w:val="666666"/>
        </w:rPr>
        <w:t xml:space="preserve"> </w:t>
      </w:r>
    </w:p>
    <w:p w14:paraId="662364AE" w14:textId="77777777" w:rsidR="003910EC" w:rsidRDefault="003910EC" w:rsidP="003910EC">
      <w:pPr>
        <w:rPr>
          <w:rStyle w:val="Siln"/>
        </w:rPr>
      </w:pPr>
    </w:p>
    <w:p w14:paraId="76DA62C4" w14:textId="40A7F9D5" w:rsidR="003910EC" w:rsidRDefault="003910EC" w:rsidP="003910EC">
      <w:r>
        <w:rPr>
          <w:rStyle w:val="Siln"/>
        </w:rPr>
        <w:t xml:space="preserve">IČO: </w:t>
      </w:r>
      <w:r>
        <w:rPr>
          <w:rStyle w:val="Siln"/>
        </w:rPr>
        <w:t>06706002</w:t>
      </w:r>
    </w:p>
    <w:p w14:paraId="330BE733" w14:textId="77777777" w:rsidR="003910EC" w:rsidRDefault="003910EC" w:rsidP="003910EC">
      <w:pPr>
        <w:rPr>
          <w:b/>
          <w:bCs/>
        </w:rPr>
      </w:pPr>
    </w:p>
    <w:p w14:paraId="1E2E209A" w14:textId="4F18814E" w:rsidR="003910EC" w:rsidRDefault="003910EC" w:rsidP="003910EC">
      <w:pPr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b/>
          <w:bCs/>
        </w:rPr>
        <w:t>Ob</w:t>
      </w:r>
      <w:r>
        <w:rPr>
          <w:b/>
        </w:rPr>
        <w:t>jed</w:t>
      </w:r>
      <w:r>
        <w:rPr>
          <w:rStyle w:val="Siln"/>
        </w:rPr>
        <w:t>n</w:t>
      </w:r>
      <w:r>
        <w:rPr>
          <w:b/>
        </w:rPr>
        <w:t xml:space="preserve">áváme u Vás: </w:t>
      </w:r>
      <w:r>
        <w:rPr>
          <w:b/>
        </w:rPr>
        <w:t>ubytování s plnou penzí 22.-29.7. 2023</w:t>
      </w:r>
      <w:bookmarkStart w:id="0" w:name="_Hlk130879248"/>
    </w:p>
    <w:p w14:paraId="6AA57595" w14:textId="77777777" w:rsidR="003910EC" w:rsidRDefault="003910EC" w:rsidP="003910EC">
      <w:pPr>
        <w:spacing w:after="160" w:line="254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bookmarkEnd w:id="0"/>
    <w:p w14:paraId="618FD708" w14:textId="2BEEEEA3" w:rsidR="003910EC" w:rsidRPr="003910EC" w:rsidRDefault="003910EC" w:rsidP="003910EC">
      <w:pPr>
        <w:spacing w:after="160" w:line="254" w:lineRule="auto"/>
        <w:rPr>
          <w:rFonts w:ascii="Calibri" w:eastAsia="Calibri" w:hAnsi="Calibri"/>
          <w:b/>
          <w:kern w:val="2"/>
          <w:sz w:val="22"/>
          <w:szCs w:val="22"/>
          <w:lang w:eastAsia="en-US"/>
        </w:rPr>
      </w:pPr>
      <w:r w:rsidRPr="003910EC">
        <w:rPr>
          <w:b/>
        </w:rPr>
        <w:t>Cena plnění: 68 900,-- Kč</w:t>
      </w:r>
    </w:p>
    <w:p w14:paraId="1BAB7863" w14:textId="77777777" w:rsidR="003910EC" w:rsidRDefault="003910EC" w:rsidP="003910EC">
      <w:pPr>
        <w:rPr>
          <w:b/>
        </w:rPr>
      </w:pPr>
    </w:p>
    <w:p w14:paraId="639C7E7F" w14:textId="77777777" w:rsidR="003910EC" w:rsidRDefault="003910EC" w:rsidP="003910EC">
      <w:pPr>
        <w:rPr>
          <w:b/>
        </w:rPr>
      </w:pPr>
    </w:p>
    <w:p w14:paraId="75B54996" w14:textId="77777777" w:rsidR="003910EC" w:rsidRDefault="003910EC" w:rsidP="003910EC">
      <w:pPr>
        <w:rPr>
          <w:b/>
        </w:rPr>
      </w:pPr>
    </w:p>
    <w:p w14:paraId="75705540" w14:textId="77777777" w:rsidR="003910EC" w:rsidRDefault="003910EC" w:rsidP="003910EC">
      <w:pPr>
        <w:rPr>
          <w:b/>
        </w:rPr>
      </w:pPr>
    </w:p>
    <w:p w14:paraId="6639329C" w14:textId="46D506BD" w:rsidR="003910EC" w:rsidRDefault="003910EC" w:rsidP="003910EC">
      <w:pPr>
        <w:rPr>
          <w:b/>
        </w:rPr>
      </w:pPr>
      <w:r>
        <w:rPr>
          <w:b/>
        </w:rPr>
        <w:t>Fakturační adresa:</w:t>
      </w:r>
    </w:p>
    <w:p w14:paraId="3B57694F" w14:textId="77777777" w:rsidR="003910EC" w:rsidRDefault="003910EC" w:rsidP="003910EC">
      <w:pPr>
        <w:rPr>
          <w:b/>
        </w:rPr>
      </w:pPr>
      <w:r>
        <w:rPr>
          <w:b/>
        </w:rPr>
        <w:t xml:space="preserve">Sociální služby městské části Praha 12, příspěvková organizace </w:t>
      </w:r>
    </w:p>
    <w:p w14:paraId="236FBEFD" w14:textId="77777777" w:rsidR="003910EC" w:rsidRDefault="003910EC" w:rsidP="003910EC">
      <w:pPr>
        <w:rPr>
          <w:b/>
        </w:rPr>
      </w:pPr>
      <w:r>
        <w:rPr>
          <w:b/>
        </w:rPr>
        <w:t xml:space="preserve">Praha </w:t>
      </w:r>
      <w:proofErr w:type="gramStart"/>
      <w:r>
        <w:rPr>
          <w:b/>
        </w:rPr>
        <w:t>4-Kamýk</w:t>
      </w:r>
      <w:proofErr w:type="gramEnd"/>
      <w:r>
        <w:rPr>
          <w:b/>
        </w:rPr>
        <w:t>, Olbramovická 703</w:t>
      </w:r>
    </w:p>
    <w:p w14:paraId="10FEA7BC" w14:textId="77777777" w:rsidR="003910EC" w:rsidRDefault="003910EC" w:rsidP="003910EC">
      <w:pPr>
        <w:rPr>
          <w:b/>
        </w:rPr>
      </w:pPr>
      <w:r>
        <w:rPr>
          <w:b/>
        </w:rPr>
        <w:t>IČ: 70882169</w:t>
      </w:r>
    </w:p>
    <w:p w14:paraId="14759724" w14:textId="77777777" w:rsidR="003910EC" w:rsidRDefault="003910EC" w:rsidP="003910EC">
      <w:pPr>
        <w:rPr>
          <w:b/>
        </w:rPr>
      </w:pPr>
    </w:p>
    <w:p w14:paraId="7E33EA42" w14:textId="77777777" w:rsidR="003910EC" w:rsidRDefault="003910EC" w:rsidP="003910EC">
      <w:pPr>
        <w:rPr>
          <w:b/>
        </w:rPr>
      </w:pPr>
    </w:p>
    <w:p w14:paraId="3F20C9A7" w14:textId="77777777" w:rsidR="003910EC" w:rsidRDefault="003910EC" w:rsidP="003910EC">
      <w:pPr>
        <w:rPr>
          <w:b/>
        </w:rPr>
      </w:pPr>
    </w:p>
    <w:p w14:paraId="755BC04D" w14:textId="77777777" w:rsidR="003910EC" w:rsidRDefault="003910EC" w:rsidP="003910EC">
      <w:pPr>
        <w:rPr>
          <w:b/>
        </w:rPr>
      </w:pPr>
    </w:p>
    <w:p w14:paraId="67E4EF78" w14:textId="61A70FA1" w:rsidR="003910EC" w:rsidRDefault="003910EC" w:rsidP="003910EC">
      <w:pPr>
        <w:rPr>
          <w:b/>
        </w:rPr>
      </w:pPr>
      <w:r>
        <w:rPr>
          <w:b/>
        </w:rPr>
        <w:t xml:space="preserve">V Praze dne </w:t>
      </w:r>
      <w:r>
        <w:rPr>
          <w:b/>
        </w:rPr>
        <w:t>3</w:t>
      </w:r>
      <w:r>
        <w:rPr>
          <w:b/>
        </w:rPr>
        <w:t xml:space="preserve">. </w:t>
      </w:r>
      <w:r>
        <w:rPr>
          <w:b/>
        </w:rPr>
        <w:t>5</w:t>
      </w:r>
      <w:r>
        <w:rPr>
          <w:b/>
        </w:rPr>
        <w:t>. 2023</w:t>
      </w:r>
    </w:p>
    <w:p w14:paraId="54C3CCB2" w14:textId="77777777" w:rsidR="003910EC" w:rsidRDefault="003910EC" w:rsidP="003910EC">
      <w:pPr>
        <w:rPr>
          <w:b/>
        </w:rPr>
      </w:pPr>
    </w:p>
    <w:p w14:paraId="7690BD66" w14:textId="77777777" w:rsidR="003910EC" w:rsidRDefault="003910EC" w:rsidP="003910EC">
      <w:pPr>
        <w:rPr>
          <w:b/>
        </w:rPr>
      </w:pPr>
      <w:r>
        <w:rPr>
          <w:b/>
        </w:rPr>
        <w:t xml:space="preserve">Razítko, </w:t>
      </w:r>
      <w:proofErr w:type="gramStart"/>
      <w:r>
        <w:rPr>
          <w:b/>
        </w:rPr>
        <w:t>podpis:  Ing.</w:t>
      </w:r>
      <w:proofErr w:type="gramEnd"/>
      <w:r>
        <w:rPr>
          <w:b/>
        </w:rPr>
        <w:t xml:space="preserve"> Jiří Slepička</w:t>
      </w:r>
    </w:p>
    <w:p w14:paraId="29BEF21C" w14:textId="77777777" w:rsidR="003910EC" w:rsidRDefault="003910EC" w:rsidP="003910EC">
      <w:pPr>
        <w:rPr>
          <w:b/>
        </w:rPr>
      </w:pPr>
      <w:r>
        <w:rPr>
          <w:b/>
        </w:rPr>
        <w:t xml:space="preserve">                              ředitel organizace</w:t>
      </w:r>
    </w:p>
    <w:p w14:paraId="1D5ADFFC" w14:textId="77777777" w:rsidR="003910EC" w:rsidRDefault="003910EC" w:rsidP="003910EC">
      <w:pPr>
        <w:rPr>
          <w:b/>
        </w:rPr>
      </w:pPr>
    </w:p>
    <w:p w14:paraId="424F88C9" w14:textId="77777777" w:rsidR="003910EC" w:rsidRDefault="003910EC" w:rsidP="003910EC">
      <w:pPr>
        <w:rPr>
          <w:b/>
        </w:rPr>
      </w:pPr>
    </w:p>
    <w:p w14:paraId="003F5061" w14:textId="77777777" w:rsidR="003910EC" w:rsidRDefault="003910EC" w:rsidP="003910EC">
      <w:pPr>
        <w:rPr>
          <w:b/>
        </w:rPr>
      </w:pPr>
      <w:r>
        <w:rPr>
          <w:b/>
        </w:rPr>
        <w:t xml:space="preserve">Správce </w:t>
      </w:r>
      <w:proofErr w:type="spellStart"/>
      <w:r>
        <w:rPr>
          <w:b/>
        </w:rPr>
        <w:t>rozpočtu+hlavní</w:t>
      </w:r>
      <w:proofErr w:type="spellEnd"/>
      <w:r>
        <w:rPr>
          <w:b/>
        </w:rPr>
        <w:t xml:space="preserve"> účetní:</w:t>
      </w:r>
    </w:p>
    <w:p w14:paraId="17FB460C" w14:textId="77777777" w:rsidR="003910EC" w:rsidRDefault="003910EC" w:rsidP="003910EC">
      <w:r>
        <w:t>Příkazce operace:</w:t>
      </w:r>
    </w:p>
    <w:p w14:paraId="7C8A6D9D" w14:textId="77777777" w:rsidR="000D365B" w:rsidRDefault="000D365B"/>
    <w:sectPr w:rsidR="000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EC"/>
    <w:rsid w:val="000D365B"/>
    <w:rsid w:val="003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B1F9"/>
  <w15:chartTrackingRefBased/>
  <w15:docId w15:val="{BCD2B083-A259-4FFE-AE15-7CBFD4F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0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1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</cp:revision>
  <dcterms:created xsi:type="dcterms:W3CDTF">2023-06-26T11:34:00Z</dcterms:created>
  <dcterms:modified xsi:type="dcterms:W3CDTF">2023-06-26T11:39:00Z</dcterms:modified>
</cp:coreProperties>
</file>