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1E51" w14:textId="77777777" w:rsidR="00FB3AD9" w:rsidRDefault="00FB3AD9" w:rsidP="00FB3A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4EDF2B3" w14:textId="77777777" w:rsidR="00FB3AD9" w:rsidRDefault="00FB3AD9" w:rsidP="00FB3A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47849EBC" w14:textId="77777777" w:rsidR="00FB3AD9" w:rsidRDefault="00FB3AD9" w:rsidP="00FB3A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01312774 </w:t>
      </w:r>
    </w:p>
    <w:p w14:paraId="45CA66BE" w14:textId="77777777" w:rsidR="00FB3AD9" w:rsidRDefault="00FB3AD9" w:rsidP="00FB3A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00D455B4" w14:textId="7EE0AFC1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Pavel Zajíček</w:t>
      </w:r>
      <w:r w:rsidR="0074336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vedoucí pobočky Břeclav</w:t>
      </w:r>
    </w:p>
    <w:p w14:paraId="6CE88339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nám. T. G. Masaryka 2957/9a, 690 02 Břeclav</w:t>
      </w:r>
    </w:p>
    <w:p w14:paraId="2EFF21B0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CBC253F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28EDA03B" w14:textId="77777777" w:rsidR="00FB3AD9" w:rsidRDefault="00FB3AD9" w:rsidP="00FB3AD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b/>
          <w:sz w:val="22"/>
          <w:szCs w:val="22"/>
        </w:rPr>
        <w:t>110015-3723001/0710</w:t>
      </w:r>
    </w:p>
    <w:p w14:paraId="3F28AFB5" w14:textId="77777777" w:rsidR="00FB3AD9" w:rsidRDefault="00FB3AD9" w:rsidP="00FB3AD9">
      <w:pPr>
        <w:jc w:val="both"/>
        <w:rPr>
          <w:rFonts w:ascii="Arial" w:hAnsi="Arial" w:cs="Arial"/>
          <w:b/>
          <w:sz w:val="22"/>
          <w:szCs w:val="22"/>
        </w:rPr>
      </w:pPr>
    </w:p>
    <w:p w14:paraId="16E9760B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15623BD2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749DA720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5F216D89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07404CD" w14:textId="77777777" w:rsidR="00FB3AD9" w:rsidRDefault="00FB3AD9" w:rsidP="00FB3AD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1DE8F2C2" w14:textId="61C96681" w:rsidR="00FB3AD9" w:rsidRDefault="003A23B5" w:rsidP="00FB3AD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Žerotín, a.s.</w:t>
      </w:r>
    </w:p>
    <w:p w14:paraId="0CB5BE7E" w14:textId="0DD0E551" w:rsidR="00FB3AD9" w:rsidRPr="003A23B5" w:rsidRDefault="003A23B5" w:rsidP="00FB3AD9">
      <w:pPr>
        <w:jc w:val="both"/>
        <w:rPr>
          <w:rFonts w:ascii="Arial" w:hAnsi="Arial" w:cs="Arial"/>
          <w:bCs/>
          <w:sz w:val="22"/>
          <w:szCs w:val="22"/>
        </w:rPr>
      </w:pPr>
      <w:r w:rsidRPr="003A23B5">
        <w:rPr>
          <w:rFonts w:ascii="Arial" w:hAnsi="Arial" w:cs="Arial"/>
          <w:bCs/>
          <w:sz w:val="22"/>
          <w:szCs w:val="22"/>
        </w:rPr>
        <w:t>sídlo: Za Drahou 1331, Strážnice, PSČ 696 62</w:t>
      </w:r>
    </w:p>
    <w:p w14:paraId="7B6659B6" w14:textId="1BE4391C" w:rsidR="003A7615" w:rsidRPr="00C22456" w:rsidRDefault="00500DC5" w:rsidP="00FB3AD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22456">
        <w:rPr>
          <w:rFonts w:ascii="Arial" w:hAnsi="Arial" w:cs="Arial"/>
          <w:b/>
          <w:bCs/>
          <w:sz w:val="22"/>
          <w:szCs w:val="22"/>
        </w:rPr>
        <w:t xml:space="preserve">IČO: </w:t>
      </w:r>
      <w:r w:rsidR="003A23B5" w:rsidRPr="00C22456">
        <w:rPr>
          <w:rFonts w:ascii="Arial" w:hAnsi="Arial" w:cs="Arial"/>
          <w:b/>
          <w:bCs/>
          <w:sz w:val="22"/>
          <w:szCs w:val="22"/>
        </w:rPr>
        <w:t>634</w:t>
      </w:r>
      <w:r w:rsidR="00C22456" w:rsidRPr="00C22456">
        <w:rPr>
          <w:rFonts w:ascii="Arial" w:hAnsi="Arial" w:cs="Arial"/>
          <w:b/>
          <w:bCs/>
          <w:sz w:val="22"/>
          <w:szCs w:val="22"/>
        </w:rPr>
        <w:t xml:space="preserve"> </w:t>
      </w:r>
      <w:r w:rsidR="003A23B5" w:rsidRPr="00C22456">
        <w:rPr>
          <w:rFonts w:ascii="Arial" w:hAnsi="Arial" w:cs="Arial"/>
          <w:b/>
          <w:bCs/>
          <w:sz w:val="22"/>
          <w:szCs w:val="22"/>
        </w:rPr>
        <w:t>95</w:t>
      </w:r>
      <w:r w:rsidR="00C22456" w:rsidRPr="00C22456">
        <w:rPr>
          <w:rFonts w:ascii="Arial" w:hAnsi="Arial" w:cs="Arial"/>
          <w:b/>
          <w:bCs/>
          <w:sz w:val="22"/>
          <w:szCs w:val="22"/>
        </w:rPr>
        <w:t xml:space="preserve"> </w:t>
      </w:r>
      <w:r w:rsidR="003A23B5" w:rsidRPr="00C22456">
        <w:rPr>
          <w:rFonts w:ascii="Arial" w:hAnsi="Arial" w:cs="Arial"/>
          <w:b/>
          <w:bCs/>
          <w:sz w:val="22"/>
          <w:szCs w:val="22"/>
        </w:rPr>
        <w:t>465</w:t>
      </w:r>
    </w:p>
    <w:p w14:paraId="3E2F908C" w14:textId="43C6A2B8" w:rsidR="0009738B" w:rsidRDefault="00C22456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CZ63495465</w:t>
      </w:r>
    </w:p>
    <w:p w14:paraId="365D525F" w14:textId="1B584352" w:rsidR="00C22456" w:rsidRDefault="00C22456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B, vložka 1863</w:t>
      </w:r>
    </w:p>
    <w:p w14:paraId="051138E0" w14:textId="46BBEF0A" w:rsidR="00C22456" w:rsidRDefault="00C22456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osobu, Ing. Karel </w:t>
      </w:r>
      <w:proofErr w:type="gramStart"/>
      <w:r>
        <w:rPr>
          <w:rFonts w:ascii="Arial" w:hAnsi="Arial" w:cs="Arial"/>
          <w:sz w:val="22"/>
          <w:szCs w:val="22"/>
        </w:rPr>
        <w:t>Koluch - prokurista</w:t>
      </w:r>
      <w:proofErr w:type="gramEnd"/>
    </w:p>
    <w:p w14:paraId="0FCB163E" w14:textId="1358A25D" w:rsidR="00FB3AD9" w:rsidRDefault="00FB3AD9" w:rsidP="00FB3AD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bankovní spojení: </w:t>
      </w:r>
      <w:r w:rsidR="00C22456">
        <w:rPr>
          <w:rFonts w:ascii="Arial" w:hAnsi="Arial" w:cs="Arial"/>
          <w:i w:val="0"/>
          <w:iCs/>
          <w:sz w:val="22"/>
          <w:szCs w:val="22"/>
        </w:rPr>
        <w:t>Komerční banka, a.s.</w:t>
      </w:r>
    </w:p>
    <w:p w14:paraId="7D2112B3" w14:textId="0887A2B3" w:rsidR="00FB3AD9" w:rsidRDefault="00FB3AD9" w:rsidP="00FB3AD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číslo účtu: </w:t>
      </w:r>
      <w:r w:rsidR="00C22456">
        <w:rPr>
          <w:rFonts w:ascii="Arial" w:hAnsi="Arial" w:cs="Arial"/>
          <w:i w:val="0"/>
          <w:iCs/>
          <w:sz w:val="22"/>
          <w:szCs w:val="22"/>
        </w:rPr>
        <w:t>1912970207/0100</w:t>
      </w:r>
    </w:p>
    <w:p w14:paraId="78D7567C" w14:textId="77777777" w:rsidR="00FB3AD9" w:rsidRDefault="00FB3AD9" w:rsidP="00FB3AD9">
      <w:pPr>
        <w:pStyle w:val="Zkladntext3"/>
        <w:rPr>
          <w:rFonts w:ascii="Arial" w:hAnsi="Arial" w:cs="Arial"/>
          <w:iCs/>
          <w:sz w:val="22"/>
          <w:szCs w:val="22"/>
        </w:rPr>
      </w:pPr>
    </w:p>
    <w:p w14:paraId="781DBDD1" w14:textId="77777777" w:rsidR="00FB3AD9" w:rsidRDefault="00FB3AD9" w:rsidP="00FB3AD9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„pachtýř“)</w:t>
      </w:r>
    </w:p>
    <w:p w14:paraId="2807F4FC" w14:textId="77777777" w:rsidR="00FB3AD9" w:rsidRDefault="00FB3AD9" w:rsidP="00FB3A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14:paraId="544E3D57" w14:textId="77777777" w:rsidR="00FB3AD9" w:rsidRDefault="00FB3AD9" w:rsidP="00FB3AD9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8940B9E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 (dále jen „OZ“), tuto</w:t>
      </w:r>
    </w:p>
    <w:p w14:paraId="428EA482" w14:textId="77F0CF61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7549EF95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30791799" w14:textId="77777777" w:rsidR="00FB3AD9" w:rsidRPr="00FB3AD9" w:rsidRDefault="00FB3AD9" w:rsidP="00FB3AD9">
      <w:pPr>
        <w:pStyle w:val="Nadpis2"/>
        <w:rPr>
          <w:rFonts w:ascii="Arial" w:hAnsi="Arial" w:cs="Arial"/>
          <w:szCs w:val="32"/>
        </w:rPr>
      </w:pPr>
      <w:r w:rsidRPr="00FB3AD9">
        <w:rPr>
          <w:rFonts w:ascii="Arial" w:hAnsi="Arial" w:cs="Arial"/>
          <w:szCs w:val="32"/>
        </w:rPr>
        <w:t>PACHTOVNÍ SMLOUVU</w:t>
      </w:r>
    </w:p>
    <w:p w14:paraId="308B14C9" w14:textId="1CCC9CBB" w:rsidR="00FB3AD9" w:rsidRPr="00FB3AD9" w:rsidRDefault="00FB3AD9" w:rsidP="00FB3AD9">
      <w:pPr>
        <w:jc w:val="center"/>
        <w:rPr>
          <w:rFonts w:ascii="Arial" w:hAnsi="Arial" w:cs="Arial"/>
          <w:b/>
          <w:sz w:val="32"/>
          <w:szCs w:val="32"/>
        </w:rPr>
      </w:pPr>
      <w:r w:rsidRPr="00FB3AD9">
        <w:rPr>
          <w:rFonts w:ascii="Arial" w:hAnsi="Arial" w:cs="Arial"/>
          <w:b/>
          <w:sz w:val="32"/>
          <w:szCs w:val="32"/>
        </w:rPr>
        <w:t xml:space="preserve">č. </w:t>
      </w:r>
      <w:r w:rsidR="00921D96">
        <w:rPr>
          <w:rFonts w:ascii="Arial" w:hAnsi="Arial" w:cs="Arial"/>
          <w:b/>
          <w:sz w:val="32"/>
          <w:szCs w:val="32"/>
        </w:rPr>
        <w:t>57</w:t>
      </w:r>
      <w:r w:rsidR="00A10B89">
        <w:rPr>
          <w:rFonts w:ascii="Arial" w:hAnsi="Arial" w:cs="Arial"/>
          <w:b/>
          <w:sz w:val="32"/>
          <w:szCs w:val="32"/>
        </w:rPr>
        <w:t>N</w:t>
      </w:r>
      <w:r w:rsidRPr="00FB3AD9">
        <w:rPr>
          <w:rFonts w:ascii="Arial" w:hAnsi="Arial" w:cs="Arial"/>
          <w:b/>
          <w:sz w:val="32"/>
          <w:szCs w:val="32"/>
        </w:rPr>
        <w:t>22/24</w:t>
      </w:r>
    </w:p>
    <w:p w14:paraId="62A93271" w14:textId="6EF87CA1" w:rsidR="00FB3AD9" w:rsidRDefault="00FB3AD9" w:rsidP="00FB3AD9">
      <w:pPr>
        <w:rPr>
          <w:rFonts w:ascii="Arial" w:hAnsi="Arial" w:cs="Arial"/>
          <w:sz w:val="28"/>
          <w:szCs w:val="28"/>
        </w:rPr>
      </w:pPr>
    </w:p>
    <w:p w14:paraId="10010793" w14:textId="77777777" w:rsidR="00FB3AD9" w:rsidRDefault="00FB3AD9" w:rsidP="00FB3A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128C42CF" w14:textId="77777777" w:rsidR="00FB3AD9" w:rsidRDefault="00FB3AD9" w:rsidP="00FB3AD9">
      <w:pPr>
        <w:jc w:val="center"/>
        <w:rPr>
          <w:rFonts w:ascii="Arial" w:hAnsi="Arial" w:cs="Arial"/>
          <w:b/>
          <w:sz w:val="22"/>
          <w:szCs w:val="22"/>
        </w:rPr>
      </w:pPr>
    </w:p>
    <w:p w14:paraId="29EBBFB7" w14:textId="353BD320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 w:rsidR="00325C31">
        <w:rPr>
          <w:rFonts w:ascii="Arial" w:hAnsi="Arial" w:cs="Arial"/>
          <w:sz w:val="22"/>
          <w:szCs w:val="22"/>
        </w:rPr>
        <w:t>ěmito</w:t>
      </w:r>
      <w:r>
        <w:rPr>
          <w:rFonts w:ascii="Arial" w:hAnsi="Arial" w:cs="Arial"/>
          <w:sz w:val="22"/>
          <w:szCs w:val="22"/>
        </w:rPr>
        <w:t xml:space="preserve"> zemědělským</w:t>
      </w:r>
      <w:r w:rsidR="00325C3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pozemk</w:t>
      </w:r>
      <w:r w:rsidR="00325C3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ve vlastnictví státu vedeným</w:t>
      </w:r>
      <w:r w:rsidR="00325C3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 Katastrálního úřadu pro Jihomoravský kraj</w:t>
      </w:r>
      <w:r w:rsidR="0074336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Katastrálního pracoviště </w:t>
      </w:r>
      <w:r w:rsidR="00325C31">
        <w:rPr>
          <w:rFonts w:ascii="Arial" w:hAnsi="Arial" w:cs="Arial"/>
          <w:sz w:val="22"/>
          <w:szCs w:val="22"/>
        </w:rPr>
        <w:t>Hodonín</w:t>
      </w:r>
    </w:p>
    <w:p w14:paraId="54269204" w14:textId="77777777" w:rsidR="00FB3AD9" w:rsidRDefault="00FB3AD9" w:rsidP="00FB3AD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2254"/>
        <w:gridCol w:w="1066"/>
        <w:gridCol w:w="1524"/>
        <w:gridCol w:w="1294"/>
        <w:gridCol w:w="1758"/>
      </w:tblGrid>
      <w:tr w:rsidR="007D51E0" w14:paraId="4A514C0C" w14:textId="77777777" w:rsidTr="005D1FF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C88AE" w14:textId="77777777" w:rsidR="00FB3AD9" w:rsidRDefault="00FB3AD9" w:rsidP="005D1FF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46442" w14:textId="77777777" w:rsidR="00FB3AD9" w:rsidRDefault="00FB3AD9" w:rsidP="005D1FF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kat. území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72B25" w14:textId="77777777" w:rsidR="00FB3AD9" w:rsidRDefault="00FB3AD9" w:rsidP="005D1FF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druh evidence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DEE4E2" w14:textId="158EA659" w:rsidR="00FB3AD9" w:rsidRDefault="00FB3AD9" w:rsidP="005D1FF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parcela č.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FFA605" w14:textId="1C9069F1" w:rsidR="00FB3AD9" w:rsidRDefault="00FB3AD9" w:rsidP="005D1FF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výměra 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0C138" w14:textId="77777777" w:rsidR="00FB3AD9" w:rsidRDefault="00FB3AD9" w:rsidP="005D1FF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druh pozemku</w:t>
            </w:r>
          </w:p>
        </w:tc>
      </w:tr>
      <w:tr w:rsidR="007D51E0" w14:paraId="71E1B6CB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F45DF" w14:textId="385692FE" w:rsidR="00FB3AD9" w:rsidRPr="005D1FF9" w:rsidRDefault="005D1FF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D1FF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Sudoměřice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849DD" w14:textId="4E122B94" w:rsidR="00FB3AD9" w:rsidRDefault="005D1FF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Sudoměřice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867290" w14:textId="77777777" w:rsidR="00FB3AD9" w:rsidRPr="005D1FF9" w:rsidRDefault="00FB3AD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D1FF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E5B888" w14:textId="24B8FE8C" w:rsidR="00FB3AD9" w:rsidRPr="005D1FF9" w:rsidRDefault="005D1FF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D1FF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2750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5186B" w14:textId="23E11515" w:rsidR="00FB3AD9" w:rsidRPr="005D1FF9" w:rsidRDefault="005D1FF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D1FF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3306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680A3" w14:textId="12A66C1F" w:rsidR="00FB3AD9" w:rsidRPr="005D1FF9" w:rsidRDefault="005D1FF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US"/>
              </w:rPr>
            </w:pPr>
            <w:r w:rsidRPr="005D1FF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orná půda</w:t>
            </w:r>
          </w:p>
        </w:tc>
      </w:tr>
      <w:tr w:rsidR="007D51E0" w14:paraId="7D48D535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B7780" w14:textId="767D2C57" w:rsidR="00681409" w:rsidRPr="005D1FF9" w:rsidRDefault="005D1FF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D1FF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Sudoměřice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44090" w14:textId="3E07FE75" w:rsidR="00681409" w:rsidRDefault="005D1FF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Sudoměřice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DD711" w14:textId="4014C7D1" w:rsidR="00681409" w:rsidRPr="005D1FF9" w:rsidRDefault="0068140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D1FF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0594D" w14:textId="4D084FEB" w:rsidR="00681409" w:rsidRPr="005D1FF9" w:rsidRDefault="005D1FF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2753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ECCAB" w14:textId="3E56A370" w:rsidR="00681409" w:rsidRPr="005D1FF9" w:rsidRDefault="005D1FF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2268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E92F7" w14:textId="75E65B40" w:rsidR="00681409" w:rsidRPr="005D1FF9" w:rsidRDefault="005D1FF9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orná půda</w:t>
            </w:r>
          </w:p>
        </w:tc>
      </w:tr>
      <w:tr w:rsidR="007D51E0" w14:paraId="2CC62826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A77AF" w14:textId="0643C104" w:rsidR="003E78DF" w:rsidRPr="00EE43ED" w:rsidRDefault="00EE43ED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E43E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E4400" w14:textId="11F1F93B" w:rsidR="003E78DF" w:rsidRDefault="00EE43E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37C29" w14:textId="466CA14D" w:rsidR="003E78DF" w:rsidRPr="005D1FF9" w:rsidRDefault="003E78DF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D1FF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EE14D" w14:textId="745FA389" w:rsidR="003E78DF" w:rsidRPr="005D1FF9" w:rsidRDefault="00EE43ED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3949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6077D" w14:textId="4B01CCAB" w:rsidR="003E78DF" w:rsidRPr="005D1FF9" w:rsidRDefault="00EE43ED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2587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A08F3" w14:textId="15DD74AC" w:rsidR="003E78DF" w:rsidRPr="005D1FF9" w:rsidRDefault="00EE43ED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orná půda</w:t>
            </w:r>
          </w:p>
        </w:tc>
      </w:tr>
      <w:tr w:rsidR="00015173" w14:paraId="1619E8B1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E6966" w14:textId="496EDE88" w:rsidR="00EE43ED" w:rsidRPr="00EE43ED" w:rsidRDefault="00EE43ED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E43E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E201B" w14:textId="4DA10737" w:rsidR="00EE43ED" w:rsidRDefault="00EE43E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29289" w14:textId="4FB25C1D" w:rsidR="00EE43ED" w:rsidRPr="005D1FF9" w:rsidRDefault="008A6B3E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C6CBC" w14:textId="6E25A1C2" w:rsidR="00EE43ED" w:rsidRDefault="0039526F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(část) 3960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42F68" w14:textId="40BC204E" w:rsidR="00EE43ED" w:rsidRDefault="0039526F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B6AB7" w14:textId="3FCC2256" w:rsidR="00EE43ED" w:rsidRDefault="0039526F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orná půda</w:t>
            </w:r>
          </w:p>
        </w:tc>
      </w:tr>
      <w:tr w:rsidR="00015173" w14:paraId="6C2181A1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39049" w14:textId="7FF6DC65" w:rsidR="00EE43ED" w:rsidRPr="00EE43ED" w:rsidRDefault="00EE43ED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E43E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2FB91" w14:textId="5939F70A" w:rsidR="00EE43ED" w:rsidRDefault="00EE43E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9A23F" w14:textId="644C2892" w:rsidR="00EE43ED" w:rsidRPr="005D1FF9" w:rsidRDefault="008A6B3E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22A0B" w14:textId="4E1AEBE0" w:rsidR="00EE43ED" w:rsidRDefault="007D51E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(část) 3966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3DC0F" w14:textId="3A7C8A43" w:rsidR="00EE43ED" w:rsidRDefault="007D51E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1342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E1326" w14:textId="69680434" w:rsidR="00EE43ED" w:rsidRDefault="007D51E0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orná půda</w:t>
            </w:r>
          </w:p>
        </w:tc>
      </w:tr>
      <w:tr w:rsidR="00015173" w14:paraId="43FA92DC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99BB3" w14:textId="37E7B4F0" w:rsidR="00EE43ED" w:rsidRPr="00EE43ED" w:rsidRDefault="00EE43ED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E43E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6EAC8" w14:textId="34AC8640" w:rsidR="00EE43ED" w:rsidRDefault="00EE43E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9E2CE" w14:textId="700EDFA8" w:rsidR="00EE43ED" w:rsidRPr="005D1FF9" w:rsidRDefault="008A6B3E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EE51B" w14:textId="22805C3D" w:rsidR="00EE43ED" w:rsidRDefault="007D51E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(část) 4067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828B4" w14:textId="767138F4" w:rsidR="00EE43ED" w:rsidRDefault="007D51E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4028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E70D0" w14:textId="16E5334F" w:rsidR="00EE43ED" w:rsidRPr="007D51E0" w:rsidRDefault="007D51E0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vodní plocha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US"/>
              </w:rPr>
              <w:t>*</w:t>
            </w:r>
          </w:p>
        </w:tc>
      </w:tr>
      <w:tr w:rsidR="00015173" w14:paraId="7BC2AF07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E463D" w14:textId="15F1D36E" w:rsidR="00EE43ED" w:rsidRPr="00EE43ED" w:rsidRDefault="00EE43ED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E43E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>Tvarožná Lhota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9518C" w14:textId="5CC252AE" w:rsidR="00EE43ED" w:rsidRDefault="00EE43E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A5B53" w14:textId="79376806" w:rsidR="00EE43ED" w:rsidRPr="005D1FF9" w:rsidRDefault="008A6B3E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E5579" w14:textId="3237F887" w:rsidR="00EE43ED" w:rsidRDefault="008A53C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(část) 4068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1C006" w14:textId="184B527C" w:rsidR="00EE43ED" w:rsidRDefault="008A53C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3234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08172" w14:textId="73202D01" w:rsidR="00EE43ED" w:rsidRPr="008A53C9" w:rsidRDefault="008A53C9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vodní plocha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US"/>
              </w:rPr>
              <w:t>*</w:t>
            </w:r>
          </w:p>
        </w:tc>
      </w:tr>
      <w:tr w:rsidR="00015173" w14:paraId="396F5BB0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EB560" w14:textId="50993CEA" w:rsidR="00EE43ED" w:rsidRPr="00EE43ED" w:rsidRDefault="00EE43ED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0F64C" w14:textId="786CDCAF" w:rsidR="00EE43ED" w:rsidRDefault="00EE43E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593F5" w14:textId="27C08386" w:rsidR="00EE43ED" w:rsidRPr="005D1FF9" w:rsidRDefault="008A6B3E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9E961" w14:textId="5AE181D6" w:rsidR="00EE43ED" w:rsidRDefault="008A53C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4220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B241B" w14:textId="75CF19F0" w:rsidR="00EE43ED" w:rsidRDefault="008A53C9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3466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4C892" w14:textId="246F04AD" w:rsidR="00EE43ED" w:rsidRDefault="008A53C9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orná půda</w:t>
            </w:r>
          </w:p>
        </w:tc>
      </w:tr>
      <w:tr w:rsidR="007C2DB0" w14:paraId="7B33453B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F4FCF" w14:textId="098A418A" w:rsidR="007C2DB0" w:rsidRDefault="007C2DB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5A2AD" w14:textId="5BABE519" w:rsidR="007C2DB0" w:rsidRDefault="007C2DB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E7E99" w14:textId="23E2F495" w:rsidR="007C2DB0" w:rsidRDefault="007C2DB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B6C73" w14:textId="161EE034" w:rsidR="007C2DB0" w:rsidRDefault="007C2DB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4320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C72D0" w14:textId="665439C5" w:rsidR="007C2DB0" w:rsidRDefault="007C2DB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12699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D52EE" w14:textId="0C492A94" w:rsidR="007C2DB0" w:rsidRDefault="007C2DB0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orná půda</w:t>
            </w:r>
          </w:p>
        </w:tc>
      </w:tr>
      <w:tr w:rsidR="007C2DB0" w14:paraId="1AE3BD94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DBB4E" w14:textId="4D352029" w:rsidR="007C2DB0" w:rsidRDefault="007C2DB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7605F" w14:textId="70193AB6" w:rsidR="007C2DB0" w:rsidRDefault="007C2DB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90FD3" w14:textId="7536BD32" w:rsidR="007C2DB0" w:rsidRDefault="007C2DB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10078" w14:textId="29186F4C" w:rsidR="007C2DB0" w:rsidRDefault="007C2DB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4995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BEE3C" w14:textId="15205DBD" w:rsidR="007C2DB0" w:rsidRDefault="007C2DB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5043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F4A57" w14:textId="0C0F8B84" w:rsidR="007C2DB0" w:rsidRPr="00863B63" w:rsidRDefault="00C911F4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</w:t>
            </w:r>
            <w:r w:rsidR="007C2DB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inice</w:t>
            </w:r>
            <w:r w:rsidR="00863B63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US"/>
              </w:rPr>
              <w:t>**</w:t>
            </w:r>
          </w:p>
        </w:tc>
      </w:tr>
      <w:tr w:rsidR="007C2DB0" w14:paraId="70CB1994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BBF06" w14:textId="4AD08F6C" w:rsidR="007C2DB0" w:rsidRDefault="007C2DB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C323A" w14:textId="15FDEF0B" w:rsidR="007C2DB0" w:rsidRDefault="007C2DB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FCE62" w14:textId="708A957B" w:rsidR="007C2DB0" w:rsidRDefault="007C2DB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D746D" w14:textId="4DAFFA24" w:rsidR="007C2DB0" w:rsidRDefault="00C911F4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5683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81F83" w14:textId="47011C5B" w:rsidR="007C2DB0" w:rsidRDefault="00C911F4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1341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DBAFB" w14:textId="54A6C928" w:rsidR="007C2DB0" w:rsidRDefault="00C911F4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orná půda</w:t>
            </w:r>
          </w:p>
        </w:tc>
      </w:tr>
      <w:tr w:rsidR="00C911F4" w14:paraId="1EED1BBD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8841" w14:textId="1C519BB5" w:rsidR="00C911F4" w:rsidRDefault="00C911F4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52871" w14:textId="718BB21A" w:rsidR="00C911F4" w:rsidRDefault="00C911F4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D3038" w14:textId="2B3C9A16" w:rsidR="00C911F4" w:rsidRDefault="00C911F4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FC4E3" w14:textId="45641823" w:rsidR="00C911F4" w:rsidRDefault="00C911F4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(část) 5830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10BB5" w14:textId="779F23A2" w:rsidR="00C911F4" w:rsidRDefault="00C911F4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2450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B1763" w14:textId="178B805B" w:rsidR="00C911F4" w:rsidRDefault="00C911F4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orná půda</w:t>
            </w:r>
          </w:p>
        </w:tc>
      </w:tr>
      <w:tr w:rsidR="00C911F4" w14:paraId="1C7AA641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E4AED" w14:textId="4761D722" w:rsidR="00C911F4" w:rsidRDefault="00C911F4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D3E4B" w14:textId="0F3BBD0C" w:rsidR="00C911F4" w:rsidRDefault="00C911F4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B6EB5" w14:textId="697949F4" w:rsidR="00C911F4" w:rsidRDefault="00C911F4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2D6B7" w14:textId="57313ADB" w:rsidR="00C911F4" w:rsidRDefault="00C911F4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(část) 6204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416D3" w14:textId="15F6AD67" w:rsidR="00C911F4" w:rsidRDefault="00C911F4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C8F85" w14:textId="66C9AF81" w:rsidR="00C911F4" w:rsidRDefault="00C911F4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orná půda</w:t>
            </w:r>
          </w:p>
        </w:tc>
      </w:tr>
      <w:tr w:rsidR="009924A0" w14:paraId="48E4AB4A" w14:textId="77777777" w:rsidTr="00473999"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75409" w14:textId="5E8257B0" w:rsidR="009924A0" w:rsidRDefault="009924A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FE005" w14:textId="56E2F179" w:rsidR="009924A0" w:rsidRDefault="009924A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Tvarožná Lhota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1F84F" w14:textId="2462CDE9" w:rsidR="009924A0" w:rsidRDefault="009924A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FB609" w14:textId="02DF48D2" w:rsidR="009924A0" w:rsidRDefault="00015173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(část) </w:t>
            </w:r>
            <w:r w:rsidR="009924A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6205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727BF" w14:textId="28431F64" w:rsidR="009924A0" w:rsidRDefault="009924A0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817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CB83C" w14:textId="28C9B88A" w:rsidR="009924A0" w:rsidRDefault="009924A0" w:rsidP="007C615A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orná půda</w:t>
            </w:r>
          </w:p>
        </w:tc>
      </w:tr>
    </w:tbl>
    <w:p w14:paraId="6F12C7FE" w14:textId="77777777" w:rsidR="000111CE" w:rsidRDefault="000111CE" w:rsidP="00FB3AD9">
      <w:pPr>
        <w:pStyle w:val="adresa"/>
        <w:tabs>
          <w:tab w:val="left" w:pos="568"/>
        </w:tabs>
        <w:rPr>
          <w:rFonts w:ascii="Arial" w:hAnsi="Arial" w:cs="Arial"/>
          <w:iCs/>
          <w:sz w:val="28"/>
          <w:szCs w:val="28"/>
          <w:vertAlign w:val="superscript"/>
        </w:rPr>
      </w:pPr>
      <w:r>
        <w:rPr>
          <w:rFonts w:ascii="Arial" w:hAnsi="Arial" w:cs="Arial"/>
          <w:iCs/>
          <w:sz w:val="28"/>
          <w:szCs w:val="28"/>
          <w:vertAlign w:val="superscript"/>
        </w:rPr>
        <w:t>* pozemky užívány v půdních blocích pachtýře jako orná půda</w:t>
      </w:r>
    </w:p>
    <w:p w14:paraId="74AA73DF" w14:textId="14DCA0D5" w:rsidR="000111CE" w:rsidRPr="008776C5" w:rsidRDefault="000111CE" w:rsidP="00FB3AD9">
      <w:pPr>
        <w:pStyle w:val="adresa"/>
        <w:tabs>
          <w:tab w:val="left" w:pos="568"/>
        </w:tabs>
        <w:rPr>
          <w:rFonts w:ascii="Arial" w:hAnsi="Arial" w:cs="Arial"/>
          <w:iCs/>
          <w:sz w:val="28"/>
          <w:szCs w:val="28"/>
          <w:vertAlign w:val="superscript"/>
        </w:rPr>
      </w:pPr>
      <w:r>
        <w:rPr>
          <w:rFonts w:ascii="Arial" w:hAnsi="Arial" w:cs="Arial"/>
          <w:iCs/>
          <w:sz w:val="28"/>
          <w:szCs w:val="28"/>
          <w:vertAlign w:val="superscript"/>
        </w:rPr>
        <w:t>** pozemek bez porostu, užíván v půdních blocích pachtýře jako orná půda</w:t>
      </w:r>
    </w:p>
    <w:p w14:paraId="0094689B" w14:textId="2FFDBC52" w:rsidR="007F0AA6" w:rsidRDefault="00FB3AD9" w:rsidP="007F0AA6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jak je uvedeno na výpisu LV, který je spolu s přílohou č. 1 – výpočet ročního pachtovného nedílnou součástí této smlouvy. </w:t>
      </w:r>
      <w:r w:rsidR="007F0AA6" w:rsidRPr="007F0AA6">
        <w:rPr>
          <w:rFonts w:ascii="Arial" w:hAnsi="Arial" w:cs="Arial"/>
          <w:iCs/>
          <w:sz w:val="22"/>
          <w:szCs w:val="22"/>
        </w:rPr>
        <w:t>Výměra části pozemk</w:t>
      </w:r>
      <w:r w:rsidR="00226329">
        <w:rPr>
          <w:rFonts w:ascii="Arial" w:hAnsi="Arial" w:cs="Arial"/>
          <w:iCs/>
          <w:sz w:val="22"/>
          <w:szCs w:val="22"/>
        </w:rPr>
        <w:t>ů</w:t>
      </w:r>
      <w:r w:rsidR="007F0AA6" w:rsidRPr="007F0AA6">
        <w:rPr>
          <w:rFonts w:ascii="Arial" w:hAnsi="Arial" w:cs="Arial"/>
          <w:iCs/>
          <w:sz w:val="22"/>
          <w:szCs w:val="22"/>
        </w:rPr>
        <w:t xml:space="preserve"> byla určena přibližně odměřením z dostupných mapových podkladů.</w:t>
      </w:r>
    </w:p>
    <w:p w14:paraId="3A547C30" w14:textId="77777777" w:rsidR="007F0AA6" w:rsidRPr="007F0AA6" w:rsidRDefault="007F0AA6" w:rsidP="007F0AA6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5FF5F2D1" w14:textId="77777777" w:rsidR="00FB3AD9" w:rsidRDefault="00FB3AD9" w:rsidP="00FB3AD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79712DD0" w14:textId="77777777" w:rsidR="00FB3AD9" w:rsidRDefault="00FB3AD9" w:rsidP="00FB3AD9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5F7885E" w14:textId="0CCC3264" w:rsidR="00FB3AD9" w:rsidRDefault="00FB3AD9" w:rsidP="00FB3AD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přenechává pachtýři pozem</w:t>
      </w:r>
      <w:r w:rsidR="00F301FB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uveden</w:t>
      </w:r>
      <w:r w:rsidR="00F301FB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04371EBF" w14:textId="77777777" w:rsidR="00FB3AD9" w:rsidRDefault="00FB3AD9" w:rsidP="00FB3AD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1A33963" w14:textId="371F62BE" w:rsidR="00FB3AD9" w:rsidRPr="008776C5" w:rsidRDefault="009164B7" w:rsidP="00FB3AD9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provozování </w:t>
      </w:r>
      <w:r w:rsidR="00DD6E4E">
        <w:rPr>
          <w:rFonts w:ascii="Arial" w:hAnsi="Arial" w:cs="Arial"/>
          <w:b/>
          <w:sz w:val="22"/>
          <w:szCs w:val="22"/>
        </w:rPr>
        <w:t>zemědělské výroby</w:t>
      </w:r>
      <w:r w:rsidR="00597AEF">
        <w:rPr>
          <w:rFonts w:ascii="Arial" w:hAnsi="Arial" w:cs="Arial"/>
          <w:b/>
          <w:sz w:val="22"/>
          <w:szCs w:val="22"/>
        </w:rPr>
        <w:t>.</w:t>
      </w:r>
    </w:p>
    <w:p w14:paraId="2521F301" w14:textId="227425F0" w:rsidR="008776C5" w:rsidRDefault="008776C5" w:rsidP="008776C5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14:paraId="5CE020FB" w14:textId="77777777" w:rsidR="008776C5" w:rsidRDefault="008776C5" w:rsidP="008776C5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75966E9" w14:textId="77777777" w:rsidR="00FB3AD9" w:rsidRDefault="00FB3AD9" w:rsidP="00FB3AD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4BCDC4FF" w14:textId="77777777" w:rsidR="00FB3AD9" w:rsidRDefault="00FB3AD9" w:rsidP="00FB3AD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0B4800" w14:textId="77777777" w:rsidR="00FB3AD9" w:rsidRDefault="00FB3AD9" w:rsidP="00FB3AD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povinen:</w:t>
      </w:r>
    </w:p>
    <w:p w14:paraId="3BD5E7EA" w14:textId="77777777" w:rsidR="00FB3AD9" w:rsidRDefault="00FB3AD9" w:rsidP="00FB3A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2ED387" w14:textId="14ACCA50" w:rsidR="00FB3AD9" w:rsidRDefault="00FB3AD9" w:rsidP="00FB3AD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2208AA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řádně v souladu s je</w:t>
      </w:r>
      <w:r w:rsidR="002208AA">
        <w:rPr>
          <w:rFonts w:ascii="Arial" w:hAnsi="Arial" w:cs="Arial"/>
          <w:sz w:val="22"/>
          <w:szCs w:val="22"/>
        </w:rPr>
        <w:t>jich</w:t>
      </w:r>
      <w:r>
        <w:rPr>
          <w:rFonts w:ascii="Arial" w:hAnsi="Arial" w:cs="Arial"/>
          <w:sz w:val="22"/>
          <w:szCs w:val="22"/>
        </w:rPr>
        <w:t xml:space="preserve"> účelovým určením, hospodařit na n</w:t>
      </w:r>
      <w:r w:rsidR="002208AA">
        <w:rPr>
          <w:rFonts w:ascii="Arial" w:hAnsi="Arial" w:cs="Arial"/>
          <w:sz w:val="22"/>
          <w:szCs w:val="22"/>
        </w:rPr>
        <w:t>ich</w:t>
      </w:r>
      <w:r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57759B83" w14:textId="77777777" w:rsidR="00FB3AD9" w:rsidRDefault="00FB3AD9" w:rsidP="00FB3AD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5DBD6A4" w14:textId="77777777" w:rsidR="00FB3AD9" w:rsidRDefault="00FB3AD9" w:rsidP="00FB3AD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6DC63A8D" w14:textId="77777777" w:rsidR="00FB3AD9" w:rsidRDefault="00FB3AD9" w:rsidP="00FB3AD9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C11F6B" w14:textId="77777777" w:rsidR="00FB3AD9" w:rsidRDefault="00FB3AD9" w:rsidP="00FB3AD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3DF30CC" w14:textId="77777777" w:rsidR="00FB3AD9" w:rsidRDefault="00FB3AD9" w:rsidP="00FB3AD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45FF5A6" w14:textId="75A532BC" w:rsidR="00FB3AD9" w:rsidRDefault="00FB3AD9" w:rsidP="00FB3AD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</w:t>
      </w:r>
      <w:r w:rsidR="00E240DB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>,</w:t>
      </w:r>
    </w:p>
    <w:p w14:paraId="605FBE97" w14:textId="77777777" w:rsidR="00FB3AD9" w:rsidRDefault="00FB3AD9" w:rsidP="00FB3AD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41F862A" w14:textId="77777777" w:rsidR="00FB3AD9" w:rsidRDefault="00FB3AD9" w:rsidP="00FB3AD9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86AD4E5" w14:textId="77777777" w:rsidR="00FB3AD9" w:rsidRDefault="00FB3AD9" w:rsidP="00FB3AD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7634A7" w14:textId="77777777" w:rsidR="00FB3AD9" w:rsidRDefault="00FB3AD9" w:rsidP="00FB3AD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provádět podle podmínek sběr kamene,</w:t>
      </w:r>
    </w:p>
    <w:p w14:paraId="72CEADE0" w14:textId="77777777" w:rsidR="00FB3AD9" w:rsidRDefault="00FB3AD9" w:rsidP="00FB3AD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F167F4" w14:textId="673AC275" w:rsidR="00FB3AD9" w:rsidRDefault="00FB3AD9" w:rsidP="00FB3AD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g) vyžádat si písemný souhlas propachtovatele při realizaci zúrodňovacích opatření, likvidaci a zakládání trvalých porostů na pozem</w:t>
      </w:r>
      <w:r w:rsidR="00E240DB">
        <w:rPr>
          <w:rFonts w:ascii="Arial" w:hAnsi="Arial" w:cs="Arial"/>
          <w:sz w:val="22"/>
          <w:szCs w:val="22"/>
        </w:rPr>
        <w:t>cích</w:t>
      </w:r>
      <w:r>
        <w:rPr>
          <w:rFonts w:ascii="Arial" w:hAnsi="Arial" w:cs="Arial"/>
          <w:sz w:val="22"/>
          <w:szCs w:val="22"/>
        </w:rPr>
        <w:t xml:space="preserve"> nebo při provádění změny druhu pozemk</w:t>
      </w:r>
      <w:r w:rsidR="00E240DB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,</w:t>
      </w:r>
    </w:p>
    <w:p w14:paraId="312DE5F7" w14:textId="77777777" w:rsidR="00FB3AD9" w:rsidRDefault="00FB3AD9" w:rsidP="00FB3AD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DC04FA" w14:textId="64440A5D" w:rsidR="00FB3AD9" w:rsidRDefault="00FB3AD9" w:rsidP="00FB3AD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trpět věcná břemena, resp. služebnosti spojené s pozemk</w:t>
      </w:r>
      <w:r w:rsidR="00E240D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jež j</w:t>
      </w:r>
      <w:r w:rsidR="00E240DB">
        <w:rPr>
          <w:rFonts w:ascii="Arial" w:hAnsi="Arial" w:cs="Arial"/>
          <w:sz w:val="22"/>
          <w:szCs w:val="22"/>
        </w:rPr>
        <w:t xml:space="preserve">sou </w:t>
      </w:r>
      <w:r>
        <w:rPr>
          <w:rFonts w:ascii="Arial" w:hAnsi="Arial" w:cs="Arial"/>
          <w:sz w:val="22"/>
          <w:szCs w:val="22"/>
        </w:rPr>
        <w:t>předmětem pachtu,</w:t>
      </w:r>
    </w:p>
    <w:p w14:paraId="3BB7D944" w14:textId="77777777" w:rsidR="00FB3AD9" w:rsidRDefault="00FB3AD9" w:rsidP="00FB3AD9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716D581" w14:textId="20F49F13" w:rsidR="00FB3AD9" w:rsidRDefault="00FB3AD9" w:rsidP="00FB3AD9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i) platit v souladu se zákonnou úpravou daň z nemovitých věcí za propachtovan</w:t>
      </w:r>
      <w:r w:rsidR="00E240DB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 xml:space="preserve"> pozem</w:t>
      </w:r>
      <w:r w:rsidR="00E240DB">
        <w:rPr>
          <w:rFonts w:ascii="Arial" w:hAnsi="Arial" w:cs="Arial"/>
          <w:b/>
          <w:sz w:val="22"/>
          <w:szCs w:val="22"/>
        </w:rPr>
        <w:t>ky</w:t>
      </w:r>
      <w:r>
        <w:rPr>
          <w:rFonts w:ascii="Arial" w:hAnsi="Arial" w:cs="Arial"/>
          <w:b/>
          <w:sz w:val="22"/>
          <w:szCs w:val="22"/>
        </w:rPr>
        <w:t xml:space="preserve"> jež j</w:t>
      </w:r>
      <w:r w:rsidR="00E240DB">
        <w:rPr>
          <w:rFonts w:ascii="Arial" w:hAnsi="Arial" w:cs="Arial"/>
          <w:b/>
          <w:sz w:val="22"/>
          <w:szCs w:val="22"/>
        </w:rPr>
        <w:t>sou</w:t>
      </w:r>
      <w:r>
        <w:rPr>
          <w:rFonts w:ascii="Arial" w:hAnsi="Arial" w:cs="Arial"/>
          <w:b/>
          <w:sz w:val="22"/>
          <w:szCs w:val="22"/>
        </w:rPr>
        <w:t xml:space="preserve"> předmětem pachtu</w:t>
      </w:r>
      <w:r w:rsidR="00387283">
        <w:rPr>
          <w:rFonts w:ascii="Arial" w:hAnsi="Arial" w:cs="Arial"/>
          <w:b/>
          <w:sz w:val="22"/>
          <w:szCs w:val="22"/>
        </w:rPr>
        <w:t>,</w:t>
      </w:r>
    </w:p>
    <w:p w14:paraId="62097A7F" w14:textId="77777777" w:rsidR="00FB3AD9" w:rsidRDefault="00FB3AD9" w:rsidP="00FB3AD9">
      <w:pPr>
        <w:pStyle w:val="Zkladntext2"/>
        <w:tabs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20AD42AA" w14:textId="5977AB19" w:rsidR="00FB3AD9" w:rsidRDefault="00FB3AD9" w:rsidP="00FB3AD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1" w:name="_Hlk22717623"/>
      <w:r>
        <w:rPr>
          <w:rFonts w:ascii="Arial" w:hAnsi="Arial" w:cs="Arial"/>
          <w:sz w:val="22"/>
          <w:szCs w:val="22"/>
        </w:rPr>
        <w:t>j)</w:t>
      </w:r>
      <w:r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značek geodetického bodu zřízených ve veřejném zájmu na pozem</w:t>
      </w:r>
      <w:r w:rsidR="00E240DB">
        <w:rPr>
          <w:rFonts w:ascii="Arial" w:hAnsi="Arial" w:cs="Arial"/>
          <w:sz w:val="22"/>
          <w:szCs w:val="22"/>
        </w:rPr>
        <w:t>cích</w:t>
      </w:r>
      <w:r>
        <w:rPr>
          <w:rFonts w:ascii="Arial" w:hAnsi="Arial" w:cs="Arial"/>
          <w:sz w:val="22"/>
          <w:szCs w:val="22"/>
        </w:rPr>
        <w:t>, jež j</w:t>
      </w:r>
      <w:r w:rsidR="00E240DB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pachtu. Informace o značce a poloze bodu lze získat z aplikace Databáze bodových polí Českého úřadu zeměměřičského a katastrálního.</w:t>
      </w:r>
    </w:p>
    <w:bookmarkEnd w:id="0"/>
    <w:bookmarkEnd w:id="1"/>
    <w:p w14:paraId="31E33625" w14:textId="1D2DD13B" w:rsidR="00FB3AD9" w:rsidRDefault="00FB3AD9" w:rsidP="00FB3AD9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1C07E35" w14:textId="77777777" w:rsidR="004808BE" w:rsidRDefault="004808BE" w:rsidP="00FB3AD9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A100BB" w14:textId="77777777" w:rsidR="00FB3AD9" w:rsidRDefault="00FB3AD9" w:rsidP="00FB3AD9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FA5F739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7D0A381E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C17E51E" w14:textId="0794D00F" w:rsidR="00FB3AD9" w:rsidRDefault="00FB3AD9" w:rsidP="00FB3AD9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se uzavírá </w:t>
      </w:r>
      <w:r w:rsidRPr="009678FA">
        <w:rPr>
          <w:rFonts w:ascii="Arial" w:hAnsi="Arial" w:cs="Arial"/>
          <w:b/>
          <w:bCs/>
          <w:sz w:val="22"/>
          <w:szCs w:val="22"/>
        </w:rPr>
        <w:t xml:space="preserve">od </w:t>
      </w:r>
      <w:r w:rsidR="009678FA" w:rsidRPr="009678FA">
        <w:rPr>
          <w:rFonts w:ascii="Arial" w:hAnsi="Arial" w:cs="Arial"/>
          <w:b/>
          <w:bCs/>
          <w:sz w:val="22"/>
          <w:szCs w:val="22"/>
        </w:rPr>
        <w:t>1. 10. 2022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0BBD5A16" w14:textId="77777777" w:rsidR="00FB3AD9" w:rsidRDefault="00FB3AD9" w:rsidP="00FB3AD9">
      <w:pPr>
        <w:pStyle w:val="Zkladntext2"/>
        <w:rPr>
          <w:rFonts w:ascii="Arial" w:hAnsi="Arial" w:cs="Arial"/>
          <w:sz w:val="22"/>
          <w:szCs w:val="22"/>
        </w:rPr>
      </w:pPr>
    </w:p>
    <w:p w14:paraId="7A35BB94" w14:textId="77777777" w:rsidR="00FB3AD9" w:rsidRDefault="00FB3AD9" w:rsidP="00FB3AD9">
      <w:pPr>
        <w:pStyle w:val="Zkladntext2"/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>
        <w:rPr>
          <w:rFonts w:ascii="Arial" w:hAnsi="Arial" w:cs="Arial"/>
          <w:iCs/>
          <w:sz w:val="22"/>
          <w:szCs w:val="22"/>
        </w:rPr>
        <w:t>vzájemnou písemnou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>
        <w:rPr>
          <w:rFonts w:ascii="Arial" w:hAnsi="Arial" w:cs="Arial"/>
          <w:iCs/>
          <w:sz w:val="22"/>
          <w:szCs w:val="22"/>
        </w:rPr>
        <w:t>smluvních stran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>
        <w:rPr>
          <w:rFonts w:ascii="Arial" w:hAnsi="Arial" w:cs="Arial"/>
          <w:iCs/>
          <w:sz w:val="22"/>
          <w:szCs w:val="22"/>
        </w:rPr>
        <w:t>jednostrannou</w:t>
      </w:r>
      <w:bookmarkEnd w:id="4"/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písemnou výpovědí.</w:t>
      </w:r>
    </w:p>
    <w:p w14:paraId="7A6A28CE" w14:textId="77777777" w:rsidR="00FB3AD9" w:rsidRDefault="00FB3AD9" w:rsidP="00FB3AD9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5AC5368" w14:textId="72FE882B" w:rsidR="00FB3AD9" w:rsidRDefault="00FB3AD9" w:rsidP="00FB3AD9">
      <w:pPr>
        <w:pStyle w:val="Zkladntext2"/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 lze v souladu s ustanovením § 2347 OZ vypovědět ve dvanáctiměsíční výpovědní době, a to vždy jen k 1. říjnu běžného roku.</w:t>
      </w:r>
    </w:p>
    <w:p w14:paraId="29BAC6B8" w14:textId="77777777" w:rsidR="009678FA" w:rsidRDefault="009678FA" w:rsidP="009678FA">
      <w:pPr>
        <w:pStyle w:val="Zkladntext2"/>
        <w:rPr>
          <w:rFonts w:ascii="Arial" w:hAnsi="Arial" w:cs="Arial"/>
          <w:sz w:val="22"/>
          <w:szCs w:val="22"/>
        </w:rPr>
      </w:pPr>
    </w:p>
    <w:p w14:paraId="18AC563F" w14:textId="23FF8050" w:rsidR="00FB3AD9" w:rsidRDefault="00FB3AD9" w:rsidP="00FB3AD9">
      <w:pPr>
        <w:pStyle w:val="Zkladntext2"/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C75D4B">
        <w:rPr>
          <w:rFonts w:ascii="Arial" w:hAnsi="Arial" w:cs="Arial"/>
          <w:sz w:val="22"/>
          <w:szCs w:val="22"/>
        </w:rPr>
        <w:t>cích</w:t>
      </w:r>
      <w:r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26756390" w14:textId="77777777" w:rsidR="00FB3AD9" w:rsidRDefault="00FB3AD9" w:rsidP="00FB3AD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</w:p>
    <w:p w14:paraId="00795964" w14:textId="60F4B2CD" w:rsidR="00FB3AD9" w:rsidRDefault="00FB3AD9" w:rsidP="00FB3AD9">
      <w:pPr>
        <w:pStyle w:val="Zkladntext2"/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 w:rsidR="00C75D4B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pozem</w:t>
      </w:r>
      <w:r w:rsidR="00C75D4B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jinému, přenechá-li </w:t>
      </w:r>
      <w:r w:rsidR="00C75D4B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6D259D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, anebo způsob je</w:t>
      </w:r>
      <w:r w:rsidR="006D259D">
        <w:rPr>
          <w:rFonts w:ascii="Arial" w:hAnsi="Arial" w:cs="Arial"/>
          <w:sz w:val="22"/>
          <w:szCs w:val="22"/>
        </w:rPr>
        <w:t>jich</w:t>
      </w:r>
      <w:r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67C4D8C" w14:textId="77777777" w:rsidR="006D259D" w:rsidRDefault="006D259D" w:rsidP="006D259D">
      <w:pPr>
        <w:pStyle w:val="Zkladntext2"/>
        <w:rPr>
          <w:rFonts w:ascii="Arial" w:hAnsi="Arial" w:cs="Arial"/>
          <w:sz w:val="22"/>
          <w:szCs w:val="22"/>
        </w:rPr>
      </w:pPr>
    </w:p>
    <w:bookmarkEnd w:id="5"/>
    <w:p w14:paraId="46286778" w14:textId="74986737" w:rsidR="00B853C3" w:rsidRPr="00C87C61" w:rsidRDefault="00B853C3" w:rsidP="00B853C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7163EF0" w14:textId="77777777" w:rsidR="00B853C3" w:rsidRPr="00C87C61" w:rsidRDefault="00B853C3" w:rsidP="00B853C3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B793695" w14:textId="57D31DB6" w:rsidR="00B853C3" w:rsidRDefault="00B853C3" w:rsidP="00B853C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p w14:paraId="5927B791" w14:textId="376A3CE9" w:rsidR="00506905" w:rsidRDefault="00506905" w:rsidP="00B853C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FBBE569" w14:textId="631FF62E" w:rsidR="007D4072" w:rsidRPr="00C87C61" w:rsidRDefault="007D4072" w:rsidP="007D407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</w:t>
      </w:r>
      <w:r>
        <w:rPr>
          <w:rFonts w:ascii="Arial" w:hAnsi="Arial" w:cs="Arial"/>
          <w:sz w:val="22"/>
          <w:szCs w:val="22"/>
        </w:rPr>
        <w:t>cích</w:t>
      </w:r>
      <w:r w:rsidRPr="006A7B2E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01AF8AB8" w14:textId="55213D56" w:rsidR="007D4072" w:rsidRDefault="007D4072" w:rsidP="00B853C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73AEAA6" w14:textId="2A48DD6A" w:rsidR="00BC28E0" w:rsidRDefault="00BC28E0" w:rsidP="00B853C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62EFC4" w14:textId="77777777" w:rsidR="00BC28E0" w:rsidRDefault="00BC28E0" w:rsidP="00B853C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A202D23" w14:textId="77777777" w:rsidR="00FB3AD9" w:rsidRDefault="00FB3AD9" w:rsidP="00FB3AD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F705860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73FB51B5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7A901B" w14:textId="77777777" w:rsidR="00FB3AD9" w:rsidRDefault="00FB3AD9" w:rsidP="00FB3A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Pachtýř je povinen platit propachtovateli pachtovné.</w:t>
      </w:r>
    </w:p>
    <w:p w14:paraId="77F71F51" w14:textId="77777777" w:rsidR="00FB3AD9" w:rsidRDefault="00FB3AD9" w:rsidP="00FB3AD9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E795984" w14:textId="77777777" w:rsidR="00FB3AD9" w:rsidRDefault="00FB3AD9" w:rsidP="00FB3A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06BF6CA" w14:textId="77777777" w:rsidR="00FB3AD9" w:rsidRDefault="00FB3AD9" w:rsidP="00FB3A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E79B6A" w14:textId="44E03D3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Roční pachtovné se stanovuje dohodou ve výši </w:t>
      </w:r>
      <w:proofErr w:type="gramStart"/>
      <w:r w:rsidR="00F21B6C" w:rsidRPr="00F21B6C">
        <w:rPr>
          <w:rFonts w:ascii="Arial" w:hAnsi="Arial" w:cs="Arial"/>
          <w:b/>
          <w:bCs/>
          <w:sz w:val="22"/>
          <w:szCs w:val="22"/>
        </w:rPr>
        <w:t>8.862</w:t>
      </w:r>
      <w:r w:rsidRPr="00F21B6C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F21B6C" w:rsidRPr="00F21B6C">
        <w:rPr>
          <w:rFonts w:ascii="Arial" w:hAnsi="Arial" w:cs="Arial"/>
          <w:b/>
          <w:bCs/>
          <w:sz w:val="22"/>
          <w:szCs w:val="22"/>
        </w:rPr>
        <w:t>osmtisícosmsetšedesátdva</w:t>
      </w:r>
      <w:r w:rsidRPr="00380DF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14:paraId="5339FCB1" w14:textId="77777777" w:rsidR="00D70DF7" w:rsidRPr="00D70DF7" w:rsidRDefault="00D70DF7" w:rsidP="00FB3AD9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C342B14" w14:textId="6B7F4293" w:rsidR="00FB3AD9" w:rsidRDefault="00FB3AD9" w:rsidP="00FB3AD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bCs/>
          <w:sz w:val="22"/>
          <w:szCs w:val="22"/>
        </w:rPr>
        <w:t xml:space="preserve"> Pachtovné za období od účinnosti smlouvy do </w:t>
      </w:r>
      <w:r>
        <w:rPr>
          <w:rFonts w:ascii="Arial" w:hAnsi="Arial" w:cs="Arial"/>
          <w:b/>
          <w:bCs/>
          <w:sz w:val="22"/>
          <w:szCs w:val="22"/>
        </w:rPr>
        <w:t>30. 9. 202</w:t>
      </w:r>
      <w:r w:rsidR="0034334F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včetně činí </w:t>
      </w:r>
      <w:proofErr w:type="gramStart"/>
      <w:r w:rsidR="00F21B6C" w:rsidRPr="00F21B6C">
        <w:rPr>
          <w:rFonts w:ascii="Arial" w:hAnsi="Arial" w:cs="Arial"/>
          <w:b/>
          <w:sz w:val="22"/>
          <w:szCs w:val="22"/>
        </w:rPr>
        <w:t>8.862,</w:t>
      </w:r>
      <w:r w:rsidRPr="00F21B6C">
        <w:rPr>
          <w:rFonts w:ascii="Arial" w:hAnsi="Arial" w:cs="Arial"/>
          <w:b/>
          <w:sz w:val="22"/>
          <w:szCs w:val="22"/>
        </w:rPr>
        <w:t>-</w:t>
      </w:r>
      <w:proofErr w:type="gramEnd"/>
      <w:r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F21B6C" w:rsidRPr="00F21B6C">
        <w:rPr>
          <w:rFonts w:ascii="Arial" w:hAnsi="Arial" w:cs="Arial"/>
          <w:b/>
          <w:sz w:val="22"/>
          <w:szCs w:val="22"/>
        </w:rPr>
        <w:t>osmtisícosmsetšedesátdva</w:t>
      </w:r>
      <w:r w:rsidRPr="00CA07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korun českých) a bude uhrazeno </w:t>
      </w:r>
      <w:r>
        <w:rPr>
          <w:rFonts w:ascii="Arial" w:hAnsi="Arial" w:cs="Arial"/>
          <w:b/>
          <w:bCs/>
          <w:sz w:val="22"/>
          <w:szCs w:val="22"/>
        </w:rPr>
        <w:t>k 1. 10. 202</w:t>
      </w:r>
      <w:r w:rsidR="00F21B6C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</w:t>
      </w:r>
    </w:p>
    <w:p w14:paraId="78658D3B" w14:textId="77777777" w:rsidR="00FB3AD9" w:rsidRDefault="00FB3AD9" w:rsidP="00FB3AD9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AE81115" w14:textId="0E5C515F" w:rsidR="00FB3AD9" w:rsidRPr="007D4072" w:rsidRDefault="00FB3AD9" w:rsidP="00FB3AD9">
      <w:pPr>
        <w:pStyle w:val="Zkladntext2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110015-3723001/0710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7D4072" w:rsidRPr="007D4072">
        <w:rPr>
          <w:rFonts w:ascii="Arial" w:hAnsi="Arial" w:cs="Arial"/>
          <w:bCs/>
          <w:sz w:val="22"/>
          <w:szCs w:val="22"/>
        </w:rPr>
        <w:t>5712224</w:t>
      </w:r>
      <w:r w:rsidRPr="007D4072">
        <w:rPr>
          <w:rFonts w:ascii="Arial" w:hAnsi="Arial" w:cs="Arial"/>
          <w:bCs/>
          <w:sz w:val="22"/>
          <w:szCs w:val="22"/>
        </w:rPr>
        <w:t>.</w:t>
      </w:r>
    </w:p>
    <w:p w14:paraId="63E44E2F" w14:textId="77777777" w:rsidR="00FB3AD9" w:rsidRDefault="00FB3AD9" w:rsidP="00FB3AD9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Zaplacením se rozumí připsání placené částky na účet propachtovatele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48984F25" w14:textId="77777777" w:rsidR="00FB3AD9" w:rsidRDefault="00FB3AD9" w:rsidP="00FB3AD9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2111C4" w14:textId="401A8732" w:rsidR="00FB3AD9" w:rsidRPr="007D4072" w:rsidRDefault="00FB3AD9" w:rsidP="00FB3AD9">
      <w:pPr>
        <w:pStyle w:val="Zkladntext2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7D4072" w:rsidRPr="007D4072">
        <w:rPr>
          <w:rFonts w:ascii="Arial" w:hAnsi="Arial" w:cs="Arial"/>
          <w:b/>
          <w:bCs/>
          <w:sz w:val="22"/>
          <w:szCs w:val="22"/>
        </w:rPr>
        <w:t>57</w:t>
      </w:r>
      <w:r w:rsidR="00380DF4" w:rsidRPr="007D4072">
        <w:rPr>
          <w:rFonts w:ascii="Arial" w:hAnsi="Arial" w:cs="Arial"/>
          <w:b/>
          <w:bCs/>
          <w:sz w:val="22"/>
          <w:szCs w:val="22"/>
        </w:rPr>
        <w:t>12224</w:t>
      </w:r>
      <w:r w:rsidRPr="007D4072">
        <w:rPr>
          <w:rFonts w:ascii="Arial" w:hAnsi="Arial" w:cs="Arial"/>
          <w:b/>
          <w:bCs/>
          <w:sz w:val="22"/>
          <w:szCs w:val="22"/>
        </w:rPr>
        <w:t>.</w:t>
      </w:r>
    </w:p>
    <w:p w14:paraId="0DB33F15" w14:textId="77777777" w:rsidR="00FB3AD9" w:rsidRDefault="00FB3AD9" w:rsidP="00FB3AD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87C8EB" w14:textId="77777777" w:rsidR="00FB3AD9" w:rsidRDefault="00FB3AD9" w:rsidP="00FB3AD9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6433B35D" w14:textId="77777777" w:rsidR="00FB3AD9" w:rsidRDefault="00FB3AD9" w:rsidP="00FB3AD9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E74E861" w14:textId="77777777" w:rsidR="00FB3AD9" w:rsidRDefault="00FB3AD9" w:rsidP="00FB3AD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60392CD" w14:textId="77777777" w:rsidR="00FB3AD9" w:rsidRDefault="00FB3AD9" w:rsidP="00FB3AD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622399D6" w14:textId="77777777" w:rsidR="00FB3AD9" w:rsidRDefault="00FB3AD9" w:rsidP="00FB3AD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AD19F01" w14:textId="76096353" w:rsidR="00FB3AD9" w:rsidRDefault="00FB3AD9" w:rsidP="00FB3AD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13453DF" w14:textId="4CD70444" w:rsidR="00FA7B4F" w:rsidRDefault="00FA7B4F" w:rsidP="00FB3AD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DA01616" w14:textId="77777777" w:rsidR="00CA0750" w:rsidRPr="00C87C61" w:rsidRDefault="00CA0750" w:rsidP="00A676CD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C177279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6A8F58D5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4FCB28" w14:textId="7987E7A6" w:rsidR="00FB3AD9" w:rsidRDefault="00FB3AD9" w:rsidP="00FB3AD9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 na propachtovan</w:t>
      </w:r>
      <w:r w:rsidR="004C2736">
        <w:rPr>
          <w:rFonts w:ascii="Arial" w:hAnsi="Arial" w:cs="Arial"/>
          <w:bCs/>
          <w:sz w:val="22"/>
          <w:szCs w:val="22"/>
        </w:rPr>
        <w:t xml:space="preserve">ých </w:t>
      </w:r>
      <w:r>
        <w:rPr>
          <w:rFonts w:ascii="Arial" w:hAnsi="Arial" w:cs="Arial"/>
          <w:bCs/>
          <w:sz w:val="22"/>
          <w:szCs w:val="22"/>
        </w:rPr>
        <w:t>pozem</w:t>
      </w:r>
      <w:r w:rsidR="004C2736">
        <w:rPr>
          <w:rFonts w:ascii="Arial" w:hAnsi="Arial" w:cs="Arial"/>
          <w:bCs/>
          <w:sz w:val="22"/>
          <w:szCs w:val="22"/>
        </w:rPr>
        <w:t>cích</w:t>
      </w:r>
      <w:r>
        <w:rPr>
          <w:rFonts w:ascii="Arial" w:hAnsi="Arial" w:cs="Arial"/>
          <w:bCs/>
          <w:sz w:val="22"/>
          <w:szCs w:val="22"/>
        </w:rPr>
        <w:t xml:space="preserve"> zřízena meliorační zařízení, pachtýř se zavazuje:</w:t>
      </w:r>
    </w:p>
    <w:p w14:paraId="483186F6" w14:textId="77777777" w:rsidR="00FB3AD9" w:rsidRDefault="00FB3AD9" w:rsidP="00FB3AD9">
      <w:pPr>
        <w:numPr>
          <w:ilvl w:val="0"/>
          <w:numId w:val="3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F136582" w14:textId="77777777" w:rsidR="00FB3AD9" w:rsidRDefault="00FB3AD9" w:rsidP="00FB3AD9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629F369" w14:textId="77777777" w:rsidR="00FB3AD9" w:rsidRDefault="00FB3AD9" w:rsidP="00FB3AD9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26BCC0C" w14:textId="77777777" w:rsidR="00FB3AD9" w:rsidRDefault="00FB3AD9" w:rsidP="00FB3AD9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C7FDE72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30859F72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1429EB3" w14:textId="7ACAA3F0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bere na vědomí a je srozuměn s tím, že pozem</w:t>
      </w:r>
      <w:r w:rsidR="004C517D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>, kter</w:t>
      </w:r>
      <w:r w:rsidR="004C517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</w:t>
      </w:r>
      <w:r w:rsidR="004C517D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pachtu dle této smlouvy, m</w:t>
      </w:r>
      <w:r w:rsidR="004C517D">
        <w:rPr>
          <w:rFonts w:ascii="Arial" w:hAnsi="Arial" w:cs="Arial"/>
          <w:sz w:val="22"/>
          <w:szCs w:val="22"/>
        </w:rPr>
        <w:t>ohou</w:t>
      </w:r>
      <w:r>
        <w:rPr>
          <w:rFonts w:ascii="Arial" w:hAnsi="Arial" w:cs="Arial"/>
          <w:sz w:val="22"/>
          <w:szCs w:val="22"/>
        </w:rPr>
        <w:t xml:space="preserve"> být propachtovatelem převeden</w:t>
      </w:r>
      <w:r w:rsidR="004C517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6108A227" w14:textId="6613FB13" w:rsidR="00820E60" w:rsidRDefault="00820E60" w:rsidP="00FB3AD9">
      <w:pPr>
        <w:jc w:val="both"/>
        <w:rPr>
          <w:rFonts w:ascii="Arial" w:hAnsi="Arial" w:cs="Arial"/>
          <w:sz w:val="22"/>
          <w:szCs w:val="22"/>
        </w:rPr>
      </w:pPr>
    </w:p>
    <w:p w14:paraId="2793EEEE" w14:textId="77777777" w:rsidR="007744F0" w:rsidRDefault="007744F0" w:rsidP="00FB3AD9">
      <w:pPr>
        <w:jc w:val="both"/>
        <w:rPr>
          <w:rFonts w:ascii="Arial" w:hAnsi="Arial" w:cs="Arial"/>
          <w:sz w:val="22"/>
          <w:szCs w:val="22"/>
        </w:rPr>
      </w:pPr>
    </w:p>
    <w:p w14:paraId="76818971" w14:textId="77777777" w:rsidR="00FB3AD9" w:rsidRDefault="00FB3AD9" w:rsidP="00FB3AD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82B9F2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4C246988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F58893" w14:textId="7B973E07" w:rsidR="00717A51" w:rsidRPr="00C87C61" w:rsidRDefault="00717A51" w:rsidP="00717A51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56853D67" w14:textId="77777777" w:rsidR="00717A51" w:rsidRPr="00C87C61" w:rsidRDefault="00717A51" w:rsidP="00717A51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5F3BDF02" w14:textId="77777777" w:rsidR="00FB3AD9" w:rsidRDefault="00FB3AD9" w:rsidP="00FB3AD9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A0B2571" w14:textId="0DB1A13D" w:rsidR="00FB3AD9" w:rsidRDefault="00FB3AD9" w:rsidP="00FB3AD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062E4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X</w:t>
      </w:r>
    </w:p>
    <w:p w14:paraId="38A820DD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5019CB2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9E52D68" w14:textId="77777777" w:rsidR="00FB3AD9" w:rsidRDefault="00FB3AD9" w:rsidP="00FB3AD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0BD954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99D5097" w14:textId="77777777" w:rsidR="00FB3AD9" w:rsidRDefault="00FB3AD9" w:rsidP="00FB3AD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0E6051" w14:textId="167D00FF" w:rsidR="00820E60" w:rsidRDefault="00820E60" w:rsidP="00FB3AD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AE1BDF" w14:textId="72836485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14:paraId="5F6FF68D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52766E" w14:textId="0A6D52DF" w:rsidR="00FB3AD9" w:rsidRDefault="00FB3AD9" w:rsidP="00FB3AD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b/>
          <w:bCs/>
          <w:sz w:val="22"/>
          <w:szCs w:val="22"/>
        </w:rPr>
        <w:t>ve dvou</w:t>
      </w:r>
      <w:r>
        <w:rPr>
          <w:rFonts w:ascii="Arial" w:hAnsi="Arial" w:cs="Arial"/>
          <w:sz w:val="22"/>
          <w:szCs w:val="22"/>
        </w:rPr>
        <w:t xml:space="preserve"> stejnopisech, z nichž každý má platnost originálu. Jeden stejnopis přebírá pachtýř a jeden je určen pro propachtovatele.</w:t>
      </w:r>
    </w:p>
    <w:p w14:paraId="1F10FB72" w14:textId="77777777" w:rsidR="00303D44" w:rsidRDefault="00303D44" w:rsidP="00FB3AD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AE3D68" w14:textId="35B42778" w:rsidR="00FB3AD9" w:rsidRDefault="00FB3AD9" w:rsidP="00FB3AD9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</w:p>
    <w:p w14:paraId="19769C25" w14:textId="77777777" w:rsidR="00FB3AD9" w:rsidRDefault="00FB3AD9" w:rsidP="00FB3AD9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650F75A" w14:textId="77777777" w:rsidR="00FB3AD9" w:rsidRDefault="00FB3AD9" w:rsidP="00FB3AD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1B2E3594" w14:textId="77777777" w:rsidR="00FB3AD9" w:rsidRDefault="00FB3AD9" w:rsidP="00FB3AD9">
      <w:pPr>
        <w:rPr>
          <w:rFonts w:ascii="Arial" w:hAnsi="Arial" w:cs="Arial"/>
          <w:sz w:val="22"/>
          <w:szCs w:val="22"/>
        </w:rPr>
      </w:pPr>
    </w:p>
    <w:p w14:paraId="182482D6" w14:textId="5B5B08D3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4BBC18EB" w14:textId="77777777" w:rsidR="00FB3AD9" w:rsidRDefault="00FB3AD9" w:rsidP="00FB3AD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A14CCA9" w14:textId="77777777" w:rsidR="00FB3AD9" w:rsidRDefault="00FB3AD9" w:rsidP="00FB3A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AFC2857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3AE800C2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7171E9B1" w14:textId="6927D482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Břeclavi dne </w:t>
      </w:r>
      <w:r w:rsidR="004D0E96">
        <w:rPr>
          <w:rFonts w:ascii="Arial" w:hAnsi="Arial" w:cs="Arial"/>
          <w:sz w:val="22"/>
          <w:szCs w:val="22"/>
        </w:rPr>
        <w:t>27. 9. 2022</w:t>
      </w:r>
    </w:p>
    <w:p w14:paraId="3A1F15A0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558D6B5F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2D5D09F5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6553CBCD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5ABE6278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54D47E1E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76F72DA5" w14:textId="77777777" w:rsidR="00FB3AD9" w:rsidRDefault="00FB3AD9" w:rsidP="00FB3A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9F109A" w14:textId="77777777" w:rsidR="00FB3AD9" w:rsidRDefault="00FB3AD9" w:rsidP="00FB3A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84C8897" w14:textId="77777777" w:rsidR="00FB3AD9" w:rsidRDefault="00FB3AD9" w:rsidP="00FB3A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B20B582" w14:textId="486B91BC" w:rsidR="00FB3AD9" w:rsidRPr="00A06760" w:rsidRDefault="00FB3AD9" w:rsidP="00FB3AD9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Pavel Zajíček</w:t>
      </w:r>
      <w:r>
        <w:rPr>
          <w:rFonts w:ascii="Arial" w:hAnsi="Arial" w:cs="Arial"/>
          <w:sz w:val="22"/>
          <w:szCs w:val="22"/>
        </w:rPr>
        <w:tab/>
      </w:r>
      <w:r w:rsidR="00DA2548" w:rsidRPr="00A06760">
        <w:rPr>
          <w:rFonts w:ascii="Arial" w:hAnsi="Arial" w:cs="Arial"/>
          <w:b/>
          <w:bCs/>
          <w:sz w:val="22"/>
          <w:szCs w:val="22"/>
        </w:rPr>
        <w:t>Žerotín, a.s.</w:t>
      </w:r>
    </w:p>
    <w:p w14:paraId="30E04652" w14:textId="24FE0810" w:rsidR="00FB3AD9" w:rsidRDefault="00FB3AD9" w:rsidP="00FB3A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Břeclav</w:t>
      </w:r>
      <w:r>
        <w:rPr>
          <w:rFonts w:ascii="Arial" w:hAnsi="Arial" w:cs="Arial"/>
          <w:sz w:val="22"/>
          <w:szCs w:val="22"/>
        </w:rPr>
        <w:tab/>
      </w:r>
      <w:r w:rsidR="00DA2548">
        <w:rPr>
          <w:rFonts w:ascii="Arial" w:hAnsi="Arial" w:cs="Arial"/>
          <w:sz w:val="22"/>
          <w:szCs w:val="22"/>
        </w:rPr>
        <w:t>Ing. Karel Koluch, prokurista</w:t>
      </w:r>
    </w:p>
    <w:p w14:paraId="26F688A3" w14:textId="00BDC172" w:rsidR="00FB3AD9" w:rsidRDefault="00FB3AD9" w:rsidP="00FB3AD9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iCs/>
          <w:sz w:val="22"/>
          <w:szCs w:val="22"/>
        </w:rPr>
        <w:tab/>
      </w:r>
      <w:r w:rsidR="00DA2548">
        <w:rPr>
          <w:rFonts w:ascii="Arial" w:hAnsi="Arial" w:cs="Arial"/>
          <w:iCs/>
          <w:sz w:val="22"/>
          <w:szCs w:val="22"/>
        </w:rPr>
        <w:t>pachtýř</w:t>
      </w:r>
    </w:p>
    <w:p w14:paraId="5AE4AEAE" w14:textId="77777777" w:rsidR="00FB3AD9" w:rsidRDefault="00FB3AD9" w:rsidP="00FB3AD9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</w:p>
    <w:p w14:paraId="120E1E68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42B1436A" w14:textId="77777777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</w:p>
    <w:p w14:paraId="33FE3E23" w14:textId="77777777" w:rsidR="00FC7617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66FD3286" w14:textId="77777777" w:rsidR="00FC7617" w:rsidRDefault="00FC7617" w:rsidP="00FB3AD9">
      <w:pPr>
        <w:jc w:val="both"/>
        <w:rPr>
          <w:rFonts w:ascii="Arial" w:hAnsi="Arial" w:cs="Arial"/>
          <w:sz w:val="22"/>
          <w:szCs w:val="22"/>
        </w:rPr>
      </w:pPr>
    </w:p>
    <w:p w14:paraId="257405DD" w14:textId="3BA29364" w:rsidR="00FB3AD9" w:rsidRDefault="00FB3AD9" w:rsidP="00FB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1C681AC6" w14:textId="2AA96F14" w:rsidR="00FB3AD9" w:rsidRPr="00820E60" w:rsidRDefault="00E9243F" w:rsidP="00FB3AD9">
      <w:pPr>
        <w:jc w:val="both"/>
        <w:rPr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</w:t>
      </w:r>
      <w:r w:rsidRPr="00820E60">
        <w:rPr>
          <w:rFonts w:ascii="Arial" w:hAnsi="Arial" w:cs="Arial"/>
          <w:bCs/>
          <w:i/>
          <w:iCs/>
          <w:sz w:val="22"/>
          <w:szCs w:val="22"/>
        </w:rPr>
        <w:t xml:space="preserve">Bc. Alena Dufková </w:t>
      </w:r>
      <w:r w:rsidRPr="00820E60">
        <w:rPr>
          <w:rFonts w:ascii="Arial" w:hAnsi="Arial" w:cs="Arial"/>
          <w:i/>
          <w:iCs/>
          <w:sz w:val="22"/>
          <w:szCs w:val="22"/>
        </w:rPr>
        <w:t>……………………</w:t>
      </w:r>
      <w:proofErr w:type="gramStart"/>
      <w:r w:rsidRPr="00820E60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820E60">
        <w:rPr>
          <w:rFonts w:ascii="Arial" w:hAnsi="Arial" w:cs="Arial"/>
          <w:i/>
          <w:iCs/>
          <w:sz w:val="22"/>
          <w:szCs w:val="22"/>
        </w:rPr>
        <w:t>.</w:t>
      </w:r>
    </w:p>
    <w:p w14:paraId="60D7E1E3" w14:textId="77777777" w:rsidR="00FB3AD9" w:rsidRPr="00820E60" w:rsidRDefault="00FB3AD9" w:rsidP="00FB3AD9">
      <w:pPr>
        <w:rPr>
          <w:i/>
          <w:iCs/>
        </w:rPr>
      </w:pPr>
    </w:p>
    <w:p w14:paraId="42A3C92C" w14:textId="77777777" w:rsidR="000E7818" w:rsidRDefault="00000000"/>
    <w:sectPr w:rsidR="000E7818" w:rsidSect="00432D7E">
      <w:footerReference w:type="default" r:id="rId7"/>
      <w:headerReference w:type="first" r:id="rId8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6049" w14:textId="77777777" w:rsidR="00F944CC" w:rsidRDefault="00F944CC" w:rsidP="00FB3AD9">
      <w:r>
        <w:separator/>
      </w:r>
    </w:p>
  </w:endnote>
  <w:endnote w:type="continuationSeparator" w:id="0">
    <w:p w14:paraId="1E6788DA" w14:textId="77777777" w:rsidR="00F944CC" w:rsidRDefault="00F944CC" w:rsidP="00FB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99656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89145F0" w14:textId="7EF5820A" w:rsidR="00FB3AD9" w:rsidRPr="00FB3AD9" w:rsidRDefault="00FB3AD9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FB3AD9">
          <w:rPr>
            <w:rFonts w:ascii="Arial" w:hAnsi="Arial" w:cs="Arial"/>
            <w:sz w:val="22"/>
            <w:szCs w:val="22"/>
          </w:rPr>
          <w:fldChar w:fldCharType="begin"/>
        </w:r>
        <w:r w:rsidRPr="00FB3AD9">
          <w:rPr>
            <w:rFonts w:ascii="Arial" w:hAnsi="Arial" w:cs="Arial"/>
            <w:sz w:val="22"/>
            <w:szCs w:val="22"/>
          </w:rPr>
          <w:instrText>PAGE   \* MERGEFORMAT</w:instrText>
        </w:r>
        <w:r w:rsidRPr="00FB3AD9">
          <w:rPr>
            <w:rFonts w:ascii="Arial" w:hAnsi="Arial" w:cs="Arial"/>
            <w:sz w:val="22"/>
            <w:szCs w:val="22"/>
          </w:rPr>
          <w:fldChar w:fldCharType="separate"/>
        </w:r>
        <w:r w:rsidRPr="00FB3AD9">
          <w:rPr>
            <w:rFonts w:ascii="Arial" w:hAnsi="Arial" w:cs="Arial"/>
            <w:sz w:val="22"/>
            <w:szCs w:val="22"/>
          </w:rPr>
          <w:t>2</w:t>
        </w:r>
        <w:r w:rsidRPr="00FB3AD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C8A081A" w14:textId="77777777" w:rsidR="00FB3AD9" w:rsidRDefault="00FB3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3E48" w14:textId="77777777" w:rsidR="00F944CC" w:rsidRDefault="00F944CC" w:rsidP="00FB3AD9">
      <w:r>
        <w:separator/>
      </w:r>
    </w:p>
  </w:footnote>
  <w:footnote w:type="continuationSeparator" w:id="0">
    <w:p w14:paraId="43B41AE3" w14:textId="77777777" w:rsidR="00F944CC" w:rsidRDefault="00F944CC" w:rsidP="00FB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A644" w14:textId="6DE0FF1C" w:rsidR="00FB3AD9" w:rsidRPr="00FB3AD9" w:rsidRDefault="00FB3AD9">
    <w:pPr>
      <w:pStyle w:val="Zhlav"/>
      <w:rPr>
        <w:rFonts w:ascii="Arial" w:hAnsi="Arial" w:cs="Arial"/>
      </w:rPr>
    </w:pPr>
    <w:r w:rsidRPr="00FB3AD9">
      <w:rPr>
        <w:rFonts w:ascii="Arial" w:hAnsi="Arial" w:cs="Arial"/>
      </w:rPr>
      <w:t xml:space="preserve">Výtisk č.                                                                                                   </w:t>
    </w:r>
    <w:r w:rsidR="00416427" w:rsidRPr="00416427">
      <w:rPr>
        <w:rFonts w:ascii="Arial" w:hAnsi="Arial" w:cs="Arial"/>
      </w:rPr>
      <w:t>SPU 316344/2022/523203/Duf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22704259">
    <w:abstractNumId w:val="2"/>
  </w:num>
  <w:num w:numId="2" w16cid:durableId="311326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20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D9"/>
    <w:rsid w:val="000111CE"/>
    <w:rsid w:val="00015173"/>
    <w:rsid w:val="000263C4"/>
    <w:rsid w:val="0003045A"/>
    <w:rsid w:val="0009738B"/>
    <w:rsid w:val="000A7D1C"/>
    <w:rsid w:val="000B54C5"/>
    <w:rsid w:val="000E00BB"/>
    <w:rsid w:val="001214FC"/>
    <w:rsid w:val="001239B7"/>
    <w:rsid w:val="001562C4"/>
    <w:rsid w:val="001A2064"/>
    <w:rsid w:val="001B4A3F"/>
    <w:rsid w:val="002016CB"/>
    <w:rsid w:val="002208AA"/>
    <w:rsid w:val="00226329"/>
    <w:rsid w:val="00231C29"/>
    <w:rsid w:val="00231CFD"/>
    <w:rsid w:val="00240446"/>
    <w:rsid w:val="0026783A"/>
    <w:rsid w:val="00270276"/>
    <w:rsid w:val="002E1D26"/>
    <w:rsid w:val="00303D44"/>
    <w:rsid w:val="0032176E"/>
    <w:rsid w:val="00325C31"/>
    <w:rsid w:val="0034334F"/>
    <w:rsid w:val="00380DF4"/>
    <w:rsid w:val="00387283"/>
    <w:rsid w:val="0039526F"/>
    <w:rsid w:val="003A23B5"/>
    <w:rsid w:val="003A7615"/>
    <w:rsid w:val="003B7CD5"/>
    <w:rsid w:val="003E78DF"/>
    <w:rsid w:val="00400381"/>
    <w:rsid w:val="00416427"/>
    <w:rsid w:val="00432D7E"/>
    <w:rsid w:val="00460018"/>
    <w:rsid w:val="00473999"/>
    <w:rsid w:val="00476B8F"/>
    <w:rsid w:val="004808BE"/>
    <w:rsid w:val="004C2736"/>
    <w:rsid w:val="004C517D"/>
    <w:rsid w:val="004D0E96"/>
    <w:rsid w:val="00500DC5"/>
    <w:rsid w:val="00502502"/>
    <w:rsid w:val="00506905"/>
    <w:rsid w:val="0058653B"/>
    <w:rsid w:val="00597AEF"/>
    <w:rsid w:val="005D1FF9"/>
    <w:rsid w:val="005E3CEF"/>
    <w:rsid w:val="006115CB"/>
    <w:rsid w:val="006167F0"/>
    <w:rsid w:val="00640496"/>
    <w:rsid w:val="00643931"/>
    <w:rsid w:val="00681409"/>
    <w:rsid w:val="006D259D"/>
    <w:rsid w:val="006E4A00"/>
    <w:rsid w:val="00717A51"/>
    <w:rsid w:val="00725DCC"/>
    <w:rsid w:val="0074336E"/>
    <w:rsid w:val="007534C7"/>
    <w:rsid w:val="007744F0"/>
    <w:rsid w:val="00780A77"/>
    <w:rsid w:val="00795879"/>
    <w:rsid w:val="007C2DB0"/>
    <w:rsid w:val="007C615A"/>
    <w:rsid w:val="007D33DB"/>
    <w:rsid w:val="007D4072"/>
    <w:rsid w:val="007D51E0"/>
    <w:rsid w:val="007F0AA6"/>
    <w:rsid w:val="007F37F7"/>
    <w:rsid w:val="00820E60"/>
    <w:rsid w:val="00863B63"/>
    <w:rsid w:val="00864D0B"/>
    <w:rsid w:val="008776C5"/>
    <w:rsid w:val="0089668C"/>
    <w:rsid w:val="008A53C9"/>
    <w:rsid w:val="008A62FE"/>
    <w:rsid w:val="008A6B3E"/>
    <w:rsid w:val="008C0845"/>
    <w:rsid w:val="008D1ACA"/>
    <w:rsid w:val="008F6ED1"/>
    <w:rsid w:val="009164B7"/>
    <w:rsid w:val="00921D96"/>
    <w:rsid w:val="00942854"/>
    <w:rsid w:val="00960327"/>
    <w:rsid w:val="009678FA"/>
    <w:rsid w:val="0099002C"/>
    <w:rsid w:val="009924A0"/>
    <w:rsid w:val="00A06760"/>
    <w:rsid w:val="00A10B89"/>
    <w:rsid w:val="00A676CD"/>
    <w:rsid w:val="00A70B73"/>
    <w:rsid w:val="00A732EB"/>
    <w:rsid w:val="00AA6615"/>
    <w:rsid w:val="00AF6F5B"/>
    <w:rsid w:val="00B36B1B"/>
    <w:rsid w:val="00B60694"/>
    <w:rsid w:val="00B64558"/>
    <w:rsid w:val="00B80D0F"/>
    <w:rsid w:val="00B853C3"/>
    <w:rsid w:val="00BC28E0"/>
    <w:rsid w:val="00C22456"/>
    <w:rsid w:val="00C533BE"/>
    <w:rsid w:val="00C75D4B"/>
    <w:rsid w:val="00C87006"/>
    <w:rsid w:val="00C90B26"/>
    <w:rsid w:val="00C911F4"/>
    <w:rsid w:val="00CA0750"/>
    <w:rsid w:val="00CA4E99"/>
    <w:rsid w:val="00D70DF7"/>
    <w:rsid w:val="00D93D79"/>
    <w:rsid w:val="00DA2548"/>
    <w:rsid w:val="00DD6E4E"/>
    <w:rsid w:val="00DF2968"/>
    <w:rsid w:val="00E240DB"/>
    <w:rsid w:val="00E33192"/>
    <w:rsid w:val="00E51FBA"/>
    <w:rsid w:val="00E52307"/>
    <w:rsid w:val="00E71F08"/>
    <w:rsid w:val="00E9243F"/>
    <w:rsid w:val="00E9464F"/>
    <w:rsid w:val="00E96C9A"/>
    <w:rsid w:val="00EE43ED"/>
    <w:rsid w:val="00EE6D88"/>
    <w:rsid w:val="00EF5DB1"/>
    <w:rsid w:val="00F062E4"/>
    <w:rsid w:val="00F21B6C"/>
    <w:rsid w:val="00F301FB"/>
    <w:rsid w:val="00F944CC"/>
    <w:rsid w:val="00F95A65"/>
    <w:rsid w:val="00FA7B4F"/>
    <w:rsid w:val="00FB3AD9"/>
    <w:rsid w:val="00FC7617"/>
    <w:rsid w:val="00FD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A7E9D21"/>
  <w15:chartTrackingRefBased/>
  <w15:docId w15:val="{98E13D96-5C01-4657-96C1-258B832F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B3AD9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B3AD9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B3AD9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B3AD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FB3AD9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B3AD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B3A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B3AD9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B3AD9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B3AD9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FB3A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FB3AD9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FB3AD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FB3AD9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B3AD9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B3AD9"/>
    <w:pPr>
      <w:ind w:left="708"/>
    </w:pPr>
  </w:style>
  <w:style w:type="paragraph" w:customStyle="1" w:styleId="Zkladntext21">
    <w:name w:val="Základní text 21"/>
    <w:basedOn w:val="Normln"/>
    <w:rsid w:val="00FB3AD9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FB3AD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FB3AD9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3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3A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26783A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A676CD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Kodlová Petra Ing.</dc:creator>
  <cp:keywords/>
  <dc:description/>
  <cp:lastModifiedBy>Dufková Alena Bc.</cp:lastModifiedBy>
  <cp:revision>3</cp:revision>
  <cp:lastPrinted>2022-08-31T08:26:00Z</cp:lastPrinted>
  <dcterms:created xsi:type="dcterms:W3CDTF">2023-06-20T07:45:00Z</dcterms:created>
  <dcterms:modified xsi:type="dcterms:W3CDTF">2023-06-20T07:55:00Z</dcterms:modified>
</cp:coreProperties>
</file>