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EC" w:rsidRDefault="00EF4CFD">
      <w:pPr>
        <w:pStyle w:val="Nadpis2"/>
        <w:spacing w:before="76"/>
        <w:ind w:left="3156"/>
        <w:jc w:val="center"/>
      </w:pPr>
      <w:r>
        <w:rPr>
          <w:w w:val="105"/>
        </w:rPr>
        <w:t>Dodatek č. 13</w:t>
      </w:r>
    </w:p>
    <w:p w:rsidR="00C533EC" w:rsidRDefault="00EF4CFD">
      <w:pPr>
        <w:ind w:left="3217" w:right="3161"/>
        <w:jc w:val="center"/>
        <w:rPr>
          <w:sz w:val="24"/>
        </w:rPr>
      </w:pPr>
      <w:r>
        <w:rPr>
          <w:sz w:val="24"/>
        </w:rPr>
        <w:t>ke Smlouvě o dílo</w:t>
      </w:r>
      <w:r>
        <w:rPr>
          <w:spacing w:val="52"/>
          <w:sz w:val="24"/>
        </w:rPr>
        <w:t xml:space="preserve"> </w:t>
      </w:r>
      <w:r>
        <w:rPr>
          <w:sz w:val="24"/>
        </w:rPr>
        <w:t>9240/2004</w:t>
      </w:r>
    </w:p>
    <w:p w:rsidR="00C533EC" w:rsidRDefault="00C533EC">
      <w:pPr>
        <w:pStyle w:val="Zkladntext"/>
        <w:rPr>
          <w:sz w:val="20"/>
        </w:rPr>
      </w:pPr>
    </w:p>
    <w:p w:rsidR="00C533EC" w:rsidRDefault="00C533EC">
      <w:pPr>
        <w:pStyle w:val="Zkladntext"/>
        <w:spacing w:before="1"/>
        <w:rPr>
          <w:sz w:val="16"/>
        </w:rPr>
      </w:pPr>
    </w:p>
    <w:p w:rsidR="00C533EC" w:rsidRDefault="00EF4CFD">
      <w:pPr>
        <w:pStyle w:val="Zkladntext"/>
        <w:spacing w:before="91"/>
        <w:ind w:left="116"/>
        <w:jc w:val="both"/>
      </w:pPr>
      <w:r>
        <w:t>uzavřený mezi:</w:t>
      </w:r>
    </w:p>
    <w:p w:rsidR="00C533EC" w:rsidRDefault="00C533EC">
      <w:pPr>
        <w:pStyle w:val="Zkladntext"/>
        <w:spacing w:before="11"/>
        <w:rPr>
          <w:sz w:val="21"/>
        </w:rPr>
      </w:pPr>
    </w:p>
    <w:p w:rsidR="00C533EC" w:rsidRDefault="00EF4CFD">
      <w:pPr>
        <w:pStyle w:val="Zkladntext"/>
        <w:spacing w:line="252" w:lineRule="exact"/>
        <w:ind w:left="116"/>
        <w:jc w:val="both"/>
      </w:pPr>
      <w:r>
        <w:rPr>
          <w:w w:val="105"/>
        </w:rPr>
        <w:t>Dräger Medical s.r.o.</w:t>
      </w:r>
    </w:p>
    <w:p w:rsidR="00C533EC" w:rsidRDefault="00EF4CFD">
      <w:pPr>
        <w:pStyle w:val="Zkladntext"/>
        <w:spacing w:line="252" w:lineRule="exact"/>
        <w:ind w:left="116"/>
        <w:jc w:val="both"/>
      </w:pPr>
      <w:r>
        <w:t>Obchodní 124, 251 01 Čestlice</w:t>
      </w:r>
    </w:p>
    <w:p w:rsidR="00C533EC" w:rsidRDefault="00EF4CFD">
      <w:pPr>
        <w:pStyle w:val="Zkladntext"/>
        <w:tabs>
          <w:tab w:val="left" w:pos="1532"/>
        </w:tabs>
        <w:spacing w:before="1"/>
        <w:ind w:left="116" w:right="4625"/>
      </w:pPr>
      <w:r>
        <w:t>zastoupená:</w:t>
      </w:r>
      <w:r>
        <w:tab/>
        <w:t>Ing. Liborem</w:t>
      </w:r>
      <w:r>
        <w:rPr>
          <w:spacing w:val="-3"/>
        </w:rPr>
        <w:t xml:space="preserve"> </w:t>
      </w:r>
      <w:r>
        <w:t>Novákem,</w:t>
      </w:r>
      <w:r>
        <w:rPr>
          <w:spacing w:val="-4"/>
        </w:rPr>
        <w:t xml:space="preserve"> </w:t>
      </w:r>
      <w:r>
        <w:t>jednatelem</w:t>
      </w:r>
      <w:r>
        <w:t xml:space="preserve"> </w:t>
      </w:r>
      <w:r>
        <w:t>IČ:</w:t>
      </w:r>
      <w:r>
        <w:rPr>
          <w:spacing w:val="1"/>
        </w:rPr>
        <w:t xml:space="preserve"> </w:t>
      </w:r>
      <w:r>
        <w:t>26700760</w:t>
      </w:r>
    </w:p>
    <w:p w:rsidR="00C533EC" w:rsidRDefault="00EF4CFD">
      <w:pPr>
        <w:pStyle w:val="Zkladntext"/>
        <w:spacing w:line="252" w:lineRule="exact"/>
        <w:ind w:left="116"/>
        <w:jc w:val="both"/>
      </w:pPr>
      <w:r>
        <w:t>DIČ: CZ26700760</w:t>
      </w:r>
    </w:p>
    <w:p w:rsidR="00C533EC" w:rsidRDefault="00EF4CFD">
      <w:pPr>
        <w:pStyle w:val="Zkladntext"/>
        <w:spacing w:line="480" w:lineRule="auto"/>
        <w:ind w:left="116" w:right="4029"/>
      </w:pPr>
      <w:r>
        <w:t>Bankovní spojení: Deutsche Bank, č.ú.: 3172300003/7910 a</w:t>
      </w:r>
    </w:p>
    <w:p w:rsidR="00C533EC" w:rsidRDefault="00EF4CFD">
      <w:pPr>
        <w:pStyle w:val="Zkladntext"/>
        <w:spacing w:before="11" w:line="252" w:lineRule="exact"/>
        <w:ind w:left="116"/>
        <w:jc w:val="both"/>
      </w:pPr>
      <w:r>
        <w:rPr>
          <w:w w:val="110"/>
        </w:rPr>
        <w:t>Zdravotnická záchranná služba Moravskoslezského kraje, příspěvková organizace</w:t>
      </w:r>
    </w:p>
    <w:p w:rsidR="00C533EC" w:rsidRDefault="00EF4CFD">
      <w:pPr>
        <w:pStyle w:val="Zkladntext"/>
        <w:spacing w:line="252" w:lineRule="exact"/>
        <w:ind w:left="116"/>
        <w:jc w:val="both"/>
      </w:pPr>
      <w:r>
        <w:t>Výškovická 2995/40, Zábřeh, 700 30 Ostrava</w:t>
      </w:r>
    </w:p>
    <w:p w:rsidR="00C533EC" w:rsidRDefault="00EF4CFD">
      <w:pPr>
        <w:pStyle w:val="Zkladntext"/>
        <w:tabs>
          <w:tab w:val="left" w:pos="1532"/>
        </w:tabs>
        <w:spacing w:before="1"/>
        <w:ind w:left="116" w:right="3615"/>
      </w:pPr>
      <w:r>
        <w:t>zastoupená:</w:t>
      </w:r>
      <w:r>
        <w:tab/>
        <w:t>MUDr. Romanem Gřegořem,</w:t>
      </w:r>
      <w:r>
        <w:rPr>
          <w:spacing w:val="-2"/>
        </w:rPr>
        <w:t xml:space="preserve"> </w:t>
      </w:r>
      <w:r>
        <w:t>MBA,</w:t>
      </w:r>
      <w:r>
        <w:rPr>
          <w:spacing w:val="49"/>
        </w:rPr>
        <w:t xml:space="preserve"> </w:t>
      </w:r>
      <w:r>
        <w:t>ředitelem</w:t>
      </w:r>
      <w:r>
        <w:t xml:space="preserve"> </w:t>
      </w:r>
      <w:r>
        <w:t>IČ:</w:t>
      </w:r>
      <w:r>
        <w:rPr>
          <w:spacing w:val="1"/>
        </w:rPr>
        <w:t xml:space="preserve"> </w:t>
      </w:r>
      <w:r>
        <w:t>48804525</w:t>
      </w:r>
    </w:p>
    <w:p w:rsidR="00C533EC" w:rsidRDefault="00C533EC">
      <w:pPr>
        <w:pStyle w:val="Zkladntext"/>
        <w:rPr>
          <w:sz w:val="24"/>
        </w:rPr>
      </w:pPr>
    </w:p>
    <w:p w:rsidR="00C533EC" w:rsidRDefault="00C533EC">
      <w:pPr>
        <w:pStyle w:val="Zkladntext"/>
        <w:rPr>
          <w:sz w:val="24"/>
        </w:rPr>
      </w:pPr>
      <w:bookmarkStart w:id="0" w:name="_GoBack"/>
      <w:bookmarkEnd w:id="0"/>
    </w:p>
    <w:p w:rsidR="00C533EC" w:rsidRDefault="00EF4CFD">
      <w:pPr>
        <w:pStyle w:val="Zkladntext"/>
        <w:spacing w:before="207" w:line="252" w:lineRule="exact"/>
        <w:ind w:left="3158" w:right="3161"/>
        <w:jc w:val="center"/>
      </w:pPr>
      <w:r>
        <w:rPr>
          <w:w w:val="110"/>
        </w:rPr>
        <w:t>I.</w:t>
      </w:r>
    </w:p>
    <w:p w:rsidR="00C533EC" w:rsidRDefault="00EF4CFD">
      <w:pPr>
        <w:pStyle w:val="Zkladntext"/>
        <w:spacing w:line="252" w:lineRule="exact"/>
        <w:ind w:left="3161" w:right="3161"/>
        <w:jc w:val="center"/>
      </w:pPr>
      <w:r>
        <w:rPr>
          <w:w w:val="110"/>
        </w:rPr>
        <w:t>Předmět dodatku</w:t>
      </w:r>
    </w:p>
    <w:p w:rsidR="00C533EC" w:rsidRDefault="00C533EC">
      <w:pPr>
        <w:pStyle w:val="Zkladntext"/>
      </w:pPr>
    </w:p>
    <w:p w:rsidR="00C533EC" w:rsidRDefault="00EF4CFD">
      <w:pPr>
        <w:pStyle w:val="Zkladntext"/>
        <w:spacing w:before="1"/>
        <w:ind w:left="116" w:right="113"/>
        <w:jc w:val="both"/>
      </w:pPr>
      <w:r>
        <w:t>Smluvní strany se dohodly na změně smlouvy o dílo 9240/2004 tak, že dosavadní Příloha 1 smlouvy o dílo 9240/2004 se ruší a současně se nahrazuje novou Přílohou 1 ke smlouvě o dílo 9240/2004, která  je nedílnou součástí tohoto</w:t>
      </w:r>
      <w:r>
        <w:rPr>
          <w:spacing w:val="-7"/>
        </w:rPr>
        <w:t xml:space="preserve"> </w:t>
      </w:r>
      <w:r>
        <w:t>dodatku.</w:t>
      </w:r>
    </w:p>
    <w:p w:rsidR="00C533EC" w:rsidRDefault="00C533EC">
      <w:pPr>
        <w:pStyle w:val="Zkladntext"/>
        <w:rPr>
          <w:sz w:val="24"/>
        </w:rPr>
      </w:pPr>
    </w:p>
    <w:p w:rsidR="00C533EC" w:rsidRDefault="00C533EC">
      <w:pPr>
        <w:pStyle w:val="Zkladntext"/>
        <w:spacing w:before="11"/>
        <w:rPr>
          <w:sz w:val="19"/>
        </w:rPr>
      </w:pPr>
    </w:p>
    <w:p w:rsidR="00C533EC" w:rsidRDefault="00EF4CFD">
      <w:pPr>
        <w:pStyle w:val="Zkladntext"/>
        <w:spacing w:line="252" w:lineRule="exact"/>
        <w:ind w:left="3160" w:right="3161"/>
        <w:jc w:val="center"/>
      </w:pPr>
      <w:r>
        <w:rPr>
          <w:w w:val="115"/>
        </w:rPr>
        <w:t>II.</w:t>
      </w:r>
    </w:p>
    <w:p w:rsidR="00C533EC" w:rsidRDefault="00EF4CFD">
      <w:pPr>
        <w:pStyle w:val="Zkladntext"/>
        <w:spacing w:line="252" w:lineRule="exact"/>
        <w:ind w:left="3160" w:right="3161"/>
        <w:jc w:val="center"/>
      </w:pPr>
      <w:r>
        <w:rPr>
          <w:w w:val="105"/>
        </w:rPr>
        <w:t>Závěrečná ustan</w:t>
      </w:r>
      <w:r>
        <w:rPr>
          <w:w w:val="105"/>
        </w:rPr>
        <w:t>ovení</w:t>
      </w:r>
    </w:p>
    <w:p w:rsidR="00C533EC" w:rsidRDefault="00C533EC">
      <w:pPr>
        <w:pStyle w:val="Zkladntext"/>
      </w:pPr>
    </w:p>
    <w:p w:rsidR="00C533EC" w:rsidRDefault="00EF4CFD">
      <w:pPr>
        <w:pStyle w:val="Zkladntext"/>
        <w:ind w:left="116"/>
      </w:pPr>
      <w:r>
        <w:t>Tento dodatek je vypracován ve 2 vyhotoveních, z nichž každá smluvní strana obdrží 1 vyhotovení. Tento dodatek nabývá platnosti dnem podpisu obou smluvních stran a účinnosti 1. července 2023.</w:t>
      </w:r>
    </w:p>
    <w:p w:rsidR="00C533EC" w:rsidRDefault="00EF4CFD">
      <w:pPr>
        <w:pStyle w:val="Zkladntext"/>
        <w:spacing w:before="1"/>
        <w:ind w:left="116" w:right="112"/>
        <w:jc w:val="both"/>
      </w:pPr>
      <w:r>
        <w:t xml:space="preserve">Smluvní strany prohlašují, že si tento dodatek před jeho </w:t>
      </w:r>
      <w:r>
        <w:t>podpisem přečetly, že byl uzavřen podle jejich pravé a svobodné vůle, vážně, určitě a srozumitelně, nikoli v tísni za nápadně nevýhodných podmínek. Na důkaz výše uvedeného připojují své podpisy.</w:t>
      </w:r>
    </w:p>
    <w:p w:rsidR="00C533EC" w:rsidRDefault="00C533EC">
      <w:pPr>
        <w:pStyle w:val="Zkladntext"/>
        <w:rPr>
          <w:sz w:val="24"/>
        </w:rPr>
      </w:pPr>
    </w:p>
    <w:p w:rsidR="00C533EC" w:rsidRDefault="00C533EC">
      <w:pPr>
        <w:pStyle w:val="Zkladntext"/>
        <w:rPr>
          <w:sz w:val="24"/>
        </w:rPr>
      </w:pPr>
    </w:p>
    <w:p w:rsidR="00C533EC" w:rsidRDefault="00EF4CFD">
      <w:pPr>
        <w:pStyle w:val="Zkladntext"/>
        <w:tabs>
          <w:tab w:val="left" w:pos="5071"/>
        </w:tabs>
        <w:spacing w:before="205"/>
        <w:ind w:left="116"/>
        <w:jc w:val="both"/>
      </w:pPr>
      <w:r>
        <w:t>V Čestlicích</w:t>
      </w:r>
      <w:r>
        <w:rPr>
          <w:spacing w:val="-2"/>
        </w:rPr>
        <w:t xml:space="preserve"> </w:t>
      </w:r>
      <w:r>
        <w:t>dne</w:t>
      </w:r>
      <w:r>
        <w:tab/>
        <w:t>V Ostravě</w:t>
      </w:r>
      <w:r>
        <w:rPr>
          <w:spacing w:val="-3"/>
        </w:rPr>
        <w:t xml:space="preserve"> </w:t>
      </w:r>
      <w:r>
        <w:t>dne</w:t>
      </w:r>
    </w:p>
    <w:p w:rsidR="00C533EC" w:rsidRDefault="00C533EC">
      <w:pPr>
        <w:pStyle w:val="Zkladntext"/>
        <w:rPr>
          <w:sz w:val="20"/>
        </w:rPr>
      </w:pPr>
    </w:p>
    <w:p w:rsidR="00C533EC" w:rsidRDefault="00C533EC">
      <w:pPr>
        <w:pStyle w:val="Zkladntext"/>
        <w:spacing w:before="10"/>
        <w:rPr>
          <w:sz w:val="18"/>
        </w:rPr>
      </w:pPr>
    </w:p>
    <w:p w:rsidR="00C533EC" w:rsidRDefault="00C533EC">
      <w:pPr>
        <w:rPr>
          <w:sz w:val="18"/>
        </w:rPr>
        <w:sectPr w:rsidR="00C533EC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C533EC" w:rsidRDefault="00C533EC">
      <w:pPr>
        <w:pStyle w:val="Zkladntext"/>
        <w:rPr>
          <w:sz w:val="16"/>
        </w:rPr>
      </w:pPr>
    </w:p>
    <w:p w:rsidR="00C533EC" w:rsidRDefault="00C533EC">
      <w:pPr>
        <w:pStyle w:val="Zkladntext"/>
        <w:rPr>
          <w:sz w:val="16"/>
        </w:rPr>
      </w:pPr>
    </w:p>
    <w:p w:rsidR="00C533EC" w:rsidRDefault="00C533EC">
      <w:pPr>
        <w:pStyle w:val="Zkladntext"/>
        <w:spacing w:before="4"/>
        <w:rPr>
          <w:sz w:val="20"/>
        </w:rPr>
      </w:pPr>
    </w:p>
    <w:p w:rsidR="00C533EC" w:rsidRDefault="00EF4CFD">
      <w:pPr>
        <w:tabs>
          <w:tab w:val="left" w:pos="1343"/>
          <w:tab w:val="left" w:pos="2867"/>
        </w:tabs>
        <w:spacing w:line="241" w:lineRule="exact"/>
        <w:ind w:left="116"/>
        <w:rPr>
          <w:rFonts w:ascii="Calibri"/>
          <w:sz w:val="13"/>
        </w:rPr>
      </w:pPr>
      <w:r>
        <w:rPr>
          <w:rFonts w:ascii="Calibri"/>
          <w:sz w:val="13"/>
          <w:u w:val="single"/>
        </w:rPr>
        <w:tab/>
      </w:r>
    </w:p>
    <w:p w:rsidR="00C533EC" w:rsidRDefault="00EF4CFD" w:rsidP="00AC5C0D">
      <w:pPr>
        <w:tabs>
          <w:tab w:val="left" w:pos="1588"/>
          <w:tab w:val="left" w:pos="3417"/>
        </w:tabs>
        <w:spacing w:line="247" w:lineRule="exact"/>
        <w:ind w:left="116"/>
        <w:rPr>
          <w:rFonts w:ascii="Calibri"/>
          <w:sz w:val="9"/>
        </w:rPr>
        <w:sectPr w:rsidR="00C533EC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2868" w:space="2089"/>
            <w:col w:w="4353"/>
          </w:cols>
        </w:sectPr>
      </w:pPr>
      <w:r>
        <w:br w:type="column"/>
      </w:r>
    </w:p>
    <w:p w:rsidR="00C533EC" w:rsidRDefault="00EF4CFD">
      <w:pPr>
        <w:pStyle w:val="Zkladntext"/>
        <w:tabs>
          <w:tab w:val="left" w:pos="5072"/>
        </w:tabs>
        <w:spacing w:line="251" w:lineRule="exact"/>
        <w:ind w:left="116"/>
      </w:pPr>
      <w:r>
        <w:t>Ing.</w:t>
      </w:r>
      <w:r>
        <w:rPr>
          <w:spacing w:val="-1"/>
        </w:rPr>
        <w:t xml:space="preserve"> </w:t>
      </w:r>
      <w:r>
        <w:t>Libor</w:t>
      </w:r>
      <w:r>
        <w:rPr>
          <w:spacing w:val="-1"/>
        </w:rPr>
        <w:t xml:space="preserve"> </w:t>
      </w:r>
      <w:r>
        <w:t>Novák</w:t>
      </w:r>
      <w:r>
        <w:tab/>
        <w:t>MUDr. Roman Gřegoř,</w:t>
      </w:r>
      <w:r>
        <w:rPr>
          <w:spacing w:val="-6"/>
        </w:rPr>
        <w:t xml:space="preserve"> </w:t>
      </w:r>
      <w:r>
        <w:t>MBA</w:t>
      </w:r>
    </w:p>
    <w:p w:rsidR="00C533EC" w:rsidRDefault="00EF4CFD">
      <w:pPr>
        <w:pStyle w:val="Zkladntext"/>
        <w:tabs>
          <w:tab w:val="left" w:pos="5072"/>
        </w:tabs>
        <w:spacing w:line="252" w:lineRule="exact"/>
        <w:ind w:left="116"/>
      </w:pPr>
      <w:r>
        <w:t>jednatel</w:t>
      </w:r>
      <w:r>
        <w:tab/>
        <w:t>ředitel</w:t>
      </w:r>
    </w:p>
    <w:p w:rsidR="00C533EC" w:rsidRDefault="00C533EC">
      <w:pPr>
        <w:spacing w:line="252" w:lineRule="exact"/>
        <w:sectPr w:rsidR="00C533EC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C533EC" w:rsidRDefault="00EF4CFD">
      <w:pPr>
        <w:spacing w:before="59"/>
        <w:ind w:left="167"/>
        <w:rPr>
          <w:sz w:val="28"/>
        </w:rPr>
      </w:pPr>
      <w:r>
        <w:rPr>
          <w:w w:val="105"/>
          <w:sz w:val="28"/>
        </w:rPr>
        <w:lastRenderedPageBreak/>
        <w:t>PŘÍLOHA  1</w:t>
      </w:r>
    </w:p>
    <w:p w:rsidR="00C533EC" w:rsidRDefault="00EF4CFD">
      <w:pPr>
        <w:pStyle w:val="Nadpis2"/>
        <w:spacing w:before="36"/>
        <w:ind w:right="0"/>
      </w:pPr>
      <w:r>
        <w:rPr>
          <w:w w:val="105"/>
        </w:rPr>
        <w:t>SMLOUVY O DÍLO 9240/2004</w:t>
      </w:r>
    </w:p>
    <w:p w:rsidR="00C533EC" w:rsidRDefault="00C533EC">
      <w:pPr>
        <w:pStyle w:val="Zkladntext"/>
        <w:spacing w:before="5"/>
        <w:rPr>
          <w:sz w:val="31"/>
        </w:rPr>
      </w:pPr>
    </w:p>
    <w:p w:rsidR="00C533EC" w:rsidRDefault="00EF4CFD">
      <w:pPr>
        <w:spacing w:line="314" w:lineRule="auto"/>
        <w:ind w:left="163" w:right="1952"/>
        <w:rPr>
          <w:sz w:val="24"/>
        </w:rPr>
      </w:pPr>
      <w:r>
        <w:pict>
          <v:group id="_x0000_s1038" style="position:absolute;left:0;text-align:left;margin-left:56.15pt;margin-top:31.95pt;width:409pt;height:27.9pt;z-index:-24112;mso-position-horizontal-relative:page" coordorigin="1123,639" coordsize="8180,558">
            <v:line id="_x0000_s1047" style="position:absolute" from="1142,658" to="1142,1177" strokeweight="1.92pt"/>
            <v:line id="_x0000_s1046" style="position:absolute" from="9264,697" to="9264,1177" strokeweight="1.92pt"/>
            <v:line id="_x0000_s1045" style="position:absolute" from="1162,678" to="9283,678" strokeweight="1.92pt"/>
            <v:line id="_x0000_s1044" style="position:absolute" from="1162,1158" to="9283,1158" strokeweight="1.9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176;top:824;width:606;height:200" filled="f" stroked="f">
              <v:textbox inset="0,0,0,0">
                <w:txbxContent>
                  <w:p w:rsidR="00C533EC" w:rsidRDefault="00EF4CFD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přístroj</w:t>
                    </w:r>
                  </w:p>
                </w:txbxContent>
              </v:textbox>
            </v:shape>
            <v:shape id="_x0000_s1042" type="#_x0000_t202" style="position:absolute;left:2674;top:824;width:271;height:200" filled="f" stroked="f">
              <v:textbox inset="0,0,0,0">
                <w:txbxContent>
                  <w:p w:rsidR="00C533EC" w:rsidRDefault="00EF4CFD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typ</w:t>
                    </w:r>
                  </w:p>
                </w:txbxContent>
              </v:textbox>
            </v:shape>
            <v:shape id="_x0000_s1041" type="#_x0000_t202" style="position:absolute;left:5292;top:824;width:280;height:200" filled="f" stroked="f">
              <v:textbox inset="0,0,0,0">
                <w:txbxContent>
                  <w:p w:rsidR="00C533EC" w:rsidRDefault="00EF4CFD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v.č.</w:t>
                    </w:r>
                  </w:p>
                </w:txbxContent>
              </v:textbox>
            </v:shape>
            <v:shape id="_x0000_s1040" type="#_x0000_t202" style="position:absolute;left:6807;top:824;width:684;height:200" filled="f" stroked="f">
              <v:textbox inset="0,0,0,0">
                <w:txbxContent>
                  <w:p w:rsidR="00C533EC" w:rsidRDefault="00EF4CFD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cena/rok</w:t>
                    </w:r>
                  </w:p>
                </w:txbxContent>
              </v:textbox>
            </v:shape>
            <v:shape id="_x0000_s1039" type="#_x0000_t202" style="position:absolute;left:8052;top:709;width:833;height:430" filled="f" stroked="f">
              <v:textbox inset="0,0,0,0">
                <w:txbxContent>
                  <w:p w:rsidR="00C533EC" w:rsidRDefault="00EF4CFD">
                    <w:pPr>
                      <w:spacing w:line="266" w:lineRule="auto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počet PBTK/rok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4"/>
        </w:rPr>
        <w:t>ZDRAVOTNICKÁ ZÁCHRANNÁ SLUŽBA MORAVSKOSLEZSKÉHO KRAJE, OSTRAVA</w:t>
      </w:r>
    </w:p>
    <w:p w:rsidR="00C533EC" w:rsidRDefault="00C533EC">
      <w:pPr>
        <w:pStyle w:val="Zkladntext"/>
        <w:rPr>
          <w:sz w:val="20"/>
        </w:rPr>
      </w:pPr>
    </w:p>
    <w:p w:rsidR="00C533EC" w:rsidRDefault="00C533EC">
      <w:pPr>
        <w:pStyle w:val="Zkladntext"/>
        <w:rPr>
          <w:sz w:val="20"/>
        </w:rPr>
      </w:pPr>
    </w:p>
    <w:p w:rsidR="00C533EC" w:rsidRDefault="00C533EC">
      <w:pPr>
        <w:pStyle w:val="Zkladntext"/>
        <w:spacing w:before="9"/>
        <w:rPr>
          <w:sz w:val="21"/>
        </w:rPr>
      </w:pPr>
    </w:p>
    <w:p w:rsidR="00C533EC" w:rsidRDefault="00EF4CFD">
      <w:pPr>
        <w:pStyle w:val="Zkladntext"/>
        <w:spacing w:after="31"/>
        <w:ind w:left="160"/>
      </w:pPr>
      <w:r>
        <w:rPr>
          <w:w w:val="105"/>
        </w:rPr>
        <w:t>Územní odbor Ostrava</w:t>
      </w: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24"/>
        <w:gridCol w:w="1629"/>
        <w:gridCol w:w="1316"/>
        <w:gridCol w:w="890"/>
        <w:gridCol w:w="1406"/>
      </w:tblGrid>
      <w:tr w:rsidR="00C533EC">
        <w:trPr>
          <w:trHeight w:hRule="exact" w:val="260"/>
        </w:trPr>
        <w:tc>
          <w:tcPr>
            <w:tcW w:w="1188" w:type="dxa"/>
          </w:tcPr>
          <w:p w:rsidR="00C533EC" w:rsidRDefault="00EF4CFD">
            <w:pPr>
              <w:pStyle w:val="TableParagraph"/>
              <w:spacing w:before="0" w:line="244" w:lineRule="exact"/>
            </w:pPr>
            <w:r>
              <w:t>Oxylog</w:t>
            </w:r>
          </w:p>
        </w:tc>
        <w:tc>
          <w:tcPr>
            <w:tcW w:w="3024" w:type="dxa"/>
          </w:tcPr>
          <w:p w:rsidR="00C533EC" w:rsidRDefault="00EF4CFD">
            <w:pPr>
              <w:pStyle w:val="TableParagraph"/>
              <w:spacing w:before="0" w:line="244" w:lineRule="exact"/>
              <w:ind w:left="914"/>
            </w:pPr>
            <w:r>
              <w:t>1000 Ostrava IBC</w:t>
            </w:r>
          </w:p>
        </w:tc>
        <w:tc>
          <w:tcPr>
            <w:tcW w:w="1629" w:type="dxa"/>
          </w:tcPr>
          <w:p w:rsidR="00C533EC" w:rsidRDefault="00EF4CFD">
            <w:pPr>
              <w:pStyle w:val="TableParagraph"/>
              <w:spacing w:before="0" w:line="244" w:lineRule="exact"/>
              <w:ind w:left="223" w:right="177"/>
              <w:jc w:val="center"/>
            </w:pPr>
            <w:r>
              <w:t>ASDH-0022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spacing w:before="0" w:line="244" w:lineRule="exact"/>
              <w:ind w:left="235"/>
            </w:pPr>
            <w:r>
              <w:t>4 620,00</w:t>
            </w:r>
          </w:p>
        </w:tc>
        <w:tc>
          <w:tcPr>
            <w:tcW w:w="890" w:type="dxa"/>
          </w:tcPr>
          <w:p w:rsidR="00C533EC" w:rsidRDefault="00EF4CFD">
            <w:pPr>
              <w:pStyle w:val="TableParagraph"/>
              <w:spacing w:before="0" w:line="244" w:lineRule="exact"/>
              <w:ind w:left="307"/>
            </w:pPr>
            <w:r>
              <w:t>1</w:t>
            </w:r>
          </w:p>
        </w:tc>
        <w:tc>
          <w:tcPr>
            <w:tcW w:w="1406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4" w:type="dxa"/>
          </w:tcPr>
          <w:p w:rsidR="00C533EC" w:rsidRDefault="00EF4CFD">
            <w:pPr>
              <w:pStyle w:val="TableParagraph"/>
              <w:ind w:left="914"/>
            </w:pPr>
            <w:r>
              <w:t>1000 Ostrava</w:t>
            </w:r>
          </w:p>
        </w:tc>
        <w:tc>
          <w:tcPr>
            <w:tcW w:w="1629" w:type="dxa"/>
          </w:tcPr>
          <w:p w:rsidR="00C533EC" w:rsidRDefault="00EF4CFD">
            <w:pPr>
              <w:pStyle w:val="TableParagraph"/>
              <w:ind w:left="223" w:right="204"/>
              <w:jc w:val="center"/>
            </w:pPr>
            <w:r>
              <w:t>SRYM-0019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5"/>
            </w:pPr>
            <w:r>
              <w:t>4 620,00</w:t>
            </w:r>
          </w:p>
        </w:tc>
        <w:tc>
          <w:tcPr>
            <w:tcW w:w="890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406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4" w:type="dxa"/>
          </w:tcPr>
          <w:p w:rsidR="00C533EC" w:rsidRDefault="00EF4CFD">
            <w:pPr>
              <w:pStyle w:val="TableParagraph"/>
              <w:ind w:left="914"/>
            </w:pPr>
            <w:r>
              <w:t>1000 Ostrava</w:t>
            </w:r>
          </w:p>
        </w:tc>
        <w:tc>
          <w:tcPr>
            <w:tcW w:w="1629" w:type="dxa"/>
          </w:tcPr>
          <w:p w:rsidR="00C533EC" w:rsidRDefault="00EF4CFD">
            <w:pPr>
              <w:pStyle w:val="TableParagraph"/>
              <w:ind w:left="223" w:right="204"/>
              <w:jc w:val="center"/>
            </w:pPr>
            <w:r>
              <w:t>SRYM-0036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5"/>
            </w:pPr>
            <w:r>
              <w:t>4 620,00</w:t>
            </w:r>
          </w:p>
        </w:tc>
        <w:tc>
          <w:tcPr>
            <w:tcW w:w="890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406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4" w:type="dxa"/>
          </w:tcPr>
          <w:p w:rsidR="00C533EC" w:rsidRDefault="00EF4CFD">
            <w:pPr>
              <w:pStyle w:val="TableParagraph"/>
              <w:ind w:left="914"/>
            </w:pPr>
            <w:r>
              <w:t>2000 Ostrava</w:t>
            </w:r>
          </w:p>
        </w:tc>
        <w:tc>
          <w:tcPr>
            <w:tcW w:w="1629" w:type="dxa"/>
          </w:tcPr>
          <w:p w:rsidR="00C533EC" w:rsidRDefault="00EF4CFD">
            <w:pPr>
              <w:pStyle w:val="TableParagraph"/>
              <w:ind w:left="223" w:right="215"/>
              <w:jc w:val="center"/>
            </w:pPr>
            <w:r>
              <w:t>SRWN-0082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5"/>
            </w:pPr>
            <w:r>
              <w:t>6 100,00</w:t>
            </w:r>
          </w:p>
        </w:tc>
        <w:tc>
          <w:tcPr>
            <w:tcW w:w="890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406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4" w:type="dxa"/>
          </w:tcPr>
          <w:p w:rsidR="00C533EC" w:rsidRDefault="00EF4CFD">
            <w:pPr>
              <w:pStyle w:val="TableParagraph"/>
              <w:ind w:left="477"/>
            </w:pPr>
            <w:r>
              <w:t>2000 Plus Ostrava IBC</w:t>
            </w:r>
          </w:p>
        </w:tc>
        <w:tc>
          <w:tcPr>
            <w:tcW w:w="1629" w:type="dxa"/>
          </w:tcPr>
          <w:p w:rsidR="00C533EC" w:rsidRDefault="00EF4CFD">
            <w:pPr>
              <w:pStyle w:val="TableParagraph"/>
              <w:ind w:left="223" w:right="117"/>
              <w:jc w:val="center"/>
            </w:pPr>
            <w:r>
              <w:t>SSAL-0040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5"/>
            </w:pPr>
            <w:r>
              <w:t>6 500,00</w:t>
            </w:r>
          </w:p>
        </w:tc>
        <w:tc>
          <w:tcPr>
            <w:tcW w:w="890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406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4" w:type="dxa"/>
          </w:tcPr>
          <w:p w:rsidR="00C533EC" w:rsidRDefault="00EF4CFD">
            <w:pPr>
              <w:pStyle w:val="TableParagraph"/>
              <w:ind w:left="914"/>
            </w:pPr>
            <w:r>
              <w:t>3000 Ostrava</w:t>
            </w:r>
          </w:p>
        </w:tc>
        <w:tc>
          <w:tcPr>
            <w:tcW w:w="1629" w:type="dxa"/>
          </w:tcPr>
          <w:p w:rsidR="00C533EC" w:rsidRDefault="00EF4CFD">
            <w:pPr>
              <w:pStyle w:val="TableParagraph"/>
              <w:ind w:left="223" w:right="165"/>
              <w:jc w:val="center"/>
            </w:pPr>
            <w:r>
              <w:t>SRYH-0226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5"/>
            </w:pPr>
            <w:r>
              <w:t>7 300,00</w:t>
            </w:r>
          </w:p>
        </w:tc>
        <w:tc>
          <w:tcPr>
            <w:tcW w:w="890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406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4" w:type="dxa"/>
          </w:tcPr>
          <w:p w:rsidR="00C533EC" w:rsidRDefault="00EF4CFD">
            <w:pPr>
              <w:pStyle w:val="TableParagraph"/>
              <w:ind w:left="477"/>
            </w:pPr>
            <w:r>
              <w:t>3000 Plus Ostrava</w:t>
            </w:r>
          </w:p>
        </w:tc>
        <w:tc>
          <w:tcPr>
            <w:tcW w:w="1629" w:type="dxa"/>
          </w:tcPr>
          <w:p w:rsidR="00C533EC" w:rsidRDefault="00EF4CFD">
            <w:pPr>
              <w:pStyle w:val="TableParagraph"/>
              <w:ind w:left="223" w:right="179"/>
              <w:jc w:val="center"/>
            </w:pPr>
            <w:r>
              <w:t>ASKN-0012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5"/>
            </w:pPr>
            <w:r>
              <w:t>7 500,00</w:t>
            </w:r>
          </w:p>
        </w:tc>
        <w:tc>
          <w:tcPr>
            <w:tcW w:w="890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406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4" w:type="dxa"/>
          </w:tcPr>
          <w:p w:rsidR="00C533EC" w:rsidRDefault="00EF4CFD">
            <w:pPr>
              <w:pStyle w:val="TableParagraph"/>
              <w:ind w:left="914"/>
            </w:pPr>
            <w:r>
              <w:t>2000 Ostrava sklad</w:t>
            </w:r>
          </w:p>
        </w:tc>
        <w:tc>
          <w:tcPr>
            <w:tcW w:w="1629" w:type="dxa"/>
          </w:tcPr>
          <w:p w:rsidR="00C533EC" w:rsidRDefault="00EF4CFD">
            <w:pPr>
              <w:pStyle w:val="TableParagraph"/>
              <w:ind w:left="223" w:right="204"/>
              <w:jc w:val="center"/>
            </w:pPr>
            <w:r>
              <w:t>SRYM-0057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5"/>
            </w:pPr>
            <w:r>
              <w:t>6 100,00</w:t>
            </w:r>
          </w:p>
        </w:tc>
        <w:tc>
          <w:tcPr>
            <w:tcW w:w="890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406" w:type="dxa"/>
          </w:tcPr>
          <w:p w:rsidR="00C533EC" w:rsidRDefault="00C533EC"/>
        </w:tc>
      </w:tr>
      <w:tr w:rsidR="00C533EC">
        <w:trPr>
          <w:trHeight w:hRule="exact" w:val="260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4" w:type="dxa"/>
          </w:tcPr>
          <w:p w:rsidR="00C533EC" w:rsidRDefault="00EF4CFD">
            <w:pPr>
              <w:pStyle w:val="TableParagraph"/>
              <w:ind w:left="914"/>
            </w:pPr>
            <w:r>
              <w:t>2000 Ostr.LZS sklad</w:t>
            </w:r>
          </w:p>
        </w:tc>
        <w:tc>
          <w:tcPr>
            <w:tcW w:w="1629" w:type="dxa"/>
          </w:tcPr>
          <w:p w:rsidR="00C533EC" w:rsidRDefault="00EF4CFD">
            <w:pPr>
              <w:pStyle w:val="TableParagraph"/>
              <w:ind w:left="223" w:right="205"/>
              <w:jc w:val="center"/>
            </w:pPr>
            <w:r>
              <w:t>SRXM-0026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5"/>
            </w:pPr>
            <w:r>
              <w:t>6 100,00</w:t>
            </w:r>
          </w:p>
        </w:tc>
        <w:tc>
          <w:tcPr>
            <w:tcW w:w="890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406" w:type="dxa"/>
          </w:tcPr>
          <w:p w:rsidR="00C533EC" w:rsidRDefault="00EF4CFD">
            <w:pPr>
              <w:pStyle w:val="TableParagraph"/>
              <w:ind w:left="472"/>
            </w:pPr>
            <w:r>
              <w:t>53 460,00</w:t>
            </w:r>
          </w:p>
        </w:tc>
      </w:tr>
    </w:tbl>
    <w:p w:rsidR="00C533EC" w:rsidRDefault="00C533EC">
      <w:pPr>
        <w:pStyle w:val="Zkladntext"/>
        <w:spacing w:before="11"/>
        <w:rPr>
          <w:sz w:val="25"/>
        </w:rPr>
      </w:pPr>
    </w:p>
    <w:p w:rsidR="00C533EC" w:rsidRDefault="00EF4CFD">
      <w:pPr>
        <w:pStyle w:val="Zkladntext"/>
        <w:spacing w:line="523" w:lineRule="auto"/>
        <w:ind w:left="160" w:right="6801"/>
      </w:pPr>
      <w:r>
        <w:pict>
          <v:shape id="_x0000_s1037" type="#_x0000_t202" style="position:absolute;left:0;text-align:left;margin-left:56.55pt;margin-top:69.45pt;width:472.65pt;height:342.5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8"/>
                    <w:gridCol w:w="3023"/>
                    <w:gridCol w:w="1629"/>
                    <w:gridCol w:w="1316"/>
                    <w:gridCol w:w="468"/>
                    <w:gridCol w:w="1829"/>
                  </w:tblGrid>
                  <w:tr w:rsidR="00C533EC">
                    <w:trPr>
                      <w:trHeight w:hRule="exact" w:val="260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  <w:ind w:left="914"/>
                        </w:pPr>
                        <w:r>
                          <w:t>1000 Nošovice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  <w:ind w:left="224" w:right="167"/>
                          <w:jc w:val="center"/>
                        </w:pPr>
                        <w:r>
                          <w:t>ARPK-0094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  <w:vMerge w:val="restart"/>
                      </w:tcPr>
                      <w:p w:rsidR="00C533EC" w:rsidRDefault="00C533EC"/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Třinec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42"/>
                          <w:jc w:val="center"/>
                        </w:pPr>
                        <w:r>
                          <w:t>SRZK-0029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  <w:vMerge/>
                      </w:tcPr>
                      <w:p w:rsidR="00C533EC" w:rsidRDefault="00C533EC"/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2000 FM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206"/>
                          <w:jc w:val="center"/>
                        </w:pPr>
                        <w:r>
                          <w:t>SRXM-0052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6 100,00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  <w:vMerge/>
                      </w:tcPr>
                      <w:p w:rsidR="00C533EC" w:rsidRDefault="00C533EC"/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FM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18"/>
                          <w:jc w:val="center"/>
                        </w:pPr>
                        <w:r>
                          <w:t>SSAL-0014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  <w:vMerge/>
                      </w:tcPr>
                      <w:p w:rsidR="00C533EC" w:rsidRDefault="00C533EC"/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Nošovice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205"/>
                          <w:jc w:val="center"/>
                        </w:pPr>
                        <w:r>
                          <w:t>SRYM-0038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  <w:vMerge/>
                      </w:tcPr>
                      <w:p w:rsidR="00C533EC" w:rsidRDefault="00C533EC"/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Třinec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66"/>
                          <w:jc w:val="center"/>
                        </w:pPr>
                        <w:r>
                          <w:t>ASCH-0069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  <w:vMerge/>
                      </w:tcPr>
                      <w:p w:rsidR="00C533EC" w:rsidRDefault="00C533EC"/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Třinec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77"/>
                          <w:jc w:val="center"/>
                        </w:pPr>
                        <w:r>
                          <w:t>ASDH-0020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  <w:vMerge/>
                      </w:tcPr>
                      <w:p w:rsidR="00C533EC" w:rsidRDefault="00C533EC"/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477"/>
                        </w:pPr>
                        <w:r>
                          <w:t>2000 Plus Mošnov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80"/>
                          <w:jc w:val="center"/>
                        </w:pPr>
                        <w:r>
                          <w:t>ASFM-0016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6 500,00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  <w:vMerge/>
                      </w:tcPr>
                      <w:p w:rsidR="00C533EC" w:rsidRDefault="00C533EC"/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477"/>
                        </w:pPr>
                        <w:r>
                          <w:t>2000 Plus Třinec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53"/>
                          <w:jc w:val="center"/>
                        </w:pPr>
                        <w:r>
                          <w:t>ASHE-0039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6 500,00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  <w:vMerge/>
                      </w:tcPr>
                      <w:p w:rsidR="00C533EC" w:rsidRDefault="00C533EC"/>
                    </w:tc>
                  </w:tr>
                  <w:tr w:rsidR="00C533EC">
                    <w:trPr>
                      <w:trHeight w:hRule="exact" w:val="260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477"/>
                        </w:pPr>
                        <w:r>
                          <w:t>2000 Plus Třinec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17"/>
                          <w:jc w:val="center"/>
                        </w:pPr>
                        <w:r>
                          <w:t>ASFE-0046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6 500,00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C533EC" w:rsidRDefault="00EF4CFD">
                        <w:pPr>
                          <w:pStyle w:val="TableParagraph"/>
                          <w:ind w:left="0" w:right="4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29" w:type="dxa"/>
                      </w:tcPr>
                      <w:p w:rsidR="00C533EC" w:rsidRDefault="00EF4CFD">
                        <w:pPr>
                          <w:pStyle w:val="TableParagraph"/>
                          <w:ind w:left="895"/>
                        </w:pPr>
                        <w:r>
                          <w:t>53 320,00</w:t>
                        </w:r>
                      </w:p>
                    </w:tc>
                  </w:tr>
                  <w:tr w:rsidR="00C533EC">
                    <w:trPr>
                      <w:trHeight w:hRule="exact" w:val="568"/>
                    </w:trPr>
                    <w:tc>
                      <w:tcPr>
                        <w:tcW w:w="9453" w:type="dxa"/>
                        <w:gridSpan w:val="6"/>
                      </w:tcPr>
                      <w:p w:rsidR="00C533EC" w:rsidRDefault="00C533EC">
                        <w:pPr>
                          <w:pStyle w:val="TableParagraph"/>
                          <w:spacing w:before="11"/>
                          <w:ind w:left="0"/>
                          <w:rPr>
                            <w:sz w:val="25"/>
                          </w:rPr>
                        </w:pPr>
                      </w:p>
                      <w:p w:rsidR="00C533EC" w:rsidRDefault="00EF4CFD">
                        <w:pPr>
                          <w:pStyle w:val="TableParagraph"/>
                          <w:spacing w:before="0"/>
                        </w:pPr>
                        <w:r>
                          <w:rPr>
                            <w:w w:val="105"/>
                          </w:rPr>
                          <w:t>Územní odbor Karviná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  <w:ind w:left="914"/>
                        </w:pPr>
                        <w:r>
                          <w:t>1000 Český Těšín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  <w:ind w:left="223" w:right="215"/>
                          <w:jc w:val="center"/>
                        </w:pPr>
                        <w:r>
                          <w:t>SRWN-0120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spacing w:before="0" w:line="244" w:lineRule="exact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Havířov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65"/>
                          <w:jc w:val="center"/>
                        </w:pPr>
                        <w:r>
                          <w:t>SRUN-0056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Karviná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65"/>
                          <w:jc w:val="center"/>
                        </w:pPr>
                        <w:r>
                          <w:t>SRUN-0019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Karviná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65"/>
                          <w:jc w:val="center"/>
                        </w:pPr>
                        <w:r>
                          <w:t>SRUN-0064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2000 Havířov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92"/>
                          <w:jc w:val="center"/>
                        </w:pPr>
                        <w:r>
                          <w:t>SRWL-0143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6 100,00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2000 Karviná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206"/>
                          <w:jc w:val="center"/>
                        </w:pPr>
                        <w:r>
                          <w:t>SRXM-0046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6 100,00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Havířov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205"/>
                          <w:jc w:val="center"/>
                        </w:pPr>
                        <w:r>
                          <w:t>SRYM-0020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Havířov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18"/>
                          <w:jc w:val="center"/>
                        </w:pPr>
                        <w:r>
                          <w:t>SSAL-0035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Karviná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18"/>
                          <w:jc w:val="center"/>
                        </w:pPr>
                        <w:r>
                          <w:t>SSAL-0039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1000 Havířov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66"/>
                          <w:jc w:val="center"/>
                        </w:pPr>
                        <w:r>
                          <w:t>ASCH-0070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7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914"/>
                        </w:pPr>
                        <w:r>
                          <w:t>2000 Karviná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206"/>
                          <w:jc w:val="center"/>
                        </w:pPr>
                        <w:r>
                          <w:t>SRXM-0033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6 100,00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66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ind w:left="477"/>
                          <w:rPr>
                            <w:sz w:val="20"/>
                          </w:rPr>
                        </w:pPr>
                        <w:r>
                          <w:t>2000 Plus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Orlová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ind w:left="224" w:right="180"/>
                          <w:jc w:val="center"/>
                        </w:pPr>
                        <w:r>
                          <w:t>ASFM-0018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ind w:left="235"/>
                        </w:pPr>
                        <w:r>
                          <w:t>6 500,00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  <w:tr w:rsidR="00C533EC">
                    <w:trPr>
                      <w:trHeight w:hRule="exact" w:val="251"/>
                    </w:trPr>
                    <w:tc>
                      <w:tcPr>
                        <w:tcW w:w="1188" w:type="dxa"/>
                      </w:tcPr>
                      <w:p w:rsidR="00C533EC" w:rsidRDefault="00EF4CFD">
                        <w:pPr>
                          <w:pStyle w:val="TableParagraph"/>
                          <w:spacing w:before="0" w:line="250" w:lineRule="exact"/>
                        </w:pPr>
                        <w:r>
                          <w:t>Oxylog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C533EC" w:rsidRDefault="00EF4CFD">
                        <w:pPr>
                          <w:pStyle w:val="TableParagraph"/>
                          <w:spacing w:before="0" w:line="250" w:lineRule="exact"/>
                          <w:ind w:left="914"/>
                        </w:pPr>
                        <w:r>
                          <w:t>1000 KA sklad SZM</w:t>
                        </w:r>
                      </w:p>
                    </w:tc>
                    <w:tc>
                      <w:tcPr>
                        <w:tcW w:w="1629" w:type="dxa"/>
                      </w:tcPr>
                      <w:p w:rsidR="00C533EC" w:rsidRDefault="00EF4CFD">
                        <w:pPr>
                          <w:pStyle w:val="TableParagraph"/>
                          <w:spacing w:before="0" w:line="250" w:lineRule="exact"/>
                          <w:ind w:left="224" w:right="167"/>
                          <w:jc w:val="center"/>
                        </w:pPr>
                        <w:r>
                          <w:t>ARPK-0102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C533EC" w:rsidRDefault="00EF4CFD">
                        <w:pPr>
                          <w:pStyle w:val="TableParagraph"/>
                          <w:spacing w:before="0" w:line="250" w:lineRule="exact"/>
                          <w:ind w:left="235"/>
                        </w:pPr>
                        <w:r>
                          <w:t>4 620,00</w:t>
                        </w:r>
                      </w:p>
                    </w:tc>
                    <w:tc>
                      <w:tcPr>
                        <w:tcW w:w="2296" w:type="dxa"/>
                        <w:gridSpan w:val="2"/>
                      </w:tcPr>
                      <w:p w:rsidR="00C533EC" w:rsidRDefault="00EF4CFD">
                        <w:pPr>
                          <w:pStyle w:val="TableParagraph"/>
                          <w:spacing w:before="0" w:line="250" w:lineRule="exact"/>
                          <w:ind w:left="307"/>
                        </w:pPr>
                        <w:r>
                          <w:t>1</w:t>
                        </w:r>
                      </w:p>
                    </w:tc>
                  </w:tr>
                </w:tbl>
                <w:p w:rsidR="00C533EC" w:rsidRDefault="00C533E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Územní odbor Bruntál Územní</w:t>
      </w:r>
      <w:r>
        <w:rPr>
          <w:spacing w:val="-30"/>
          <w:w w:val="105"/>
        </w:rPr>
        <w:t xml:space="preserve"> </w:t>
      </w:r>
      <w:r>
        <w:rPr>
          <w:w w:val="105"/>
        </w:rPr>
        <w:t>odbor</w:t>
      </w:r>
      <w:r>
        <w:rPr>
          <w:spacing w:val="-31"/>
          <w:w w:val="105"/>
        </w:rPr>
        <w:t xml:space="preserve"> </w:t>
      </w:r>
      <w:r>
        <w:rPr>
          <w:w w:val="105"/>
        </w:rPr>
        <w:t>Opava</w:t>
      </w:r>
      <w:r>
        <w:rPr>
          <w:spacing w:val="-28"/>
          <w:w w:val="105"/>
        </w:rPr>
        <w:t xml:space="preserve"> </w:t>
      </w:r>
      <w:r>
        <w:rPr>
          <w:w w:val="105"/>
        </w:rPr>
        <w:t>Územní</w:t>
      </w:r>
      <w:r>
        <w:rPr>
          <w:spacing w:val="2"/>
        </w:rPr>
        <w:t xml:space="preserve"> </w:t>
      </w:r>
      <w:r>
        <w:t>odbor</w:t>
      </w:r>
      <w:r>
        <w:rPr>
          <w:spacing w:val="45"/>
        </w:rPr>
        <w:t xml:space="preserve"> </w:t>
      </w:r>
      <w:r>
        <w:t>Frýdek-Místek</w:t>
      </w:r>
    </w:p>
    <w:p w:rsidR="00C533EC" w:rsidRDefault="00C533EC">
      <w:pPr>
        <w:spacing w:line="523" w:lineRule="auto"/>
        <w:sectPr w:rsidR="00C533EC">
          <w:footerReference w:type="default" r:id="rId6"/>
          <w:pgSz w:w="11910" w:h="16840"/>
          <w:pgMar w:top="1360" w:right="1220" w:bottom="960" w:left="1020" w:header="0" w:footer="767" w:gutter="0"/>
          <w:pgNumType w:start="1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28"/>
        <w:gridCol w:w="1624"/>
        <w:gridCol w:w="1316"/>
        <w:gridCol w:w="977"/>
        <w:gridCol w:w="1320"/>
      </w:tblGrid>
      <w:tr w:rsidR="00C533EC">
        <w:trPr>
          <w:trHeight w:hRule="exact" w:val="456"/>
        </w:trPr>
        <w:tc>
          <w:tcPr>
            <w:tcW w:w="8133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533EC" w:rsidRDefault="00EF4CFD">
            <w:pPr>
              <w:pStyle w:val="TableParagraph"/>
              <w:tabs>
                <w:tab w:val="left" w:pos="1524"/>
                <w:tab w:val="left" w:pos="4141"/>
                <w:tab w:val="left" w:pos="5656"/>
                <w:tab w:val="left" w:pos="6901"/>
              </w:tabs>
              <w:spacing w:before="65" w:line="136" w:lineRule="auto"/>
              <w:ind w:left="6901" w:right="377" w:hanging="6876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přístroj</w:t>
            </w:r>
            <w:r>
              <w:rPr>
                <w:w w:val="110"/>
                <w:sz w:val="18"/>
              </w:rPr>
              <w:tab/>
              <w:t>typ</w:t>
            </w:r>
            <w:r>
              <w:rPr>
                <w:w w:val="110"/>
                <w:sz w:val="18"/>
              </w:rPr>
              <w:tab/>
              <w:t>v.č.</w:t>
            </w:r>
            <w:r>
              <w:rPr>
                <w:w w:val="110"/>
                <w:sz w:val="18"/>
              </w:rPr>
              <w:tab/>
              <w:t>cena/rok</w:t>
            </w:r>
            <w:r>
              <w:rPr>
                <w:w w:val="110"/>
                <w:sz w:val="18"/>
              </w:rPr>
              <w:tab/>
            </w:r>
            <w:r>
              <w:rPr>
                <w:w w:val="110"/>
                <w:position w:val="11"/>
                <w:sz w:val="18"/>
              </w:rPr>
              <w:t xml:space="preserve">počet </w:t>
            </w:r>
            <w:r>
              <w:rPr>
                <w:spacing w:val="-1"/>
                <w:w w:val="105"/>
                <w:sz w:val="18"/>
              </w:rPr>
              <w:t>PBTK/rok</w:t>
            </w:r>
          </w:p>
        </w:tc>
        <w:tc>
          <w:tcPr>
            <w:tcW w:w="1320" w:type="dxa"/>
            <w:vMerge w:val="restart"/>
          </w:tcPr>
          <w:p w:rsidR="00C533EC" w:rsidRDefault="00C533EC"/>
        </w:tc>
      </w:tr>
      <w:tr w:rsidR="00C533EC">
        <w:trPr>
          <w:trHeight w:hRule="exact" w:val="260"/>
        </w:trPr>
        <w:tc>
          <w:tcPr>
            <w:tcW w:w="1188" w:type="dxa"/>
            <w:tcBorders>
              <w:top w:val="single" w:sz="15" w:space="0" w:color="000000"/>
            </w:tcBorders>
          </w:tcPr>
          <w:p w:rsidR="00C533EC" w:rsidRDefault="00EF4CFD">
            <w:pPr>
              <w:pStyle w:val="TableParagraph"/>
              <w:spacing w:before="0" w:line="232" w:lineRule="exact"/>
            </w:pPr>
            <w:r>
              <w:t>Oxylog</w:t>
            </w:r>
          </w:p>
        </w:tc>
        <w:tc>
          <w:tcPr>
            <w:tcW w:w="3028" w:type="dxa"/>
            <w:tcBorders>
              <w:top w:val="single" w:sz="15" w:space="0" w:color="000000"/>
            </w:tcBorders>
          </w:tcPr>
          <w:p w:rsidR="00C533EC" w:rsidRDefault="00EF4CFD">
            <w:pPr>
              <w:pStyle w:val="TableParagraph"/>
              <w:spacing w:before="0" w:line="232" w:lineRule="exact"/>
              <w:ind w:left="0" w:right="249"/>
              <w:jc w:val="right"/>
            </w:pPr>
            <w:r>
              <w:t>1000 KA sklad SZM</w:t>
            </w:r>
          </w:p>
        </w:tc>
        <w:tc>
          <w:tcPr>
            <w:tcW w:w="1624" w:type="dxa"/>
            <w:tcBorders>
              <w:top w:val="single" w:sz="15" w:space="0" w:color="000000"/>
            </w:tcBorders>
          </w:tcPr>
          <w:p w:rsidR="00C533EC" w:rsidRDefault="00EF4CFD">
            <w:pPr>
              <w:pStyle w:val="TableParagraph"/>
              <w:spacing w:before="0" w:line="232" w:lineRule="exact"/>
              <w:ind w:left="230" w:right="116"/>
              <w:jc w:val="center"/>
            </w:pPr>
            <w:r>
              <w:t>SRSL-0032</w:t>
            </w:r>
          </w:p>
        </w:tc>
        <w:tc>
          <w:tcPr>
            <w:tcW w:w="1316" w:type="dxa"/>
            <w:tcBorders>
              <w:top w:val="single" w:sz="15" w:space="0" w:color="000000"/>
            </w:tcBorders>
          </w:tcPr>
          <w:p w:rsidR="00C533EC" w:rsidRDefault="00EF4CFD">
            <w:pPr>
              <w:pStyle w:val="TableParagraph"/>
              <w:spacing w:before="0" w:line="232" w:lineRule="exact"/>
              <w:ind w:left="236"/>
            </w:pPr>
            <w:r>
              <w:t>4 620,00</w:t>
            </w:r>
          </w:p>
        </w:tc>
        <w:tc>
          <w:tcPr>
            <w:tcW w:w="977" w:type="dxa"/>
            <w:tcBorders>
              <w:top w:val="single" w:sz="15" w:space="0" w:color="000000"/>
            </w:tcBorders>
          </w:tcPr>
          <w:p w:rsidR="00C533EC" w:rsidRDefault="00EF4CFD">
            <w:pPr>
              <w:pStyle w:val="TableParagraph"/>
              <w:spacing w:before="0" w:line="232" w:lineRule="exact"/>
              <w:ind w:left="307"/>
            </w:pPr>
            <w:r>
              <w:t>1</w:t>
            </w:r>
          </w:p>
        </w:tc>
        <w:tc>
          <w:tcPr>
            <w:tcW w:w="1320" w:type="dxa"/>
            <w:vMerge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ind w:left="0" w:right="249"/>
              <w:jc w:val="right"/>
            </w:pPr>
            <w:r>
              <w:t>1000 KA sklad SZM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ind w:left="230" w:right="116"/>
              <w:jc w:val="center"/>
            </w:pPr>
            <w:r>
              <w:t>SRSL-0022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6"/>
            </w:pPr>
            <w:r>
              <w:t>4 620,00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320" w:type="dxa"/>
            <w:vMerge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ind w:left="0" w:right="249"/>
              <w:jc w:val="right"/>
            </w:pPr>
            <w:r>
              <w:t>1000 KA sklad SZM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ind w:left="230" w:right="215"/>
              <w:jc w:val="center"/>
            </w:pPr>
            <w:r>
              <w:t>SRUM-0065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6"/>
            </w:pPr>
            <w:r>
              <w:t>4 620,00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320" w:type="dxa"/>
            <w:vMerge/>
          </w:tcPr>
          <w:p w:rsidR="00C533EC" w:rsidRDefault="00C533EC"/>
        </w:tc>
      </w:tr>
      <w:tr w:rsidR="00C533EC">
        <w:trPr>
          <w:trHeight w:hRule="exact" w:val="260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ind w:left="0" w:right="249"/>
              <w:jc w:val="right"/>
            </w:pPr>
            <w:r>
              <w:t>1000 KA sklad SZM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ind w:left="230" w:right="215"/>
              <w:jc w:val="center"/>
            </w:pPr>
            <w:r>
              <w:t>SRYM-0032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6"/>
            </w:pPr>
            <w:r>
              <w:t>4 620,00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320" w:type="dxa"/>
          </w:tcPr>
          <w:p w:rsidR="00C533EC" w:rsidRDefault="00EF4CFD">
            <w:pPr>
              <w:pStyle w:val="TableParagraph"/>
              <w:ind w:left="0" w:right="48"/>
              <w:jc w:val="right"/>
            </w:pPr>
            <w:r>
              <w:t>84 860,00</w:t>
            </w:r>
          </w:p>
        </w:tc>
      </w:tr>
      <w:tr w:rsidR="00C533EC">
        <w:trPr>
          <w:trHeight w:hRule="exact" w:val="568"/>
        </w:trPr>
        <w:tc>
          <w:tcPr>
            <w:tcW w:w="9453" w:type="dxa"/>
            <w:gridSpan w:val="6"/>
          </w:tcPr>
          <w:p w:rsidR="00C533EC" w:rsidRDefault="00C533EC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C533EC" w:rsidRDefault="00EF4CFD">
            <w:pPr>
              <w:pStyle w:val="TableParagraph"/>
              <w:spacing w:before="0"/>
            </w:pPr>
            <w:r>
              <w:t>Územní odbor Nový Jičín</w:t>
            </w:r>
          </w:p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  <w:spacing w:before="0" w:line="244" w:lineRule="exact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spacing w:before="0" w:line="244" w:lineRule="exact"/>
              <w:ind w:left="914"/>
            </w:pPr>
            <w:r>
              <w:t>2000 Nový Jičín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spacing w:before="0" w:line="244" w:lineRule="exact"/>
              <w:ind w:left="229" w:right="215"/>
              <w:jc w:val="center"/>
            </w:pPr>
            <w:r>
              <w:t>SRXM-0048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spacing w:before="0" w:line="244" w:lineRule="exact"/>
              <w:ind w:left="236"/>
            </w:pPr>
            <w:r>
              <w:t>6 100,00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spacing w:before="0" w:line="244" w:lineRule="exact"/>
              <w:ind w:left="307"/>
            </w:pPr>
            <w:r>
              <w:t>1</w:t>
            </w:r>
          </w:p>
        </w:tc>
        <w:tc>
          <w:tcPr>
            <w:tcW w:w="1320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ind w:left="914"/>
            </w:pPr>
            <w:r>
              <w:t>2000 Bílovec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ind w:left="229" w:right="215"/>
              <w:jc w:val="center"/>
            </w:pPr>
            <w:r>
              <w:t>SRXM-0061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6"/>
            </w:pPr>
            <w:r>
              <w:t>6 100,00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320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ind w:left="477"/>
            </w:pPr>
            <w:r>
              <w:t>2000 Plus Nový Jičín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ind w:left="230" w:right="129"/>
              <w:jc w:val="center"/>
            </w:pPr>
            <w:r>
              <w:t>SSAL-0038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6"/>
            </w:pPr>
            <w:r>
              <w:t>6 500,00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320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ind w:left="477"/>
            </w:pPr>
            <w:r>
              <w:t>2000 Plus Frenštát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ind w:left="230" w:right="129"/>
              <w:jc w:val="center"/>
            </w:pPr>
            <w:r>
              <w:t>SSAL-0039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6"/>
            </w:pPr>
            <w:r>
              <w:t>6 500,00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320" w:type="dxa"/>
          </w:tcPr>
          <w:p w:rsidR="00C533EC" w:rsidRDefault="00C533EC"/>
        </w:tc>
      </w:tr>
      <w:tr w:rsidR="00C533EC">
        <w:trPr>
          <w:trHeight w:hRule="exact" w:val="332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ind w:left="914"/>
            </w:pPr>
            <w:r>
              <w:t>2000 Nový Jičín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ind w:left="229" w:right="215"/>
              <w:jc w:val="center"/>
            </w:pPr>
            <w:r>
              <w:t>SRXM-0039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6"/>
            </w:pPr>
            <w:r>
              <w:t>6 100,00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320" w:type="dxa"/>
          </w:tcPr>
          <w:p w:rsidR="00C533EC" w:rsidRDefault="00C533EC"/>
        </w:tc>
      </w:tr>
      <w:tr w:rsidR="00C533EC">
        <w:trPr>
          <w:trHeight w:hRule="exact" w:val="332"/>
        </w:trPr>
        <w:tc>
          <w:tcPr>
            <w:tcW w:w="1188" w:type="dxa"/>
          </w:tcPr>
          <w:p w:rsidR="00C533EC" w:rsidRDefault="00EF4CFD">
            <w:pPr>
              <w:pStyle w:val="TableParagraph"/>
              <w:spacing w:before="63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spacing w:before="63"/>
              <w:ind w:left="913"/>
            </w:pPr>
            <w:r>
              <w:t>2000 Nový Jičín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spacing w:before="63"/>
              <w:ind w:left="229" w:right="215"/>
              <w:jc w:val="center"/>
            </w:pPr>
            <w:r>
              <w:t>SRYM-0055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spacing w:before="63"/>
              <w:ind w:left="235"/>
            </w:pPr>
            <w:r>
              <w:t>6 100,00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spacing w:before="63"/>
              <w:ind w:left="306"/>
            </w:pPr>
            <w:r>
              <w:t>1</w:t>
            </w:r>
          </w:p>
        </w:tc>
        <w:tc>
          <w:tcPr>
            <w:tcW w:w="1320" w:type="dxa"/>
          </w:tcPr>
          <w:p w:rsidR="00C533EC" w:rsidRDefault="00C533EC"/>
        </w:tc>
      </w:tr>
      <w:tr w:rsidR="00C533EC">
        <w:trPr>
          <w:trHeight w:hRule="exact" w:val="276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ind w:left="914"/>
            </w:pPr>
            <w:r>
              <w:t>1000 Bílovec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ind w:left="230" w:right="177"/>
              <w:jc w:val="center"/>
            </w:pPr>
            <w:r>
              <w:t>ASCH-0068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6"/>
            </w:pPr>
            <w:r>
              <w:t>4 620,00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320" w:type="dxa"/>
          </w:tcPr>
          <w:p w:rsidR="00C533EC" w:rsidRDefault="00C533EC"/>
        </w:tc>
      </w:tr>
      <w:tr w:rsidR="00C533EC">
        <w:trPr>
          <w:trHeight w:hRule="exact" w:val="260"/>
        </w:trPr>
        <w:tc>
          <w:tcPr>
            <w:tcW w:w="1188" w:type="dxa"/>
          </w:tcPr>
          <w:p w:rsidR="00C533EC" w:rsidRDefault="00EF4CFD">
            <w:pPr>
              <w:pStyle w:val="TableParagraph"/>
            </w:pPr>
            <w:r>
              <w:t>Oxylog</w:t>
            </w:r>
          </w:p>
        </w:tc>
        <w:tc>
          <w:tcPr>
            <w:tcW w:w="3028" w:type="dxa"/>
          </w:tcPr>
          <w:p w:rsidR="00C533EC" w:rsidRDefault="00EF4CFD">
            <w:pPr>
              <w:pStyle w:val="TableParagraph"/>
              <w:ind w:left="477"/>
            </w:pPr>
            <w:r>
              <w:t>2000 Plus Nový Jičín</w:t>
            </w:r>
          </w:p>
        </w:tc>
        <w:tc>
          <w:tcPr>
            <w:tcW w:w="1624" w:type="dxa"/>
          </w:tcPr>
          <w:p w:rsidR="00C533EC" w:rsidRDefault="00EF4CFD">
            <w:pPr>
              <w:pStyle w:val="TableParagraph"/>
              <w:ind w:left="230" w:right="191"/>
              <w:jc w:val="center"/>
            </w:pPr>
            <w:r>
              <w:t>ASFM-0017</w:t>
            </w:r>
          </w:p>
        </w:tc>
        <w:tc>
          <w:tcPr>
            <w:tcW w:w="1316" w:type="dxa"/>
          </w:tcPr>
          <w:p w:rsidR="00C533EC" w:rsidRDefault="00EF4CFD">
            <w:pPr>
              <w:pStyle w:val="TableParagraph"/>
              <w:ind w:left="236"/>
            </w:pPr>
            <w:r>
              <w:t>6 500,00</w:t>
            </w:r>
          </w:p>
        </w:tc>
        <w:tc>
          <w:tcPr>
            <w:tcW w:w="977" w:type="dxa"/>
          </w:tcPr>
          <w:p w:rsidR="00C533EC" w:rsidRDefault="00EF4CFD">
            <w:pPr>
              <w:pStyle w:val="TableParagraph"/>
              <w:ind w:left="307"/>
            </w:pPr>
            <w:r>
              <w:t>1</w:t>
            </w:r>
          </w:p>
        </w:tc>
        <w:tc>
          <w:tcPr>
            <w:tcW w:w="1320" w:type="dxa"/>
          </w:tcPr>
          <w:p w:rsidR="00C533EC" w:rsidRDefault="00EF4CFD">
            <w:pPr>
              <w:pStyle w:val="TableParagraph"/>
              <w:ind w:left="0" w:right="48"/>
              <w:jc w:val="right"/>
            </w:pPr>
            <w:r>
              <w:t>48 520,00</w:t>
            </w:r>
          </w:p>
        </w:tc>
      </w:tr>
    </w:tbl>
    <w:p w:rsidR="00C533EC" w:rsidRDefault="00C533EC">
      <w:pPr>
        <w:pStyle w:val="Zkladntext"/>
        <w:spacing w:before="7"/>
        <w:rPr>
          <w:sz w:val="18"/>
        </w:rPr>
      </w:pPr>
    </w:p>
    <w:p w:rsidR="00C533EC" w:rsidRDefault="00EF4CFD">
      <w:pPr>
        <w:pStyle w:val="Zkladntext"/>
        <w:tabs>
          <w:tab w:val="left" w:pos="5463"/>
          <w:tab w:val="left" w:pos="5986"/>
        </w:tabs>
        <w:spacing w:before="92"/>
        <w:ind w:left="180"/>
      </w:pPr>
      <w:r>
        <w:rPr>
          <w:w w:val="105"/>
        </w:rPr>
        <w:t>CELKEM</w:t>
      </w:r>
      <w:r>
        <w:rPr>
          <w:spacing w:val="-10"/>
          <w:w w:val="105"/>
        </w:rPr>
        <w:t xml:space="preserve"> </w:t>
      </w:r>
      <w:r>
        <w:rPr>
          <w:w w:val="105"/>
        </w:rPr>
        <w:t>SMLOUVA</w:t>
      </w:r>
      <w:r>
        <w:rPr>
          <w:spacing w:val="-13"/>
          <w:w w:val="105"/>
        </w:rPr>
        <w:t xml:space="preserve"> </w:t>
      </w:r>
      <w:r>
        <w:rPr>
          <w:w w:val="105"/>
        </w:rPr>
        <w:t>9240/2004</w:t>
      </w:r>
      <w:r>
        <w:rPr>
          <w:w w:val="105"/>
        </w:rPr>
        <w:tab/>
        <w:t>Kč</w:t>
      </w:r>
      <w:r>
        <w:rPr>
          <w:w w:val="105"/>
        </w:rPr>
        <w:tab/>
      </w:r>
      <w:r>
        <w:t>240</w:t>
      </w:r>
      <w:r>
        <w:rPr>
          <w:spacing w:val="3"/>
        </w:rPr>
        <w:t xml:space="preserve"> </w:t>
      </w:r>
      <w:r>
        <w:t>160,00</w:t>
      </w:r>
    </w:p>
    <w:p w:rsidR="00C533EC" w:rsidRDefault="00C533EC">
      <w:pPr>
        <w:pStyle w:val="Zkladntext"/>
        <w:spacing w:before="3"/>
        <w:rPr>
          <w:sz w:val="14"/>
        </w:rPr>
      </w:pPr>
    </w:p>
    <w:p w:rsidR="00C533EC" w:rsidRDefault="00C533EC">
      <w:pPr>
        <w:rPr>
          <w:sz w:val="14"/>
        </w:rPr>
        <w:sectPr w:rsidR="00C533EC">
          <w:pgSz w:w="11910" w:h="16840"/>
          <w:pgMar w:top="1400" w:right="640" w:bottom="960" w:left="1000" w:header="0" w:footer="767" w:gutter="0"/>
          <w:cols w:space="708"/>
        </w:sectPr>
      </w:pPr>
    </w:p>
    <w:p w:rsidR="00C533EC" w:rsidRDefault="00EF4CFD">
      <w:pPr>
        <w:pStyle w:val="Zkladntext"/>
        <w:spacing w:before="135"/>
        <w:ind w:left="180"/>
      </w:pPr>
      <w:r>
        <w:t>Příloha 1 smlouvy o dílo 9240/2004 je platná od  1.7.2023</w:t>
      </w:r>
    </w:p>
    <w:p w:rsidR="00C533EC" w:rsidRDefault="00C533EC">
      <w:pPr>
        <w:pStyle w:val="Zkladntext"/>
        <w:rPr>
          <w:sz w:val="24"/>
        </w:rPr>
      </w:pPr>
    </w:p>
    <w:p w:rsidR="00C533EC" w:rsidRDefault="00C533EC">
      <w:pPr>
        <w:pStyle w:val="Zkladntext"/>
        <w:rPr>
          <w:sz w:val="26"/>
        </w:rPr>
      </w:pPr>
    </w:p>
    <w:p w:rsidR="00C533EC" w:rsidRDefault="00EF4CFD">
      <w:pPr>
        <w:pStyle w:val="Zkladntext"/>
        <w:tabs>
          <w:tab w:val="left" w:pos="5811"/>
        </w:tabs>
        <w:ind w:left="180"/>
      </w:pPr>
      <w:r>
        <w:rPr>
          <w:w w:val="110"/>
        </w:rPr>
        <w:t>Za</w:t>
      </w:r>
      <w:r>
        <w:rPr>
          <w:spacing w:val="-22"/>
          <w:w w:val="110"/>
        </w:rPr>
        <w:t xml:space="preserve"> </w:t>
      </w:r>
      <w:r>
        <w:rPr>
          <w:w w:val="110"/>
        </w:rPr>
        <w:t>zhotovitele:</w:t>
      </w:r>
      <w:r>
        <w:rPr>
          <w:w w:val="110"/>
        </w:rPr>
        <w:tab/>
        <w:t>Za</w:t>
      </w:r>
      <w:r>
        <w:rPr>
          <w:spacing w:val="-25"/>
          <w:w w:val="110"/>
        </w:rPr>
        <w:t xml:space="preserve"> </w:t>
      </w:r>
      <w:r>
        <w:rPr>
          <w:w w:val="110"/>
        </w:rPr>
        <w:t>objednatele:</w:t>
      </w:r>
    </w:p>
    <w:p w:rsidR="00C533EC" w:rsidRDefault="00EF4CFD">
      <w:pPr>
        <w:pStyle w:val="Zkladntext"/>
        <w:spacing w:before="10"/>
        <w:rPr>
          <w:sz w:val="8"/>
        </w:rPr>
      </w:pPr>
      <w:r>
        <w:br w:type="column"/>
      </w:r>
    </w:p>
    <w:sectPr w:rsidR="00C533EC">
      <w:type w:val="continuous"/>
      <w:pgSz w:w="11910" w:h="16840"/>
      <w:pgMar w:top="1320" w:right="640" w:bottom="280" w:left="1000" w:header="708" w:footer="708" w:gutter="0"/>
      <w:cols w:num="2" w:space="708" w:equalWidth="0">
        <w:col w:w="7289" w:space="1715"/>
        <w:col w:w="126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CFD" w:rsidRDefault="00EF4CFD">
      <w:r>
        <w:separator/>
      </w:r>
    </w:p>
  </w:endnote>
  <w:endnote w:type="continuationSeparator" w:id="0">
    <w:p w:rsidR="00EF4CFD" w:rsidRDefault="00EF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3EC" w:rsidRDefault="00EF4CF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92.55pt;width:9.55pt;height:13.05pt;z-index:-251658752;mso-position-horizontal-relative:page;mso-position-vertical-relative:page" filled="f" stroked="f">
          <v:textbox inset="0,0,0,0">
            <w:txbxContent>
              <w:p w:rsidR="00C533EC" w:rsidRDefault="00EF4CFD">
                <w:pPr>
                  <w:spacing w:before="11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C5C0D">
                  <w:rPr>
                    <w:noProof/>
                    <w:w w:val="110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CFD" w:rsidRDefault="00EF4CFD">
      <w:r>
        <w:separator/>
      </w:r>
    </w:p>
  </w:footnote>
  <w:footnote w:type="continuationSeparator" w:id="0">
    <w:p w:rsidR="00EF4CFD" w:rsidRDefault="00EF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33EC"/>
    <w:rsid w:val="00AC5C0D"/>
    <w:rsid w:val="00C533EC"/>
    <w:rsid w:val="00E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F4B895A-C94D-4C0B-B641-7374313B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152" w:lineRule="exact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1"/>
    <w:qFormat/>
    <w:pPr>
      <w:ind w:left="163" w:right="3161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9240 ZZS MS kraje.xlsx</dc:title>
  <dc:creator>svejdama</dc:creator>
  <cp:lastModifiedBy>Jan Motyka</cp:lastModifiedBy>
  <cp:revision>2</cp:revision>
  <dcterms:created xsi:type="dcterms:W3CDTF">2023-06-26T11:45:00Z</dcterms:created>
  <dcterms:modified xsi:type="dcterms:W3CDTF">2023-06-26T09:48:00Z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LastSaved">
    <vt:filetime>2023-06-26T00:00:00Z</vt:filetime>
  </property>
</Properties>
</file>