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B6" w:rsidRDefault="00167E7E">
      <w:pPr>
        <w:ind w:firstLine="993"/>
        <w:rPr>
          <w:rFonts w:ascii="Arial" w:eastAsia="Arial" w:hAnsi="Arial" w:cs="Arial"/>
          <w:sz w:val="50"/>
          <w:szCs w:val="5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66040</wp:posOffset>
            </wp:positionH>
            <wp:positionV relativeFrom="paragraph">
              <wp:posOffset>104140</wp:posOffset>
            </wp:positionV>
            <wp:extent cx="4620260" cy="1023620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3EB6" w:rsidRDefault="003F3EB6">
      <w:pPr>
        <w:ind w:firstLine="993"/>
        <w:rPr>
          <w:rFonts w:ascii="Arial" w:eastAsia="Arial" w:hAnsi="Arial" w:cs="Arial"/>
          <w:sz w:val="50"/>
          <w:szCs w:val="50"/>
        </w:rPr>
      </w:pPr>
    </w:p>
    <w:p w:rsidR="003F3EB6" w:rsidRDefault="00167E7E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45720</wp:posOffset>
                </wp:positionV>
                <wp:extent cx="3609975" cy="1442054"/>
                <wp:effectExtent l="0" t="0" r="0" b="0"/>
                <wp:wrapSquare wrapText="bothSides" distT="45720" distB="45720" distL="114300" distR="114300"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9113" y="307769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3EB6" w:rsidRDefault="00167E7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č. O-2400-410-2023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45720</wp:posOffset>
                </wp:positionV>
                <wp:extent cx="3609975" cy="1442054"/>
                <wp:effectExtent b="0" l="0" r="0" t="0"/>
                <wp:wrapSquare wrapText="bothSides" distB="45720" distT="45720" distL="114300" distR="11430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9975" cy="14420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3EB6" w:rsidRDefault="003F3EB6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</w:p>
    <w:tbl>
      <w:tblPr>
        <w:tblStyle w:val="af1"/>
        <w:tblW w:w="9559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37"/>
        <w:gridCol w:w="4522"/>
      </w:tblGrid>
      <w:tr w:rsidR="003F3EB6">
        <w:tc>
          <w:tcPr>
            <w:tcW w:w="5037" w:type="dxa"/>
          </w:tcPr>
          <w:p w:rsidR="003F3EB6" w:rsidRDefault="00167E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  <w:p w:rsidR="003F3EB6" w:rsidRDefault="003F3E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2" w:type="dxa"/>
          </w:tcPr>
          <w:p w:rsidR="003F3EB6" w:rsidRDefault="00167E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3F3EB6">
        <w:tc>
          <w:tcPr>
            <w:tcW w:w="5037" w:type="dxa"/>
          </w:tcPr>
          <w:p w:rsidR="003F3EB6" w:rsidRDefault="00167E7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Pentas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s.r.o.</w:t>
            </w:r>
          </w:p>
          <w:p w:rsidR="003F3EB6" w:rsidRDefault="00167E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Žalanského 29/36</w:t>
            </w:r>
          </w:p>
          <w:p w:rsidR="003F3EB6" w:rsidRDefault="00167E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163 00 Praha 6 - Řepy</w:t>
            </w:r>
          </w:p>
          <w:p w:rsidR="003F3EB6" w:rsidRDefault="00167E7E">
            <w:pPr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>IČ 48038946</w:t>
            </w:r>
          </w:p>
          <w:p w:rsidR="003F3EB6" w:rsidRDefault="00167E7E">
            <w:pPr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>DIČ CZ 48038946</w:t>
            </w:r>
            <w:bookmarkStart w:id="0" w:name="_GoBack"/>
            <w:bookmarkEnd w:id="0"/>
          </w:p>
        </w:tc>
        <w:tc>
          <w:tcPr>
            <w:tcW w:w="4522" w:type="dxa"/>
          </w:tcPr>
          <w:p w:rsidR="003F3EB6" w:rsidRDefault="00167E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Galerie hlavního města Prahy</w:t>
            </w:r>
          </w:p>
          <w:p w:rsidR="003F3EB6" w:rsidRDefault="00167E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:rsidR="003F3EB6" w:rsidRDefault="00167E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:rsidR="003F3EB6" w:rsidRDefault="00167E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:rsidR="003F3EB6" w:rsidRDefault="00167E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:rsidR="003F3EB6" w:rsidRDefault="00167E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:rsidR="003F3EB6" w:rsidRDefault="00167E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:rsidR="003F3EB6" w:rsidRDefault="003F3E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F3EB6" w:rsidRDefault="003F3E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F3EB6" w:rsidRDefault="003F3EB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3F3EB6" w:rsidRDefault="00167E7E">
            <w:pPr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Praze 20. 6. 2023</w:t>
            </w:r>
          </w:p>
        </w:tc>
      </w:tr>
    </w:tbl>
    <w:p w:rsidR="003F3EB6" w:rsidRDefault="003F3EB6">
      <w:pPr>
        <w:spacing w:after="40"/>
        <w:rPr>
          <w:rFonts w:ascii="Arial" w:eastAsia="Arial" w:hAnsi="Arial" w:cs="Arial"/>
          <w:sz w:val="16"/>
          <w:szCs w:val="16"/>
        </w:rPr>
      </w:pPr>
    </w:p>
    <w:p w:rsidR="003F3EB6" w:rsidRDefault="003F3EB6">
      <w:pPr>
        <w:spacing w:after="40"/>
        <w:rPr>
          <w:rFonts w:ascii="Arial" w:eastAsia="Arial" w:hAnsi="Arial" w:cs="Arial"/>
          <w:sz w:val="16"/>
          <w:szCs w:val="16"/>
        </w:rPr>
      </w:pPr>
    </w:p>
    <w:p w:rsidR="003F3EB6" w:rsidRDefault="00167E7E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OBJEDNÁVÁME U VÁS </w:t>
      </w:r>
    </w:p>
    <w:p w:rsidR="003F3EB6" w:rsidRDefault="00167E7E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dle zaslané cenové nabídky ze dne 13. 6. 2023 demontáž, úpravu terénu a převoz uměleckého díla Svodidla do Mariánských Lázní v rámci programu Umění pro město. </w:t>
      </w:r>
    </w:p>
    <w:tbl>
      <w:tblPr>
        <w:tblStyle w:val="af2"/>
        <w:tblW w:w="9545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5"/>
      </w:tblGrid>
      <w:tr w:rsidR="003F3EB6">
        <w:trPr>
          <w:trHeight w:val="625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EB6" w:rsidRDefault="003F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3F3EB6" w:rsidRDefault="0016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Cena celkem včetně DPH</w:t>
            </w:r>
          </w:p>
          <w:p w:rsidR="003F3EB6" w:rsidRDefault="0016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32"/>
                <w:szCs w:val="32"/>
              </w:rPr>
              <w:t>133 647,00 Kč</w:t>
            </w:r>
          </w:p>
          <w:p w:rsidR="003F3EB6" w:rsidRDefault="003F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bookmarkStart w:id="2" w:name="_heading=h.qzq9wmkbv9zp" w:colFirst="0" w:colLast="0"/>
            <w:bookmarkEnd w:id="2"/>
          </w:p>
          <w:p w:rsidR="003F3EB6" w:rsidRDefault="0016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bookmarkStart w:id="3" w:name="_heading=h.r6z2cyglfp7d" w:colFirst="0" w:colLast="0"/>
            <w:bookmarkEnd w:id="3"/>
            <w:r>
              <w:rPr>
                <w:rFonts w:ascii="Arial" w:eastAsia="Arial" w:hAnsi="Arial" w:cs="Arial"/>
                <w:b/>
                <w:sz w:val="32"/>
                <w:szCs w:val="32"/>
              </w:rPr>
              <w:t>Plátce DPH</w:t>
            </w:r>
          </w:p>
          <w:p w:rsidR="003F3EB6" w:rsidRDefault="003F3EB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4" w:name="_heading=h.9t9yg41pv4yt" w:colFirst="0" w:colLast="0"/>
            <w:bookmarkEnd w:id="4"/>
          </w:p>
        </w:tc>
      </w:tr>
    </w:tbl>
    <w:p w:rsidR="003F3EB6" w:rsidRDefault="003F3EB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3"/>
        <w:tblW w:w="105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15"/>
        <w:gridCol w:w="2970"/>
        <w:gridCol w:w="2835"/>
        <w:gridCol w:w="2295"/>
      </w:tblGrid>
      <w:tr w:rsidR="003F3EB6">
        <w:trPr>
          <w:trHeight w:val="1245"/>
        </w:trPr>
        <w:tc>
          <w:tcPr>
            <w:tcW w:w="2415" w:type="dxa"/>
          </w:tcPr>
          <w:p w:rsidR="003F3EB6" w:rsidRDefault="003F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3F3EB6" w:rsidRDefault="0016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OBJEDNÁVÁ</w:t>
            </w:r>
          </w:p>
        </w:tc>
        <w:tc>
          <w:tcPr>
            <w:tcW w:w="2835" w:type="dxa"/>
          </w:tcPr>
          <w:p w:rsidR="003F3EB6" w:rsidRDefault="0016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  <w:tc>
          <w:tcPr>
            <w:tcW w:w="2295" w:type="dxa"/>
          </w:tcPr>
          <w:p w:rsidR="003F3EB6" w:rsidRDefault="0016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</w:tr>
      <w:tr w:rsidR="003F3EB6">
        <w:trPr>
          <w:trHeight w:val="849"/>
        </w:trPr>
        <w:tc>
          <w:tcPr>
            <w:tcW w:w="2415" w:type="dxa"/>
          </w:tcPr>
          <w:p w:rsidR="003F3EB6" w:rsidRDefault="00167E7E">
            <w:r>
              <w:t>Magdalena Juříková</w:t>
            </w:r>
          </w:p>
          <w:p w:rsidR="003F3EB6" w:rsidRDefault="00167E7E">
            <w:r>
              <w:t>ředitelka GHMP</w:t>
            </w:r>
          </w:p>
        </w:tc>
        <w:tc>
          <w:tcPr>
            <w:tcW w:w="2970" w:type="dxa"/>
          </w:tcPr>
          <w:p w:rsidR="003F3EB6" w:rsidRDefault="00167E7E" w:rsidP="00916257">
            <w:pPr>
              <w:rPr>
                <w:vertAlign w:val="superscript"/>
              </w:rPr>
            </w:pPr>
            <w:r>
              <w:t>Kateřina Němcová</w:t>
            </w:r>
            <w:r>
              <w:br/>
            </w:r>
          </w:p>
        </w:tc>
        <w:tc>
          <w:tcPr>
            <w:tcW w:w="2835" w:type="dxa"/>
          </w:tcPr>
          <w:p w:rsidR="003F3EB6" w:rsidRDefault="00167E7E" w:rsidP="00916257">
            <w:pPr>
              <w:rPr>
                <w:vertAlign w:val="superscript"/>
              </w:rPr>
            </w:pPr>
            <w:r>
              <w:t>Mgr. Marie Foltýnová PhD.</w:t>
            </w:r>
            <w:r>
              <w:br/>
            </w:r>
          </w:p>
        </w:tc>
        <w:tc>
          <w:tcPr>
            <w:tcW w:w="2295" w:type="dxa"/>
          </w:tcPr>
          <w:p w:rsidR="003F3EB6" w:rsidRDefault="00167E7E">
            <w:bookmarkStart w:id="5" w:name="_heading=h.30j0zll" w:colFirst="0" w:colLast="0"/>
            <w:bookmarkEnd w:id="5"/>
            <w:r>
              <w:t>I</w:t>
            </w:r>
            <w:r>
              <w:t>ng. Eva Koláčková</w:t>
            </w:r>
          </w:p>
          <w:p w:rsidR="003F3EB6" w:rsidRDefault="00167E7E">
            <w:bookmarkStart w:id="6" w:name="_heading=h.1fob9te" w:colFirst="0" w:colLast="0"/>
            <w:bookmarkEnd w:id="6"/>
            <w:r>
              <w:t>správce rozpočtu</w:t>
            </w:r>
          </w:p>
        </w:tc>
      </w:tr>
    </w:tbl>
    <w:p w:rsidR="003F3EB6" w:rsidRDefault="003F3EB6"/>
    <w:sectPr w:rsidR="003F3E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7E" w:rsidRDefault="00167E7E">
      <w:pPr>
        <w:spacing w:after="0" w:line="240" w:lineRule="auto"/>
      </w:pPr>
      <w:r>
        <w:separator/>
      </w:r>
    </w:p>
  </w:endnote>
  <w:endnote w:type="continuationSeparator" w:id="0">
    <w:p w:rsidR="00167E7E" w:rsidRDefault="0016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7A" w:rsidRDefault="00DC02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B6" w:rsidRDefault="00167E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Ředitelství GHMP, Revoluční 1006/5, Praha 1, 110 00, tel: +420 233 325 330, e-mail: office@ghmp.cz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7A" w:rsidRDefault="00DC02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7E" w:rsidRDefault="00167E7E">
      <w:pPr>
        <w:spacing w:after="0" w:line="240" w:lineRule="auto"/>
      </w:pPr>
      <w:r>
        <w:separator/>
      </w:r>
    </w:p>
  </w:footnote>
  <w:footnote w:type="continuationSeparator" w:id="0">
    <w:p w:rsidR="00167E7E" w:rsidRDefault="0016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7A" w:rsidRDefault="00DC02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7A" w:rsidRDefault="00DC02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7A" w:rsidRDefault="00DC02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B6"/>
    <w:rsid w:val="00167E7E"/>
    <w:rsid w:val="003F3EB6"/>
    <w:rsid w:val="00916257"/>
    <w:rsid w:val="00DC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C2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C0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27A"/>
  </w:style>
  <w:style w:type="paragraph" w:styleId="Zpat">
    <w:name w:val="footer"/>
    <w:basedOn w:val="Normln"/>
    <w:link w:val="ZpatChar"/>
    <w:uiPriority w:val="99"/>
    <w:unhideWhenUsed/>
    <w:rsid w:val="00DC0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2023-06-26T09:51:00Z</dcterms:created>
  <dcterms:modified xsi:type="dcterms:W3CDTF">2023-06-26T09:51:00Z</dcterms:modified>
</cp:coreProperties>
</file>