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783F2" w14:textId="77777777" w:rsidR="00EB492C" w:rsidRPr="008B4578" w:rsidRDefault="003075EF" w:rsidP="00EB492C">
      <w:pPr>
        <w:jc w:val="center"/>
        <w:rPr>
          <w:rFonts w:ascii="Garamond" w:hAnsi="Garamond"/>
          <w:b/>
        </w:rPr>
      </w:pPr>
      <w:r>
        <w:rPr>
          <w:rFonts w:ascii="Garamond" w:hAnsi="Garamond"/>
          <w:b/>
        </w:rPr>
        <w:t>SMLOUVA O</w:t>
      </w:r>
      <w:r w:rsidR="00EB492C" w:rsidRPr="008B4578">
        <w:rPr>
          <w:rFonts w:ascii="Garamond" w:hAnsi="Garamond"/>
          <w:b/>
        </w:rPr>
        <w:t xml:space="preserve"> DÍLO</w:t>
      </w:r>
    </w:p>
    <w:p w14:paraId="132DA339" w14:textId="77777777" w:rsidR="00EB492C" w:rsidRPr="008B4578" w:rsidRDefault="00C76D6B" w:rsidP="003075EF">
      <w:pPr>
        <w:spacing w:before="120" w:after="120"/>
        <w:jc w:val="center"/>
        <w:rPr>
          <w:rFonts w:ascii="Garamond" w:hAnsi="Garamond"/>
        </w:rPr>
      </w:pPr>
      <w:r>
        <w:rPr>
          <w:rFonts w:ascii="Garamond" w:hAnsi="Garamond"/>
        </w:rPr>
        <w:t>Spr</w:t>
      </w:r>
      <w:r w:rsidR="00726035">
        <w:rPr>
          <w:rFonts w:ascii="Garamond" w:hAnsi="Garamond"/>
        </w:rPr>
        <w:t xml:space="preserve"> </w:t>
      </w:r>
      <w:r w:rsidR="003075EF">
        <w:rPr>
          <w:rFonts w:ascii="Garamond" w:hAnsi="Garamond"/>
        </w:rPr>
        <w:t>1361/2023</w:t>
      </w:r>
    </w:p>
    <w:p w14:paraId="58DB800C" w14:textId="77777777" w:rsidR="00EB492C" w:rsidRPr="008B4578" w:rsidRDefault="00EB492C" w:rsidP="00EB492C">
      <w:pPr>
        <w:jc w:val="center"/>
        <w:rPr>
          <w:rFonts w:ascii="Garamond" w:hAnsi="Garamond"/>
        </w:rPr>
      </w:pPr>
      <w:r w:rsidRPr="008B4578">
        <w:rPr>
          <w:rFonts w:ascii="Garamond" w:hAnsi="Garamond"/>
        </w:rPr>
        <w:t xml:space="preserve">uzavřená podle § </w:t>
      </w:r>
      <w:r w:rsidR="002B175D" w:rsidRPr="008B4578">
        <w:rPr>
          <w:rFonts w:ascii="Garamond" w:hAnsi="Garamond"/>
        </w:rPr>
        <w:t>2586</w:t>
      </w:r>
      <w:r w:rsidRPr="008B4578">
        <w:rPr>
          <w:rFonts w:ascii="Garamond" w:hAnsi="Garamond"/>
        </w:rPr>
        <w:t xml:space="preserve"> a násl. zákona č. </w:t>
      </w:r>
      <w:r w:rsidR="002B175D" w:rsidRPr="008B4578">
        <w:rPr>
          <w:rFonts w:ascii="Garamond" w:hAnsi="Garamond"/>
        </w:rPr>
        <w:t>89</w:t>
      </w:r>
      <w:r w:rsidRPr="008B4578">
        <w:rPr>
          <w:rFonts w:ascii="Garamond" w:hAnsi="Garamond"/>
        </w:rPr>
        <w:t>/</w:t>
      </w:r>
      <w:r w:rsidR="002B175D" w:rsidRPr="008B4578">
        <w:rPr>
          <w:rFonts w:ascii="Garamond" w:hAnsi="Garamond"/>
        </w:rPr>
        <w:t>2012</w:t>
      </w:r>
      <w:r w:rsidRPr="008B4578">
        <w:rPr>
          <w:rFonts w:ascii="Garamond" w:hAnsi="Garamond"/>
        </w:rPr>
        <w:t xml:space="preserve"> Sb., </w:t>
      </w:r>
      <w:r w:rsidR="002B175D" w:rsidRPr="008B4578">
        <w:rPr>
          <w:rFonts w:ascii="Garamond" w:hAnsi="Garamond"/>
        </w:rPr>
        <w:t>občanský zákoník</w:t>
      </w:r>
      <w:r w:rsidR="00F43D04" w:rsidRPr="008B4578">
        <w:rPr>
          <w:rFonts w:ascii="Garamond" w:hAnsi="Garamond"/>
        </w:rPr>
        <w:t>, ve znění pozdějších předpisů</w:t>
      </w:r>
      <w:r w:rsidR="00F80131" w:rsidRPr="008B4578">
        <w:rPr>
          <w:rFonts w:ascii="Garamond" w:hAnsi="Garamond"/>
        </w:rPr>
        <w:t xml:space="preserve"> (dále jen </w:t>
      </w:r>
      <w:r w:rsidR="006D7F93">
        <w:rPr>
          <w:rFonts w:ascii="Garamond" w:hAnsi="Garamond"/>
        </w:rPr>
        <w:t>„</w:t>
      </w:r>
      <w:r w:rsidR="00F80131" w:rsidRPr="008B4578">
        <w:rPr>
          <w:rFonts w:ascii="Garamond" w:hAnsi="Garamond"/>
        </w:rPr>
        <w:t>OZ“</w:t>
      </w:r>
      <w:r w:rsidR="00721621">
        <w:rPr>
          <w:rFonts w:ascii="Garamond" w:hAnsi="Garamond"/>
        </w:rPr>
        <w:t xml:space="preserve">, nebo </w:t>
      </w:r>
      <w:r w:rsidR="00721621" w:rsidRPr="006D7F93">
        <w:rPr>
          <w:rFonts w:ascii="Garamond" w:hAnsi="Garamond"/>
        </w:rPr>
        <w:t>„občanský zákoník“</w:t>
      </w:r>
      <w:r w:rsidR="00F80131" w:rsidRPr="006D7F93">
        <w:rPr>
          <w:rFonts w:ascii="Garamond" w:hAnsi="Garamond"/>
        </w:rPr>
        <w:t>)</w:t>
      </w:r>
      <w:r w:rsidRPr="006D7F93">
        <w:rPr>
          <w:rFonts w:ascii="Garamond" w:hAnsi="Garamond"/>
        </w:rPr>
        <w:t>,</w:t>
      </w:r>
    </w:p>
    <w:p w14:paraId="77CC2AFE" w14:textId="77777777" w:rsidR="00EB492C" w:rsidRPr="008B4578" w:rsidRDefault="00EB492C" w:rsidP="003075EF">
      <w:pPr>
        <w:spacing w:before="120"/>
        <w:jc w:val="center"/>
        <w:rPr>
          <w:rFonts w:ascii="Garamond" w:hAnsi="Garamond"/>
          <w:b/>
        </w:rPr>
      </w:pPr>
      <w:r w:rsidRPr="008B4578">
        <w:rPr>
          <w:rFonts w:ascii="Garamond" w:hAnsi="Garamond"/>
          <w:b/>
        </w:rPr>
        <w:t>I.</w:t>
      </w:r>
    </w:p>
    <w:p w14:paraId="6E9A3BEB" w14:textId="77777777" w:rsidR="00EB492C" w:rsidRPr="008B4578" w:rsidRDefault="00EB492C" w:rsidP="00EB492C">
      <w:pPr>
        <w:jc w:val="center"/>
        <w:rPr>
          <w:rFonts w:ascii="Garamond" w:hAnsi="Garamond"/>
          <w:b/>
        </w:rPr>
      </w:pPr>
      <w:r w:rsidRPr="008B4578">
        <w:rPr>
          <w:rFonts w:ascii="Garamond" w:hAnsi="Garamond"/>
          <w:b/>
        </w:rPr>
        <w:t>Smluvní strany</w:t>
      </w:r>
    </w:p>
    <w:p w14:paraId="2DF9AB12" w14:textId="77777777" w:rsidR="002718B1" w:rsidRPr="00F93123" w:rsidRDefault="002718B1" w:rsidP="003075EF">
      <w:pPr>
        <w:spacing w:before="120"/>
        <w:rPr>
          <w:rFonts w:ascii="Garamond" w:hAnsi="Garamond"/>
        </w:rPr>
      </w:pPr>
      <w:r w:rsidRPr="00F93123">
        <w:rPr>
          <w:rFonts w:ascii="Garamond" w:hAnsi="Garamond"/>
        </w:rPr>
        <w:t xml:space="preserve">1. </w:t>
      </w:r>
      <w:r w:rsidRPr="00F93123">
        <w:rPr>
          <w:rFonts w:ascii="Garamond" w:hAnsi="Garamond"/>
          <w:b/>
        </w:rPr>
        <w:t>Česká republika</w:t>
      </w:r>
      <w:r w:rsidRPr="00F93123">
        <w:rPr>
          <w:rFonts w:ascii="Garamond" w:hAnsi="Garamond"/>
        </w:rPr>
        <w:t xml:space="preserve"> </w:t>
      </w:r>
      <w:r w:rsidRPr="004C41D9">
        <w:rPr>
          <w:rFonts w:ascii="Garamond" w:hAnsi="Garamond"/>
          <w:b/>
        </w:rPr>
        <w:t>– Krajský soud v Hradci Králové</w:t>
      </w:r>
    </w:p>
    <w:p w14:paraId="5E249F63" w14:textId="77777777" w:rsidR="002718B1" w:rsidRPr="00F93123" w:rsidRDefault="002718B1" w:rsidP="002718B1">
      <w:pPr>
        <w:rPr>
          <w:rFonts w:ascii="Garamond" w:hAnsi="Garamond"/>
        </w:rPr>
      </w:pPr>
      <w:r w:rsidRPr="00F93123">
        <w:rPr>
          <w:rFonts w:ascii="Garamond" w:hAnsi="Garamond"/>
        </w:rPr>
        <w:t>se sídlem Hradec Králové, Československé armády 218, PSČ 502 08</w:t>
      </w:r>
    </w:p>
    <w:p w14:paraId="3E038E9A" w14:textId="77777777" w:rsidR="002718B1" w:rsidRDefault="002718B1" w:rsidP="002718B1">
      <w:pPr>
        <w:rPr>
          <w:rFonts w:ascii="Garamond" w:hAnsi="Garamond"/>
        </w:rPr>
      </w:pPr>
      <w:r>
        <w:rPr>
          <w:rFonts w:ascii="Garamond" w:hAnsi="Garamond"/>
        </w:rPr>
        <w:t>vedoucí organizační složky státu:</w:t>
      </w:r>
      <w:r w:rsidRPr="002718B1">
        <w:rPr>
          <w:rFonts w:ascii="Garamond" w:eastAsia="Calibri" w:hAnsi="Garamond" w:cs="Arial"/>
          <w:lang w:eastAsia="en-US"/>
        </w:rPr>
        <w:t xml:space="preserve"> </w:t>
      </w:r>
      <w:r w:rsidRPr="00224FAB">
        <w:rPr>
          <w:rFonts w:ascii="Garamond" w:eastAsia="Calibri" w:hAnsi="Garamond" w:cs="Arial"/>
          <w:lang w:eastAsia="en-US"/>
        </w:rPr>
        <w:t>JUDr. Vladimír Lanžhotský, Ph.D</w:t>
      </w:r>
      <w:r w:rsidR="003075EF">
        <w:rPr>
          <w:rFonts w:ascii="Garamond" w:eastAsia="Calibri" w:hAnsi="Garamond" w:cs="Arial"/>
          <w:lang w:eastAsia="en-US"/>
        </w:rPr>
        <w:t>.</w:t>
      </w:r>
      <w:r>
        <w:rPr>
          <w:rFonts w:ascii="Garamond" w:hAnsi="Garamond"/>
        </w:rPr>
        <w:t xml:space="preserve">, předseda Krajského soudu v Hradci Králové </w:t>
      </w:r>
    </w:p>
    <w:p w14:paraId="29828A88" w14:textId="77777777" w:rsidR="002718B1" w:rsidRPr="00F93123" w:rsidRDefault="002718B1" w:rsidP="002718B1">
      <w:pPr>
        <w:rPr>
          <w:rFonts w:ascii="Garamond" w:hAnsi="Garamond"/>
        </w:rPr>
      </w:pPr>
      <w:r>
        <w:rPr>
          <w:rFonts w:ascii="Garamond" w:hAnsi="Garamond"/>
        </w:rPr>
        <w:t>zastoupený</w:t>
      </w:r>
      <w:r w:rsidRPr="00F93123">
        <w:rPr>
          <w:rFonts w:ascii="Garamond" w:hAnsi="Garamond"/>
        </w:rPr>
        <w:t xml:space="preserve"> Ing. Jaroslav</w:t>
      </w:r>
      <w:r>
        <w:rPr>
          <w:rFonts w:ascii="Garamond" w:hAnsi="Garamond"/>
        </w:rPr>
        <w:t>ou</w:t>
      </w:r>
      <w:r w:rsidRPr="00F93123">
        <w:rPr>
          <w:rFonts w:ascii="Garamond" w:hAnsi="Garamond"/>
        </w:rPr>
        <w:t xml:space="preserve"> Bujárkov</w:t>
      </w:r>
      <w:r>
        <w:rPr>
          <w:rFonts w:ascii="Garamond" w:hAnsi="Garamond"/>
        </w:rPr>
        <w:t>ou</w:t>
      </w:r>
      <w:r w:rsidRPr="00F93123">
        <w:rPr>
          <w:rFonts w:ascii="Garamond" w:hAnsi="Garamond"/>
        </w:rPr>
        <w:t>, ředitelk</w:t>
      </w:r>
      <w:r>
        <w:rPr>
          <w:rFonts w:ascii="Garamond" w:hAnsi="Garamond"/>
        </w:rPr>
        <w:t>ou</w:t>
      </w:r>
      <w:r w:rsidRPr="00F93123">
        <w:rPr>
          <w:rFonts w:ascii="Garamond" w:hAnsi="Garamond"/>
        </w:rPr>
        <w:t xml:space="preserve"> správy </w:t>
      </w:r>
      <w:r>
        <w:rPr>
          <w:rFonts w:ascii="Garamond" w:hAnsi="Garamond"/>
        </w:rPr>
        <w:t>K</w:t>
      </w:r>
      <w:r w:rsidRPr="00F93123">
        <w:rPr>
          <w:rFonts w:ascii="Garamond" w:hAnsi="Garamond"/>
        </w:rPr>
        <w:t>rajského soudu v Hradci Králové</w:t>
      </w:r>
      <w:r>
        <w:rPr>
          <w:rFonts w:ascii="Garamond" w:hAnsi="Garamond"/>
        </w:rPr>
        <w:t xml:space="preserve"> na základě pověření ze dne </w:t>
      </w:r>
      <w:r w:rsidRPr="00224FAB">
        <w:rPr>
          <w:rFonts w:ascii="Garamond" w:eastAsia="Calibri" w:hAnsi="Garamond" w:cs="Arial"/>
          <w:lang w:eastAsia="en-US"/>
        </w:rPr>
        <w:t>1</w:t>
      </w:r>
      <w:r>
        <w:rPr>
          <w:rFonts w:ascii="Garamond" w:eastAsia="Calibri" w:hAnsi="Garamond" w:cs="Arial"/>
          <w:lang w:eastAsia="en-US"/>
        </w:rPr>
        <w:t>6</w:t>
      </w:r>
      <w:r w:rsidRPr="00224FAB">
        <w:rPr>
          <w:rFonts w:ascii="Garamond" w:eastAsia="Calibri" w:hAnsi="Garamond" w:cs="Arial"/>
          <w:lang w:eastAsia="en-US"/>
        </w:rPr>
        <w:t>.</w:t>
      </w:r>
      <w:r>
        <w:rPr>
          <w:rFonts w:ascii="Garamond" w:eastAsia="Calibri" w:hAnsi="Garamond" w:cs="Arial"/>
          <w:lang w:eastAsia="en-US"/>
        </w:rPr>
        <w:t xml:space="preserve"> 10</w:t>
      </w:r>
      <w:r w:rsidRPr="00224FAB">
        <w:rPr>
          <w:rFonts w:ascii="Garamond" w:eastAsia="Calibri" w:hAnsi="Garamond" w:cs="Arial"/>
          <w:lang w:eastAsia="en-US"/>
        </w:rPr>
        <w:t xml:space="preserve">. 2020, sp. zn. Spr 448/2020  </w:t>
      </w:r>
    </w:p>
    <w:p w14:paraId="10093C0E" w14:textId="77777777" w:rsidR="002718B1" w:rsidRPr="00F93123" w:rsidRDefault="002718B1" w:rsidP="002718B1">
      <w:pPr>
        <w:rPr>
          <w:rFonts w:ascii="Garamond" w:hAnsi="Garamond"/>
        </w:rPr>
      </w:pPr>
      <w:r w:rsidRPr="00F93123">
        <w:rPr>
          <w:rFonts w:ascii="Garamond" w:hAnsi="Garamond"/>
        </w:rPr>
        <w:t>IČO: 00215716</w:t>
      </w:r>
    </w:p>
    <w:p w14:paraId="4D51A4D9" w14:textId="77777777" w:rsidR="002718B1" w:rsidRPr="00F93123" w:rsidRDefault="002718B1" w:rsidP="002718B1">
      <w:pPr>
        <w:rPr>
          <w:rFonts w:ascii="Garamond" w:hAnsi="Garamond"/>
        </w:rPr>
      </w:pPr>
      <w:r w:rsidRPr="00F93123">
        <w:rPr>
          <w:rFonts w:ascii="Garamond" w:hAnsi="Garamond"/>
        </w:rPr>
        <w:t>DIČ: není plátce DPH</w:t>
      </w:r>
    </w:p>
    <w:p w14:paraId="502E08C6" w14:textId="77777777" w:rsidR="002718B1" w:rsidRPr="00F93123" w:rsidRDefault="002718B1" w:rsidP="002718B1">
      <w:pPr>
        <w:rPr>
          <w:rFonts w:ascii="Garamond" w:hAnsi="Garamond"/>
        </w:rPr>
      </w:pPr>
      <w:r w:rsidRPr="00F93123">
        <w:rPr>
          <w:rFonts w:ascii="Garamond" w:hAnsi="Garamond"/>
        </w:rPr>
        <w:t>bankovní spojení: Česká národní banka Hradec Králové</w:t>
      </w:r>
    </w:p>
    <w:p w14:paraId="11137C02" w14:textId="77777777" w:rsidR="002718B1" w:rsidRPr="00F93123" w:rsidRDefault="002718B1" w:rsidP="002718B1">
      <w:pPr>
        <w:rPr>
          <w:rFonts w:ascii="Garamond" w:hAnsi="Garamond"/>
        </w:rPr>
      </w:pPr>
      <w:r w:rsidRPr="00F93123">
        <w:rPr>
          <w:rFonts w:ascii="Garamond" w:hAnsi="Garamond"/>
        </w:rPr>
        <w:t>č.</w:t>
      </w:r>
      <w:r w:rsidR="003075EF">
        <w:rPr>
          <w:rFonts w:ascii="Garamond" w:hAnsi="Garamond"/>
        </w:rPr>
        <w:t xml:space="preserve"> </w:t>
      </w:r>
      <w:r w:rsidRPr="00F93123">
        <w:rPr>
          <w:rFonts w:ascii="Garamond" w:hAnsi="Garamond"/>
        </w:rPr>
        <w:t>ú.: 6828511/0710</w:t>
      </w:r>
    </w:p>
    <w:p w14:paraId="338917AB" w14:textId="77777777" w:rsidR="002718B1" w:rsidRDefault="002718B1" w:rsidP="002718B1">
      <w:pPr>
        <w:rPr>
          <w:rFonts w:ascii="Garamond" w:hAnsi="Garamond"/>
        </w:rPr>
      </w:pPr>
      <w:r w:rsidRPr="00F93123">
        <w:rPr>
          <w:rFonts w:ascii="Garamond" w:hAnsi="Garamond"/>
        </w:rPr>
        <w:t>tel. 498 016</w:t>
      </w:r>
      <w:r>
        <w:rPr>
          <w:rFonts w:ascii="Garamond" w:hAnsi="Garamond"/>
        </w:rPr>
        <w:t> </w:t>
      </w:r>
      <w:r w:rsidRPr="00F93123">
        <w:rPr>
          <w:rFonts w:ascii="Garamond" w:hAnsi="Garamond"/>
        </w:rPr>
        <w:t>111</w:t>
      </w:r>
    </w:p>
    <w:p w14:paraId="2D5DC4C7" w14:textId="77777777" w:rsidR="00CE06CE" w:rsidRPr="00224FAB" w:rsidRDefault="00CE06CE" w:rsidP="00CE06CE">
      <w:pPr>
        <w:tabs>
          <w:tab w:val="left" w:pos="1620"/>
        </w:tabs>
        <w:spacing w:line="276" w:lineRule="auto"/>
        <w:rPr>
          <w:rFonts w:ascii="Garamond" w:eastAsia="Calibri" w:hAnsi="Garamond" w:cs="Arial"/>
          <w:lang w:eastAsia="en-US"/>
        </w:rPr>
      </w:pPr>
      <w:r w:rsidRPr="00224FAB">
        <w:rPr>
          <w:rFonts w:ascii="Garamond" w:eastAsia="Calibri" w:hAnsi="Garamond" w:cs="Arial"/>
          <w:lang w:eastAsia="en-US"/>
        </w:rPr>
        <w:t>(dále jen „</w:t>
      </w:r>
      <w:r w:rsidRPr="00224FAB">
        <w:rPr>
          <w:rFonts w:ascii="Garamond" w:eastAsia="Calibri" w:hAnsi="Garamond" w:cs="Arial"/>
          <w:b/>
          <w:lang w:eastAsia="en-US"/>
        </w:rPr>
        <w:t>objednatel</w:t>
      </w:r>
      <w:r w:rsidRPr="00224FAB">
        <w:rPr>
          <w:rFonts w:ascii="Garamond" w:eastAsia="Calibri" w:hAnsi="Garamond" w:cs="Arial"/>
          <w:lang w:eastAsia="en-US"/>
        </w:rPr>
        <w:t>“) na straně jedné</w:t>
      </w:r>
    </w:p>
    <w:p w14:paraId="0152CEFA" w14:textId="77777777" w:rsidR="00EB492C" w:rsidRPr="008B4578" w:rsidRDefault="00EB492C" w:rsidP="003075EF">
      <w:pPr>
        <w:spacing w:before="120" w:after="120"/>
        <w:jc w:val="center"/>
        <w:rPr>
          <w:rFonts w:ascii="Garamond" w:hAnsi="Garamond"/>
          <w:b/>
        </w:rPr>
      </w:pPr>
      <w:r w:rsidRPr="008B4578">
        <w:rPr>
          <w:rFonts w:ascii="Garamond" w:hAnsi="Garamond"/>
          <w:b/>
        </w:rPr>
        <w:t>a</w:t>
      </w:r>
    </w:p>
    <w:p w14:paraId="60DB07A3" w14:textId="2F286400" w:rsidR="00031816" w:rsidRPr="008E17BF" w:rsidRDefault="00EB492C" w:rsidP="00031816">
      <w:pPr>
        <w:jc w:val="both"/>
        <w:rPr>
          <w:rFonts w:ascii="Garamond" w:hAnsi="Garamond"/>
        </w:rPr>
      </w:pPr>
      <w:r w:rsidRPr="008B4578">
        <w:rPr>
          <w:rFonts w:ascii="Garamond" w:hAnsi="Garamond"/>
        </w:rPr>
        <w:t xml:space="preserve">2. </w:t>
      </w:r>
      <w:r w:rsidR="00511EEC" w:rsidRPr="00511EEC">
        <w:rPr>
          <w:rFonts w:ascii="Garamond" w:hAnsi="Garamond"/>
          <w:b/>
          <w:bCs/>
        </w:rPr>
        <w:t>Trade FIDES a.s.</w:t>
      </w:r>
    </w:p>
    <w:p w14:paraId="4DC0E89C" w14:textId="619A5304" w:rsidR="00031816" w:rsidRPr="008E17BF" w:rsidRDefault="00031816" w:rsidP="00031816">
      <w:pPr>
        <w:jc w:val="both"/>
        <w:rPr>
          <w:rFonts w:ascii="Garamond" w:hAnsi="Garamond"/>
        </w:rPr>
      </w:pPr>
      <w:r w:rsidRPr="008E17BF">
        <w:rPr>
          <w:rFonts w:ascii="Garamond" w:hAnsi="Garamond"/>
        </w:rPr>
        <w:t xml:space="preserve">se sídlem: </w:t>
      </w:r>
      <w:r w:rsidR="00511EEC">
        <w:rPr>
          <w:rFonts w:ascii="Garamond" w:hAnsi="Garamond"/>
        </w:rPr>
        <w:t xml:space="preserve">Dornych 57, </w:t>
      </w:r>
      <w:proofErr w:type="gramStart"/>
      <w:r w:rsidR="00511EEC">
        <w:rPr>
          <w:rFonts w:ascii="Garamond" w:hAnsi="Garamond"/>
        </w:rPr>
        <w:t>617 00  BRNO</w:t>
      </w:r>
      <w:proofErr w:type="gramEnd"/>
    </w:p>
    <w:p w14:paraId="7CA8794B" w14:textId="166BB9B8" w:rsidR="00031816" w:rsidRPr="008E17BF" w:rsidRDefault="00031816" w:rsidP="00031816">
      <w:pPr>
        <w:jc w:val="both"/>
        <w:rPr>
          <w:rFonts w:ascii="Garamond" w:hAnsi="Garamond"/>
        </w:rPr>
      </w:pPr>
      <w:r w:rsidRPr="008E17BF">
        <w:rPr>
          <w:rFonts w:ascii="Garamond" w:hAnsi="Garamond"/>
        </w:rPr>
        <w:t>zapsaná: v obchodním rejstříku vedeném Krajským soudem v </w:t>
      </w:r>
      <w:r w:rsidR="00511EEC">
        <w:rPr>
          <w:rFonts w:ascii="Garamond" w:hAnsi="Garamond"/>
        </w:rPr>
        <w:t>Brně</w:t>
      </w:r>
      <w:r w:rsidR="003075EF">
        <w:rPr>
          <w:rFonts w:ascii="Garamond" w:hAnsi="Garamond"/>
        </w:rPr>
        <w:t xml:space="preserve"> </w:t>
      </w:r>
      <w:r w:rsidRPr="008E17BF">
        <w:rPr>
          <w:rFonts w:ascii="Garamond" w:hAnsi="Garamond"/>
        </w:rPr>
        <w:t xml:space="preserve">pod </w:t>
      </w:r>
      <w:r w:rsidR="00511EEC">
        <w:rPr>
          <w:rFonts w:ascii="Garamond" w:hAnsi="Garamond"/>
        </w:rPr>
        <w:t>oddíl B, vložka 2988</w:t>
      </w:r>
    </w:p>
    <w:p w14:paraId="66421D2B" w14:textId="1210666D" w:rsidR="00031816" w:rsidRPr="008E17BF" w:rsidRDefault="00031816" w:rsidP="00031816">
      <w:pPr>
        <w:jc w:val="both"/>
        <w:rPr>
          <w:rFonts w:ascii="Garamond" w:hAnsi="Garamond"/>
        </w:rPr>
      </w:pPr>
      <w:r w:rsidRPr="008E17BF">
        <w:rPr>
          <w:rFonts w:ascii="Garamond" w:hAnsi="Garamond"/>
        </w:rPr>
        <w:t xml:space="preserve">zastoupená:  </w:t>
      </w:r>
      <w:r w:rsidR="00511EEC" w:rsidRPr="00471151">
        <w:rPr>
          <w:rFonts w:ascii="Garamond" w:hAnsi="Garamond"/>
          <w:highlight w:val="black"/>
        </w:rPr>
        <w:t>Karlem Smolk</w:t>
      </w:r>
      <w:r w:rsidR="00B62B21" w:rsidRPr="00471151">
        <w:rPr>
          <w:rFonts w:ascii="Garamond" w:hAnsi="Garamond"/>
          <w:highlight w:val="black"/>
        </w:rPr>
        <w:t>ou</w:t>
      </w:r>
      <w:r w:rsidR="00511EEC">
        <w:rPr>
          <w:rFonts w:ascii="Garamond" w:hAnsi="Garamond"/>
        </w:rPr>
        <w:t>, ředitelem oblasti</w:t>
      </w:r>
    </w:p>
    <w:p w14:paraId="1165DC41" w14:textId="24E47C2F" w:rsidR="00031816" w:rsidRPr="008E17BF" w:rsidRDefault="00031816" w:rsidP="00031816">
      <w:pPr>
        <w:jc w:val="both"/>
        <w:rPr>
          <w:rFonts w:ascii="Garamond" w:hAnsi="Garamond"/>
        </w:rPr>
      </w:pPr>
      <w:r w:rsidRPr="008E17BF">
        <w:rPr>
          <w:rFonts w:ascii="Garamond" w:hAnsi="Garamond"/>
        </w:rPr>
        <w:t xml:space="preserve">IČO: </w:t>
      </w:r>
      <w:r w:rsidR="00511EEC">
        <w:rPr>
          <w:rFonts w:ascii="Garamond" w:hAnsi="Garamond"/>
        </w:rPr>
        <w:t>61974731</w:t>
      </w:r>
    </w:p>
    <w:p w14:paraId="0BBF7718" w14:textId="0FF50192" w:rsidR="00031816" w:rsidRPr="008E17BF" w:rsidRDefault="00031816" w:rsidP="00031816">
      <w:pPr>
        <w:jc w:val="both"/>
        <w:rPr>
          <w:rFonts w:ascii="Garamond" w:hAnsi="Garamond"/>
        </w:rPr>
      </w:pPr>
      <w:r w:rsidRPr="008E17BF">
        <w:rPr>
          <w:rFonts w:ascii="Garamond" w:hAnsi="Garamond"/>
        </w:rPr>
        <w:t xml:space="preserve">DIČ: </w:t>
      </w:r>
      <w:r w:rsidR="00511EEC">
        <w:rPr>
          <w:rFonts w:ascii="Garamond" w:hAnsi="Garamond"/>
        </w:rPr>
        <w:t>CZ61974731</w:t>
      </w:r>
    </w:p>
    <w:p w14:paraId="4B488027" w14:textId="2D7A5173" w:rsidR="00031816" w:rsidRPr="008E17BF" w:rsidRDefault="00031816" w:rsidP="00031816">
      <w:pPr>
        <w:jc w:val="both"/>
        <w:rPr>
          <w:rFonts w:ascii="Garamond" w:hAnsi="Garamond"/>
        </w:rPr>
      </w:pPr>
      <w:r w:rsidRPr="008E17BF">
        <w:rPr>
          <w:rFonts w:ascii="Garamond" w:hAnsi="Garamond"/>
        </w:rPr>
        <w:t xml:space="preserve">bankovní spojení: </w:t>
      </w:r>
      <w:r w:rsidR="00511EEC">
        <w:rPr>
          <w:color w:val="000000"/>
          <w:sz w:val="22"/>
          <w:szCs w:val="22"/>
        </w:rPr>
        <w:t>Raiffeisenbank a.s.</w:t>
      </w:r>
    </w:p>
    <w:p w14:paraId="376926FE" w14:textId="36C0CAAC" w:rsidR="00031816" w:rsidRDefault="00031816" w:rsidP="00031816">
      <w:pPr>
        <w:jc w:val="both"/>
        <w:rPr>
          <w:rFonts w:ascii="Garamond" w:hAnsi="Garamond"/>
        </w:rPr>
      </w:pPr>
      <w:r>
        <w:rPr>
          <w:rFonts w:ascii="Garamond" w:hAnsi="Garamond"/>
        </w:rPr>
        <w:t>číslo účtu</w:t>
      </w:r>
      <w:r w:rsidRPr="008E17BF">
        <w:rPr>
          <w:rFonts w:ascii="Garamond" w:hAnsi="Garamond"/>
        </w:rPr>
        <w:t xml:space="preserve">.: </w:t>
      </w:r>
      <w:r w:rsidR="00511EEC">
        <w:rPr>
          <w:sz w:val="22"/>
          <w:szCs w:val="22"/>
        </w:rPr>
        <w:t>1044046726/5500</w:t>
      </w:r>
    </w:p>
    <w:p w14:paraId="5809BB68" w14:textId="77777777" w:rsidR="00031816" w:rsidRPr="00DF462C" w:rsidRDefault="00031816" w:rsidP="00031816">
      <w:pPr>
        <w:jc w:val="both"/>
        <w:rPr>
          <w:rFonts w:ascii="Garamond" w:hAnsi="Garamond"/>
        </w:rPr>
      </w:pPr>
      <w:r w:rsidRPr="00DF462C">
        <w:rPr>
          <w:rFonts w:ascii="Garamond" w:hAnsi="Garamond"/>
        </w:rPr>
        <w:t>(dále jen „</w:t>
      </w:r>
      <w:r w:rsidRPr="00DF462C">
        <w:rPr>
          <w:rFonts w:ascii="Garamond" w:hAnsi="Garamond"/>
          <w:b/>
        </w:rPr>
        <w:t>zhotovitel</w:t>
      </w:r>
      <w:r w:rsidRPr="00DF462C">
        <w:rPr>
          <w:rFonts w:ascii="Garamond" w:hAnsi="Garamond"/>
        </w:rPr>
        <w:t>“) na straně druhé</w:t>
      </w:r>
    </w:p>
    <w:p w14:paraId="08677C85" w14:textId="77777777" w:rsidR="00EB492C" w:rsidRPr="008B4578" w:rsidRDefault="00EB492C" w:rsidP="003075EF">
      <w:pPr>
        <w:spacing w:before="120" w:after="120"/>
        <w:jc w:val="center"/>
        <w:rPr>
          <w:rFonts w:ascii="Garamond" w:hAnsi="Garamond"/>
        </w:rPr>
      </w:pPr>
      <w:r w:rsidRPr="008B4578">
        <w:rPr>
          <w:rFonts w:ascii="Garamond" w:hAnsi="Garamond"/>
          <w:b/>
        </w:rPr>
        <w:t>uzavřely na základě podkladů uvedených v článku II. tuto smlouvu</w:t>
      </w:r>
      <w:r w:rsidR="005A12C4" w:rsidRPr="008B4578">
        <w:rPr>
          <w:rFonts w:ascii="Garamond" w:hAnsi="Garamond"/>
          <w:b/>
        </w:rPr>
        <w:t xml:space="preserve"> (dále jen „Smlouva“)</w:t>
      </w:r>
      <w:r w:rsidRPr="008B4578">
        <w:rPr>
          <w:rFonts w:ascii="Garamond" w:hAnsi="Garamond"/>
        </w:rPr>
        <w:t>:</w:t>
      </w:r>
    </w:p>
    <w:p w14:paraId="0520B7D6" w14:textId="77777777" w:rsidR="00EB492C" w:rsidRPr="008B4578" w:rsidRDefault="00EB492C" w:rsidP="00EB492C">
      <w:pPr>
        <w:jc w:val="center"/>
        <w:rPr>
          <w:rFonts w:ascii="Garamond" w:hAnsi="Garamond"/>
          <w:b/>
        </w:rPr>
      </w:pPr>
      <w:r w:rsidRPr="008B4578">
        <w:rPr>
          <w:rFonts w:ascii="Garamond" w:hAnsi="Garamond"/>
          <w:b/>
        </w:rPr>
        <w:t>II.</w:t>
      </w:r>
    </w:p>
    <w:p w14:paraId="53394516" w14:textId="77777777" w:rsidR="00EB492C" w:rsidRPr="008B4578" w:rsidRDefault="001E39CA" w:rsidP="00EB492C">
      <w:pPr>
        <w:jc w:val="center"/>
        <w:rPr>
          <w:rFonts w:ascii="Garamond" w:hAnsi="Garamond"/>
          <w:b/>
        </w:rPr>
      </w:pPr>
      <w:r w:rsidRPr="008B4578">
        <w:rPr>
          <w:rFonts w:ascii="Garamond" w:hAnsi="Garamond"/>
          <w:b/>
        </w:rPr>
        <w:t xml:space="preserve">Závazné podklady </w:t>
      </w:r>
      <w:r w:rsidR="00EB492C" w:rsidRPr="008B4578">
        <w:rPr>
          <w:rFonts w:ascii="Garamond" w:hAnsi="Garamond"/>
          <w:b/>
        </w:rPr>
        <w:t>pro uzavření smlouvy</w:t>
      </w:r>
    </w:p>
    <w:p w14:paraId="571C4D9C" w14:textId="77777777" w:rsidR="00EB492C" w:rsidRPr="008B4578" w:rsidRDefault="00346630" w:rsidP="00331F00">
      <w:pPr>
        <w:spacing w:before="120"/>
        <w:rPr>
          <w:rFonts w:ascii="Garamond" w:hAnsi="Garamond"/>
        </w:rPr>
      </w:pPr>
      <w:r w:rsidRPr="008B4578">
        <w:rPr>
          <w:rFonts w:ascii="Garamond" w:hAnsi="Garamond"/>
        </w:rPr>
        <w:t xml:space="preserve">1. </w:t>
      </w:r>
      <w:r w:rsidR="001E39CA" w:rsidRPr="008B4578">
        <w:rPr>
          <w:rFonts w:ascii="Garamond" w:hAnsi="Garamond"/>
        </w:rPr>
        <w:t>Závaznými podklady pro uzavření této smlouvy (dále jen „</w:t>
      </w:r>
      <w:r w:rsidR="007D3FCF">
        <w:rPr>
          <w:rFonts w:ascii="Garamond" w:hAnsi="Garamond"/>
        </w:rPr>
        <w:t>z</w:t>
      </w:r>
      <w:r w:rsidR="001E39CA" w:rsidRPr="008B4578">
        <w:rPr>
          <w:rFonts w:ascii="Garamond" w:hAnsi="Garamond"/>
        </w:rPr>
        <w:t>ávazné podklady“) se rozumí:</w:t>
      </w:r>
    </w:p>
    <w:p w14:paraId="73DA33BC" w14:textId="1736CDBF" w:rsidR="00CE06CE" w:rsidRPr="00270D48" w:rsidRDefault="00CE06CE" w:rsidP="00CE06CE">
      <w:pPr>
        <w:jc w:val="both"/>
        <w:rPr>
          <w:rFonts w:ascii="Garamond" w:hAnsi="Garamond"/>
        </w:rPr>
      </w:pPr>
      <w:r w:rsidRPr="00270D48">
        <w:rPr>
          <w:rFonts w:ascii="Garamond" w:hAnsi="Garamond"/>
        </w:rPr>
        <w:t>Výzva k podání nabídky včetně zadávací dokumentace na veřejnou zakázku malého rozsahu ze dne</w:t>
      </w:r>
      <w:r w:rsidR="00F870F3">
        <w:rPr>
          <w:rFonts w:ascii="Garamond" w:hAnsi="Garamond"/>
        </w:rPr>
        <w:t xml:space="preserve"> 2. 5. 2023</w:t>
      </w:r>
      <w:r w:rsidR="00686476">
        <w:rPr>
          <w:rFonts w:ascii="Garamond" w:hAnsi="Garamond"/>
        </w:rPr>
        <w:t>, pod Spr</w:t>
      </w:r>
      <w:r w:rsidR="00F870F3">
        <w:rPr>
          <w:rFonts w:ascii="Garamond" w:hAnsi="Garamond"/>
        </w:rPr>
        <w:t xml:space="preserve"> 1361/2023</w:t>
      </w:r>
      <w:r w:rsidR="0049792F">
        <w:rPr>
          <w:rFonts w:ascii="Garamond" w:hAnsi="Garamond"/>
        </w:rPr>
        <w:t>.</w:t>
      </w:r>
      <w:r>
        <w:rPr>
          <w:rFonts w:ascii="Garamond" w:hAnsi="Garamond"/>
        </w:rPr>
        <w:t xml:space="preserve"> </w:t>
      </w:r>
    </w:p>
    <w:p w14:paraId="14FF99E0" w14:textId="17AE5D1D" w:rsidR="00CE06CE" w:rsidRPr="00270D48" w:rsidRDefault="00CE06CE" w:rsidP="00CE06CE">
      <w:pPr>
        <w:jc w:val="both"/>
        <w:rPr>
          <w:rFonts w:ascii="Garamond" w:hAnsi="Garamond"/>
        </w:rPr>
      </w:pPr>
      <w:r w:rsidRPr="00270D48">
        <w:rPr>
          <w:rFonts w:ascii="Garamond" w:hAnsi="Garamond"/>
        </w:rPr>
        <w:t>Nabídka zhotovitele ze dne</w:t>
      </w:r>
      <w:r w:rsidR="00F870F3">
        <w:rPr>
          <w:rFonts w:ascii="Garamond" w:hAnsi="Garamond"/>
        </w:rPr>
        <w:t xml:space="preserve"> 18. 5. 2023</w:t>
      </w:r>
      <w:r w:rsidR="00686476">
        <w:rPr>
          <w:rFonts w:ascii="Garamond" w:hAnsi="Garamond"/>
        </w:rPr>
        <w:t>, pod Spr</w:t>
      </w:r>
      <w:r w:rsidR="005A7CA4">
        <w:rPr>
          <w:rFonts w:ascii="Garamond" w:hAnsi="Garamond"/>
        </w:rPr>
        <w:t xml:space="preserve"> </w:t>
      </w:r>
      <w:r w:rsidR="00F870F3">
        <w:rPr>
          <w:rFonts w:ascii="Garamond" w:hAnsi="Garamond"/>
        </w:rPr>
        <w:t>1361/2023</w:t>
      </w:r>
      <w:r w:rsidR="0049792F">
        <w:rPr>
          <w:rFonts w:ascii="Garamond" w:hAnsi="Garamond"/>
        </w:rPr>
        <w:t>.</w:t>
      </w:r>
    </w:p>
    <w:p w14:paraId="2CBEF37A" w14:textId="09986A52" w:rsidR="007767DC" w:rsidRPr="008B4578" w:rsidRDefault="00CE06CE" w:rsidP="00331F00">
      <w:pPr>
        <w:spacing w:after="120"/>
        <w:jc w:val="both"/>
        <w:rPr>
          <w:rFonts w:ascii="Garamond" w:hAnsi="Garamond"/>
        </w:rPr>
      </w:pPr>
      <w:r w:rsidRPr="00270D48">
        <w:rPr>
          <w:rFonts w:ascii="Garamond" w:hAnsi="Garamond"/>
        </w:rPr>
        <w:t>Rozhodnutí zadavatele (zde objednatele) o výběru dodavatele ze dne</w:t>
      </w:r>
      <w:r w:rsidR="0049792F">
        <w:rPr>
          <w:rFonts w:ascii="Garamond" w:hAnsi="Garamond"/>
        </w:rPr>
        <w:t xml:space="preserve"> 18. 5. 2023</w:t>
      </w:r>
      <w:r w:rsidR="00686476">
        <w:rPr>
          <w:rFonts w:ascii="Garamond" w:hAnsi="Garamond"/>
        </w:rPr>
        <w:t>, pod Spr</w:t>
      </w:r>
      <w:r w:rsidR="0049792F">
        <w:rPr>
          <w:rFonts w:ascii="Garamond" w:hAnsi="Garamond"/>
        </w:rPr>
        <w:t xml:space="preserve"> 1361/2023.</w:t>
      </w:r>
    </w:p>
    <w:p w14:paraId="348F65A4" w14:textId="77777777" w:rsidR="00EB492C" w:rsidRPr="008B4578" w:rsidRDefault="00346630" w:rsidP="00FA2B36">
      <w:pPr>
        <w:jc w:val="both"/>
        <w:rPr>
          <w:rFonts w:ascii="Garamond" w:hAnsi="Garamond"/>
        </w:rPr>
      </w:pPr>
      <w:r w:rsidRPr="008B4578">
        <w:rPr>
          <w:rFonts w:ascii="Garamond" w:hAnsi="Garamond"/>
        </w:rPr>
        <w:t xml:space="preserve">2. </w:t>
      </w:r>
      <w:r w:rsidR="00FF003D" w:rsidRPr="008B4578">
        <w:rPr>
          <w:rFonts w:ascii="Garamond" w:hAnsi="Garamond"/>
        </w:rPr>
        <w:t xml:space="preserve">Zhotovitel </w:t>
      </w:r>
      <w:r w:rsidR="005A12C4" w:rsidRPr="008B4578">
        <w:rPr>
          <w:rFonts w:ascii="Garamond" w:hAnsi="Garamond"/>
        </w:rPr>
        <w:t xml:space="preserve">podpisem této Smlouvy </w:t>
      </w:r>
      <w:r w:rsidR="00FF003D" w:rsidRPr="008B4578">
        <w:rPr>
          <w:rFonts w:ascii="Garamond" w:hAnsi="Garamond"/>
        </w:rPr>
        <w:t>potvrzuje, že</w:t>
      </w:r>
      <w:r w:rsidR="007800EE" w:rsidRPr="008B4578">
        <w:rPr>
          <w:rFonts w:ascii="Garamond" w:hAnsi="Garamond"/>
        </w:rPr>
        <w:t xml:space="preserve"> má k dispozici </w:t>
      </w:r>
      <w:r w:rsidR="00FF003D" w:rsidRPr="008B4578">
        <w:rPr>
          <w:rFonts w:ascii="Garamond" w:hAnsi="Garamond"/>
        </w:rPr>
        <w:t xml:space="preserve">všechny výše uvedené </w:t>
      </w:r>
      <w:r w:rsidR="007D3FCF">
        <w:rPr>
          <w:rFonts w:ascii="Garamond" w:hAnsi="Garamond"/>
        </w:rPr>
        <w:t>z</w:t>
      </w:r>
      <w:r w:rsidR="00FF003D" w:rsidRPr="008B4578">
        <w:rPr>
          <w:rFonts w:ascii="Garamond" w:hAnsi="Garamond"/>
        </w:rPr>
        <w:t>ávazné poklady</w:t>
      </w:r>
      <w:r w:rsidR="005A12C4" w:rsidRPr="008B4578">
        <w:rPr>
          <w:rFonts w:ascii="Garamond" w:hAnsi="Garamond"/>
        </w:rPr>
        <w:t xml:space="preserve"> a že vůči obsahu a podobě těchto podkladů nemá žádné výhrady.</w:t>
      </w:r>
    </w:p>
    <w:p w14:paraId="7C3B01A4" w14:textId="77777777" w:rsidR="00EB492C" w:rsidRPr="008B4578" w:rsidRDefault="00EB492C" w:rsidP="00331F00">
      <w:pPr>
        <w:spacing w:before="120"/>
        <w:jc w:val="center"/>
        <w:rPr>
          <w:rFonts w:ascii="Garamond" w:hAnsi="Garamond"/>
          <w:b/>
        </w:rPr>
      </w:pPr>
      <w:r w:rsidRPr="008B4578">
        <w:rPr>
          <w:rFonts w:ascii="Garamond" w:hAnsi="Garamond"/>
          <w:b/>
        </w:rPr>
        <w:t>III.</w:t>
      </w:r>
    </w:p>
    <w:p w14:paraId="7EBAF233" w14:textId="77777777" w:rsidR="00EB492C" w:rsidRPr="008B4578" w:rsidRDefault="00EB492C" w:rsidP="00EB492C">
      <w:pPr>
        <w:jc w:val="center"/>
        <w:rPr>
          <w:rFonts w:ascii="Garamond" w:hAnsi="Garamond"/>
          <w:b/>
        </w:rPr>
      </w:pPr>
      <w:r w:rsidRPr="008B4578">
        <w:rPr>
          <w:rFonts w:ascii="Garamond" w:hAnsi="Garamond"/>
          <w:b/>
        </w:rPr>
        <w:t xml:space="preserve">Předmět </w:t>
      </w:r>
      <w:r w:rsidR="005A12C4" w:rsidRPr="008B4578">
        <w:rPr>
          <w:rFonts w:ascii="Garamond" w:hAnsi="Garamond"/>
          <w:b/>
        </w:rPr>
        <w:t>S</w:t>
      </w:r>
      <w:r w:rsidR="00465635" w:rsidRPr="008B4578">
        <w:rPr>
          <w:rFonts w:ascii="Garamond" w:hAnsi="Garamond"/>
          <w:b/>
        </w:rPr>
        <w:t>mlouvy</w:t>
      </w:r>
    </w:p>
    <w:p w14:paraId="64EA9805" w14:textId="77777777" w:rsidR="00EB492C" w:rsidRPr="004B3BE8" w:rsidRDefault="00346630" w:rsidP="00331F00">
      <w:pPr>
        <w:spacing w:before="120"/>
        <w:jc w:val="both"/>
        <w:rPr>
          <w:rFonts w:ascii="Garamond" w:hAnsi="Garamond"/>
          <w:b/>
          <w:shd w:val="clear" w:color="auto" w:fill="FFFFFF"/>
        </w:rPr>
      </w:pPr>
      <w:r w:rsidRPr="008B4578">
        <w:rPr>
          <w:rFonts w:ascii="Garamond" w:hAnsi="Garamond"/>
        </w:rPr>
        <w:t xml:space="preserve">1. </w:t>
      </w:r>
      <w:r w:rsidR="00EB492C" w:rsidRPr="008B4578">
        <w:rPr>
          <w:rFonts w:ascii="Garamond" w:hAnsi="Garamond"/>
        </w:rPr>
        <w:t xml:space="preserve">Předmětem </w:t>
      </w:r>
      <w:r w:rsidR="00AD389D">
        <w:rPr>
          <w:rFonts w:ascii="Garamond" w:hAnsi="Garamond"/>
        </w:rPr>
        <w:t xml:space="preserve">díla </w:t>
      </w:r>
      <w:r w:rsidR="00EB492C" w:rsidRPr="008B4578">
        <w:rPr>
          <w:rFonts w:ascii="Garamond" w:hAnsi="Garamond"/>
        </w:rPr>
        <w:t>je</w:t>
      </w:r>
      <w:r w:rsidR="001E4DD4" w:rsidRPr="008B4578">
        <w:rPr>
          <w:rFonts w:ascii="Garamond" w:hAnsi="Garamond"/>
        </w:rPr>
        <w:t xml:space="preserve"> </w:t>
      </w:r>
      <w:r w:rsidR="00E85377">
        <w:rPr>
          <w:rFonts w:ascii="Garamond" w:hAnsi="Garamond"/>
        </w:rPr>
        <w:t>dodávka</w:t>
      </w:r>
      <w:r w:rsidR="00E82B00">
        <w:rPr>
          <w:rFonts w:ascii="Garamond" w:hAnsi="Garamond"/>
        </w:rPr>
        <w:t xml:space="preserve">, </w:t>
      </w:r>
      <w:r w:rsidR="00E85377">
        <w:rPr>
          <w:rFonts w:ascii="Garamond" w:hAnsi="Garamond"/>
        </w:rPr>
        <w:t xml:space="preserve">montáž </w:t>
      </w:r>
      <w:r w:rsidR="00E82B00">
        <w:rPr>
          <w:rFonts w:ascii="Garamond" w:hAnsi="Garamond"/>
        </w:rPr>
        <w:t xml:space="preserve">a instalace </w:t>
      </w:r>
      <w:r w:rsidR="00EF6BE3">
        <w:rPr>
          <w:rFonts w:ascii="Garamond" w:hAnsi="Garamond"/>
        </w:rPr>
        <w:t>1 ks</w:t>
      </w:r>
      <w:r w:rsidR="00620CA6">
        <w:rPr>
          <w:rFonts w:ascii="Garamond" w:hAnsi="Garamond"/>
        </w:rPr>
        <w:t xml:space="preserve"> volně stojící </w:t>
      </w:r>
      <w:r w:rsidR="00460F03">
        <w:rPr>
          <w:rFonts w:ascii="Garamond" w:hAnsi="Garamond"/>
        </w:rPr>
        <w:t xml:space="preserve">UPS </w:t>
      </w:r>
      <w:r w:rsidR="00620CA6">
        <w:rPr>
          <w:rFonts w:ascii="Garamond" w:hAnsi="Garamond"/>
        </w:rPr>
        <w:t>provedení Tower</w:t>
      </w:r>
      <w:r w:rsidR="008617A8">
        <w:rPr>
          <w:rFonts w:ascii="Garamond" w:hAnsi="Garamond"/>
        </w:rPr>
        <w:t xml:space="preserve"> o výkonu</w:t>
      </w:r>
      <w:r w:rsidR="00112A83">
        <w:rPr>
          <w:rFonts w:ascii="Garamond" w:hAnsi="Garamond"/>
        </w:rPr>
        <w:t xml:space="preserve"> 3000 W</w:t>
      </w:r>
      <w:r w:rsidR="00620CA6">
        <w:rPr>
          <w:rFonts w:ascii="Garamond" w:hAnsi="Garamond"/>
        </w:rPr>
        <w:t xml:space="preserve"> </w:t>
      </w:r>
      <w:r w:rsidR="00C25818">
        <w:rPr>
          <w:rFonts w:ascii="Garamond" w:hAnsi="Garamond"/>
        </w:rPr>
        <w:t>(zároveň budou společně s UPS dodány 3 ks baterií</w:t>
      </w:r>
      <w:r w:rsidR="004B3BE8">
        <w:rPr>
          <w:rFonts w:ascii="Garamond" w:hAnsi="Garamond"/>
          <w:shd w:val="clear" w:color="auto" w:fill="FFFFFF"/>
        </w:rPr>
        <w:t xml:space="preserve">, </w:t>
      </w:r>
      <w:r w:rsidR="004B3BE8" w:rsidRPr="00FC3453">
        <w:rPr>
          <w:rFonts w:ascii="Garamond" w:hAnsi="Garamond"/>
          <w:shd w:val="clear" w:color="auto" w:fill="FFFFFF"/>
        </w:rPr>
        <w:t xml:space="preserve">2x PoE Switche </w:t>
      </w:r>
      <w:r w:rsidR="00B67304">
        <w:rPr>
          <w:rFonts w:ascii="Garamond" w:hAnsi="Garamond"/>
          <w:shd w:val="clear" w:color="auto" w:fill="FFFFFF"/>
        </w:rPr>
        <w:t>o výkonu 330 W</w:t>
      </w:r>
      <w:r w:rsidR="004B3BE8">
        <w:rPr>
          <w:rFonts w:ascii="Garamond" w:hAnsi="Garamond"/>
          <w:shd w:val="clear" w:color="auto" w:fill="FFFFFF"/>
        </w:rPr>
        <w:t xml:space="preserve"> p</w:t>
      </w:r>
      <w:r w:rsidR="004B3BE8" w:rsidRPr="004B3BE8">
        <w:rPr>
          <w:rFonts w:ascii="Garamond" w:hAnsi="Garamond"/>
          <w:shd w:val="clear" w:color="auto" w:fill="FFFFFF"/>
        </w:rPr>
        <w:t>ro připojení napájení kamerového systému</w:t>
      </w:r>
      <w:r w:rsidR="004B3BE8">
        <w:rPr>
          <w:rFonts w:ascii="Garamond" w:hAnsi="Garamond"/>
          <w:b/>
          <w:shd w:val="clear" w:color="auto" w:fill="FFFFFF"/>
        </w:rPr>
        <w:t xml:space="preserve"> </w:t>
      </w:r>
      <w:r w:rsidR="00C25818">
        <w:rPr>
          <w:rFonts w:ascii="Garamond" w:hAnsi="Garamond"/>
        </w:rPr>
        <w:t>a 1 sada kabeláže k</w:t>
      </w:r>
      <w:r w:rsidR="00112A83">
        <w:rPr>
          <w:rFonts w:ascii="Garamond" w:hAnsi="Garamond"/>
        </w:rPr>
        <w:t> </w:t>
      </w:r>
      <w:r w:rsidR="00C25818">
        <w:rPr>
          <w:rFonts w:ascii="Garamond" w:hAnsi="Garamond"/>
        </w:rPr>
        <w:t>propojení</w:t>
      </w:r>
      <w:r w:rsidR="00112A83">
        <w:rPr>
          <w:rFonts w:ascii="Garamond" w:hAnsi="Garamond"/>
        </w:rPr>
        <w:t xml:space="preserve"> </w:t>
      </w:r>
      <w:r w:rsidR="00112A83" w:rsidRPr="00FC3453">
        <w:rPr>
          <w:rFonts w:ascii="Garamond" w:hAnsi="Garamond"/>
        </w:rPr>
        <w:t xml:space="preserve">jednotlivých zařízení jako je 1x rack </w:t>
      </w:r>
      <w:r w:rsidR="007909EB">
        <w:rPr>
          <w:rFonts w:ascii="Garamond" w:hAnsi="Garamond"/>
        </w:rPr>
        <w:t xml:space="preserve">pro nahrávání </w:t>
      </w:r>
      <w:r w:rsidR="00704662">
        <w:rPr>
          <w:rFonts w:ascii="Garamond" w:hAnsi="Garamond"/>
        </w:rPr>
        <w:t xml:space="preserve">CCTV </w:t>
      </w:r>
      <w:r w:rsidR="00112A83" w:rsidRPr="00FC3453">
        <w:rPr>
          <w:rFonts w:ascii="Garamond" w:hAnsi="Garamond"/>
        </w:rPr>
        <w:t>v technické místnosti</w:t>
      </w:r>
      <w:r w:rsidR="00666FCF">
        <w:rPr>
          <w:rFonts w:ascii="Garamond" w:hAnsi="Garamond"/>
        </w:rPr>
        <w:t xml:space="preserve"> </w:t>
      </w:r>
      <w:r w:rsidR="00666FCF" w:rsidRPr="00666FCF">
        <w:rPr>
          <w:rFonts w:ascii="Garamond" w:hAnsi="Garamond"/>
        </w:rPr>
        <w:t>na služebně justiční stráže</w:t>
      </w:r>
      <w:r w:rsidR="00112A83" w:rsidRPr="00FC3453">
        <w:rPr>
          <w:rFonts w:ascii="Garamond" w:hAnsi="Garamond"/>
        </w:rPr>
        <w:t>, kamero</w:t>
      </w:r>
      <w:r w:rsidR="00112A83">
        <w:rPr>
          <w:rFonts w:ascii="Garamond" w:hAnsi="Garamond"/>
        </w:rPr>
        <w:t>vý systém</w:t>
      </w:r>
      <w:r w:rsidR="007909EB">
        <w:rPr>
          <w:rFonts w:ascii="Garamond" w:hAnsi="Garamond"/>
        </w:rPr>
        <w:t xml:space="preserve"> Krajského soudu v Hradci Králové AVIGI</w:t>
      </w:r>
      <w:r w:rsidR="00E07C79">
        <w:rPr>
          <w:rFonts w:ascii="Garamond" w:hAnsi="Garamond"/>
        </w:rPr>
        <w:t>L</w:t>
      </w:r>
      <w:r w:rsidR="007909EB">
        <w:rPr>
          <w:rFonts w:ascii="Garamond" w:hAnsi="Garamond"/>
        </w:rPr>
        <w:t>ON</w:t>
      </w:r>
      <w:r w:rsidR="00112A83">
        <w:rPr>
          <w:rFonts w:ascii="Garamond" w:hAnsi="Garamond"/>
        </w:rPr>
        <w:t xml:space="preserve">, 2x PC na služebně justiční </w:t>
      </w:r>
      <w:r w:rsidR="00112A83">
        <w:rPr>
          <w:rFonts w:ascii="Garamond" w:hAnsi="Garamond"/>
        </w:rPr>
        <w:lastRenderedPageBreak/>
        <w:t>stráže</w:t>
      </w:r>
      <w:r w:rsidR="00B67304">
        <w:rPr>
          <w:rFonts w:ascii="Garamond" w:hAnsi="Garamond"/>
        </w:rPr>
        <w:t xml:space="preserve"> a</w:t>
      </w:r>
      <w:r w:rsidR="00E77CE5">
        <w:rPr>
          <w:rFonts w:ascii="Garamond" w:hAnsi="Garamond"/>
        </w:rPr>
        <w:t xml:space="preserve"> 3</w:t>
      </w:r>
      <w:r w:rsidR="00112A83" w:rsidRPr="00B67304">
        <w:rPr>
          <w:rFonts w:ascii="Garamond" w:hAnsi="Garamond"/>
        </w:rPr>
        <w:t xml:space="preserve">x monitor na služebně </w:t>
      </w:r>
      <w:r w:rsidR="006D2BBF" w:rsidRPr="00B67304">
        <w:rPr>
          <w:rFonts w:ascii="Garamond" w:hAnsi="Garamond"/>
        </w:rPr>
        <w:t>justiční stráže</w:t>
      </w:r>
      <w:r w:rsidR="00C25818">
        <w:rPr>
          <w:rFonts w:ascii="Garamond" w:hAnsi="Garamond"/>
        </w:rPr>
        <w:t xml:space="preserve">) </w:t>
      </w:r>
      <w:r w:rsidR="00460F03">
        <w:rPr>
          <w:rFonts w:ascii="Garamond" w:hAnsi="Garamond"/>
        </w:rPr>
        <w:t xml:space="preserve">za účelem </w:t>
      </w:r>
      <w:r w:rsidR="007B27A5">
        <w:rPr>
          <w:rFonts w:ascii="Garamond" w:hAnsi="Garamond"/>
        </w:rPr>
        <w:t xml:space="preserve">zálohování </w:t>
      </w:r>
      <w:r w:rsidR="007B27A5" w:rsidRPr="00B67304">
        <w:rPr>
          <w:rFonts w:ascii="Garamond" w:hAnsi="Garamond"/>
        </w:rPr>
        <w:t xml:space="preserve">technických zařízení </w:t>
      </w:r>
      <w:r w:rsidR="004B3BE8" w:rsidRPr="00B67304">
        <w:rPr>
          <w:rFonts w:ascii="Garamond" w:hAnsi="Garamond"/>
        </w:rPr>
        <w:t xml:space="preserve">na služebně justiční stráže </w:t>
      </w:r>
      <w:r w:rsidR="00620CA6">
        <w:rPr>
          <w:rFonts w:ascii="Garamond" w:hAnsi="Garamond"/>
        </w:rPr>
        <w:t>objednatele</w:t>
      </w:r>
      <w:r w:rsidR="00BE576B">
        <w:rPr>
          <w:rFonts w:ascii="Garamond" w:hAnsi="Garamond"/>
        </w:rPr>
        <w:t xml:space="preserve"> při výpadku elektrické energie</w:t>
      </w:r>
      <w:r w:rsidR="007B27A5">
        <w:rPr>
          <w:rFonts w:ascii="Garamond" w:hAnsi="Garamond"/>
        </w:rPr>
        <w:t xml:space="preserve"> </w:t>
      </w:r>
      <w:r w:rsidR="00160333">
        <w:rPr>
          <w:rFonts w:ascii="Garamond" w:hAnsi="Garamond"/>
        </w:rPr>
        <w:t>(poplachový</w:t>
      </w:r>
      <w:r w:rsidR="004101C5">
        <w:rPr>
          <w:rFonts w:ascii="Garamond" w:hAnsi="Garamond"/>
        </w:rPr>
        <w:t xml:space="preserve"> zabezpečovací</w:t>
      </w:r>
      <w:r w:rsidR="00C024A6">
        <w:rPr>
          <w:rFonts w:ascii="Garamond" w:hAnsi="Garamond"/>
        </w:rPr>
        <w:t xml:space="preserve"> a tísňový</w:t>
      </w:r>
      <w:r w:rsidR="00160333">
        <w:rPr>
          <w:rFonts w:ascii="Garamond" w:hAnsi="Garamond"/>
        </w:rPr>
        <w:t xml:space="preserve"> </w:t>
      </w:r>
      <w:r w:rsidR="002A76BB">
        <w:rPr>
          <w:rFonts w:ascii="Garamond" w:hAnsi="Garamond"/>
        </w:rPr>
        <w:t>systém –</w:t>
      </w:r>
      <w:r w:rsidR="008617A8">
        <w:rPr>
          <w:rFonts w:ascii="Garamond" w:hAnsi="Garamond"/>
        </w:rPr>
        <w:t xml:space="preserve"> dále jen „</w:t>
      </w:r>
      <w:r w:rsidR="00E52A04">
        <w:rPr>
          <w:rFonts w:ascii="Garamond" w:hAnsi="Garamond"/>
        </w:rPr>
        <w:t>PZTS</w:t>
      </w:r>
      <w:r w:rsidR="008617A8">
        <w:rPr>
          <w:rFonts w:ascii="Garamond" w:hAnsi="Garamond"/>
        </w:rPr>
        <w:t>“</w:t>
      </w:r>
      <w:r w:rsidR="00160333">
        <w:rPr>
          <w:rFonts w:ascii="Garamond" w:hAnsi="Garamond"/>
        </w:rPr>
        <w:t>,</w:t>
      </w:r>
      <w:r w:rsidR="004101C5">
        <w:rPr>
          <w:rFonts w:ascii="Garamond" w:hAnsi="Garamond"/>
        </w:rPr>
        <w:t xml:space="preserve"> </w:t>
      </w:r>
      <w:r w:rsidR="00160333">
        <w:rPr>
          <w:rFonts w:ascii="Garamond" w:hAnsi="Garamond"/>
        </w:rPr>
        <w:t xml:space="preserve">CCTV, </w:t>
      </w:r>
      <w:r w:rsidR="004101C5">
        <w:rPr>
          <w:rFonts w:ascii="Garamond" w:hAnsi="Garamond"/>
        </w:rPr>
        <w:t xml:space="preserve">PC </w:t>
      </w:r>
      <w:r w:rsidR="00FC3453">
        <w:rPr>
          <w:rFonts w:ascii="Garamond" w:hAnsi="Garamond"/>
        </w:rPr>
        <w:t>CCTV</w:t>
      </w:r>
      <w:r w:rsidR="00112A83">
        <w:rPr>
          <w:rFonts w:ascii="Garamond" w:hAnsi="Garamond"/>
        </w:rPr>
        <w:t xml:space="preserve"> </w:t>
      </w:r>
      <w:r w:rsidR="004101C5">
        <w:rPr>
          <w:rFonts w:ascii="Garamond" w:hAnsi="Garamond"/>
        </w:rPr>
        <w:t>s grafickou nástavbou LATIS</w:t>
      </w:r>
      <w:r w:rsidR="008617A8">
        <w:rPr>
          <w:rFonts w:ascii="Garamond" w:hAnsi="Garamond"/>
        </w:rPr>
        <w:t xml:space="preserve"> SQL</w:t>
      </w:r>
      <w:r w:rsidR="004101C5">
        <w:rPr>
          <w:rFonts w:ascii="Garamond" w:hAnsi="Garamond"/>
        </w:rPr>
        <w:t xml:space="preserve">, PC pro </w:t>
      </w:r>
      <w:r w:rsidR="00C32123">
        <w:rPr>
          <w:rFonts w:ascii="Garamond" w:hAnsi="Garamond"/>
        </w:rPr>
        <w:t xml:space="preserve">dálkové </w:t>
      </w:r>
      <w:r w:rsidR="007E4E24">
        <w:rPr>
          <w:rFonts w:ascii="Garamond" w:hAnsi="Garamond"/>
        </w:rPr>
        <w:t>monitorování</w:t>
      </w:r>
      <w:r w:rsidR="00C32123">
        <w:rPr>
          <w:rFonts w:ascii="Garamond" w:hAnsi="Garamond"/>
        </w:rPr>
        <w:t xml:space="preserve"> centralizovaného </w:t>
      </w:r>
      <w:r w:rsidR="00FB5D37">
        <w:rPr>
          <w:rFonts w:ascii="Garamond" w:hAnsi="Garamond"/>
        </w:rPr>
        <w:t xml:space="preserve">systému ochrany serveroven </w:t>
      </w:r>
      <w:r w:rsidR="004101C5">
        <w:rPr>
          <w:rFonts w:ascii="Garamond" w:hAnsi="Garamond"/>
        </w:rPr>
        <w:t xml:space="preserve">Krajského soudu v Hradci Králové a okresních soudů v jeho působnosti, </w:t>
      </w:r>
      <w:r w:rsidR="00483911" w:rsidRPr="00B67304">
        <w:rPr>
          <w:rFonts w:ascii="Garamond" w:hAnsi="Garamond"/>
        </w:rPr>
        <w:t>zabezpečená</w:t>
      </w:r>
      <w:r w:rsidR="00112A83" w:rsidRPr="00B67304">
        <w:rPr>
          <w:rFonts w:ascii="Garamond" w:hAnsi="Garamond"/>
        </w:rPr>
        <w:t xml:space="preserve"> oblast</w:t>
      </w:r>
      <w:r w:rsidR="00112A83">
        <w:rPr>
          <w:rFonts w:ascii="Garamond" w:hAnsi="Garamond"/>
        </w:rPr>
        <w:t xml:space="preserve"> </w:t>
      </w:r>
      <w:r w:rsidR="004101C5">
        <w:rPr>
          <w:rFonts w:ascii="Garamond" w:hAnsi="Garamond"/>
        </w:rPr>
        <w:t>na stupeň utajení důvěrné)</w:t>
      </w:r>
      <w:r w:rsidR="00483911">
        <w:rPr>
          <w:rFonts w:ascii="Garamond" w:hAnsi="Garamond"/>
        </w:rPr>
        <w:t>,</w:t>
      </w:r>
      <w:r w:rsidR="00666FCF">
        <w:rPr>
          <w:rFonts w:ascii="Garamond" w:hAnsi="Garamond"/>
        </w:rPr>
        <w:t xml:space="preserve"> </w:t>
      </w:r>
      <w:r w:rsidR="00483911">
        <w:rPr>
          <w:rFonts w:ascii="Garamond" w:hAnsi="Garamond"/>
        </w:rPr>
        <w:t>d</w:t>
      </w:r>
      <w:r w:rsidR="00E90DAF">
        <w:rPr>
          <w:rFonts w:ascii="Garamond" w:hAnsi="Garamond"/>
        </w:rPr>
        <w:t>ále jsou</w:t>
      </w:r>
      <w:r w:rsidR="00EF6BE3">
        <w:rPr>
          <w:rFonts w:ascii="Garamond" w:hAnsi="Garamond"/>
        </w:rPr>
        <w:t xml:space="preserve"> předmětem díla </w:t>
      </w:r>
      <w:r w:rsidR="009D2526">
        <w:rPr>
          <w:rFonts w:ascii="Garamond" w:hAnsi="Garamond"/>
        </w:rPr>
        <w:t>kabeláž</w:t>
      </w:r>
      <w:r w:rsidR="00BF47F7">
        <w:rPr>
          <w:rFonts w:ascii="Garamond" w:hAnsi="Garamond"/>
        </w:rPr>
        <w:t xml:space="preserve"> (montáž kabelů) </w:t>
      </w:r>
      <w:r w:rsidR="009D2526">
        <w:rPr>
          <w:rFonts w:ascii="Garamond" w:hAnsi="Garamond"/>
        </w:rPr>
        <w:t xml:space="preserve">spočívající </w:t>
      </w:r>
      <w:r w:rsidR="00BF47F7">
        <w:rPr>
          <w:rFonts w:ascii="Garamond" w:hAnsi="Garamond"/>
        </w:rPr>
        <w:t>v protažení kabelů od UPS stropem nad podhledy asi do vzdálenosti 10</w:t>
      </w:r>
      <w:r w:rsidR="002A76BB">
        <w:rPr>
          <w:rFonts w:ascii="Garamond" w:hAnsi="Garamond"/>
        </w:rPr>
        <w:t xml:space="preserve"> – </w:t>
      </w:r>
      <w:r w:rsidR="00BF47F7">
        <w:rPr>
          <w:rFonts w:ascii="Garamond" w:hAnsi="Garamond"/>
        </w:rPr>
        <w:t xml:space="preserve">12 m k dvěma PC a </w:t>
      </w:r>
      <w:r w:rsidR="00DD0E55" w:rsidRPr="00B67304">
        <w:rPr>
          <w:rFonts w:ascii="Garamond" w:hAnsi="Garamond"/>
        </w:rPr>
        <w:t>třem</w:t>
      </w:r>
      <w:r w:rsidR="00E07A9E" w:rsidRPr="00B67304">
        <w:rPr>
          <w:rFonts w:ascii="Garamond" w:hAnsi="Garamond"/>
        </w:rPr>
        <w:t xml:space="preserve"> monitorům</w:t>
      </w:r>
      <w:r w:rsidR="00E07A9E">
        <w:rPr>
          <w:rFonts w:ascii="Garamond" w:hAnsi="Garamond"/>
        </w:rPr>
        <w:t xml:space="preserve"> </w:t>
      </w:r>
      <w:r w:rsidR="00BE1DE1">
        <w:rPr>
          <w:rFonts w:ascii="Garamond" w:hAnsi="Garamond"/>
        </w:rPr>
        <w:t>na služebně justiční stráže</w:t>
      </w:r>
      <w:r w:rsidR="006D2BBF">
        <w:rPr>
          <w:rFonts w:ascii="Garamond" w:hAnsi="Garamond"/>
        </w:rPr>
        <w:t>, r</w:t>
      </w:r>
      <w:r w:rsidR="00DD0E55">
        <w:rPr>
          <w:rFonts w:ascii="Garamond" w:hAnsi="Garamond"/>
        </w:rPr>
        <w:t>esp. do vzdálenosti 1,5 m k racku v technické místnosti na služebně justiční stráže</w:t>
      </w:r>
      <w:r w:rsidR="00BE1DE1">
        <w:rPr>
          <w:rFonts w:ascii="Garamond" w:hAnsi="Garamond"/>
        </w:rPr>
        <w:t xml:space="preserve"> </w:t>
      </w:r>
      <w:r w:rsidR="00E07A9E">
        <w:rPr>
          <w:rFonts w:ascii="Garamond" w:hAnsi="Garamond"/>
        </w:rPr>
        <w:t xml:space="preserve">a </w:t>
      </w:r>
      <w:r w:rsidR="00BF47F7">
        <w:rPr>
          <w:rFonts w:ascii="Garamond" w:hAnsi="Garamond"/>
        </w:rPr>
        <w:t>v</w:t>
      </w:r>
      <w:r w:rsidR="0074637D">
        <w:rPr>
          <w:rFonts w:ascii="Garamond" w:hAnsi="Garamond"/>
        </w:rPr>
        <w:t> souvislosti s instalací</w:t>
      </w:r>
      <w:r w:rsidR="00FB5D37">
        <w:rPr>
          <w:rFonts w:ascii="Garamond" w:hAnsi="Garamond"/>
        </w:rPr>
        <w:t xml:space="preserve"> také sof</w:t>
      </w:r>
      <w:r w:rsidR="00E90DAF">
        <w:rPr>
          <w:rFonts w:ascii="Garamond" w:hAnsi="Garamond"/>
        </w:rPr>
        <w:t>twarové práce (odborné ukončení příslušných systémů</w:t>
      </w:r>
      <w:r w:rsidR="00E07A9E">
        <w:rPr>
          <w:rFonts w:ascii="Garamond" w:hAnsi="Garamond"/>
        </w:rPr>
        <w:t xml:space="preserve"> A</w:t>
      </w:r>
      <w:r w:rsidR="006D2BBF">
        <w:rPr>
          <w:rFonts w:ascii="Garamond" w:hAnsi="Garamond"/>
        </w:rPr>
        <w:t>VIGI</w:t>
      </w:r>
      <w:r w:rsidR="00E07C79">
        <w:rPr>
          <w:rFonts w:ascii="Garamond" w:hAnsi="Garamond"/>
        </w:rPr>
        <w:t>L</w:t>
      </w:r>
      <w:r w:rsidR="00E07A9E">
        <w:rPr>
          <w:rFonts w:ascii="Garamond" w:hAnsi="Garamond"/>
        </w:rPr>
        <w:t>ON Enterprise server a klient, Latis server a ASSET server</w:t>
      </w:r>
      <w:r w:rsidR="00E90DAF">
        <w:rPr>
          <w:rFonts w:ascii="Garamond" w:hAnsi="Garamond"/>
        </w:rPr>
        <w:t>, přepojení napájení 230 V</w:t>
      </w:r>
      <w:r w:rsidR="002A76BB">
        <w:rPr>
          <w:rFonts w:ascii="Garamond" w:hAnsi="Garamond"/>
        </w:rPr>
        <w:t xml:space="preserve"> </w:t>
      </w:r>
      <w:r w:rsidR="00C25818">
        <w:rPr>
          <w:rFonts w:ascii="Garamond" w:hAnsi="Garamond"/>
        </w:rPr>
        <w:t xml:space="preserve">na nově dodanou UPS a zpětná aktivace </w:t>
      </w:r>
      <w:r w:rsidR="00B3284C">
        <w:rPr>
          <w:rFonts w:ascii="Garamond" w:hAnsi="Garamond"/>
        </w:rPr>
        <w:t xml:space="preserve">uvedených </w:t>
      </w:r>
      <w:r w:rsidR="00C25818">
        <w:rPr>
          <w:rFonts w:ascii="Garamond" w:hAnsi="Garamond"/>
        </w:rPr>
        <w:t xml:space="preserve">systémů, následné připojení PC </w:t>
      </w:r>
      <w:r w:rsidR="00B67304">
        <w:rPr>
          <w:rFonts w:ascii="Garamond" w:hAnsi="Garamond"/>
        </w:rPr>
        <w:t xml:space="preserve">CCTV </w:t>
      </w:r>
      <w:r w:rsidR="00C25818">
        <w:rPr>
          <w:rFonts w:ascii="Garamond" w:hAnsi="Garamond"/>
        </w:rPr>
        <w:t xml:space="preserve">s grafickou nástavbou LATIS SQL a PC </w:t>
      </w:r>
      <w:r w:rsidR="00FB5D37">
        <w:rPr>
          <w:rFonts w:ascii="Garamond" w:hAnsi="Garamond"/>
        </w:rPr>
        <w:t>pro dálkové monitorování centralizovaného systému ochrany serveroven</w:t>
      </w:r>
      <w:r w:rsidR="008617A8">
        <w:rPr>
          <w:rFonts w:ascii="Garamond" w:hAnsi="Garamond"/>
        </w:rPr>
        <w:t xml:space="preserve">, a to </w:t>
      </w:r>
      <w:r w:rsidR="00C32123">
        <w:rPr>
          <w:rFonts w:ascii="Garamond" w:hAnsi="Garamond"/>
        </w:rPr>
        <w:t>včetně kont</w:t>
      </w:r>
      <w:r w:rsidR="00FB5D37">
        <w:rPr>
          <w:rFonts w:ascii="Garamond" w:hAnsi="Garamond"/>
        </w:rPr>
        <w:t>r</w:t>
      </w:r>
      <w:r w:rsidR="00C32123">
        <w:rPr>
          <w:rFonts w:ascii="Garamond" w:hAnsi="Garamond"/>
        </w:rPr>
        <w:t>oly funkčních celků</w:t>
      </w:r>
      <w:r w:rsidR="00055BA0">
        <w:rPr>
          <w:rFonts w:ascii="Garamond" w:hAnsi="Garamond"/>
        </w:rPr>
        <w:t xml:space="preserve"> </w:t>
      </w:r>
      <w:r w:rsidR="002A76BB">
        <w:rPr>
          <w:rFonts w:ascii="Garamond" w:hAnsi="Garamond"/>
        </w:rPr>
        <w:t>–</w:t>
      </w:r>
      <w:r w:rsidR="00C32123">
        <w:rPr>
          <w:rFonts w:ascii="Garamond" w:hAnsi="Garamond"/>
        </w:rPr>
        <w:t xml:space="preserve"> CCTV, </w:t>
      </w:r>
      <w:r w:rsidR="00055BA0" w:rsidRPr="00B67304">
        <w:rPr>
          <w:rFonts w:ascii="Garamond" w:hAnsi="Garamond"/>
        </w:rPr>
        <w:t>PZT</w:t>
      </w:r>
      <w:r w:rsidR="00FC3453" w:rsidRPr="00B67304">
        <w:rPr>
          <w:rFonts w:ascii="Garamond" w:hAnsi="Garamond"/>
        </w:rPr>
        <w:t>S, zabezpečené oblasti</w:t>
      </w:r>
      <w:r w:rsidR="00C32123" w:rsidRPr="00B67304">
        <w:rPr>
          <w:rFonts w:ascii="Garamond" w:hAnsi="Garamond"/>
        </w:rPr>
        <w:t xml:space="preserve"> a centralizovaného systému ochrany serveroven</w:t>
      </w:r>
      <w:r w:rsidR="008617A8">
        <w:rPr>
          <w:rFonts w:ascii="Garamond" w:hAnsi="Garamond"/>
        </w:rPr>
        <w:t>)</w:t>
      </w:r>
      <w:r w:rsidR="00FB5D37">
        <w:rPr>
          <w:rFonts w:ascii="Garamond" w:hAnsi="Garamond"/>
        </w:rPr>
        <w:t>,</w:t>
      </w:r>
      <w:r w:rsidR="00C32123">
        <w:rPr>
          <w:rFonts w:ascii="Garamond" w:hAnsi="Garamond"/>
        </w:rPr>
        <w:t xml:space="preserve"> </w:t>
      </w:r>
      <w:r w:rsidR="00FB5D37">
        <w:rPr>
          <w:rFonts w:ascii="Garamond" w:hAnsi="Garamond"/>
        </w:rPr>
        <w:t xml:space="preserve">dle technické specifikace </w:t>
      </w:r>
      <w:r w:rsidR="00DF5C2E">
        <w:rPr>
          <w:rFonts w:ascii="Garamond" w:hAnsi="Garamond"/>
        </w:rPr>
        <w:t>(dále jen „dílo“)</w:t>
      </w:r>
      <w:r w:rsidR="006B3B3A">
        <w:rPr>
          <w:rFonts w:ascii="Garamond" w:hAnsi="Garamond"/>
        </w:rPr>
        <w:t>, která je</w:t>
      </w:r>
      <w:r w:rsidR="00E85377">
        <w:rPr>
          <w:rFonts w:ascii="Garamond" w:hAnsi="Garamond"/>
        </w:rPr>
        <w:t xml:space="preserve"> přílohou č.</w:t>
      </w:r>
      <w:r w:rsidR="00FF325A">
        <w:rPr>
          <w:rFonts w:ascii="Garamond" w:hAnsi="Garamond"/>
        </w:rPr>
        <w:t xml:space="preserve"> </w:t>
      </w:r>
      <w:r w:rsidR="006B3B3A">
        <w:rPr>
          <w:rFonts w:ascii="Garamond" w:hAnsi="Garamond"/>
        </w:rPr>
        <w:t>1</w:t>
      </w:r>
      <w:r w:rsidR="00E85377">
        <w:rPr>
          <w:rFonts w:ascii="Garamond" w:hAnsi="Garamond"/>
        </w:rPr>
        <w:t xml:space="preserve"> Smlouvy jako její nedílná součást</w:t>
      </w:r>
      <w:r w:rsidR="00633E46" w:rsidRPr="00705E04">
        <w:rPr>
          <w:rFonts w:ascii="Garamond" w:hAnsi="Garamond"/>
        </w:rPr>
        <w:t>.</w:t>
      </w:r>
      <w:r w:rsidR="00A37480">
        <w:rPr>
          <w:rFonts w:ascii="Garamond" w:hAnsi="Garamond"/>
        </w:rPr>
        <w:t xml:space="preserve"> </w:t>
      </w:r>
    </w:p>
    <w:p w14:paraId="16D6DDA6" w14:textId="163858FE" w:rsidR="00185820" w:rsidRDefault="00EB492C" w:rsidP="002A76BB">
      <w:pPr>
        <w:spacing w:before="120" w:after="120"/>
        <w:jc w:val="both"/>
        <w:rPr>
          <w:rFonts w:ascii="Garamond" w:hAnsi="Garamond"/>
        </w:rPr>
      </w:pPr>
      <w:r w:rsidRPr="008B4578">
        <w:rPr>
          <w:rFonts w:ascii="Garamond" w:hAnsi="Garamond"/>
        </w:rPr>
        <w:t>2.</w:t>
      </w:r>
      <w:r w:rsidR="00AD389D">
        <w:rPr>
          <w:rFonts w:ascii="Garamond" w:hAnsi="Garamond"/>
        </w:rPr>
        <w:t xml:space="preserve"> </w:t>
      </w:r>
      <w:r w:rsidR="00AD389D" w:rsidRPr="00F93123">
        <w:rPr>
          <w:rFonts w:ascii="Garamond" w:hAnsi="Garamond"/>
        </w:rPr>
        <w:t>Místo provádění díla je v</w:t>
      </w:r>
      <w:r w:rsidR="00AD389D">
        <w:rPr>
          <w:rFonts w:ascii="Garamond" w:hAnsi="Garamond"/>
        </w:rPr>
        <w:t> technické místnosti</w:t>
      </w:r>
      <w:r w:rsidR="00620CA6">
        <w:rPr>
          <w:rFonts w:ascii="Garamond" w:hAnsi="Garamond"/>
        </w:rPr>
        <w:t xml:space="preserve"> (serverovně)</w:t>
      </w:r>
      <w:r w:rsidR="00AD389D">
        <w:rPr>
          <w:rFonts w:ascii="Garamond" w:hAnsi="Garamond"/>
        </w:rPr>
        <w:t xml:space="preserve"> </w:t>
      </w:r>
      <w:r w:rsidR="004B3BE8">
        <w:rPr>
          <w:rFonts w:ascii="Garamond" w:hAnsi="Garamond"/>
        </w:rPr>
        <w:t>a ve</w:t>
      </w:r>
      <w:r w:rsidR="00D45638">
        <w:rPr>
          <w:rFonts w:ascii="Garamond" w:hAnsi="Garamond"/>
        </w:rPr>
        <w:t xml:space="preserve"> velíně </w:t>
      </w:r>
      <w:r w:rsidR="00AD389D">
        <w:rPr>
          <w:rFonts w:ascii="Garamond" w:hAnsi="Garamond"/>
        </w:rPr>
        <w:t xml:space="preserve">na služebně justiční stráže v budově </w:t>
      </w:r>
      <w:r w:rsidR="00AD389D" w:rsidRPr="00F93123">
        <w:rPr>
          <w:rFonts w:ascii="Garamond" w:hAnsi="Garamond"/>
        </w:rPr>
        <w:t>Krajského soudu v Hradci Králové se sídlem v ul. Československé armády 218, PSČ 502 08</w:t>
      </w:r>
      <w:r w:rsidR="00AD389D">
        <w:rPr>
          <w:rFonts w:ascii="Garamond" w:hAnsi="Garamond"/>
        </w:rPr>
        <w:t xml:space="preserve"> (dále jen „budova krajského soudu“, nebo „budova“)</w:t>
      </w:r>
      <w:r w:rsidR="00AD389D" w:rsidRPr="008B4578">
        <w:rPr>
          <w:rFonts w:ascii="Garamond" w:hAnsi="Garamond"/>
        </w:rPr>
        <w:t>,</w:t>
      </w:r>
      <w:r w:rsidR="00AD389D" w:rsidRPr="00AA1CDD">
        <w:rPr>
          <w:rFonts w:ascii="Garamond" w:hAnsi="Garamond"/>
        </w:rPr>
        <w:t xml:space="preserve"> která</w:t>
      </w:r>
      <w:r w:rsidR="00AD389D" w:rsidRPr="00C31E8C">
        <w:rPr>
          <w:rFonts w:ascii="Garamond" w:hAnsi="Garamond"/>
          <w:color w:val="FF0000"/>
        </w:rPr>
        <w:t xml:space="preserve"> </w:t>
      </w:r>
      <w:r w:rsidR="00AD389D">
        <w:rPr>
          <w:rFonts w:ascii="Garamond" w:hAnsi="Garamond"/>
        </w:rPr>
        <w:t xml:space="preserve">je </w:t>
      </w:r>
      <w:r w:rsidR="00AD389D" w:rsidRPr="00705E04">
        <w:rPr>
          <w:rFonts w:ascii="Garamond" w:hAnsi="Garamond"/>
        </w:rPr>
        <w:t>objektem se zvýšenou bez</w:t>
      </w:r>
      <w:r w:rsidR="00AD389D">
        <w:rPr>
          <w:rFonts w:ascii="Garamond" w:hAnsi="Garamond"/>
        </w:rPr>
        <w:t>pečnostní ochranou a pohyb v ní</w:t>
      </w:r>
      <w:r w:rsidR="00AD389D" w:rsidRPr="00705E04">
        <w:rPr>
          <w:rFonts w:ascii="Garamond" w:hAnsi="Garamond"/>
        </w:rPr>
        <w:t xml:space="preserve"> podléhá chráněnému režimu.</w:t>
      </w:r>
      <w:r w:rsidR="00AD389D" w:rsidRPr="008B4578">
        <w:rPr>
          <w:rFonts w:ascii="Garamond" w:hAnsi="Garamond"/>
        </w:rPr>
        <w:t xml:space="preserve"> </w:t>
      </w:r>
      <w:r w:rsidR="00AD389D" w:rsidRPr="00F93123">
        <w:rPr>
          <w:rFonts w:ascii="Garamond" w:hAnsi="Garamond"/>
        </w:rPr>
        <w:t xml:space="preserve">Rozsah předmětu díla a jeho kvalita jsou specifikovány ve Výzvě k podání nabídky </w:t>
      </w:r>
      <w:r w:rsidR="00AD389D">
        <w:rPr>
          <w:rFonts w:ascii="Garamond" w:hAnsi="Garamond"/>
        </w:rPr>
        <w:t xml:space="preserve">včetně zadávací dokumentace </w:t>
      </w:r>
      <w:r w:rsidR="00AD389D" w:rsidRPr="00F93123">
        <w:rPr>
          <w:rFonts w:ascii="Garamond" w:hAnsi="Garamond"/>
        </w:rPr>
        <w:t>ze dne</w:t>
      </w:r>
      <w:r w:rsidR="0049792F">
        <w:rPr>
          <w:rFonts w:ascii="Garamond" w:hAnsi="Garamond"/>
        </w:rPr>
        <w:t xml:space="preserve"> 2. 5. 2023,</w:t>
      </w:r>
      <w:r w:rsidR="00AD389D" w:rsidRPr="00F93123">
        <w:rPr>
          <w:rFonts w:ascii="Garamond" w:hAnsi="Garamond"/>
        </w:rPr>
        <w:t xml:space="preserve"> Spr </w:t>
      </w:r>
      <w:r w:rsidR="0049792F">
        <w:rPr>
          <w:rFonts w:ascii="Garamond" w:hAnsi="Garamond"/>
        </w:rPr>
        <w:t>1361/2023.</w:t>
      </w:r>
    </w:p>
    <w:p w14:paraId="4C01D703" w14:textId="77777777" w:rsidR="00DF5C2E" w:rsidRDefault="00A42C6A" w:rsidP="00637236">
      <w:pPr>
        <w:tabs>
          <w:tab w:val="left" w:pos="2694"/>
        </w:tabs>
        <w:jc w:val="both"/>
        <w:rPr>
          <w:rFonts w:ascii="Garamond" w:hAnsi="Garamond"/>
        </w:rPr>
      </w:pPr>
      <w:r w:rsidRPr="008B4578">
        <w:rPr>
          <w:rFonts w:ascii="Garamond" w:hAnsi="Garamond"/>
        </w:rPr>
        <w:t>3.</w:t>
      </w:r>
      <w:r w:rsidR="00204288" w:rsidRPr="008B4578">
        <w:rPr>
          <w:rFonts w:ascii="Garamond" w:hAnsi="Garamond"/>
        </w:rPr>
        <w:t xml:space="preserve"> </w:t>
      </w:r>
      <w:r w:rsidR="00BB1129" w:rsidRPr="008B4578">
        <w:rPr>
          <w:rFonts w:ascii="Garamond" w:hAnsi="Garamond"/>
        </w:rPr>
        <w:t xml:space="preserve">Součástí díla jsou i další činnosti zhotovitele spojené s realizací </w:t>
      </w:r>
      <w:r w:rsidR="00C525C2" w:rsidRPr="008B4578">
        <w:rPr>
          <w:rFonts w:ascii="Garamond" w:hAnsi="Garamond"/>
        </w:rPr>
        <w:t>díla</w:t>
      </w:r>
      <w:r w:rsidR="00020FB0">
        <w:rPr>
          <w:rFonts w:ascii="Garamond" w:hAnsi="Garamond"/>
        </w:rPr>
        <w:t xml:space="preserve">, a to </w:t>
      </w:r>
      <w:r w:rsidR="00DF5C2E">
        <w:rPr>
          <w:rFonts w:ascii="Garamond" w:hAnsi="Garamond"/>
        </w:rPr>
        <w:t xml:space="preserve">konkrétně </w:t>
      </w:r>
      <w:r w:rsidR="00020FB0">
        <w:rPr>
          <w:rFonts w:ascii="Garamond" w:hAnsi="Garamond"/>
        </w:rPr>
        <w:t>zejména:</w:t>
      </w:r>
    </w:p>
    <w:p w14:paraId="7DA26048" w14:textId="77777777" w:rsidR="00FF41BB" w:rsidRPr="00FF41BB" w:rsidRDefault="00DF5C2E" w:rsidP="002A76BB">
      <w:pPr>
        <w:numPr>
          <w:ilvl w:val="0"/>
          <w:numId w:val="44"/>
        </w:numPr>
        <w:tabs>
          <w:tab w:val="clear" w:pos="720"/>
        </w:tabs>
        <w:ind w:left="426" w:hanging="426"/>
        <w:jc w:val="both"/>
        <w:rPr>
          <w:rFonts w:ascii="Garamond" w:hAnsi="Garamond"/>
        </w:rPr>
      </w:pPr>
      <w:r w:rsidRPr="00F93123">
        <w:rPr>
          <w:rFonts w:ascii="Garamond" w:hAnsi="Garamond"/>
        </w:rPr>
        <w:t>zajištění a předání veškerých dokladů (záručních listů, atestů na použité materiály, certifikátů a osvědčení o jakosti, revizí dle ČSN, návodů atd.)</w:t>
      </w:r>
      <w:r w:rsidR="006326B0">
        <w:rPr>
          <w:rFonts w:ascii="Garamond" w:hAnsi="Garamond"/>
        </w:rPr>
        <w:t>,</w:t>
      </w:r>
    </w:p>
    <w:p w14:paraId="5954B453" w14:textId="77777777" w:rsidR="009E4A8A" w:rsidRPr="00996848" w:rsidRDefault="00EB492C" w:rsidP="002A76BB">
      <w:pPr>
        <w:numPr>
          <w:ilvl w:val="0"/>
          <w:numId w:val="44"/>
        </w:numPr>
        <w:tabs>
          <w:tab w:val="clear" w:pos="720"/>
        </w:tabs>
        <w:ind w:left="426" w:hanging="426"/>
        <w:jc w:val="both"/>
        <w:rPr>
          <w:rFonts w:ascii="Garamond" w:hAnsi="Garamond"/>
        </w:rPr>
      </w:pPr>
      <w:r w:rsidRPr="00996848">
        <w:rPr>
          <w:rFonts w:ascii="Garamond" w:hAnsi="Garamond"/>
        </w:rPr>
        <w:t xml:space="preserve">provedení </w:t>
      </w:r>
      <w:r w:rsidR="00996848">
        <w:rPr>
          <w:rFonts w:ascii="Garamond" w:hAnsi="Garamond"/>
        </w:rPr>
        <w:t xml:space="preserve">všech </w:t>
      </w:r>
      <w:r w:rsidRPr="00996848">
        <w:rPr>
          <w:rFonts w:ascii="Garamond" w:hAnsi="Garamond"/>
        </w:rPr>
        <w:t>potřebných</w:t>
      </w:r>
      <w:r w:rsidR="00600588" w:rsidRPr="00996848">
        <w:rPr>
          <w:rFonts w:ascii="Garamond" w:hAnsi="Garamond"/>
        </w:rPr>
        <w:t xml:space="preserve"> </w:t>
      </w:r>
      <w:r w:rsidR="00996848">
        <w:rPr>
          <w:rFonts w:ascii="Garamond" w:hAnsi="Garamond"/>
        </w:rPr>
        <w:t xml:space="preserve">souvisejících </w:t>
      </w:r>
      <w:r w:rsidR="00600588" w:rsidRPr="00996848">
        <w:rPr>
          <w:rFonts w:ascii="Garamond" w:hAnsi="Garamond"/>
        </w:rPr>
        <w:t>zkoušek</w:t>
      </w:r>
      <w:r w:rsidR="004E3448" w:rsidRPr="00996848">
        <w:rPr>
          <w:rFonts w:ascii="Garamond" w:hAnsi="Garamond"/>
        </w:rPr>
        <w:t>, atestů a revizí podle</w:t>
      </w:r>
      <w:r w:rsidR="00600588" w:rsidRPr="00996848">
        <w:rPr>
          <w:rFonts w:ascii="Garamond" w:hAnsi="Garamond"/>
        </w:rPr>
        <w:t xml:space="preserve"> </w:t>
      </w:r>
      <w:r w:rsidRPr="00996848">
        <w:rPr>
          <w:rFonts w:ascii="Garamond" w:hAnsi="Garamond"/>
        </w:rPr>
        <w:t>technických norem</w:t>
      </w:r>
      <w:r w:rsidR="00A265A3" w:rsidRPr="00996848">
        <w:rPr>
          <w:rFonts w:ascii="Garamond" w:hAnsi="Garamond"/>
        </w:rPr>
        <w:t xml:space="preserve"> (</w:t>
      </w:r>
      <w:r w:rsidR="00A265A3" w:rsidRPr="005D6E20">
        <w:rPr>
          <w:rFonts w:ascii="Garamond" w:hAnsi="Garamond"/>
        </w:rPr>
        <w:t xml:space="preserve">včetně úspěšného výsledku </w:t>
      </w:r>
      <w:r w:rsidR="00600588" w:rsidRPr="005D6E20">
        <w:rPr>
          <w:rFonts w:ascii="Garamond" w:hAnsi="Garamond"/>
        </w:rPr>
        <w:t>komplexní zkoušky dle čl.</w:t>
      </w:r>
      <w:r w:rsidR="00317BA8" w:rsidRPr="005D6E20">
        <w:rPr>
          <w:rFonts w:ascii="Garamond" w:hAnsi="Garamond"/>
        </w:rPr>
        <w:t xml:space="preserve"> </w:t>
      </w:r>
      <w:r w:rsidR="00BB1E63" w:rsidRPr="005D6E20">
        <w:rPr>
          <w:rFonts w:ascii="Garamond" w:hAnsi="Garamond"/>
        </w:rPr>
        <w:t>X</w:t>
      </w:r>
      <w:r w:rsidR="00600588" w:rsidRPr="005D6E20">
        <w:rPr>
          <w:rFonts w:ascii="Garamond" w:hAnsi="Garamond"/>
        </w:rPr>
        <w:t>.</w:t>
      </w:r>
      <w:r w:rsidR="00FF325A" w:rsidRPr="005D6E20">
        <w:rPr>
          <w:rFonts w:ascii="Garamond" w:hAnsi="Garamond"/>
        </w:rPr>
        <w:t xml:space="preserve"> odst. </w:t>
      </w:r>
      <w:r w:rsidR="00600588" w:rsidRPr="005D6E20">
        <w:rPr>
          <w:rFonts w:ascii="Garamond" w:hAnsi="Garamond"/>
        </w:rPr>
        <w:t>2</w:t>
      </w:r>
      <w:r w:rsidR="00E77CE5">
        <w:rPr>
          <w:rFonts w:ascii="Garamond" w:hAnsi="Garamond"/>
        </w:rPr>
        <w:t>.</w:t>
      </w:r>
      <w:r w:rsidR="00600588" w:rsidRPr="005D6E20">
        <w:rPr>
          <w:rFonts w:ascii="Garamond" w:hAnsi="Garamond"/>
        </w:rPr>
        <w:t xml:space="preserve"> písm.</w:t>
      </w:r>
      <w:r w:rsidR="00317BA8" w:rsidRPr="005D6E20">
        <w:rPr>
          <w:rFonts w:ascii="Garamond" w:hAnsi="Garamond"/>
        </w:rPr>
        <w:t xml:space="preserve"> </w:t>
      </w:r>
      <w:r w:rsidR="00600588" w:rsidRPr="005D6E20">
        <w:rPr>
          <w:rFonts w:ascii="Garamond" w:hAnsi="Garamond"/>
        </w:rPr>
        <w:t>b) této Smlouvy,</w:t>
      </w:r>
      <w:r w:rsidR="00600588" w:rsidRPr="00996848">
        <w:rPr>
          <w:rFonts w:ascii="Garamond" w:hAnsi="Garamond"/>
        </w:rPr>
        <w:t xml:space="preserve"> kterou bude pr</w:t>
      </w:r>
      <w:r w:rsidR="00DF5C2E" w:rsidRPr="00996848">
        <w:rPr>
          <w:rFonts w:ascii="Garamond" w:hAnsi="Garamond"/>
        </w:rPr>
        <w:t>okázána zejména funkčnost díla)</w:t>
      </w:r>
      <w:r w:rsidR="00A42C6A" w:rsidRPr="00996848">
        <w:rPr>
          <w:rFonts w:ascii="Garamond" w:hAnsi="Garamond"/>
        </w:rPr>
        <w:t>.</w:t>
      </w:r>
    </w:p>
    <w:p w14:paraId="2196ABE5" w14:textId="77777777" w:rsidR="00FF41BB" w:rsidRPr="008B4578" w:rsidRDefault="00CC2EC9" w:rsidP="002A76BB">
      <w:pPr>
        <w:spacing w:before="120"/>
        <w:jc w:val="both"/>
        <w:rPr>
          <w:rFonts w:ascii="Garamond" w:hAnsi="Garamond"/>
        </w:rPr>
      </w:pPr>
      <w:r>
        <w:rPr>
          <w:rFonts w:ascii="Garamond" w:hAnsi="Garamond"/>
        </w:rPr>
        <w:t>4</w:t>
      </w:r>
      <w:r w:rsidR="00EB492C" w:rsidRPr="008B4578">
        <w:rPr>
          <w:rFonts w:ascii="Garamond" w:hAnsi="Garamond"/>
        </w:rPr>
        <w:t>.</w:t>
      </w:r>
      <w:r w:rsidR="0062197E" w:rsidRPr="008B4578">
        <w:rPr>
          <w:rFonts w:ascii="Garamond" w:hAnsi="Garamond"/>
        </w:rPr>
        <w:t xml:space="preserve"> </w:t>
      </w:r>
      <w:r w:rsidR="00EB492C" w:rsidRPr="008B4578">
        <w:rPr>
          <w:rFonts w:ascii="Garamond" w:hAnsi="Garamond"/>
        </w:rPr>
        <w:t xml:space="preserve">Zhotovitel se zavazuje provést dílo </w:t>
      </w:r>
      <w:r w:rsidR="00140E31" w:rsidRPr="008B4578">
        <w:rPr>
          <w:rFonts w:ascii="Garamond" w:hAnsi="Garamond"/>
        </w:rPr>
        <w:t xml:space="preserve">s odbornou péčí, </w:t>
      </w:r>
      <w:r w:rsidR="00D62205" w:rsidRPr="008B4578">
        <w:rPr>
          <w:rFonts w:ascii="Garamond" w:hAnsi="Garamond"/>
        </w:rPr>
        <w:t>na vlastní náklady a nebezpečí</w:t>
      </w:r>
      <w:r w:rsidR="00F40D51" w:rsidRPr="008B4578">
        <w:rPr>
          <w:rFonts w:ascii="Garamond" w:hAnsi="Garamond"/>
        </w:rPr>
        <w:t xml:space="preserve"> tak, aby dílo svou kvalitou i rozsahem odpovídalo účelu </w:t>
      </w:r>
      <w:r w:rsidR="005A12C4" w:rsidRPr="008B4578">
        <w:rPr>
          <w:rFonts w:ascii="Garamond" w:hAnsi="Garamond"/>
        </w:rPr>
        <w:t>S</w:t>
      </w:r>
      <w:r w:rsidR="00F40D51" w:rsidRPr="008B4578">
        <w:rPr>
          <w:rFonts w:ascii="Garamond" w:hAnsi="Garamond"/>
        </w:rPr>
        <w:t>mlouvy, zejména z hlediska uživatelských a provozních potřeb objednatele</w:t>
      </w:r>
      <w:r w:rsidR="00360A1E" w:rsidRPr="008B4578">
        <w:rPr>
          <w:rFonts w:ascii="Garamond" w:hAnsi="Garamond"/>
        </w:rPr>
        <w:t>.</w:t>
      </w:r>
      <w:r w:rsidR="00D62205" w:rsidRPr="008B4578">
        <w:rPr>
          <w:rFonts w:ascii="Garamond" w:hAnsi="Garamond"/>
        </w:rPr>
        <w:t xml:space="preserve"> </w:t>
      </w:r>
      <w:r w:rsidR="00360A1E" w:rsidRPr="008B4578">
        <w:rPr>
          <w:rFonts w:ascii="Garamond" w:hAnsi="Garamond"/>
        </w:rPr>
        <w:t>Zhotovitel se zavazuje provést dílo v</w:t>
      </w:r>
      <w:r w:rsidR="00FF41BB">
        <w:rPr>
          <w:rFonts w:ascii="Garamond" w:hAnsi="Garamond"/>
        </w:rPr>
        <w:t> </w:t>
      </w:r>
      <w:r w:rsidR="00360A1E" w:rsidRPr="008B4578">
        <w:rPr>
          <w:rFonts w:ascii="Garamond" w:hAnsi="Garamond"/>
        </w:rPr>
        <w:t>souladu</w:t>
      </w:r>
    </w:p>
    <w:p w14:paraId="2C4D3E91" w14:textId="77777777" w:rsidR="00FF41BB" w:rsidRPr="00FF41BB" w:rsidRDefault="00360A1E" w:rsidP="002A76BB">
      <w:pPr>
        <w:numPr>
          <w:ilvl w:val="0"/>
          <w:numId w:val="45"/>
        </w:numPr>
        <w:ind w:left="426" w:hanging="426"/>
        <w:jc w:val="both"/>
        <w:rPr>
          <w:rFonts w:ascii="Garamond" w:hAnsi="Garamond"/>
        </w:rPr>
      </w:pPr>
      <w:r w:rsidRPr="008B4578">
        <w:rPr>
          <w:rFonts w:ascii="Garamond" w:hAnsi="Garamond"/>
        </w:rPr>
        <w:t xml:space="preserve">s touto </w:t>
      </w:r>
      <w:r w:rsidR="005A12C4" w:rsidRPr="008B4578">
        <w:rPr>
          <w:rFonts w:ascii="Garamond" w:hAnsi="Garamond"/>
        </w:rPr>
        <w:t>S</w:t>
      </w:r>
      <w:r w:rsidR="002A76BB">
        <w:rPr>
          <w:rFonts w:ascii="Garamond" w:hAnsi="Garamond"/>
        </w:rPr>
        <w:t>mlouvou v rozsahu všech její</w:t>
      </w:r>
      <w:r w:rsidRPr="008B4578">
        <w:rPr>
          <w:rFonts w:ascii="Garamond" w:hAnsi="Garamond"/>
        </w:rPr>
        <w:t xml:space="preserve">ch příloh, </w:t>
      </w:r>
    </w:p>
    <w:p w14:paraId="2A661A5E" w14:textId="77777777" w:rsidR="00EF6497" w:rsidRPr="00FF41BB" w:rsidRDefault="000C5155" w:rsidP="002A76BB">
      <w:pPr>
        <w:numPr>
          <w:ilvl w:val="0"/>
          <w:numId w:val="45"/>
        </w:numPr>
        <w:ind w:left="426" w:hanging="426"/>
        <w:jc w:val="both"/>
        <w:rPr>
          <w:rFonts w:ascii="Garamond" w:hAnsi="Garamond"/>
        </w:rPr>
      </w:pPr>
      <w:r w:rsidRPr="008B4578">
        <w:rPr>
          <w:rFonts w:ascii="Garamond" w:hAnsi="Garamond"/>
        </w:rPr>
        <w:t>s</w:t>
      </w:r>
      <w:r w:rsidR="00EF6497" w:rsidRPr="008B4578">
        <w:rPr>
          <w:rFonts w:ascii="Garamond" w:hAnsi="Garamond"/>
        </w:rPr>
        <w:t xml:space="preserve">e všemi </w:t>
      </w:r>
      <w:r w:rsidR="0050368E">
        <w:rPr>
          <w:rFonts w:ascii="Garamond" w:hAnsi="Garamond"/>
        </w:rPr>
        <w:t>z</w:t>
      </w:r>
      <w:r w:rsidR="00EF6497" w:rsidRPr="008B4578">
        <w:rPr>
          <w:rFonts w:ascii="Garamond" w:hAnsi="Garamond"/>
        </w:rPr>
        <w:t>ávaznými podklady</w:t>
      </w:r>
      <w:r w:rsidR="00EB492C" w:rsidRPr="008B4578">
        <w:rPr>
          <w:rFonts w:ascii="Garamond" w:hAnsi="Garamond"/>
        </w:rPr>
        <w:t>,</w:t>
      </w:r>
    </w:p>
    <w:p w14:paraId="2A0E4BE3" w14:textId="77777777" w:rsidR="00FF41BB" w:rsidRPr="00FF41BB" w:rsidRDefault="00360A1E" w:rsidP="002A76BB">
      <w:pPr>
        <w:numPr>
          <w:ilvl w:val="0"/>
          <w:numId w:val="45"/>
        </w:numPr>
        <w:ind w:left="426" w:hanging="426"/>
        <w:jc w:val="both"/>
        <w:rPr>
          <w:rFonts w:ascii="Garamond" w:hAnsi="Garamond"/>
        </w:rPr>
      </w:pPr>
      <w:r w:rsidRPr="008B4578">
        <w:rPr>
          <w:rFonts w:ascii="Garamond" w:hAnsi="Garamond"/>
        </w:rPr>
        <w:t>s</w:t>
      </w:r>
      <w:r w:rsidR="00A265A3" w:rsidRPr="008B4578">
        <w:rPr>
          <w:rFonts w:ascii="Garamond" w:hAnsi="Garamond"/>
        </w:rPr>
        <w:t> </w:t>
      </w:r>
      <w:r w:rsidRPr="008B4578">
        <w:rPr>
          <w:rFonts w:ascii="Garamond" w:hAnsi="Garamond"/>
        </w:rPr>
        <w:t>technickými normami</w:t>
      </w:r>
      <w:r w:rsidR="00600588" w:rsidRPr="008B4578">
        <w:rPr>
          <w:rFonts w:ascii="Garamond" w:hAnsi="Garamond"/>
        </w:rPr>
        <w:t xml:space="preserve"> a </w:t>
      </w:r>
      <w:r w:rsidRPr="008B4578">
        <w:rPr>
          <w:rFonts w:ascii="Garamond" w:hAnsi="Garamond"/>
        </w:rPr>
        <w:t>normami oznámenými ve Věstníku Úřadu pro technickou normalizaci, metrologii a státní zkušebnictví (včetně pravidel uvedených v takových normách jako doporučující)</w:t>
      </w:r>
      <w:r w:rsidR="00EB492C" w:rsidRPr="008B4578">
        <w:rPr>
          <w:rFonts w:ascii="Garamond" w:hAnsi="Garamond"/>
        </w:rPr>
        <w:t xml:space="preserve">, </w:t>
      </w:r>
    </w:p>
    <w:p w14:paraId="0181FEBD" w14:textId="77777777" w:rsidR="00FF41BB" w:rsidRPr="00FF41BB" w:rsidRDefault="00F40D51" w:rsidP="002A76BB">
      <w:pPr>
        <w:numPr>
          <w:ilvl w:val="0"/>
          <w:numId w:val="45"/>
        </w:numPr>
        <w:ind w:left="426" w:hanging="426"/>
        <w:jc w:val="both"/>
        <w:rPr>
          <w:rFonts w:ascii="Garamond" w:hAnsi="Garamond"/>
        </w:rPr>
      </w:pPr>
      <w:r w:rsidRPr="008B4578">
        <w:rPr>
          <w:rFonts w:ascii="Garamond" w:hAnsi="Garamond"/>
        </w:rPr>
        <w:t>s jinými obvykle profesně užívanými normami, předpisy a zásadami,</w:t>
      </w:r>
    </w:p>
    <w:p w14:paraId="73163FC5" w14:textId="77777777" w:rsidR="00EF6497" w:rsidRPr="008B4578" w:rsidRDefault="00164FB3" w:rsidP="002A76BB">
      <w:pPr>
        <w:numPr>
          <w:ilvl w:val="0"/>
          <w:numId w:val="45"/>
        </w:numPr>
        <w:ind w:left="426" w:hanging="426"/>
        <w:jc w:val="both"/>
        <w:rPr>
          <w:rFonts w:ascii="Garamond" w:hAnsi="Garamond"/>
        </w:rPr>
      </w:pPr>
      <w:r w:rsidRPr="008B4578">
        <w:rPr>
          <w:rFonts w:ascii="Garamond" w:hAnsi="Garamond"/>
        </w:rPr>
        <w:t xml:space="preserve">s </w:t>
      </w:r>
      <w:r w:rsidR="00EB492C" w:rsidRPr="008B4578">
        <w:rPr>
          <w:rFonts w:ascii="Garamond" w:hAnsi="Garamond"/>
        </w:rPr>
        <w:t xml:space="preserve">obecně </w:t>
      </w:r>
      <w:r w:rsidR="00C76D6B">
        <w:rPr>
          <w:rFonts w:ascii="Garamond" w:hAnsi="Garamond"/>
        </w:rPr>
        <w:t>závaznými právními předpisy.</w:t>
      </w:r>
    </w:p>
    <w:p w14:paraId="379961BA" w14:textId="77777777" w:rsidR="00EF6497" w:rsidRPr="008B4578" w:rsidRDefault="00CC2EC9" w:rsidP="002A76BB">
      <w:pPr>
        <w:spacing w:before="120" w:after="120"/>
        <w:jc w:val="both"/>
        <w:rPr>
          <w:rFonts w:ascii="Garamond" w:hAnsi="Garamond"/>
        </w:rPr>
      </w:pPr>
      <w:r>
        <w:rPr>
          <w:rFonts w:ascii="Garamond" w:hAnsi="Garamond"/>
        </w:rPr>
        <w:t>5</w:t>
      </w:r>
      <w:r w:rsidR="0062197E" w:rsidRPr="008B4578">
        <w:rPr>
          <w:rFonts w:ascii="Garamond" w:hAnsi="Garamond"/>
        </w:rPr>
        <w:t xml:space="preserve">. </w:t>
      </w:r>
      <w:r w:rsidR="00140E31" w:rsidRPr="008B4578">
        <w:rPr>
          <w:rFonts w:ascii="Garamond" w:hAnsi="Garamond"/>
        </w:rPr>
        <w:t xml:space="preserve">Zhotovitel se zavazuje </w:t>
      </w:r>
      <w:r w:rsidR="00D62205" w:rsidRPr="008B4578">
        <w:rPr>
          <w:rFonts w:ascii="Garamond" w:hAnsi="Garamond"/>
        </w:rPr>
        <w:t xml:space="preserve">objednateli předat </w:t>
      </w:r>
      <w:r w:rsidR="00F40D51" w:rsidRPr="008B4578">
        <w:rPr>
          <w:rFonts w:ascii="Garamond" w:hAnsi="Garamond"/>
        </w:rPr>
        <w:t xml:space="preserve">dílo způsobilé sloužit svému účelu plynoucímu z této </w:t>
      </w:r>
      <w:r w:rsidR="005A12C4" w:rsidRPr="008B4578">
        <w:rPr>
          <w:rFonts w:ascii="Garamond" w:hAnsi="Garamond"/>
        </w:rPr>
        <w:t>S</w:t>
      </w:r>
      <w:r w:rsidR="00F40D51" w:rsidRPr="008B4578">
        <w:rPr>
          <w:rFonts w:ascii="Garamond" w:hAnsi="Garamond"/>
        </w:rPr>
        <w:t xml:space="preserve">mlouvy, jinak účelu </w:t>
      </w:r>
      <w:r w:rsidR="000820FD" w:rsidRPr="008B4578">
        <w:rPr>
          <w:rFonts w:ascii="Garamond" w:hAnsi="Garamond"/>
        </w:rPr>
        <w:t>o</w:t>
      </w:r>
      <w:r w:rsidR="00F40D51" w:rsidRPr="008B4578">
        <w:rPr>
          <w:rFonts w:ascii="Garamond" w:hAnsi="Garamond"/>
        </w:rPr>
        <w:t>bvyklému</w:t>
      </w:r>
      <w:r w:rsidR="00506493" w:rsidRPr="008B4578">
        <w:rPr>
          <w:rFonts w:ascii="Garamond" w:hAnsi="Garamond"/>
        </w:rPr>
        <w:t>.</w:t>
      </w:r>
      <w:r w:rsidR="00D62205" w:rsidRPr="008B4578">
        <w:rPr>
          <w:rFonts w:ascii="Garamond" w:hAnsi="Garamond"/>
        </w:rPr>
        <w:t xml:space="preserve"> </w:t>
      </w:r>
    </w:p>
    <w:p w14:paraId="1246F703" w14:textId="77777777" w:rsidR="004101C5" w:rsidRPr="00FF41BB" w:rsidRDefault="00CC2EC9" w:rsidP="002A76BB">
      <w:pPr>
        <w:spacing w:after="120"/>
        <w:jc w:val="both"/>
        <w:rPr>
          <w:rFonts w:ascii="Garamond" w:hAnsi="Garamond"/>
        </w:rPr>
      </w:pPr>
      <w:r>
        <w:rPr>
          <w:rFonts w:ascii="Garamond" w:hAnsi="Garamond"/>
        </w:rPr>
        <w:t>6</w:t>
      </w:r>
      <w:r w:rsidR="00120237" w:rsidRPr="008B4578">
        <w:rPr>
          <w:rFonts w:ascii="Garamond" w:hAnsi="Garamond"/>
        </w:rPr>
        <w:t xml:space="preserve">. </w:t>
      </w:r>
      <w:r w:rsidR="00EF6497" w:rsidRPr="008B4578">
        <w:rPr>
          <w:rFonts w:ascii="Garamond" w:hAnsi="Garamond"/>
        </w:rPr>
        <w:t xml:space="preserve">Objednatel </w:t>
      </w:r>
      <w:r w:rsidR="00D62205" w:rsidRPr="008B4578">
        <w:rPr>
          <w:rFonts w:ascii="Garamond" w:hAnsi="Garamond"/>
        </w:rPr>
        <w:t xml:space="preserve">se zavazuje dílo převzít a uhradit jeho cenu. </w:t>
      </w:r>
    </w:p>
    <w:p w14:paraId="477EEAC8" w14:textId="77777777" w:rsidR="00EB492C" w:rsidRPr="008B4578" w:rsidRDefault="00EB492C" w:rsidP="00EB492C">
      <w:pPr>
        <w:jc w:val="center"/>
        <w:rPr>
          <w:rFonts w:ascii="Garamond" w:hAnsi="Garamond"/>
          <w:b/>
        </w:rPr>
      </w:pPr>
      <w:r w:rsidRPr="008B4578">
        <w:rPr>
          <w:rFonts w:ascii="Garamond" w:hAnsi="Garamond"/>
          <w:b/>
        </w:rPr>
        <w:t>IV.</w:t>
      </w:r>
    </w:p>
    <w:p w14:paraId="6B01D970" w14:textId="77777777" w:rsidR="00EB492C" w:rsidRPr="008B4578" w:rsidRDefault="00F10A8A" w:rsidP="002A76BB">
      <w:pPr>
        <w:spacing w:after="120"/>
        <w:jc w:val="center"/>
        <w:rPr>
          <w:rFonts w:ascii="Garamond" w:hAnsi="Garamond"/>
        </w:rPr>
      </w:pPr>
      <w:r w:rsidRPr="008B4578">
        <w:rPr>
          <w:rFonts w:ascii="Garamond" w:hAnsi="Garamond"/>
          <w:b/>
        </w:rPr>
        <w:t xml:space="preserve">Čas </w:t>
      </w:r>
      <w:r w:rsidR="00EB492C" w:rsidRPr="008B4578">
        <w:rPr>
          <w:rFonts w:ascii="Garamond" w:hAnsi="Garamond"/>
          <w:b/>
        </w:rPr>
        <w:t>plnění</w:t>
      </w:r>
    </w:p>
    <w:p w14:paraId="40FF9546" w14:textId="77777777" w:rsidR="00F10A8A" w:rsidRPr="008B4578" w:rsidRDefault="00EB492C" w:rsidP="00EB492C">
      <w:pPr>
        <w:jc w:val="both"/>
        <w:rPr>
          <w:rFonts w:ascii="Garamond" w:hAnsi="Garamond"/>
        </w:rPr>
      </w:pPr>
      <w:r w:rsidRPr="008B4578">
        <w:rPr>
          <w:rFonts w:ascii="Garamond" w:hAnsi="Garamond"/>
        </w:rPr>
        <w:t>1.</w:t>
      </w:r>
      <w:r w:rsidR="00120237" w:rsidRPr="008B4578">
        <w:rPr>
          <w:rFonts w:ascii="Garamond" w:hAnsi="Garamond"/>
        </w:rPr>
        <w:t xml:space="preserve"> </w:t>
      </w:r>
      <w:r w:rsidR="00F10A8A" w:rsidRPr="008B4578">
        <w:rPr>
          <w:rFonts w:ascii="Garamond" w:hAnsi="Garamond"/>
        </w:rPr>
        <w:t>Dobou provádění díla se rozumí doba od zahájení prací zhotovitelem, nejpozději však od posledního dne, kdy je zhotovitel dle této Smlouvy povinen práce zahájit</w:t>
      </w:r>
      <w:r w:rsidR="000A3675" w:rsidRPr="008B4578">
        <w:rPr>
          <w:rFonts w:ascii="Garamond" w:hAnsi="Garamond"/>
        </w:rPr>
        <w:t>,</w:t>
      </w:r>
      <w:r w:rsidR="00F10A8A" w:rsidRPr="008B4578">
        <w:rPr>
          <w:rFonts w:ascii="Garamond" w:hAnsi="Garamond"/>
        </w:rPr>
        <w:t xml:space="preserve"> až do úplného dokončení a protokolárního předání díla objednateli vče</w:t>
      </w:r>
      <w:r w:rsidR="000A3675" w:rsidRPr="008B4578">
        <w:rPr>
          <w:rFonts w:ascii="Garamond" w:hAnsi="Garamond"/>
        </w:rPr>
        <w:t>tně odstranění případných vad a</w:t>
      </w:r>
      <w:r w:rsidR="00120237" w:rsidRPr="008B4578">
        <w:rPr>
          <w:rFonts w:ascii="Garamond" w:hAnsi="Garamond"/>
        </w:rPr>
        <w:t xml:space="preserve"> </w:t>
      </w:r>
      <w:r w:rsidR="00F10A8A" w:rsidRPr="008B4578">
        <w:rPr>
          <w:rFonts w:ascii="Garamond" w:hAnsi="Garamond"/>
        </w:rPr>
        <w:t>nedodělků.</w:t>
      </w:r>
    </w:p>
    <w:p w14:paraId="280E7460" w14:textId="77777777" w:rsidR="00EB492C" w:rsidRPr="00637236" w:rsidRDefault="00F10A8A" w:rsidP="002A76BB">
      <w:pPr>
        <w:spacing w:before="120" w:after="120"/>
        <w:jc w:val="both"/>
        <w:rPr>
          <w:rFonts w:ascii="Garamond" w:hAnsi="Garamond"/>
        </w:rPr>
      </w:pPr>
      <w:r w:rsidRPr="00637236">
        <w:rPr>
          <w:rFonts w:ascii="Garamond" w:hAnsi="Garamond"/>
        </w:rPr>
        <w:t xml:space="preserve">2. </w:t>
      </w:r>
      <w:r w:rsidR="005B302E" w:rsidRPr="00637236">
        <w:rPr>
          <w:rFonts w:ascii="Garamond" w:hAnsi="Garamond"/>
        </w:rPr>
        <w:t xml:space="preserve">Zhotovitel se zavazuje provést dílo </w:t>
      </w:r>
      <w:r w:rsidR="00EB492C" w:rsidRPr="00637236">
        <w:rPr>
          <w:rFonts w:ascii="Garamond" w:hAnsi="Garamond"/>
        </w:rPr>
        <w:t>vymezené v č</w:t>
      </w:r>
      <w:r w:rsidR="005B302E" w:rsidRPr="00637236">
        <w:rPr>
          <w:rFonts w:ascii="Garamond" w:hAnsi="Garamond"/>
        </w:rPr>
        <w:t>l</w:t>
      </w:r>
      <w:r w:rsidR="00EB492C" w:rsidRPr="00637236">
        <w:rPr>
          <w:rFonts w:ascii="Garamond" w:hAnsi="Garamond"/>
        </w:rPr>
        <w:t>. III.</w:t>
      </w:r>
      <w:r w:rsidR="006B4C3E" w:rsidRPr="00637236">
        <w:rPr>
          <w:rFonts w:ascii="Garamond" w:hAnsi="Garamond"/>
        </w:rPr>
        <w:t xml:space="preserve"> této </w:t>
      </w:r>
      <w:r w:rsidR="005A12C4" w:rsidRPr="00637236">
        <w:rPr>
          <w:rFonts w:ascii="Garamond" w:hAnsi="Garamond"/>
        </w:rPr>
        <w:t>Smlouvy</w:t>
      </w:r>
      <w:r w:rsidR="00BC549E">
        <w:rPr>
          <w:rFonts w:ascii="Garamond" w:hAnsi="Garamond"/>
        </w:rPr>
        <w:t xml:space="preserve"> </w:t>
      </w:r>
      <w:r w:rsidR="004F2DC8">
        <w:rPr>
          <w:rFonts w:ascii="Garamond" w:hAnsi="Garamond"/>
        </w:rPr>
        <w:t xml:space="preserve">a předat ho objednateli </w:t>
      </w:r>
      <w:r w:rsidR="00BC549E">
        <w:rPr>
          <w:rFonts w:ascii="Garamond" w:hAnsi="Garamond"/>
        </w:rPr>
        <w:t xml:space="preserve">nejpozději do </w:t>
      </w:r>
      <w:r w:rsidR="002A76BB">
        <w:rPr>
          <w:rFonts w:ascii="Garamond" w:hAnsi="Garamond"/>
        </w:rPr>
        <w:t>30 (</w:t>
      </w:r>
      <w:r w:rsidR="00B3284C">
        <w:rPr>
          <w:rFonts w:ascii="Garamond" w:hAnsi="Garamond"/>
        </w:rPr>
        <w:t>třiceti</w:t>
      </w:r>
      <w:r w:rsidR="002A76BB">
        <w:rPr>
          <w:rFonts w:ascii="Garamond" w:hAnsi="Garamond"/>
        </w:rPr>
        <w:t>)</w:t>
      </w:r>
      <w:r w:rsidR="00B3284C">
        <w:rPr>
          <w:rFonts w:ascii="Garamond" w:hAnsi="Garamond"/>
        </w:rPr>
        <w:t xml:space="preserve"> dnů </w:t>
      </w:r>
      <w:r w:rsidR="00651587" w:rsidRPr="00637236">
        <w:rPr>
          <w:rFonts w:ascii="Garamond" w:hAnsi="Garamond"/>
        </w:rPr>
        <w:t xml:space="preserve">od </w:t>
      </w:r>
      <w:r w:rsidR="00552444" w:rsidRPr="00637236">
        <w:rPr>
          <w:rFonts w:ascii="Garamond" w:hAnsi="Garamond"/>
        </w:rPr>
        <w:t xml:space="preserve">nabytí účinnosti této </w:t>
      </w:r>
      <w:r w:rsidR="00D72FFD" w:rsidRPr="00637236">
        <w:rPr>
          <w:rFonts w:ascii="Garamond" w:hAnsi="Garamond"/>
        </w:rPr>
        <w:t>S</w:t>
      </w:r>
      <w:r w:rsidR="00651587" w:rsidRPr="00637236">
        <w:rPr>
          <w:rFonts w:ascii="Garamond" w:hAnsi="Garamond"/>
        </w:rPr>
        <w:t>mlouvy</w:t>
      </w:r>
      <w:r w:rsidR="00BC549E">
        <w:rPr>
          <w:rFonts w:ascii="Garamond" w:hAnsi="Garamond"/>
        </w:rPr>
        <w:t>.</w:t>
      </w:r>
    </w:p>
    <w:p w14:paraId="4D934776" w14:textId="77777777" w:rsidR="00EB492C" w:rsidRPr="008B4578" w:rsidRDefault="000A3675" w:rsidP="00BC549E">
      <w:pPr>
        <w:jc w:val="both"/>
        <w:rPr>
          <w:rFonts w:ascii="Garamond" w:hAnsi="Garamond"/>
        </w:rPr>
      </w:pPr>
      <w:r w:rsidRPr="00637236">
        <w:rPr>
          <w:rFonts w:ascii="Garamond" w:hAnsi="Garamond"/>
        </w:rPr>
        <w:lastRenderedPageBreak/>
        <w:t>3</w:t>
      </w:r>
      <w:r w:rsidR="00EB492C" w:rsidRPr="00637236">
        <w:rPr>
          <w:rFonts w:ascii="Garamond" w:hAnsi="Garamond"/>
        </w:rPr>
        <w:t>.</w:t>
      </w:r>
      <w:r w:rsidR="00120237" w:rsidRPr="00637236">
        <w:rPr>
          <w:rFonts w:ascii="Garamond" w:hAnsi="Garamond"/>
        </w:rPr>
        <w:t xml:space="preserve"> </w:t>
      </w:r>
      <w:r w:rsidR="00EB492C" w:rsidRPr="00637236">
        <w:rPr>
          <w:rFonts w:ascii="Garamond" w:hAnsi="Garamond"/>
        </w:rPr>
        <w:t xml:space="preserve">Objednatel se </w:t>
      </w:r>
      <w:r w:rsidR="00A54FFA">
        <w:rPr>
          <w:rFonts w:ascii="Garamond" w:hAnsi="Garamond"/>
        </w:rPr>
        <w:t>zavazuje</w:t>
      </w:r>
      <w:r w:rsidR="00BC549E">
        <w:rPr>
          <w:rFonts w:ascii="Garamond" w:hAnsi="Garamond"/>
        </w:rPr>
        <w:t xml:space="preserve"> </w:t>
      </w:r>
      <w:r w:rsidR="00BC549E" w:rsidRPr="00F93123">
        <w:rPr>
          <w:rFonts w:ascii="Garamond" w:hAnsi="Garamond"/>
        </w:rPr>
        <w:t>předat dotčené prostory</w:t>
      </w:r>
      <w:r w:rsidR="00AD389D">
        <w:rPr>
          <w:rFonts w:ascii="Garamond" w:hAnsi="Garamond"/>
        </w:rPr>
        <w:t xml:space="preserve"> v budově Krajského</w:t>
      </w:r>
      <w:r w:rsidR="00BC549E">
        <w:rPr>
          <w:rFonts w:ascii="Garamond" w:hAnsi="Garamond"/>
        </w:rPr>
        <w:t xml:space="preserve"> soudu v</w:t>
      </w:r>
      <w:r w:rsidR="00AD389D">
        <w:rPr>
          <w:rFonts w:ascii="Garamond" w:hAnsi="Garamond"/>
        </w:rPr>
        <w:t> Hradci Králové</w:t>
      </w:r>
      <w:r w:rsidR="00BC549E" w:rsidRPr="00F93123">
        <w:rPr>
          <w:rFonts w:ascii="Garamond" w:hAnsi="Garamond"/>
        </w:rPr>
        <w:t xml:space="preserve"> do </w:t>
      </w:r>
      <w:r w:rsidR="00682714">
        <w:rPr>
          <w:rFonts w:ascii="Garamond" w:hAnsi="Garamond"/>
        </w:rPr>
        <w:t>3 (tří)</w:t>
      </w:r>
      <w:r w:rsidR="00BC549E">
        <w:rPr>
          <w:rFonts w:ascii="Garamond" w:hAnsi="Garamond"/>
        </w:rPr>
        <w:t xml:space="preserve"> kalendářních dnů po nabytí účinnosti </w:t>
      </w:r>
      <w:r w:rsidR="00BC549E" w:rsidRPr="00F93123">
        <w:rPr>
          <w:rFonts w:ascii="Garamond" w:hAnsi="Garamond"/>
        </w:rPr>
        <w:t>Smlouvy. Zhotovitel je povinen zahájit práce nejpozději do</w:t>
      </w:r>
      <w:r w:rsidR="00682714">
        <w:rPr>
          <w:rFonts w:ascii="Garamond" w:hAnsi="Garamond"/>
        </w:rPr>
        <w:t xml:space="preserve"> 10</w:t>
      </w:r>
      <w:r w:rsidR="002A76BB">
        <w:rPr>
          <w:rFonts w:ascii="Garamond" w:hAnsi="Garamond"/>
        </w:rPr>
        <w:t xml:space="preserve"> </w:t>
      </w:r>
      <w:r w:rsidR="00682714">
        <w:rPr>
          <w:rFonts w:ascii="Garamond" w:hAnsi="Garamond"/>
        </w:rPr>
        <w:t>(deseti)</w:t>
      </w:r>
      <w:r w:rsidR="00BC549E" w:rsidRPr="00F93123">
        <w:rPr>
          <w:rFonts w:ascii="Garamond" w:hAnsi="Garamond"/>
        </w:rPr>
        <w:t xml:space="preserve"> kalendářních dnů ode dne předání prostor objednatelem. </w:t>
      </w:r>
    </w:p>
    <w:p w14:paraId="262969BD" w14:textId="77777777" w:rsidR="00EB492C" w:rsidRPr="008B4578" w:rsidRDefault="00D37C86" w:rsidP="002A76BB">
      <w:pPr>
        <w:spacing w:before="120" w:after="120"/>
        <w:jc w:val="both"/>
        <w:rPr>
          <w:rFonts w:ascii="Garamond" w:hAnsi="Garamond"/>
        </w:rPr>
      </w:pPr>
      <w:r>
        <w:rPr>
          <w:rFonts w:ascii="Garamond" w:hAnsi="Garamond"/>
        </w:rPr>
        <w:t>4</w:t>
      </w:r>
      <w:r w:rsidR="000A3675" w:rsidRPr="008B4578">
        <w:rPr>
          <w:rFonts w:ascii="Garamond" w:hAnsi="Garamond"/>
        </w:rPr>
        <w:t>.</w:t>
      </w:r>
      <w:r w:rsidR="00120237" w:rsidRPr="008B4578">
        <w:rPr>
          <w:rFonts w:ascii="Garamond" w:hAnsi="Garamond"/>
        </w:rPr>
        <w:t xml:space="preserve"> </w:t>
      </w:r>
      <w:r w:rsidR="00EB492C" w:rsidRPr="008B4578">
        <w:rPr>
          <w:rFonts w:ascii="Garamond" w:hAnsi="Garamond"/>
        </w:rPr>
        <w:t>Bude-li objednatelem dán příkaz k dočasnému zastavení prací na díle (</w:t>
      </w:r>
      <w:r w:rsidR="00F10A8A" w:rsidRPr="008B4578">
        <w:rPr>
          <w:rFonts w:ascii="Garamond" w:hAnsi="Garamond"/>
        </w:rPr>
        <w:t>dále jen „</w:t>
      </w:r>
      <w:r w:rsidR="00EB492C" w:rsidRPr="008B4578">
        <w:rPr>
          <w:rFonts w:ascii="Garamond" w:hAnsi="Garamond"/>
        </w:rPr>
        <w:t>sistace</w:t>
      </w:r>
      <w:r w:rsidR="00F10A8A" w:rsidRPr="008B4578">
        <w:rPr>
          <w:rFonts w:ascii="Garamond" w:hAnsi="Garamond"/>
        </w:rPr>
        <w:t xml:space="preserve"> díla“</w:t>
      </w:r>
      <w:r w:rsidR="00EB492C" w:rsidRPr="008B4578">
        <w:rPr>
          <w:rFonts w:ascii="Garamond" w:hAnsi="Garamond"/>
        </w:rPr>
        <w:t>)</w:t>
      </w:r>
      <w:r w:rsidR="002A76BB">
        <w:rPr>
          <w:rFonts w:ascii="Garamond" w:hAnsi="Garamond"/>
        </w:rPr>
        <w:t>,</w:t>
      </w:r>
      <w:r w:rsidR="00EB492C" w:rsidRPr="008B4578">
        <w:rPr>
          <w:rFonts w:ascii="Garamond" w:hAnsi="Garamond"/>
        </w:rPr>
        <w:t xml:space="preserve"> je zhotovitel povinen tento příkaz uposlechnout, bez zbytečného odkladu </w:t>
      </w:r>
      <w:r w:rsidR="00F10A8A" w:rsidRPr="008B4578">
        <w:rPr>
          <w:rFonts w:ascii="Garamond" w:hAnsi="Garamond"/>
        </w:rPr>
        <w:t>přerušit provádění díla</w:t>
      </w:r>
      <w:r w:rsidR="00EB492C" w:rsidRPr="008B4578">
        <w:rPr>
          <w:rFonts w:ascii="Garamond" w:hAnsi="Garamond"/>
        </w:rPr>
        <w:t xml:space="preserve"> a při pro</w:t>
      </w:r>
      <w:r w:rsidR="00FC49D3">
        <w:rPr>
          <w:rFonts w:ascii="Garamond" w:hAnsi="Garamond"/>
        </w:rPr>
        <w:t xml:space="preserve">vádění zabezpečovacích prací </w:t>
      </w:r>
      <w:r w:rsidR="00EB492C" w:rsidRPr="008B4578">
        <w:rPr>
          <w:rFonts w:ascii="Garamond" w:hAnsi="Garamond"/>
        </w:rPr>
        <w:t xml:space="preserve">postupovat </w:t>
      </w:r>
      <w:r w:rsidR="005B302E" w:rsidRPr="008B4578">
        <w:rPr>
          <w:rFonts w:ascii="Garamond" w:hAnsi="Garamond"/>
        </w:rPr>
        <w:t xml:space="preserve">s odbornou péčí a </w:t>
      </w:r>
      <w:r w:rsidR="00EB492C" w:rsidRPr="008B4578">
        <w:rPr>
          <w:rFonts w:ascii="Garamond" w:hAnsi="Garamond"/>
        </w:rPr>
        <w:t xml:space="preserve">dle </w:t>
      </w:r>
      <w:r w:rsidR="00F10A8A" w:rsidRPr="008B4578">
        <w:rPr>
          <w:rFonts w:ascii="Garamond" w:hAnsi="Garamond"/>
        </w:rPr>
        <w:t xml:space="preserve">příkazů </w:t>
      </w:r>
      <w:r w:rsidR="00EB492C" w:rsidRPr="008B4578">
        <w:rPr>
          <w:rFonts w:ascii="Garamond" w:hAnsi="Garamond"/>
        </w:rPr>
        <w:t xml:space="preserve">objednatele tak, aby </w:t>
      </w:r>
      <w:r w:rsidR="00F10A8A" w:rsidRPr="008B4578">
        <w:rPr>
          <w:rFonts w:ascii="Garamond" w:hAnsi="Garamond"/>
        </w:rPr>
        <w:t xml:space="preserve">nemohlo dojít </w:t>
      </w:r>
      <w:r w:rsidR="00EB492C" w:rsidRPr="008B4578">
        <w:rPr>
          <w:rFonts w:ascii="Garamond" w:hAnsi="Garamond"/>
        </w:rPr>
        <w:t>k poškození či znehodnocení díla</w:t>
      </w:r>
      <w:r w:rsidR="00C06FBB" w:rsidRPr="008B4578">
        <w:rPr>
          <w:rFonts w:ascii="Garamond" w:hAnsi="Garamond"/>
        </w:rPr>
        <w:t xml:space="preserve"> či poškození budovy objednatele</w:t>
      </w:r>
      <w:r w:rsidR="00EB492C" w:rsidRPr="008B4578">
        <w:rPr>
          <w:rFonts w:ascii="Garamond" w:hAnsi="Garamond"/>
        </w:rPr>
        <w:t>. Objednatel má právo vydat příkaz k zastavení nebo přerušení prací na nezbytně nutnou</w:t>
      </w:r>
      <w:r w:rsidR="002A76BB">
        <w:rPr>
          <w:rFonts w:ascii="Garamond" w:hAnsi="Garamond"/>
        </w:rPr>
        <w:t xml:space="preserve"> dobu v </w:t>
      </w:r>
      <w:r w:rsidR="00BC549E">
        <w:rPr>
          <w:rFonts w:ascii="Garamond" w:hAnsi="Garamond"/>
        </w:rPr>
        <w:t>kterékoliv fázi montáže</w:t>
      </w:r>
      <w:r w:rsidR="00EB492C" w:rsidRPr="008B4578">
        <w:rPr>
          <w:rFonts w:ascii="Garamond" w:hAnsi="Garamond"/>
        </w:rPr>
        <w:t xml:space="preserve">. </w:t>
      </w:r>
      <w:r w:rsidR="00CC5234" w:rsidRPr="008B4578">
        <w:rPr>
          <w:rFonts w:ascii="Garamond" w:hAnsi="Garamond"/>
        </w:rPr>
        <w:t xml:space="preserve">V době trvání sistace díla neběží lhůty </w:t>
      </w:r>
      <w:r w:rsidR="00EB492C" w:rsidRPr="008B4578">
        <w:rPr>
          <w:rFonts w:ascii="Garamond" w:hAnsi="Garamond"/>
        </w:rPr>
        <w:t xml:space="preserve">ke splnění povinností zhotovitele vyplývající z této </w:t>
      </w:r>
      <w:r w:rsidR="005A12C4" w:rsidRPr="008B4578">
        <w:rPr>
          <w:rFonts w:ascii="Garamond" w:hAnsi="Garamond"/>
        </w:rPr>
        <w:t>Smlouvy</w:t>
      </w:r>
      <w:r w:rsidR="00EB492C" w:rsidRPr="008B4578">
        <w:rPr>
          <w:rFonts w:ascii="Garamond" w:hAnsi="Garamond"/>
        </w:rPr>
        <w:t xml:space="preserve">. </w:t>
      </w:r>
      <w:r w:rsidR="00C36A10" w:rsidRPr="008B4578">
        <w:rPr>
          <w:rFonts w:ascii="Garamond" w:hAnsi="Garamond"/>
        </w:rPr>
        <w:t>O dobu, po kterou bude trvat sistace díla, se prodlužuje doba stanovená v čl. IV.</w:t>
      </w:r>
      <w:r w:rsidR="00C04853">
        <w:rPr>
          <w:rFonts w:ascii="Garamond" w:hAnsi="Garamond"/>
        </w:rPr>
        <w:t xml:space="preserve"> odst. </w:t>
      </w:r>
      <w:r w:rsidR="00C36A10" w:rsidRPr="008B4578">
        <w:rPr>
          <w:rFonts w:ascii="Garamond" w:hAnsi="Garamond"/>
        </w:rPr>
        <w:t>2</w:t>
      </w:r>
      <w:r w:rsidR="00E77CE5">
        <w:rPr>
          <w:rFonts w:ascii="Garamond" w:hAnsi="Garamond"/>
        </w:rPr>
        <w:t>.</w:t>
      </w:r>
      <w:r w:rsidR="00C36A10" w:rsidRPr="008B4578">
        <w:rPr>
          <w:rFonts w:ascii="Garamond" w:hAnsi="Garamond"/>
        </w:rPr>
        <w:t xml:space="preserve"> Smlouvy. </w:t>
      </w:r>
    </w:p>
    <w:p w14:paraId="1DCA3268" w14:textId="77777777" w:rsidR="00EB492C" w:rsidRPr="008B4578" w:rsidRDefault="00D37C86" w:rsidP="00EB492C">
      <w:pPr>
        <w:jc w:val="both"/>
        <w:rPr>
          <w:rFonts w:ascii="Garamond" w:hAnsi="Garamond"/>
        </w:rPr>
      </w:pPr>
      <w:r>
        <w:rPr>
          <w:rFonts w:ascii="Garamond" w:hAnsi="Garamond"/>
        </w:rPr>
        <w:t>5</w:t>
      </w:r>
      <w:r w:rsidR="00AC731A" w:rsidRPr="008B4578">
        <w:rPr>
          <w:rFonts w:ascii="Garamond" w:hAnsi="Garamond"/>
        </w:rPr>
        <w:t>.</w:t>
      </w:r>
      <w:r w:rsidR="00120237" w:rsidRPr="008B4578">
        <w:rPr>
          <w:rFonts w:ascii="Garamond" w:hAnsi="Garamond"/>
        </w:rPr>
        <w:t xml:space="preserve"> </w:t>
      </w:r>
      <w:r w:rsidR="002D767F" w:rsidRPr="008B4578">
        <w:rPr>
          <w:rFonts w:ascii="Garamond" w:hAnsi="Garamond"/>
        </w:rPr>
        <w:t>Přeruší-li zhotovitel provádění díla z důvodu takové neodvratitelné události, kterou při uzavírání Smlouvy nemohl</w:t>
      </w:r>
      <w:r w:rsidR="005B46C5" w:rsidRPr="008B4578">
        <w:rPr>
          <w:rFonts w:ascii="Garamond" w:hAnsi="Garamond"/>
        </w:rPr>
        <w:t xml:space="preserve"> předvídat</w:t>
      </w:r>
      <w:r w:rsidR="00AC731A" w:rsidRPr="008B4578">
        <w:rPr>
          <w:rFonts w:ascii="Garamond" w:hAnsi="Garamond"/>
        </w:rPr>
        <w:t>,</w:t>
      </w:r>
      <w:r w:rsidR="005B46C5" w:rsidRPr="008B4578">
        <w:rPr>
          <w:rFonts w:ascii="Garamond" w:hAnsi="Garamond"/>
        </w:rPr>
        <w:t xml:space="preserve"> a </w:t>
      </w:r>
      <w:r w:rsidR="00AC731A" w:rsidRPr="008B4578">
        <w:rPr>
          <w:rFonts w:ascii="Garamond" w:hAnsi="Garamond"/>
        </w:rPr>
        <w:t>jež</w:t>
      </w:r>
      <w:r w:rsidR="002D767F" w:rsidRPr="008B4578">
        <w:rPr>
          <w:rFonts w:ascii="Garamond" w:hAnsi="Garamond"/>
        </w:rPr>
        <w:t xml:space="preserve"> mu brání, aby s</w:t>
      </w:r>
      <w:r w:rsidR="00AC731A" w:rsidRPr="008B4578">
        <w:rPr>
          <w:rFonts w:ascii="Garamond" w:hAnsi="Garamond"/>
        </w:rPr>
        <w:t>p</w:t>
      </w:r>
      <w:r w:rsidR="002D767F" w:rsidRPr="008B4578">
        <w:rPr>
          <w:rFonts w:ascii="Garamond" w:hAnsi="Garamond"/>
        </w:rPr>
        <w:t>lnil své smluvní povinnosti (vyšší moc), jako např. válka, živelné katastrofy, generální stávky apod., prodlužuje se o dobu, po kterou taková událost brání zhotoviteli v dalším provádění díla, doba stanovená v čl. IV.</w:t>
      </w:r>
      <w:r w:rsidR="00C04853">
        <w:rPr>
          <w:rFonts w:ascii="Garamond" w:hAnsi="Garamond"/>
        </w:rPr>
        <w:t xml:space="preserve"> odst. </w:t>
      </w:r>
      <w:r w:rsidR="002D767F" w:rsidRPr="008B4578">
        <w:rPr>
          <w:rFonts w:ascii="Garamond" w:hAnsi="Garamond"/>
        </w:rPr>
        <w:t>2</w:t>
      </w:r>
      <w:r w:rsidR="00E77CE5">
        <w:rPr>
          <w:rFonts w:ascii="Garamond" w:hAnsi="Garamond"/>
        </w:rPr>
        <w:t>.</w:t>
      </w:r>
      <w:r w:rsidR="002D767F" w:rsidRPr="008B4578">
        <w:rPr>
          <w:rFonts w:ascii="Garamond" w:hAnsi="Garamond"/>
        </w:rPr>
        <w:t xml:space="preserve"> Smlouvy. Za okolnosti vyšší moci se naproti tomu nepovažují zpoždění dodávek </w:t>
      </w:r>
      <w:r w:rsidR="00791596" w:rsidRPr="008B4578">
        <w:rPr>
          <w:rFonts w:ascii="Garamond" w:hAnsi="Garamond"/>
        </w:rPr>
        <w:t>pod</w:t>
      </w:r>
      <w:r w:rsidR="002D767F" w:rsidRPr="008B4578">
        <w:rPr>
          <w:rFonts w:ascii="Garamond" w:hAnsi="Garamond"/>
        </w:rPr>
        <w:t xml:space="preserve">dodavatelů, výpadky médií apod. Zhotovitel je povinen neprodleně, nejpozději však do </w:t>
      </w:r>
      <w:r w:rsidR="00205DC9">
        <w:rPr>
          <w:rFonts w:ascii="Garamond" w:hAnsi="Garamond"/>
        </w:rPr>
        <w:t>2 (</w:t>
      </w:r>
      <w:r w:rsidR="002D767F" w:rsidRPr="008B4578">
        <w:rPr>
          <w:rFonts w:ascii="Garamond" w:hAnsi="Garamond"/>
        </w:rPr>
        <w:t>dvou</w:t>
      </w:r>
      <w:r w:rsidR="00205DC9">
        <w:rPr>
          <w:rFonts w:ascii="Garamond" w:hAnsi="Garamond"/>
        </w:rPr>
        <w:t>)</w:t>
      </w:r>
      <w:r w:rsidR="002D767F" w:rsidRPr="008B4578">
        <w:rPr>
          <w:rFonts w:ascii="Garamond" w:hAnsi="Garamond"/>
        </w:rPr>
        <w:t xml:space="preserve"> kalendářních dnů</w:t>
      </w:r>
      <w:r w:rsidR="00AC731A" w:rsidRPr="008B4578">
        <w:rPr>
          <w:rFonts w:ascii="Garamond" w:hAnsi="Garamond"/>
        </w:rPr>
        <w:t>,</w:t>
      </w:r>
      <w:r w:rsidR="002D767F" w:rsidRPr="008B4578">
        <w:rPr>
          <w:rFonts w:ascii="Garamond" w:hAnsi="Garamond"/>
        </w:rPr>
        <w:t xml:space="preserve"> objednatele vyrozumět o vzniku okolnost</w:t>
      </w:r>
      <w:r w:rsidR="00120237" w:rsidRPr="008B4578">
        <w:rPr>
          <w:rFonts w:ascii="Garamond" w:hAnsi="Garamond"/>
        </w:rPr>
        <w:t>i</w:t>
      </w:r>
      <w:r w:rsidR="002D767F" w:rsidRPr="008B4578">
        <w:rPr>
          <w:rFonts w:ascii="Garamond" w:hAnsi="Garamond"/>
        </w:rPr>
        <w:t xml:space="preserve"> vyšší moci a</w:t>
      </w:r>
      <w:r w:rsidR="00120237" w:rsidRPr="008B4578">
        <w:rPr>
          <w:rFonts w:ascii="Garamond" w:hAnsi="Garamond"/>
        </w:rPr>
        <w:t xml:space="preserve"> </w:t>
      </w:r>
      <w:r w:rsidR="002D767F" w:rsidRPr="008B4578">
        <w:rPr>
          <w:rFonts w:ascii="Garamond" w:hAnsi="Garamond"/>
        </w:rPr>
        <w:t>takovou zprávu ihned písemně potvrdit. V případě, že stav vyšší moci bude trvat</w:t>
      </w:r>
      <w:r w:rsidR="00D069E9" w:rsidRPr="008B4578">
        <w:rPr>
          <w:rFonts w:ascii="Garamond" w:hAnsi="Garamond"/>
        </w:rPr>
        <w:t xml:space="preserve"> nebo lze důvodně předpokládat, že bude trvat</w:t>
      </w:r>
      <w:r w:rsidR="00D0323F">
        <w:rPr>
          <w:rFonts w:ascii="Garamond" w:hAnsi="Garamond"/>
        </w:rPr>
        <w:t xml:space="preserve"> déle než </w:t>
      </w:r>
      <w:r w:rsidR="00205DC9">
        <w:rPr>
          <w:rFonts w:ascii="Garamond" w:hAnsi="Garamond"/>
        </w:rPr>
        <w:t>2 (</w:t>
      </w:r>
      <w:r w:rsidR="00D0323F">
        <w:rPr>
          <w:rFonts w:ascii="Garamond" w:hAnsi="Garamond"/>
        </w:rPr>
        <w:t>dva</w:t>
      </w:r>
      <w:r w:rsidR="00205DC9">
        <w:rPr>
          <w:rFonts w:ascii="Garamond" w:hAnsi="Garamond"/>
        </w:rPr>
        <w:t>)</w:t>
      </w:r>
      <w:r w:rsidR="00D0323F">
        <w:rPr>
          <w:rFonts w:ascii="Garamond" w:hAnsi="Garamond"/>
        </w:rPr>
        <w:t xml:space="preserve"> </w:t>
      </w:r>
      <w:r w:rsidR="002D767F" w:rsidRPr="008B4578">
        <w:rPr>
          <w:rFonts w:ascii="Garamond" w:hAnsi="Garamond"/>
        </w:rPr>
        <w:t xml:space="preserve">měsíce, má </w:t>
      </w:r>
      <w:r w:rsidR="00766576" w:rsidRPr="008B4578">
        <w:rPr>
          <w:rFonts w:ascii="Garamond" w:hAnsi="Garamond"/>
        </w:rPr>
        <w:t>kterákoli ze smluvních stran</w:t>
      </w:r>
      <w:r w:rsidR="002D767F" w:rsidRPr="008B4578">
        <w:rPr>
          <w:rFonts w:ascii="Garamond" w:hAnsi="Garamond"/>
        </w:rPr>
        <w:t xml:space="preserve"> právo odstoupit od </w:t>
      </w:r>
      <w:r w:rsidR="003D30D8" w:rsidRPr="008B4578">
        <w:rPr>
          <w:rFonts w:ascii="Garamond" w:hAnsi="Garamond"/>
        </w:rPr>
        <w:t>S</w:t>
      </w:r>
      <w:r w:rsidR="002D767F" w:rsidRPr="008B4578">
        <w:rPr>
          <w:rFonts w:ascii="Garamond" w:hAnsi="Garamond"/>
        </w:rPr>
        <w:t>mlouvy.</w:t>
      </w:r>
      <w:r w:rsidR="002D767F" w:rsidRPr="008B4578" w:rsidDel="006F6E16">
        <w:rPr>
          <w:rFonts w:ascii="Garamond" w:hAnsi="Garamond"/>
        </w:rPr>
        <w:t xml:space="preserve"> </w:t>
      </w:r>
    </w:p>
    <w:p w14:paraId="70FC82D7" w14:textId="77777777" w:rsidR="00525A58" w:rsidRPr="008B4578" w:rsidRDefault="00192584" w:rsidP="00DD7CB6">
      <w:pPr>
        <w:spacing w:before="120" w:after="120"/>
        <w:jc w:val="both"/>
        <w:rPr>
          <w:rFonts w:ascii="Garamond" w:hAnsi="Garamond"/>
        </w:rPr>
      </w:pPr>
      <w:r>
        <w:rPr>
          <w:rFonts w:ascii="Garamond" w:hAnsi="Garamond"/>
        </w:rPr>
        <w:t>6</w:t>
      </w:r>
      <w:r w:rsidR="00EB492C" w:rsidRPr="008B4578">
        <w:rPr>
          <w:rFonts w:ascii="Garamond" w:hAnsi="Garamond"/>
        </w:rPr>
        <w:t>.</w:t>
      </w:r>
      <w:r w:rsidR="00120237" w:rsidRPr="008B4578">
        <w:rPr>
          <w:rFonts w:ascii="Garamond" w:hAnsi="Garamond"/>
        </w:rPr>
        <w:t xml:space="preserve"> </w:t>
      </w:r>
      <w:r w:rsidR="00EB492C" w:rsidRPr="008B4578">
        <w:rPr>
          <w:rFonts w:ascii="Garamond" w:hAnsi="Garamond"/>
        </w:rPr>
        <w:t xml:space="preserve">Objednatel je oprávněn </w:t>
      </w:r>
      <w:r w:rsidR="007666FF" w:rsidRPr="008B4578">
        <w:rPr>
          <w:rFonts w:ascii="Garamond" w:hAnsi="Garamond"/>
        </w:rPr>
        <w:t xml:space="preserve">písemným příkazem adresovaným zhotoviteli změnit </w:t>
      </w:r>
      <w:r w:rsidR="00EB492C" w:rsidRPr="008B4578">
        <w:rPr>
          <w:rFonts w:ascii="Garamond" w:hAnsi="Garamond"/>
        </w:rPr>
        <w:t xml:space="preserve">termín zahájení prací uvedených v čl. </w:t>
      </w:r>
      <w:r w:rsidR="007666FF" w:rsidRPr="008B4578">
        <w:rPr>
          <w:rFonts w:ascii="Garamond" w:hAnsi="Garamond"/>
        </w:rPr>
        <w:t>IV</w:t>
      </w:r>
      <w:r w:rsidR="00EB492C" w:rsidRPr="008B4578">
        <w:rPr>
          <w:rFonts w:ascii="Garamond" w:hAnsi="Garamond"/>
        </w:rPr>
        <w:t>.</w:t>
      </w:r>
      <w:r w:rsidR="00C04853">
        <w:rPr>
          <w:rFonts w:ascii="Garamond" w:hAnsi="Garamond"/>
        </w:rPr>
        <w:t xml:space="preserve"> odst. </w:t>
      </w:r>
      <w:r w:rsidR="00B759D7">
        <w:rPr>
          <w:rFonts w:ascii="Garamond" w:hAnsi="Garamond"/>
        </w:rPr>
        <w:t>2</w:t>
      </w:r>
      <w:r w:rsidR="00E77CE5">
        <w:rPr>
          <w:rFonts w:ascii="Garamond" w:hAnsi="Garamond"/>
        </w:rPr>
        <w:t>.</w:t>
      </w:r>
      <w:r w:rsidR="006B4C3E" w:rsidRPr="008B4578">
        <w:rPr>
          <w:rFonts w:ascii="Garamond" w:hAnsi="Garamond"/>
        </w:rPr>
        <w:t xml:space="preserve"> této </w:t>
      </w:r>
      <w:r w:rsidR="005A12C4" w:rsidRPr="008B4578">
        <w:rPr>
          <w:rFonts w:ascii="Garamond" w:hAnsi="Garamond"/>
        </w:rPr>
        <w:t xml:space="preserve">Smlouvy </w:t>
      </w:r>
      <w:r w:rsidR="00EB492C" w:rsidRPr="008B4578">
        <w:rPr>
          <w:rFonts w:ascii="Garamond" w:hAnsi="Garamond"/>
        </w:rPr>
        <w:t xml:space="preserve">na </w:t>
      </w:r>
      <w:r w:rsidR="007666FF" w:rsidRPr="008B4578">
        <w:rPr>
          <w:rFonts w:ascii="Garamond" w:hAnsi="Garamond"/>
        </w:rPr>
        <w:t>pozdější termín</w:t>
      </w:r>
      <w:r w:rsidR="00841EE3" w:rsidRPr="008B4578">
        <w:rPr>
          <w:rFonts w:ascii="Garamond" w:hAnsi="Garamond"/>
        </w:rPr>
        <w:t xml:space="preserve">, </w:t>
      </w:r>
      <w:r w:rsidR="00EB492C" w:rsidRPr="008B4578">
        <w:rPr>
          <w:rFonts w:ascii="Garamond" w:hAnsi="Garamond"/>
        </w:rPr>
        <w:t xml:space="preserve">max. </w:t>
      </w:r>
      <w:r w:rsidR="00EB492C" w:rsidRPr="00637236">
        <w:rPr>
          <w:rFonts w:ascii="Garamond" w:hAnsi="Garamond"/>
        </w:rPr>
        <w:t xml:space="preserve">však o </w:t>
      </w:r>
      <w:r w:rsidR="00DD7CB6">
        <w:rPr>
          <w:rFonts w:ascii="Garamond" w:hAnsi="Garamond"/>
        </w:rPr>
        <w:t>10 (</w:t>
      </w:r>
      <w:r w:rsidR="00D0323F" w:rsidRPr="00637236">
        <w:rPr>
          <w:rFonts w:ascii="Garamond" w:hAnsi="Garamond"/>
        </w:rPr>
        <w:t>deset) kalendářních dnů</w:t>
      </w:r>
      <w:r w:rsidR="00EB492C" w:rsidRPr="008B4578">
        <w:rPr>
          <w:rFonts w:ascii="Garamond" w:hAnsi="Garamond"/>
        </w:rPr>
        <w:t xml:space="preserve"> od uvedeného termínu. </w:t>
      </w:r>
    </w:p>
    <w:p w14:paraId="223461C0" w14:textId="77777777" w:rsidR="00EB492C" w:rsidRPr="008B4578" w:rsidRDefault="00EB492C" w:rsidP="00EB492C">
      <w:pPr>
        <w:jc w:val="center"/>
        <w:rPr>
          <w:rFonts w:ascii="Garamond" w:hAnsi="Garamond"/>
          <w:b/>
        </w:rPr>
      </w:pPr>
      <w:r w:rsidRPr="008B4578">
        <w:rPr>
          <w:rFonts w:ascii="Garamond" w:hAnsi="Garamond"/>
          <w:b/>
        </w:rPr>
        <w:t>V.</w:t>
      </w:r>
    </w:p>
    <w:p w14:paraId="4E96CF1A" w14:textId="77777777" w:rsidR="00EB492C" w:rsidRPr="008B4578" w:rsidRDefault="00EB492C" w:rsidP="00DD7CB6">
      <w:pPr>
        <w:spacing w:after="120"/>
        <w:jc w:val="center"/>
        <w:rPr>
          <w:rFonts w:ascii="Garamond" w:hAnsi="Garamond"/>
        </w:rPr>
      </w:pPr>
      <w:r w:rsidRPr="008B4578">
        <w:rPr>
          <w:rFonts w:ascii="Garamond" w:hAnsi="Garamond"/>
          <w:b/>
        </w:rPr>
        <w:t>Cena díla</w:t>
      </w:r>
    </w:p>
    <w:p w14:paraId="0A93F5CF" w14:textId="1F32A278" w:rsidR="00EB492C" w:rsidRPr="008B4578" w:rsidRDefault="00C36A10" w:rsidP="00EB492C">
      <w:pPr>
        <w:jc w:val="both"/>
        <w:rPr>
          <w:rFonts w:ascii="Garamond" w:hAnsi="Garamond"/>
        </w:rPr>
      </w:pPr>
      <w:r w:rsidRPr="008B4578">
        <w:rPr>
          <w:rFonts w:ascii="Garamond" w:hAnsi="Garamond"/>
        </w:rPr>
        <w:t>1.</w:t>
      </w:r>
      <w:r w:rsidR="00120237" w:rsidRPr="008B4578">
        <w:rPr>
          <w:rFonts w:ascii="Garamond" w:hAnsi="Garamond"/>
        </w:rPr>
        <w:t xml:space="preserve"> </w:t>
      </w:r>
      <w:r w:rsidR="002407DA">
        <w:rPr>
          <w:rFonts w:ascii="Garamond" w:hAnsi="Garamond"/>
        </w:rPr>
        <w:t>Cena díla, uvedeného v čl. III.</w:t>
      </w:r>
      <w:r w:rsidRPr="008B4578">
        <w:rPr>
          <w:rFonts w:ascii="Garamond" w:hAnsi="Garamond"/>
        </w:rPr>
        <w:t xml:space="preserve"> této Smlouvy byla dohodnuta v celkové výši </w:t>
      </w:r>
      <w:r w:rsidR="00511EEC">
        <w:rPr>
          <w:rFonts w:ascii="Garamond" w:hAnsi="Garamond"/>
        </w:rPr>
        <w:t>143.202,29</w:t>
      </w:r>
      <w:r w:rsidR="008026BF">
        <w:rPr>
          <w:rFonts w:ascii="Garamond" w:hAnsi="Garamond"/>
        </w:rPr>
        <w:t xml:space="preserve"> Kč </w:t>
      </w:r>
      <w:r w:rsidR="00EB492C" w:rsidRPr="008B4578">
        <w:rPr>
          <w:rFonts w:ascii="Garamond" w:hAnsi="Garamond"/>
        </w:rPr>
        <w:t>(slovy</w:t>
      </w:r>
      <w:r w:rsidR="00511EEC">
        <w:rPr>
          <w:rFonts w:ascii="Garamond" w:hAnsi="Garamond"/>
        </w:rPr>
        <w:t>stočtyřicettřitisícdvěstědvěkorunydvacetdevěthaléřůčeských</w:t>
      </w:r>
      <w:r w:rsidR="00EB492C" w:rsidRPr="008B4578">
        <w:rPr>
          <w:rFonts w:ascii="Garamond" w:hAnsi="Garamond"/>
        </w:rPr>
        <w:t xml:space="preserve"> </w:t>
      </w:r>
      <w:r w:rsidR="00D0323F">
        <w:rPr>
          <w:rFonts w:ascii="Garamond" w:hAnsi="Garamond"/>
        </w:rPr>
        <w:t>včetně</w:t>
      </w:r>
      <w:r w:rsidR="00EB492C" w:rsidRPr="008B4578">
        <w:rPr>
          <w:rFonts w:ascii="Garamond" w:hAnsi="Garamond"/>
        </w:rPr>
        <w:t xml:space="preserve"> DPH</w:t>
      </w:r>
      <w:r w:rsidR="00513B0E">
        <w:rPr>
          <w:rFonts w:ascii="Garamond" w:hAnsi="Garamond"/>
        </w:rPr>
        <w:t>.</w:t>
      </w:r>
      <w:r w:rsidR="00EB492C" w:rsidRPr="008B4578">
        <w:rPr>
          <w:rFonts w:ascii="Garamond" w:hAnsi="Garamond"/>
        </w:rPr>
        <w:t xml:space="preserve"> Tato cena je stanovena jako cena nejvýše přípustná a nepřekročitelná, vycházející z nabídkové ceny zhotovitele, je platná po celou dobu realizace díla, a to i po případném prodloužení termínu d</w:t>
      </w:r>
      <w:r w:rsidR="00AC731A" w:rsidRPr="008B4578">
        <w:rPr>
          <w:rFonts w:ascii="Garamond" w:hAnsi="Garamond"/>
        </w:rPr>
        <w:t>okončení realizace díla z důvodů</w:t>
      </w:r>
      <w:r w:rsidR="00EB492C" w:rsidRPr="008B4578">
        <w:rPr>
          <w:rFonts w:ascii="Garamond" w:hAnsi="Garamond"/>
        </w:rPr>
        <w:t xml:space="preserve"> ležících na straně objednatele (např. odsunutí termínu zahájení, finanční zdroje v průběhu realizace apod.). </w:t>
      </w:r>
    </w:p>
    <w:p w14:paraId="6949C61C" w14:textId="77777777" w:rsidR="00075DDA" w:rsidRPr="00DF462C" w:rsidRDefault="00EB492C" w:rsidP="00DD7CB6">
      <w:pPr>
        <w:spacing w:before="120"/>
        <w:jc w:val="both"/>
        <w:rPr>
          <w:rFonts w:ascii="Garamond" w:hAnsi="Garamond"/>
        </w:rPr>
      </w:pPr>
      <w:r w:rsidRPr="008B4578">
        <w:rPr>
          <w:rFonts w:ascii="Garamond" w:hAnsi="Garamond"/>
        </w:rPr>
        <w:t>2.</w:t>
      </w:r>
      <w:r w:rsidR="00120237" w:rsidRPr="008B4578">
        <w:rPr>
          <w:rFonts w:ascii="Garamond" w:hAnsi="Garamond"/>
        </w:rPr>
        <w:t xml:space="preserve"> </w:t>
      </w:r>
      <w:r w:rsidRPr="008B4578">
        <w:rPr>
          <w:rFonts w:ascii="Garamond" w:hAnsi="Garamond"/>
        </w:rPr>
        <w:t>Rozpis ceny</w:t>
      </w:r>
      <w:r w:rsidR="007A2F66" w:rsidRPr="008B4578">
        <w:rPr>
          <w:rFonts w:ascii="Garamond" w:hAnsi="Garamond"/>
        </w:rPr>
        <w:t xml:space="preserve"> díla</w:t>
      </w:r>
      <w:r w:rsidRPr="008B4578">
        <w:rPr>
          <w:rFonts w:ascii="Garamond" w:hAnsi="Garamond"/>
        </w:rPr>
        <w:t xml:space="preserve"> v</w:t>
      </w:r>
      <w:r w:rsidR="0054389B">
        <w:rPr>
          <w:rFonts w:ascii="Garamond" w:hAnsi="Garamond"/>
        </w:rPr>
        <w:t> </w:t>
      </w:r>
      <w:r w:rsidRPr="008B4578">
        <w:rPr>
          <w:rFonts w:ascii="Garamond" w:hAnsi="Garamond"/>
        </w:rPr>
        <w:t>Kč</w:t>
      </w:r>
      <w:r w:rsidR="0054389B">
        <w:rPr>
          <w:rFonts w:ascii="Garamond" w:hAnsi="Garamond"/>
        </w:rPr>
        <w:t xml:space="preserve"> je následující</w:t>
      </w:r>
      <w:r w:rsidRPr="008B4578">
        <w:rPr>
          <w:rFonts w:ascii="Garamond" w:hAnsi="Garamond"/>
        </w:rPr>
        <w:t>:</w:t>
      </w:r>
    </w:p>
    <w:p w14:paraId="4E421E0D" w14:textId="08DC7A59" w:rsidR="00075DDA" w:rsidRPr="00410337" w:rsidRDefault="00075DDA" w:rsidP="00DD4737">
      <w:pPr>
        <w:numPr>
          <w:ilvl w:val="0"/>
          <w:numId w:val="39"/>
        </w:numPr>
        <w:tabs>
          <w:tab w:val="right" w:pos="709"/>
        </w:tabs>
        <w:spacing w:line="280" w:lineRule="atLeast"/>
        <w:jc w:val="both"/>
        <w:rPr>
          <w:rFonts w:ascii="Garamond" w:hAnsi="Garamond"/>
        </w:rPr>
      </w:pPr>
      <w:r>
        <w:rPr>
          <w:rFonts w:ascii="Garamond" w:hAnsi="Garamond"/>
        </w:rPr>
        <w:t>Cena bez DPH</w:t>
      </w:r>
      <w:r w:rsidR="00233B14">
        <w:rPr>
          <w:rFonts w:ascii="Garamond" w:hAnsi="Garamond"/>
        </w:rPr>
        <w:t xml:space="preserve"> </w:t>
      </w:r>
      <w:r w:rsidR="00511EEC">
        <w:rPr>
          <w:rFonts w:ascii="Garamond" w:hAnsi="Garamond"/>
        </w:rPr>
        <w:t>11</w:t>
      </w:r>
      <w:r w:rsidR="00272096">
        <w:rPr>
          <w:rFonts w:ascii="Garamond" w:hAnsi="Garamond"/>
        </w:rPr>
        <w:t>8</w:t>
      </w:r>
      <w:r w:rsidR="00511EEC">
        <w:rPr>
          <w:rFonts w:ascii="Garamond" w:hAnsi="Garamond"/>
        </w:rPr>
        <w:t>.349</w:t>
      </w:r>
      <w:r w:rsidR="00233B14">
        <w:rPr>
          <w:rFonts w:ascii="Garamond" w:hAnsi="Garamond"/>
        </w:rPr>
        <w:t xml:space="preserve"> </w:t>
      </w:r>
      <w:r w:rsidRPr="00410337">
        <w:rPr>
          <w:rFonts w:ascii="Garamond" w:hAnsi="Garamond"/>
        </w:rPr>
        <w:t>Kč (slovy</w:t>
      </w:r>
      <w:r w:rsidR="00511EEC">
        <w:rPr>
          <w:rFonts w:ascii="Garamond" w:hAnsi="Garamond"/>
        </w:rPr>
        <w:t>sto</w:t>
      </w:r>
      <w:r w:rsidR="00272096">
        <w:rPr>
          <w:rFonts w:ascii="Garamond" w:hAnsi="Garamond"/>
        </w:rPr>
        <w:t>osm</w:t>
      </w:r>
      <w:r w:rsidR="00511EEC">
        <w:rPr>
          <w:rFonts w:ascii="Garamond" w:hAnsi="Garamond"/>
        </w:rPr>
        <w:t>nácttisíctřistačtyřicetdevětkorun</w:t>
      </w:r>
      <w:r w:rsidRPr="00410337">
        <w:rPr>
          <w:rFonts w:ascii="Garamond" w:hAnsi="Garamond"/>
        </w:rPr>
        <w:t>českých)</w:t>
      </w:r>
    </w:p>
    <w:p w14:paraId="01BCB02E" w14:textId="77777777" w:rsidR="00C16F7C" w:rsidRDefault="00075DDA" w:rsidP="00DD4737">
      <w:pPr>
        <w:numPr>
          <w:ilvl w:val="0"/>
          <w:numId w:val="39"/>
        </w:numPr>
        <w:tabs>
          <w:tab w:val="right" w:pos="709"/>
        </w:tabs>
        <w:spacing w:line="280" w:lineRule="atLeast"/>
        <w:jc w:val="both"/>
        <w:rPr>
          <w:rFonts w:ascii="Garamond" w:hAnsi="Garamond"/>
        </w:rPr>
      </w:pPr>
      <w:r w:rsidRPr="00C16F7C">
        <w:rPr>
          <w:rFonts w:ascii="Garamond" w:hAnsi="Garamond"/>
        </w:rPr>
        <w:t xml:space="preserve">DPH </w:t>
      </w:r>
      <w:r w:rsidR="00511EEC" w:rsidRPr="00C16F7C">
        <w:rPr>
          <w:rFonts w:ascii="Garamond" w:hAnsi="Garamond"/>
        </w:rPr>
        <w:t>24.853,29</w:t>
      </w:r>
      <w:r w:rsidRPr="00C16F7C">
        <w:rPr>
          <w:rFonts w:ascii="Garamond" w:hAnsi="Garamond"/>
        </w:rPr>
        <w:t xml:space="preserve"> Kč</w:t>
      </w:r>
      <w:r w:rsidR="00C16F7C" w:rsidRPr="00C16F7C">
        <w:rPr>
          <w:rFonts w:ascii="Garamond" w:hAnsi="Garamond"/>
        </w:rPr>
        <w:t xml:space="preserve"> </w:t>
      </w:r>
    </w:p>
    <w:p w14:paraId="5987B88E" w14:textId="3EBF91EE" w:rsidR="00075DDA" w:rsidRPr="00C16F7C" w:rsidRDefault="00075DDA" w:rsidP="00DD4737">
      <w:pPr>
        <w:numPr>
          <w:ilvl w:val="0"/>
          <w:numId w:val="39"/>
        </w:numPr>
        <w:tabs>
          <w:tab w:val="right" w:pos="709"/>
        </w:tabs>
        <w:spacing w:line="280" w:lineRule="atLeast"/>
        <w:jc w:val="both"/>
        <w:rPr>
          <w:rFonts w:ascii="Garamond" w:hAnsi="Garamond"/>
        </w:rPr>
      </w:pPr>
      <w:r w:rsidRPr="00C16F7C">
        <w:rPr>
          <w:rFonts w:ascii="Garamond" w:hAnsi="Garamond"/>
        </w:rPr>
        <w:t>(slo</w:t>
      </w:r>
      <w:r w:rsidR="00070BE1" w:rsidRPr="00C16F7C">
        <w:rPr>
          <w:rFonts w:ascii="Garamond" w:hAnsi="Garamond"/>
        </w:rPr>
        <w:t>vydvacetčtyřitisícosmsetpadesáttřikorunydvacetdevěthaléřů</w:t>
      </w:r>
      <w:r w:rsidRPr="00C16F7C">
        <w:rPr>
          <w:rFonts w:ascii="Garamond" w:hAnsi="Garamond"/>
        </w:rPr>
        <w:t>českých)</w:t>
      </w:r>
    </w:p>
    <w:p w14:paraId="564E1A4C" w14:textId="77777777" w:rsidR="00C16F7C" w:rsidRDefault="00075DDA" w:rsidP="00DD4737">
      <w:pPr>
        <w:numPr>
          <w:ilvl w:val="0"/>
          <w:numId w:val="39"/>
        </w:numPr>
        <w:tabs>
          <w:tab w:val="right" w:pos="709"/>
        </w:tabs>
        <w:spacing w:line="280" w:lineRule="atLeast"/>
        <w:jc w:val="both"/>
        <w:rPr>
          <w:rFonts w:ascii="Garamond" w:hAnsi="Garamond"/>
        </w:rPr>
      </w:pPr>
      <w:r w:rsidRPr="00410337">
        <w:rPr>
          <w:rFonts w:ascii="Garamond" w:hAnsi="Garamond"/>
        </w:rPr>
        <w:t>Celková cena s</w:t>
      </w:r>
      <w:r w:rsidR="00233B14">
        <w:rPr>
          <w:rFonts w:ascii="Garamond" w:hAnsi="Garamond"/>
        </w:rPr>
        <w:t> </w:t>
      </w:r>
      <w:r w:rsidRPr="00410337">
        <w:rPr>
          <w:rFonts w:ascii="Garamond" w:hAnsi="Garamond"/>
        </w:rPr>
        <w:t>DPH</w:t>
      </w:r>
      <w:r w:rsidR="00233B14">
        <w:rPr>
          <w:rFonts w:ascii="Garamond" w:hAnsi="Garamond"/>
        </w:rPr>
        <w:t xml:space="preserve"> </w:t>
      </w:r>
      <w:r w:rsidR="00070BE1">
        <w:rPr>
          <w:rFonts w:ascii="Garamond" w:hAnsi="Garamond"/>
        </w:rPr>
        <w:t>143.202,29</w:t>
      </w:r>
      <w:r w:rsidRPr="00410337">
        <w:rPr>
          <w:rFonts w:ascii="Garamond" w:hAnsi="Garamond"/>
        </w:rPr>
        <w:t xml:space="preserve"> Kč</w:t>
      </w:r>
    </w:p>
    <w:p w14:paraId="46C005A3" w14:textId="62139731" w:rsidR="00075DDA" w:rsidRPr="00410337" w:rsidRDefault="00075DDA" w:rsidP="00DD4737">
      <w:pPr>
        <w:numPr>
          <w:ilvl w:val="0"/>
          <w:numId w:val="39"/>
        </w:numPr>
        <w:tabs>
          <w:tab w:val="right" w:pos="709"/>
        </w:tabs>
        <w:spacing w:line="280" w:lineRule="atLeast"/>
        <w:jc w:val="both"/>
        <w:rPr>
          <w:rFonts w:ascii="Garamond" w:hAnsi="Garamond"/>
        </w:rPr>
      </w:pPr>
      <w:r w:rsidRPr="00410337">
        <w:rPr>
          <w:rFonts w:ascii="Garamond" w:hAnsi="Garamond"/>
        </w:rPr>
        <w:t>(slovy</w:t>
      </w:r>
      <w:r w:rsidR="00070BE1" w:rsidRPr="00070BE1">
        <w:rPr>
          <w:rFonts w:ascii="Garamond" w:hAnsi="Garamond"/>
        </w:rPr>
        <w:t xml:space="preserve"> </w:t>
      </w:r>
      <w:r w:rsidR="00070BE1" w:rsidRPr="008B4578">
        <w:rPr>
          <w:rFonts w:ascii="Garamond" w:hAnsi="Garamond"/>
        </w:rPr>
        <w:t>slovy</w:t>
      </w:r>
      <w:r w:rsidR="00070BE1">
        <w:rPr>
          <w:rFonts w:ascii="Garamond" w:hAnsi="Garamond"/>
        </w:rPr>
        <w:t>stočtyřicettřitisícdvěstědvěkorunydvacetdevěthaléřůčeských</w:t>
      </w:r>
      <w:r w:rsidRPr="00410337">
        <w:rPr>
          <w:rFonts w:ascii="Garamond" w:hAnsi="Garamond"/>
        </w:rPr>
        <w:t>korunčeských)</w:t>
      </w:r>
    </w:p>
    <w:p w14:paraId="4FA52730" w14:textId="77777777" w:rsidR="003005FC" w:rsidRPr="008B4578" w:rsidRDefault="00EB492C" w:rsidP="00DD7CB6">
      <w:pPr>
        <w:spacing w:before="120"/>
        <w:jc w:val="both"/>
        <w:rPr>
          <w:rFonts w:ascii="Garamond" w:hAnsi="Garamond"/>
        </w:rPr>
      </w:pPr>
      <w:r w:rsidRPr="008B4578">
        <w:rPr>
          <w:rFonts w:ascii="Garamond" w:hAnsi="Garamond"/>
        </w:rPr>
        <w:t>3.</w:t>
      </w:r>
      <w:r w:rsidR="00120237" w:rsidRPr="008B4578">
        <w:rPr>
          <w:rFonts w:ascii="Garamond" w:hAnsi="Garamond"/>
        </w:rPr>
        <w:t xml:space="preserve"> </w:t>
      </w:r>
      <w:r w:rsidRPr="008B4578">
        <w:rPr>
          <w:rFonts w:ascii="Garamond" w:hAnsi="Garamond"/>
        </w:rPr>
        <w:t xml:space="preserve">Zhotovitel prohlašuje, že celková cena </w:t>
      </w:r>
      <w:r w:rsidR="001A6D3D" w:rsidRPr="008B4578">
        <w:rPr>
          <w:rFonts w:ascii="Garamond" w:hAnsi="Garamond"/>
        </w:rPr>
        <w:t xml:space="preserve">díla </w:t>
      </w:r>
      <w:r w:rsidRPr="008B4578">
        <w:rPr>
          <w:rFonts w:ascii="Garamond" w:hAnsi="Garamond"/>
        </w:rPr>
        <w:t xml:space="preserve">zahrnuje veškeré náklady zhotovitele spojené s realizací jednotlivých částí díla a díla jako celku. </w:t>
      </w:r>
      <w:r w:rsidR="007148A9" w:rsidRPr="008B4578">
        <w:rPr>
          <w:rFonts w:ascii="Garamond" w:hAnsi="Garamond"/>
        </w:rPr>
        <w:t>Zhotovitel v této souvislosti dále prohlašuje, že se seznámil s místem zhotovení díla a jsou mu známy veškeré skutečnosti související s realizací díla.</w:t>
      </w:r>
      <w:r w:rsidR="00722C93" w:rsidRPr="008B4578">
        <w:rPr>
          <w:rFonts w:ascii="Garamond" w:hAnsi="Garamond"/>
        </w:rPr>
        <w:t xml:space="preserve"> </w:t>
      </w:r>
      <w:r w:rsidR="007148A9" w:rsidRPr="008B4578">
        <w:rPr>
          <w:rFonts w:ascii="Garamond" w:hAnsi="Garamond"/>
        </w:rPr>
        <w:t>Z</w:t>
      </w:r>
      <w:r w:rsidR="00297050" w:rsidRPr="008B4578">
        <w:rPr>
          <w:rFonts w:ascii="Garamond" w:hAnsi="Garamond"/>
        </w:rPr>
        <w:t xml:space="preserve">hotovitel </w:t>
      </w:r>
      <w:r w:rsidRPr="008B4578">
        <w:rPr>
          <w:rFonts w:ascii="Garamond" w:hAnsi="Garamond"/>
        </w:rPr>
        <w:t>přebírá</w:t>
      </w:r>
      <w:r w:rsidR="00297050" w:rsidRPr="008B4578">
        <w:rPr>
          <w:rFonts w:ascii="Garamond" w:hAnsi="Garamond"/>
        </w:rPr>
        <w:t xml:space="preserve"> také</w:t>
      </w:r>
      <w:r w:rsidRPr="008B4578">
        <w:rPr>
          <w:rFonts w:ascii="Garamond" w:hAnsi="Garamond"/>
        </w:rPr>
        <w:t xml:space="preserve"> veškeré </w:t>
      </w:r>
      <w:r w:rsidR="00297050" w:rsidRPr="008B4578">
        <w:rPr>
          <w:rFonts w:ascii="Garamond" w:hAnsi="Garamond"/>
        </w:rPr>
        <w:t xml:space="preserve">povinnosti </w:t>
      </w:r>
      <w:r w:rsidR="00325AF8" w:rsidRPr="008B4578">
        <w:rPr>
          <w:rFonts w:ascii="Garamond" w:hAnsi="Garamond"/>
        </w:rPr>
        <w:t>vznikající</w:t>
      </w:r>
      <w:r w:rsidR="00297050" w:rsidRPr="008B4578">
        <w:rPr>
          <w:rFonts w:ascii="Garamond" w:hAnsi="Garamond"/>
        </w:rPr>
        <w:t xml:space="preserve"> v souvislosti s plněním Smlouvy ze zákona</w:t>
      </w:r>
      <w:r w:rsidR="00BA7541">
        <w:rPr>
          <w:rFonts w:ascii="Garamond" w:hAnsi="Garamond"/>
        </w:rPr>
        <w:t xml:space="preserve"> č. 541/2020</w:t>
      </w:r>
      <w:r w:rsidR="00297050" w:rsidRPr="008B4578">
        <w:rPr>
          <w:rFonts w:ascii="Garamond" w:hAnsi="Garamond"/>
        </w:rPr>
        <w:t xml:space="preserve"> Sb., o odpadech, ve znění pozdějších předpisů </w:t>
      </w:r>
      <w:r w:rsidRPr="008B4578">
        <w:rPr>
          <w:rFonts w:ascii="Garamond" w:hAnsi="Garamond"/>
        </w:rPr>
        <w:t>(zejména odvoz a řádná likvidace odpadu)</w:t>
      </w:r>
      <w:r w:rsidR="00343EF3" w:rsidRPr="008B4578">
        <w:rPr>
          <w:rFonts w:ascii="Garamond" w:hAnsi="Garamond"/>
        </w:rPr>
        <w:t xml:space="preserve">, přičemž náklady spojené s plněním těchto povinností </w:t>
      </w:r>
      <w:r w:rsidRPr="008B4578">
        <w:rPr>
          <w:rFonts w:ascii="Garamond" w:hAnsi="Garamond"/>
        </w:rPr>
        <w:t>jsou zahrnuty v ceně</w:t>
      </w:r>
      <w:r w:rsidR="00297050" w:rsidRPr="008B4578">
        <w:rPr>
          <w:rFonts w:ascii="Garamond" w:hAnsi="Garamond"/>
        </w:rPr>
        <w:t xml:space="preserve"> díla</w:t>
      </w:r>
      <w:r w:rsidRPr="008B4578">
        <w:rPr>
          <w:rFonts w:ascii="Garamond" w:hAnsi="Garamond"/>
        </w:rPr>
        <w:t xml:space="preserve">. </w:t>
      </w:r>
    </w:p>
    <w:p w14:paraId="0DDD48A3" w14:textId="77777777" w:rsidR="00EB492C" w:rsidRDefault="00103501" w:rsidP="00A67668">
      <w:pPr>
        <w:spacing w:before="120" w:after="120"/>
        <w:jc w:val="both"/>
        <w:rPr>
          <w:rFonts w:ascii="Garamond" w:hAnsi="Garamond"/>
        </w:rPr>
      </w:pPr>
      <w:r>
        <w:rPr>
          <w:rFonts w:ascii="Garamond" w:hAnsi="Garamond"/>
        </w:rPr>
        <w:t>4</w:t>
      </w:r>
      <w:r w:rsidR="005A45CB" w:rsidRPr="008B4578">
        <w:rPr>
          <w:rFonts w:ascii="Garamond" w:hAnsi="Garamond"/>
        </w:rPr>
        <w:t>.</w:t>
      </w:r>
      <w:r w:rsidR="008B5B49" w:rsidRPr="008B4578">
        <w:rPr>
          <w:rFonts w:ascii="Garamond" w:hAnsi="Garamond"/>
        </w:rPr>
        <w:t xml:space="preserve"> </w:t>
      </w:r>
      <w:r w:rsidR="00196C5E" w:rsidRPr="008B4578">
        <w:rPr>
          <w:rFonts w:ascii="Garamond" w:hAnsi="Garamond"/>
        </w:rPr>
        <w:t xml:space="preserve">Drobná změna a upřesnění díla, která nemá vliv na cenu, termín plnění ani výsledné užitné vlastnosti díla, </w:t>
      </w:r>
      <w:r w:rsidR="00196C5E" w:rsidRPr="0073455B">
        <w:rPr>
          <w:rFonts w:ascii="Garamond" w:hAnsi="Garamond"/>
        </w:rPr>
        <w:t>může být potvrzena pov</w:t>
      </w:r>
      <w:r w:rsidR="00AE2C8C" w:rsidRPr="0073455B">
        <w:rPr>
          <w:rFonts w:ascii="Garamond" w:hAnsi="Garamond"/>
        </w:rPr>
        <w:t xml:space="preserve">ěřeným pracovníkem objednatele </w:t>
      </w:r>
      <w:r w:rsidR="00CB599B" w:rsidRPr="0073455B">
        <w:rPr>
          <w:rFonts w:ascii="Garamond" w:hAnsi="Garamond"/>
        </w:rPr>
        <w:t xml:space="preserve">bez nutnosti uzavření </w:t>
      </w:r>
      <w:r w:rsidR="00177451" w:rsidRPr="0073455B">
        <w:rPr>
          <w:rFonts w:ascii="Garamond" w:hAnsi="Garamond"/>
        </w:rPr>
        <w:t xml:space="preserve">písemného </w:t>
      </w:r>
      <w:r w:rsidR="00902700">
        <w:rPr>
          <w:rFonts w:ascii="Garamond" w:hAnsi="Garamond"/>
        </w:rPr>
        <w:t>dodatku ke S</w:t>
      </w:r>
      <w:r w:rsidR="00CB599B" w:rsidRPr="0073455B">
        <w:rPr>
          <w:rFonts w:ascii="Garamond" w:hAnsi="Garamond"/>
        </w:rPr>
        <w:t>mlouvě, nicméně toto potvrzení musí být provedeno alespoň písemně.</w:t>
      </w:r>
      <w:r w:rsidR="00196C5E" w:rsidRPr="008B4578">
        <w:rPr>
          <w:rFonts w:ascii="Garamond" w:hAnsi="Garamond"/>
        </w:rPr>
        <w:t xml:space="preserve"> </w:t>
      </w:r>
    </w:p>
    <w:p w14:paraId="7D3853C7" w14:textId="77777777" w:rsidR="0053054D" w:rsidRPr="008B4578" w:rsidRDefault="00103501" w:rsidP="00EB492C">
      <w:pPr>
        <w:jc w:val="both"/>
        <w:rPr>
          <w:rFonts w:ascii="Garamond" w:hAnsi="Garamond"/>
        </w:rPr>
      </w:pPr>
      <w:r>
        <w:rPr>
          <w:rFonts w:ascii="Garamond" w:hAnsi="Garamond"/>
        </w:rPr>
        <w:lastRenderedPageBreak/>
        <w:t>5</w:t>
      </w:r>
      <w:r w:rsidR="0053054D">
        <w:rPr>
          <w:rFonts w:ascii="Garamond" w:hAnsi="Garamond"/>
        </w:rPr>
        <w:t>. Postup ocenění víceprací, resp. méněprací, nezbytně nutných k řádnému dokončení díla, bude upraven písemn</w:t>
      </w:r>
      <w:r w:rsidR="00744CEC">
        <w:rPr>
          <w:rFonts w:ascii="Garamond" w:hAnsi="Garamond"/>
        </w:rPr>
        <w:t>ým dodatkem ke Smlouvě</w:t>
      </w:r>
      <w:r w:rsidR="007E4D25">
        <w:rPr>
          <w:rFonts w:ascii="Garamond" w:hAnsi="Garamond"/>
        </w:rPr>
        <w:t>.</w:t>
      </w:r>
      <w:r w:rsidR="0053054D">
        <w:rPr>
          <w:rFonts w:ascii="Garamond" w:hAnsi="Garamond"/>
        </w:rPr>
        <w:t xml:space="preserve"> </w:t>
      </w:r>
    </w:p>
    <w:p w14:paraId="74F2ECD4" w14:textId="77777777" w:rsidR="00EB492C" w:rsidRPr="008B4578" w:rsidRDefault="00103501" w:rsidP="00A67668">
      <w:pPr>
        <w:spacing w:before="120" w:after="120"/>
        <w:jc w:val="both"/>
        <w:rPr>
          <w:rFonts w:ascii="Garamond" w:hAnsi="Garamond"/>
        </w:rPr>
      </w:pPr>
      <w:r>
        <w:rPr>
          <w:rFonts w:ascii="Garamond" w:hAnsi="Garamond"/>
        </w:rPr>
        <w:t>6</w:t>
      </w:r>
      <w:r w:rsidR="00EB492C" w:rsidRPr="008B4578">
        <w:rPr>
          <w:rFonts w:ascii="Garamond" w:hAnsi="Garamond"/>
        </w:rPr>
        <w:t>.</w:t>
      </w:r>
      <w:r w:rsidR="008B5B49" w:rsidRPr="008B4578">
        <w:rPr>
          <w:rFonts w:ascii="Garamond" w:hAnsi="Garamond"/>
        </w:rPr>
        <w:t xml:space="preserve"> </w:t>
      </w:r>
      <w:r w:rsidR="0027194A" w:rsidRPr="008B4578">
        <w:rPr>
          <w:rFonts w:ascii="Garamond" w:hAnsi="Garamond"/>
        </w:rPr>
        <w:t>Dojde-li</w:t>
      </w:r>
      <w:r w:rsidR="00EB492C" w:rsidRPr="008B4578">
        <w:rPr>
          <w:rFonts w:ascii="Garamond" w:hAnsi="Garamond"/>
        </w:rPr>
        <w:t xml:space="preserve"> v průběhu </w:t>
      </w:r>
      <w:r w:rsidR="0027194A" w:rsidRPr="008B4578">
        <w:rPr>
          <w:rFonts w:ascii="Garamond" w:hAnsi="Garamond"/>
        </w:rPr>
        <w:t xml:space="preserve">provádění díla ke změně výše příslušné sazby DPH či jiných poplatků stanovených </w:t>
      </w:r>
      <w:r w:rsidR="00EB492C" w:rsidRPr="008B4578">
        <w:rPr>
          <w:rFonts w:ascii="Garamond" w:hAnsi="Garamond"/>
        </w:rPr>
        <w:t>obecně závazný</w:t>
      </w:r>
      <w:r w:rsidR="0027194A" w:rsidRPr="008B4578">
        <w:rPr>
          <w:rFonts w:ascii="Garamond" w:hAnsi="Garamond"/>
        </w:rPr>
        <w:t>mi</w:t>
      </w:r>
      <w:r w:rsidR="00EB492C" w:rsidRPr="008B4578">
        <w:rPr>
          <w:rFonts w:ascii="Garamond" w:hAnsi="Garamond"/>
        </w:rPr>
        <w:t xml:space="preserve"> předpis</w:t>
      </w:r>
      <w:r w:rsidR="0027194A" w:rsidRPr="008B4578">
        <w:rPr>
          <w:rFonts w:ascii="Garamond" w:hAnsi="Garamond"/>
        </w:rPr>
        <w:t>y</w:t>
      </w:r>
      <w:r w:rsidR="00EB492C" w:rsidRPr="008B4578">
        <w:rPr>
          <w:rFonts w:ascii="Garamond" w:hAnsi="Garamond"/>
        </w:rPr>
        <w:t>, bude účtována DPH k příslušným zdanitelným plnění</w:t>
      </w:r>
      <w:r w:rsidR="00937D95" w:rsidRPr="008B4578">
        <w:rPr>
          <w:rFonts w:ascii="Garamond" w:hAnsi="Garamond"/>
        </w:rPr>
        <w:t>m</w:t>
      </w:r>
      <w:r w:rsidR="00EB492C" w:rsidRPr="008B4578">
        <w:rPr>
          <w:rFonts w:ascii="Garamond" w:hAnsi="Garamond"/>
        </w:rPr>
        <w:t xml:space="preserve"> </w:t>
      </w:r>
      <w:r w:rsidR="0027194A" w:rsidRPr="008B4578">
        <w:rPr>
          <w:rFonts w:ascii="Garamond" w:hAnsi="Garamond"/>
        </w:rPr>
        <w:t xml:space="preserve">či jiné poplatky </w:t>
      </w:r>
      <w:r w:rsidR="00EB492C" w:rsidRPr="008B4578">
        <w:rPr>
          <w:rFonts w:ascii="Garamond" w:hAnsi="Garamond"/>
        </w:rPr>
        <w:t xml:space="preserve">ve výši stanovené </w:t>
      </w:r>
      <w:r w:rsidR="00937D95" w:rsidRPr="008B4578">
        <w:rPr>
          <w:rFonts w:ascii="Garamond" w:hAnsi="Garamond"/>
        </w:rPr>
        <w:t xml:space="preserve">novou právní </w:t>
      </w:r>
      <w:r w:rsidR="00EB492C" w:rsidRPr="008B4578">
        <w:rPr>
          <w:rFonts w:ascii="Garamond" w:hAnsi="Garamond"/>
        </w:rPr>
        <w:t xml:space="preserve">úpravou a cena díla bude upravena </w:t>
      </w:r>
      <w:r w:rsidR="00937D95" w:rsidRPr="008B4578">
        <w:rPr>
          <w:rFonts w:ascii="Garamond" w:hAnsi="Garamond"/>
        </w:rPr>
        <w:t xml:space="preserve">písemným </w:t>
      </w:r>
      <w:r w:rsidR="00EB492C" w:rsidRPr="008B4578">
        <w:rPr>
          <w:rFonts w:ascii="Garamond" w:hAnsi="Garamond"/>
        </w:rPr>
        <w:t xml:space="preserve">dodatkem k této </w:t>
      </w:r>
      <w:r w:rsidR="005A12C4" w:rsidRPr="008B4578">
        <w:rPr>
          <w:rFonts w:ascii="Garamond" w:hAnsi="Garamond"/>
        </w:rPr>
        <w:t>Smlouvě</w:t>
      </w:r>
      <w:r w:rsidR="00EB492C" w:rsidRPr="008B4578">
        <w:rPr>
          <w:rFonts w:ascii="Garamond" w:hAnsi="Garamond"/>
        </w:rPr>
        <w:t>.</w:t>
      </w:r>
    </w:p>
    <w:p w14:paraId="267484D1" w14:textId="77777777" w:rsidR="00EB492C" w:rsidRPr="008B4578" w:rsidRDefault="00EB492C" w:rsidP="00EB492C">
      <w:pPr>
        <w:jc w:val="center"/>
        <w:rPr>
          <w:rFonts w:ascii="Garamond" w:hAnsi="Garamond"/>
          <w:b/>
        </w:rPr>
      </w:pPr>
      <w:r w:rsidRPr="008B4578">
        <w:rPr>
          <w:rFonts w:ascii="Garamond" w:hAnsi="Garamond"/>
          <w:b/>
        </w:rPr>
        <w:t>VI.</w:t>
      </w:r>
    </w:p>
    <w:p w14:paraId="5F180CE2" w14:textId="77777777" w:rsidR="00EB492C" w:rsidRPr="008B4578" w:rsidRDefault="00EB492C" w:rsidP="00EB492C">
      <w:pPr>
        <w:jc w:val="center"/>
        <w:rPr>
          <w:rFonts w:ascii="Garamond" w:hAnsi="Garamond"/>
          <w:b/>
        </w:rPr>
      </w:pPr>
      <w:r w:rsidRPr="008B4578">
        <w:rPr>
          <w:rFonts w:ascii="Garamond" w:hAnsi="Garamond"/>
          <w:b/>
        </w:rPr>
        <w:t>Platební podmínky</w:t>
      </w:r>
    </w:p>
    <w:p w14:paraId="38B31477" w14:textId="77777777" w:rsidR="00EB492C" w:rsidRPr="008B4578" w:rsidRDefault="00951F9C" w:rsidP="00A67668">
      <w:pPr>
        <w:spacing w:before="120" w:after="120"/>
        <w:jc w:val="both"/>
        <w:rPr>
          <w:rFonts w:ascii="Garamond" w:hAnsi="Garamond"/>
        </w:rPr>
      </w:pPr>
      <w:r w:rsidRPr="008B4578">
        <w:rPr>
          <w:rFonts w:ascii="Garamond" w:hAnsi="Garamond"/>
        </w:rPr>
        <w:t>1</w:t>
      </w:r>
      <w:r w:rsidR="00EB492C" w:rsidRPr="008B4578">
        <w:rPr>
          <w:rFonts w:ascii="Garamond" w:hAnsi="Garamond"/>
        </w:rPr>
        <w:t>.</w:t>
      </w:r>
      <w:r w:rsidR="008B5B49" w:rsidRPr="008B4578">
        <w:rPr>
          <w:rFonts w:ascii="Garamond" w:hAnsi="Garamond"/>
        </w:rPr>
        <w:t xml:space="preserve"> </w:t>
      </w:r>
      <w:r w:rsidR="00EB492C" w:rsidRPr="008B4578">
        <w:rPr>
          <w:rFonts w:ascii="Garamond" w:hAnsi="Garamond"/>
        </w:rPr>
        <w:t>Objednatel neposkytuje pro realizaci díla zálohy</w:t>
      </w:r>
      <w:r w:rsidR="004E189E" w:rsidRPr="008B4578">
        <w:rPr>
          <w:rFonts w:ascii="Garamond" w:hAnsi="Garamond"/>
        </w:rPr>
        <w:t xml:space="preserve"> a ani jedna smluvní strana neposkytne druhé smluvní straně závdavek</w:t>
      </w:r>
      <w:r w:rsidR="00EB492C" w:rsidRPr="008B4578">
        <w:rPr>
          <w:rFonts w:ascii="Garamond" w:hAnsi="Garamond"/>
        </w:rPr>
        <w:t>.</w:t>
      </w:r>
    </w:p>
    <w:p w14:paraId="4924F551" w14:textId="77777777" w:rsidR="00260472" w:rsidRPr="00DF462C" w:rsidRDefault="00951F9C" w:rsidP="00260472">
      <w:pPr>
        <w:jc w:val="both"/>
        <w:rPr>
          <w:rFonts w:ascii="Garamond" w:hAnsi="Garamond"/>
        </w:rPr>
      </w:pPr>
      <w:r w:rsidRPr="008B4578">
        <w:rPr>
          <w:rFonts w:ascii="Garamond" w:hAnsi="Garamond"/>
        </w:rPr>
        <w:t>2.</w:t>
      </w:r>
      <w:r w:rsidR="008B5B49" w:rsidRPr="008B4578">
        <w:rPr>
          <w:rFonts w:ascii="Garamond" w:hAnsi="Garamond"/>
        </w:rPr>
        <w:t xml:space="preserve"> </w:t>
      </w:r>
      <w:r w:rsidR="00C04853">
        <w:rPr>
          <w:rFonts w:ascii="Garamond" w:hAnsi="Garamond"/>
        </w:rPr>
        <w:t>Úhrada ceny díla</w:t>
      </w:r>
      <w:r w:rsidR="002407DA">
        <w:rPr>
          <w:rFonts w:ascii="Garamond" w:hAnsi="Garamond"/>
        </w:rPr>
        <w:t xml:space="preserve"> dle ustanovení čl. IV.</w:t>
      </w:r>
      <w:r w:rsidR="00C04853">
        <w:rPr>
          <w:rFonts w:ascii="Garamond" w:hAnsi="Garamond"/>
        </w:rPr>
        <w:t xml:space="preserve"> odst. </w:t>
      </w:r>
      <w:r w:rsidR="00260472">
        <w:rPr>
          <w:rFonts w:ascii="Garamond" w:hAnsi="Garamond"/>
        </w:rPr>
        <w:t>2</w:t>
      </w:r>
      <w:r w:rsidR="00E77CE5">
        <w:rPr>
          <w:rFonts w:ascii="Garamond" w:hAnsi="Garamond"/>
        </w:rPr>
        <w:t>.</w:t>
      </w:r>
      <w:r w:rsidR="002407DA">
        <w:rPr>
          <w:rFonts w:ascii="Garamond" w:hAnsi="Garamond"/>
        </w:rPr>
        <w:t xml:space="preserve"> S</w:t>
      </w:r>
      <w:r w:rsidR="00260472" w:rsidRPr="00DF462C">
        <w:rPr>
          <w:rFonts w:ascii="Garamond" w:hAnsi="Garamond"/>
        </w:rPr>
        <w:t xml:space="preserve">mlouvy </w:t>
      </w:r>
      <w:r w:rsidR="00BD46FF">
        <w:rPr>
          <w:rFonts w:ascii="Garamond" w:hAnsi="Garamond"/>
        </w:rPr>
        <w:t xml:space="preserve">bude provedena v české měně, a to jednou fakturou, </w:t>
      </w:r>
      <w:r w:rsidR="00260472" w:rsidRPr="00DF462C">
        <w:rPr>
          <w:rFonts w:ascii="Garamond" w:hAnsi="Garamond"/>
        </w:rPr>
        <w:t>kter</w:t>
      </w:r>
      <w:r w:rsidR="00BD46FF">
        <w:rPr>
          <w:rFonts w:ascii="Garamond" w:hAnsi="Garamond"/>
        </w:rPr>
        <w:t>á</w:t>
      </w:r>
      <w:r w:rsidR="00260472" w:rsidRPr="00DF462C">
        <w:rPr>
          <w:rFonts w:ascii="Garamond" w:hAnsi="Garamond"/>
        </w:rPr>
        <w:t xml:space="preserve"> bud</w:t>
      </w:r>
      <w:r w:rsidR="00BD46FF">
        <w:rPr>
          <w:rFonts w:ascii="Garamond" w:hAnsi="Garamond"/>
        </w:rPr>
        <w:t>e</w:t>
      </w:r>
      <w:r w:rsidR="00260472" w:rsidRPr="00DF462C">
        <w:rPr>
          <w:rFonts w:ascii="Garamond" w:hAnsi="Garamond"/>
        </w:rPr>
        <w:t xml:space="preserve"> vystav</w:t>
      </w:r>
      <w:r w:rsidR="00BD46FF">
        <w:rPr>
          <w:rFonts w:ascii="Garamond" w:hAnsi="Garamond"/>
        </w:rPr>
        <w:t>ena</w:t>
      </w:r>
      <w:r w:rsidR="00260472" w:rsidRPr="00DF462C">
        <w:rPr>
          <w:rFonts w:ascii="Garamond" w:hAnsi="Garamond"/>
        </w:rPr>
        <w:t xml:space="preserve"> do</w:t>
      </w:r>
      <w:r w:rsidR="00A67668">
        <w:rPr>
          <w:rFonts w:ascii="Garamond" w:hAnsi="Garamond"/>
        </w:rPr>
        <w:t xml:space="preserve"> </w:t>
      </w:r>
      <w:r w:rsidR="00A67668" w:rsidRPr="00DF462C">
        <w:rPr>
          <w:rFonts w:ascii="Garamond" w:hAnsi="Garamond"/>
        </w:rPr>
        <w:t>14</w:t>
      </w:r>
      <w:r w:rsidR="00260472" w:rsidRPr="00DF462C">
        <w:rPr>
          <w:rFonts w:ascii="Garamond" w:hAnsi="Garamond"/>
        </w:rPr>
        <w:t xml:space="preserve"> </w:t>
      </w:r>
      <w:r w:rsidR="00C76D6B">
        <w:rPr>
          <w:rFonts w:ascii="Garamond" w:hAnsi="Garamond"/>
        </w:rPr>
        <w:t>(</w:t>
      </w:r>
      <w:r w:rsidR="00A67668">
        <w:rPr>
          <w:rFonts w:ascii="Garamond" w:hAnsi="Garamond"/>
        </w:rPr>
        <w:t>čtrnácti</w:t>
      </w:r>
      <w:r w:rsidR="00C76D6B">
        <w:rPr>
          <w:rFonts w:ascii="Garamond" w:hAnsi="Garamond"/>
        </w:rPr>
        <w:t>)</w:t>
      </w:r>
      <w:r w:rsidR="00260472" w:rsidRPr="00DF462C">
        <w:rPr>
          <w:rFonts w:ascii="Garamond" w:hAnsi="Garamond"/>
        </w:rPr>
        <w:t xml:space="preserve"> kalendářních dnů po skončení realizace </w:t>
      </w:r>
      <w:r w:rsidR="00BD46FF">
        <w:rPr>
          <w:rFonts w:ascii="Garamond" w:hAnsi="Garamond"/>
        </w:rPr>
        <w:t>díla</w:t>
      </w:r>
      <w:r w:rsidR="00D37C86">
        <w:rPr>
          <w:rFonts w:ascii="Garamond" w:hAnsi="Garamond"/>
        </w:rPr>
        <w:t xml:space="preserve">. </w:t>
      </w:r>
      <w:r w:rsidR="00260472" w:rsidRPr="008B4578">
        <w:rPr>
          <w:rFonts w:ascii="Garamond" w:hAnsi="Garamond"/>
        </w:rPr>
        <w:t xml:space="preserve">Přílohou </w:t>
      </w:r>
      <w:r w:rsidR="00825708">
        <w:rPr>
          <w:rFonts w:ascii="Garamond" w:hAnsi="Garamond"/>
        </w:rPr>
        <w:t>faktury bude</w:t>
      </w:r>
      <w:r w:rsidR="00260472" w:rsidRPr="008B4578">
        <w:rPr>
          <w:rFonts w:ascii="Garamond" w:hAnsi="Garamond"/>
        </w:rPr>
        <w:t xml:space="preserve"> objednatelem odsouhlasený a oboustranně podepsaný soupis prov</w:t>
      </w:r>
      <w:r w:rsidR="00103501">
        <w:rPr>
          <w:rFonts w:ascii="Garamond" w:hAnsi="Garamond"/>
        </w:rPr>
        <w:t xml:space="preserve">edených prací, dodávek a </w:t>
      </w:r>
      <w:r w:rsidR="00103501" w:rsidRPr="00F25C25">
        <w:rPr>
          <w:rFonts w:ascii="Garamond" w:hAnsi="Garamond"/>
        </w:rPr>
        <w:t>služeb</w:t>
      </w:r>
      <w:r w:rsidR="00103501" w:rsidRPr="006C1539">
        <w:rPr>
          <w:rFonts w:ascii="Garamond" w:hAnsi="Garamond"/>
        </w:rPr>
        <w:t xml:space="preserve"> </w:t>
      </w:r>
      <w:r w:rsidR="00260472">
        <w:rPr>
          <w:rFonts w:ascii="Garamond" w:hAnsi="Garamond"/>
        </w:rPr>
        <w:t xml:space="preserve">s tím, že tento </w:t>
      </w:r>
      <w:r w:rsidR="00260472" w:rsidRPr="008B4578">
        <w:rPr>
          <w:rFonts w:ascii="Garamond" w:hAnsi="Garamond"/>
        </w:rPr>
        <w:t>slouží jako podklad pro zpracování faktur</w:t>
      </w:r>
      <w:r w:rsidR="00825708">
        <w:rPr>
          <w:rFonts w:ascii="Garamond" w:hAnsi="Garamond"/>
        </w:rPr>
        <w:t>y</w:t>
      </w:r>
      <w:r w:rsidR="00260472" w:rsidRPr="008B4578">
        <w:rPr>
          <w:rFonts w:ascii="Garamond" w:hAnsi="Garamond"/>
        </w:rPr>
        <w:t xml:space="preserve"> za provedené práce</w:t>
      </w:r>
      <w:r w:rsidR="006C1539">
        <w:rPr>
          <w:rFonts w:ascii="Garamond" w:hAnsi="Garamond"/>
        </w:rPr>
        <w:t>, dodávky a služby</w:t>
      </w:r>
      <w:r w:rsidR="00260472" w:rsidRPr="008B4578">
        <w:rPr>
          <w:rFonts w:ascii="Garamond" w:hAnsi="Garamond"/>
        </w:rPr>
        <w:t>.</w:t>
      </w:r>
      <w:r w:rsidR="00260472">
        <w:rPr>
          <w:rFonts w:ascii="Garamond" w:hAnsi="Garamond"/>
        </w:rPr>
        <w:t xml:space="preserve"> </w:t>
      </w:r>
      <w:r w:rsidR="00260472" w:rsidRPr="008B4578">
        <w:rPr>
          <w:rFonts w:ascii="Garamond" w:hAnsi="Garamond"/>
        </w:rPr>
        <w:t>Návrh soupisu provedených prací</w:t>
      </w:r>
      <w:r w:rsidR="00F25C25">
        <w:rPr>
          <w:rFonts w:ascii="Garamond" w:hAnsi="Garamond"/>
        </w:rPr>
        <w:t xml:space="preserve">, </w:t>
      </w:r>
      <w:r w:rsidR="006C1539">
        <w:rPr>
          <w:rFonts w:ascii="Garamond" w:hAnsi="Garamond"/>
        </w:rPr>
        <w:t xml:space="preserve">dodávek </w:t>
      </w:r>
      <w:r w:rsidR="00F25C25">
        <w:rPr>
          <w:rFonts w:ascii="Garamond" w:hAnsi="Garamond"/>
        </w:rPr>
        <w:t xml:space="preserve">a služeb </w:t>
      </w:r>
      <w:r w:rsidR="00260472" w:rsidRPr="008B4578">
        <w:rPr>
          <w:rFonts w:ascii="Garamond" w:hAnsi="Garamond"/>
        </w:rPr>
        <w:t>odevzdá zhotovitel ke kontrole oprávněnému zá</w:t>
      </w:r>
      <w:r w:rsidR="00260472">
        <w:rPr>
          <w:rFonts w:ascii="Garamond" w:hAnsi="Garamond"/>
        </w:rPr>
        <w:t>stupci objednatele, přičemž o</w:t>
      </w:r>
      <w:r w:rsidR="00260472" w:rsidRPr="008B4578">
        <w:rPr>
          <w:rFonts w:ascii="Garamond" w:hAnsi="Garamond"/>
        </w:rPr>
        <w:t>bjednatel je povinen se k soupisu prací</w:t>
      </w:r>
      <w:r w:rsidR="006C1539">
        <w:rPr>
          <w:rFonts w:ascii="Garamond" w:hAnsi="Garamond"/>
        </w:rPr>
        <w:t>, dodávek a služeb</w:t>
      </w:r>
      <w:r w:rsidR="00260472" w:rsidRPr="008B4578">
        <w:rPr>
          <w:rFonts w:ascii="Garamond" w:hAnsi="Garamond"/>
        </w:rPr>
        <w:t xml:space="preserve"> vyjádřit do</w:t>
      </w:r>
      <w:r w:rsidR="00A67668">
        <w:rPr>
          <w:rFonts w:ascii="Garamond" w:hAnsi="Garamond"/>
        </w:rPr>
        <w:t xml:space="preserve"> </w:t>
      </w:r>
      <w:r w:rsidR="00A67668" w:rsidRPr="008B4578">
        <w:rPr>
          <w:rFonts w:ascii="Garamond" w:hAnsi="Garamond"/>
        </w:rPr>
        <w:t>10</w:t>
      </w:r>
      <w:r w:rsidR="00260472" w:rsidRPr="008B4578">
        <w:rPr>
          <w:rFonts w:ascii="Garamond" w:hAnsi="Garamond"/>
        </w:rPr>
        <w:t xml:space="preserve"> </w:t>
      </w:r>
      <w:r w:rsidR="00C76D6B">
        <w:rPr>
          <w:rFonts w:ascii="Garamond" w:hAnsi="Garamond"/>
        </w:rPr>
        <w:t>(</w:t>
      </w:r>
      <w:r w:rsidR="00A67668">
        <w:rPr>
          <w:rFonts w:ascii="Garamond" w:hAnsi="Garamond"/>
        </w:rPr>
        <w:t>deseti</w:t>
      </w:r>
      <w:r w:rsidR="00C76D6B">
        <w:rPr>
          <w:rFonts w:ascii="Garamond" w:hAnsi="Garamond"/>
        </w:rPr>
        <w:t>)</w:t>
      </w:r>
      <w:r w:rsidR="00260472" w:rsidRPr="008B4578">
        <w:rPr>
          <w:rFonts w:ascii="Garamond" w:hAnsi="Garamond"/>
        </w:rPr>
        <w:t xml:space="preserve"> pracovních dnů a v případě jeho neodsouhlasení ho s uvedením důvodu vrátit zhotoviteli k přepracování.</w:t>
      </w:r>
    </w:p>
    <w:p w14:paraId="29E40755" w14:textId="77777777" w:rsidR="00BA7541" w:rsidRPr="008B4578" w:rsidRDefault="00192584" w:rsidP="00A67668">
      <w:pPr>
        <w:spacing w:before="120" w:after="120"/>
        <w:jc w:val="both"/>
        <w:rPr>
          <w:rFonts w:ascii="Garamond" w:hAnsi="Garamond"/>
        </w:rPr>
      </w:pPr>
      <w:r>
        <w:rPr>
          <w:rFonts w:ascii="Garamond" w:hAnsi="Garamond"/>
        </w:rPr>
        <w:t>3</w:t>
      </w:r>
      <w:r w:rsidR="0007133E" w:rsidRPr="008B4578">
        <w:rPr>
          <w:rFonts w:ascii="Garamond" w:hAnsi="Garamond"/>
        </w:rPr>
        <w:t>.</w:t>
      </w:r>
      <w:r w:rsidR="00C14934" w:rsidRPr="008B4578">
        <w:rPr>
          <w:rFonts w:ascii="Garamond" w:hAnsi="Garamond"/>
        </w:rPr>
        <w:t xml:space="preserve"> </w:t>
      </w:r>
      <w:r w:rsidR="00E332D9">
        <w:rPr>
          <w:rFonts w:ascii="Garamond" w:hAnsi="Garamond"/>
        </w:rPr>
        <w:t>Faktura vystavená</w:t>
      </w:r>
      <w:r w:rsidR="000E5CF5" w:rsidRPr="000E5CF5">
        <w:rPr>
          <w:rFonts w:ascii="Garamond" w:hAnsi="Garamond"/>
        </w:rPr>
        <w:t xml:space="preserve"> zhotovitelem musí mít náležitosti obsažené v § 29 zákona č. 235/2004 Sb., o dani z přidané hodnoty, ve znění </w:t>
      </w:r>
      <w:r w:rsidR="00F474FE">
        <w:rPr>
          <w:rFonts w:ascii="Garamond" w:hAnsi="Garamond"/>
        </w:rPr>
        <w:t>pozdějších předpisů, a § 435 OZ.</w:t>
      </w:r>
      <w:r w:rsidR="000E5CF5" w:rsidRPr="000E5CF5">
        <w:rPr>
          <w:rFonts w:ascii="Garamond" w:hAnsi="Garamond"/>
        </w:rPr>
        <w:t xml:space="preserve"> </w:t>
      </w:r>
      <w:r w:rsidR="0007133E" w:rsidRPr="008B4578">
        <w:rPr>
          <w:rFonts w:ascii="Garamond" w:hAnsi="Garamond"/>
        </w:rPr>
        <w:t>Splatnost faktury</w:t>
      </w:r>
      <w:r w:rsidR="00EB492C" w:rsidRPr="008B4578">
        <w:rPr>
          <w:rFonts w:ascii="Garamond" w:hAnsi="Garamond"/>
        </w:rPr>
        <w:t xml:space="preserve"> je stanovena v</w:t>
      </w:r>
      <w:r w:rsidR="00A67668">
        <w:rPr>
          <w:rFonts w:ascii="Garamond" w:hAnsi="Garamond"/>
        </w:rPr>
        <w:t> </w:t>
      </w:r>
      <w:r w:rsidR="00EB492C" w:rsidRPr="008B4578">
        <w:rPr>
          <w:rFonts w:ascii="Garamond" w:hAnsi="Garamond"/>
        </w:rPr>
        <w:t>délce</w:t>
      </w:r>
      <w:r w:rsidR="00A67668">
        <w:rPr>
          <w:rFonts w:ascii="Garamond" w:hAnsi="Garamond"/>
        </w:rPr>
        <w:t xml:space="preserve"> </w:t>
      </w:r>
      <w:r w:rsidR="00A67668" w:rsidRPr="008B4578">
        <w:rPr>
          <w:rFonts w:ascii="Garamond" w:hAnsi="Garamond"/>
        </w:rPr>
        <w:t>21</w:t>
      </w:r>
      <w:r w:rsidR="00EB492C" w:rsidRPr="008B4578">
        <w:rPr>
          <w:rFonts w:ascii="Garamond" w:hAnsi="Garamond"/>
        </w:rPr>
        <w:t xml:space="preserve"> </w:t>
      </w:r>
      <w:r w:rsidR="00C76D6B">
        <w:rPr>
          <w:rFonts w:ascii="Garamond" w:hAnsi="Garamond"/>
        </w:rPr>
        <w:t>(</w:t>
      </w:r>
      <w:r w:rsidR="00A67668">
        <w:rPr>
          <w:rFonts w:ascii="Garamond" w:hAnsi="Garamond"/>
        </w:rPr>
        <w:t>dvacet jedna</w:t>
      </w:r>
      <w:r w:rsidR="00C76D6B">
        <w:rPr>
          <w:rFonts w:ascii="Garamond" w:hAnsi="Garamond"/>
        </w:rPr>
        <w:t>)</w:t>
      </w:r>
      <w:r w:rsidR="00EB492C" w:rsidRPr="008B4578">
        <w:rPr>
          <w:rFonts w:ascii="Garamond" w:hAnsi="Garamond"/>
        </w:rPr>
        <w:t xml:space="preserve"> kalendářních dnů od doručení objednateli. Povinnost úhrady je splněna okamžikem předání pokynu k úhradě peněžnímu ústavu. Pokud faktura nemá sjednané náležitosti, objednatel je oprávněn ji </w:t>
      </w:r>
      <w:r w:rsidR="0007133E" w:rsidRPr="008B4578">
        <w:rPr>
          <w:rFonts w:ascii="Garamond" w:hAnsi="Garamond"/>
        </w:rPr>
        <w:t>do</w:t>
      </w:r>
      <w:r w:rsidR="00A67668">
        <w:rPr>
          <w:rFonts w:ascii="Garamond" w:hAnsi="Garamond"/>
        </w:rPr>
        <w:t xml:space="preserve"> </w:t>
      </w:r>
      <w:r w:rsidR="00A67668" w:rsidRPr="008B4578">
        <w:rPr>
          <w:rFonts w:ascii="Garamond" w:hAnsi="Garamond"/>
        </w:rPr>
        <w:t>30</w:t>
      </w:r>
      <w:r w:rsidR="0007133E" w:rsidRPr="008B4578">
        <w:rPr>
          <w:rFonts w:ascii="Garamond" w:hAnsi="Garamond"/>
        </w:rPr>
        <w:t xml:space="preserve"> </w:t>
      </w:r>
      <w:r w:rsidR="00C76D6B">
        <w:rPr>
          <w:rFonts w:ascii="Garamond" w:hAnsi="Garamond"/>
        </w:rPr>
        <w:t>(</w:t>
      </w:r>
      <w:r w:rsidR="00A67668">
        <w:rPr>
          <w:rFonts w:ascii="Garamond" w:hAnsi="Garamond"/>
        </w:rPr>
        <w:t>třiceti</w:t>
      </w:r>
      <w:r w:rsidR="00C76D6B">
        <w:rPr>
          <w:rFonts w:ascii="Garamond" w:hAnsi="Garamond"/>
        </w:rPr>
        <w:t>)</w:t>
      </w:r>
      <w:r w:rsidR="0007133E" w:rsidRPr="008B4578">
        <w:rPr>
          <w:rFonts w:ascii="Garamond" w:hAnsi="Garamond"/>
        </w:rPr>
        <w:t xml:space="preserve"> kalendářních dnů </w:t>
      </w:r>
      <w:r w:rsidR="00EB492C" w:rsidRPr="008B4578">
        <w:rPr>
          <w:rFonts w:ascii="Garamond" w:hAnsi="Garamond"/>
        </w:rPr>
        <w:t>vrátit zhotoviteli a nová lhůta splatnosti počíná běžet až okamžikem doručení nov</w:t>
      </w:r>
      <w:r w:rsidR="00D169CD">
        <w:rPr>
          <w:rFonts w:ascii="Garamond" w:hAnsi="Garamond"/>
        </w:rPr>
        <w:t>é, opravené faktury objednateli.</w:t>
      </w:r>
    </w:p>
    <w:p w14:paraId="2BFA18BA" w14:textId="77777777" w:rsidR="00EB492C" w:rsidRPr="008B4578" w:rsidRDefault="00EB492C" w:rsidP="00EB492C">
      <w:pPr>
        <w:jc w:val="center"/>
        <w:rPr>
          <w:rFonts w:ascii="Garamond" w:hAnsi="Garamond"/>
          <w:b/>
        </w:rPr>
      </w:pPr>
      <w:r w:rsidRPr="008B4578">
        <w:rPr>
          <w:rFonts w:ascii="Garamond" w:hAnsi="Garamond"/>
          <w:b/>
        </w:rPr>
        <w:t>VII.</w:t>
      </w:r>
    </w:p>
    <w:p w14:paraId="34937109" w14:textId="77777777" w:rsidR="00EB492C" w:rsidRPr="008B4578" w:rsidRDefault="006C17C3" w:rsidP="00EB492C">
      <w:pPr>
        <w:jc w:val="center"/>
        <w:rPr>
          <w:rFonts w:ascii="Garamond" w:hAnsi="Garamond"/>
          <w:b/>
        </w:rPr>
      </w:pPr>
      <w:r w:rsidRPr="008B4578">
        <w:rPr>
          <w:rFonts w:ascii="Garamond" w:hAnsi="Garamond"/>
          <w:b/>
        </w:rPr>
        <w:t xml:space="preserve">Další povinnosti </w:t>
      </w:r>
      <w:r w:rsidR="00EB492C" w:rsidRPr="008B4578">
        <w:rPr>
          <w:rFonts w:ascii="Garamond" w:hAnsi="Garamond"/>
          <w:b/>
        </w:rPr>
        <w:t>objednatele a zhotovitele</w:t>
      </w:r>
    </w:p>
    <w:p w14:paraId="17643B77" w14:textId="77777777" w:rsidR="00D63E6E" w:rsidRPr="00745F7D" w:rsidRDefault="007E5CFA" w:rsidP="00A67668">
      <w:pPr>
        <w:spacing w:before="120" w:after="120"/>
        <w:jc w:val="both"/>
        <w:rPr>
          <w:rFonts w:ascii="Garamond" w:hAnsi="Garamond"/>
          <w:highlight w:val="red"/>
        </w:rPr>
      </w:pPr>
      <w:r w:rsidRPr="008B4578">
        <w:rPr>
          <w:rFonts w:ascii="Garamond" w:hAnsi="Garamond"/>
        </w:rPr>
        <w:t>1</w:t>
      </w:r>
      <w:r w:rsidR="00EB492C" w:rsidRPr="008B4578">
        <w:rPr>
          <w:rFonts w:ascii="Garamond" w:hAnsi="Garamond"/>
        </w:rPr>
        <w:t>.</w:t>
      </w:r>
      <w:r w:rsidR="00C14934" w:rsidRPr="008B4578">
        <w:rPr>
          <w:rFonts w:ascii="Garamond" w:hAnsi="Garamond"/>
        </w:rPr>
        <w:t xml:space="preserve"> </w:t>
      </w:r>
      <w:r w:rsidR="00EB492C" w:rsidRPr="008B4578">
        <w:rPr>
          <w:rFonts w:ascii="Garamond" w:hAnsi="Garamond"/>
        </w:rPr>
        <w:t>Objednatel proškolí zástupce zhotovitele z předpisů BOZP a PO, které se vztahují k místu realizace díla a umožní vstup do objektu za pod</w:t>
      </w:r>
      <w:r w:rsidR="004C3F8E" w:rsidRPr="008B4578">
        <w:rPr>
          <w:rFonts w:ascii="Garamond" w:hAnsi="Garamond"/>
        </w:rPr>
        <w:t>mínek dodržování mlčenlivosti o</w:t>
      </w:r>
      <w:r w:rsidR="00C14934" w:rsidRPr="008B4578">
        <w:rPr>
          <w:rFonts w:ascii="Garamond" w:hAnsi="Garamond"/>
        </w:rPr>
        <w:t xml:space="preserve"> </w:t>
      </w:r>
      <w:r w:rsidR="00EB492C" w:rsidRPr="008B4578">
        <w:rPr>
          <w:rFonts w:ascii="Garamond" w:hAnsi="Garamond"/>
        </w:rPr>
        <w:t xml:space="preserve">všech skutečnostech, </w:t>
      </w:r>
      <w:r w:rsidR="007E3BDA" w:rsidRPr="008B4578">
        <w:rPr>
          <w:rFonts w:ascii="Garamond" w:hAnsi="Garamond"/>
        </w:rPr>
        <w:t>o kterých</w:t>
      </w:r>
      <w:r w:rsidR="00EB492C" w:rsidRPr="008B4578">
        <w:rPr>
          <w:rFonts w:ascii="Garamond" w:hAnsi="Garamond"/>
        </w:rPr>
        <w:t xml:space="preserve"> se pracovníci zhotovitele </w:t>
      </w:r>
      <w:r w:rsidR="00A67668" w:rsidRPr="008B4578">
        <w:rPr>
          <w:rFonts w:ascii="Garamond" w:hAnsi="Garamond"/>
        </w:rPr>
        <w:t>dozvědí</w:t>
      </w:r>
      <w:r w:rsidR="00745F7D">
        <w:rPr>
          <w:rFonts w:ascii="Garamond" w:hAnsi="Garamond"/>
        </w:rPr>
        <w:t xml:space="preserve"> (viz čl. XIV. odst. 1</w:t>
      </w:r>
      <w:r w:rsidR="00E77CE5">
        <w:rPr>
          <w:rFonts w:ascii="Garamond" w:hAnsi="Garamond"/>
        </w:rPr>
        <w:t>.</w:t>
      </w:r>
      <w:r w:rsidR="00A67668">
        <w:rPr>
          <w:rFonts w:ascii="Garamond" w:hAnsi="Garamond"/>
        </w:rPr>
        <w:t xml:space="preserve"> – </w:t>
      </w:r>
      <w:r w:rsidR="00745F7D">
        <w:rPr>
          <w:rFonts w:ascii="Garamond" w:hAnsi="Garamond"/>
        </w:rPr>
        <w:t>3</w:t>
      </w:r>
      <w:r w:rsidR="00E77CE5">
        <w:rPr>
          <w:rFonts w:ascii="Garamond" w:hAnsi="Garamond"/>
        </w:rPr>
        <w:t>.</w:t>
      </w:r>
      <w:r w:rsidR="00745F7D">
        <w:rPr>
          <w:rFonts w:ascii="Garamond" w:hAnsi="Garamond"/>
        </w:rPr>
        <w:t xml:space="preserve"> Smlouvy)</w:t>
      </w:r>
      <w:r w:rsidR="00EB492C" w:rsidRPr="008B4578">
        <w:rPr>
          <w:rFonts w:ascii="Garamond" w:hAnsi="Garamond"/>
        </w:rPr>
        <w:t>.</w:t>
      </w:r>
    </w:p>
    <w:p w14:paraId="7B4A0BDC" w14:textId="77777777" w:rsidR="003B7C6E" w:rsidRPr="008B4578" w:rsidRDefault="0009742A" w:rsidP="00D63E6E">
      <w:pPr>
        <w:widowControl w:val="0"/>
        <w:autoSpaceDE w:val="0"/>
        <w:autoSpaceDN w:val="0"/>
        <w:adjustRightInd w:val="0"/>
        <w:jc w:val="both"/>
        <w:rPr>
          <w:rFonts w:ascii="Garamond" w:hAnsi="Garamond"/>
        </w:rPr>
      </w:pPr>
      <w:r>
        <w:rPr>
          <w:rFonts w:ascii="Garamond" w:hAnsi="Garamond"/>
        </w:rPr>
        <w:t>2</w:t>
      </w:r>
      <w:r w:rsidR="003B7C6E" w:rsidRPr="008B4578">
        <w:rPr>
          <w:rFonts w:ascii="Garamond" w:hAnsi="Garamond"/>
        </w:rPr>
        <w:t>.</w:t>
      </w:r>
      <w:r>
        <w:rPr>
          <w:rFonts w:ascii="Garamond" w:hAnsi="Garamond"/>
        </w:rPr>
        <w:t xml:space="preserve"> Zhotovitel je povinen </w:t>
      </w:r>
      <w:r w:rsidRPr="00F93123">
        <w:rPr>
          <w:rFonts w:ascii="Garamond" w:hAnsi="Garamond"/>
        </w:rPr>
        <w:t>před předáním předmětu díla zaškolit osoby určené objednatelem v obsluze a údržbě technických nebo jiných zařízení či přístrojů tak, aby je takto zaškolené osoby mohly provozovat</w:t>
      </w:r>
      <w:r>
        <w:rPr>
          <w:rFonts w:ascii="Garamond" w:hAnsi="Garamond"/>
        </w:rPr>
        <w:t>.</w:t>
      </w:r>
    </w:p>
    <w:p w14:paraId="62B5E9A3" w14:textId="77777777" w:rsidR="00EB492C" w:rsidRPr="008B4578" w:rsidRDefault="0009742A" w:rsidP="00A67668">
      <w:pPr>
        <w:spacing w:before="120" w:after="120"/>
        <w:jc w:val="both"/>
        <w:rPr>
          <w:rFonts w:ascii="Garamond" w:hAnsi="Garamond"/>
        </w:rPr>
      </w:pPr>
      <w:r>
        <w:rPr>
          <w:rFonts w:ascii="Garamond" w:hAnsi="Garamond"/>
        </w:rPr>
        <w:t>3</w:t>
      </w:r>
      <w:r w:rsidR="00EB492C" w:rsidRPr="008B4578">
        <w:rPr>
          <w:rFonts w:ascii="Garamond" w:hAnsi="Garamond"/>
        </w:rPr>
        <w:t>.</w:t>
      </w:r>
      <w:r w:rsidR="00C14934" w:rsidRPr="008B4578">
        <w:rPr>
          <w:rFonts w:ascii="Garamond" w:hAnsi="Garamond"/>
        </w:rPr>
        <w:t xml:space="preserve"> </w:t>
      </w:r>
      <w:r w:rsidR="00EB492C" w:rsidRPr="008B4578">
        <w:rPr>
          <w:rFonts w:ascii="Garamond" w:hAnsi="Garamond"/>
        </w:rPr>
        <w:t xml:space="preserve">Zhotovitel je povinen udržovat na předaném </w:t>
      </w:r>
      <w:r w:rsidR="007D2F97">
        <w:rPr>
          <w:rFonts w:ascii="Garamond" w:hAnsi="Garamond"/>
        </w:rPr>
        <w:t>pracovišti</w:t>
      </w:r>
      <w:r w:rsidR="00EB492C" w:rsidRPr="008B4578">
        <w:rPr>
          <w:rFonts w:ascii="Garamond" w:hAnsi="Garamond"/>
        </w:rPr>
        <w:t xml:space="preserve"> pořádek a čistotu a odstraňovat odpady a nečistoty vzniklé </w:t>
      </w:r>
      <w:r w:rsidR="002A50E3" w:rsidRPr="008B4578">
        <w:rPr>
          <w:rFonts w:ascii="Garamond" w:hAnsi="Garamond"/>
        </w:rPr>
        <w:t>prováděním díla</w:t>
      </w:r>
      <w:r w:rsidR="00EB492C" w:rsidRPr="008B4578">
        <w:rPr>
          <w:rFonts w:ascii="Garamond" w:hAnsi="Garamond"/>
        </w:rPr>
        <w:t>.</w:t>
      </w:r>
    </w:p>
    <w:p w14:paraId="77D0EFA6" w14:textId="77777777" w:rsidR="00EB492C" w:rsidRPr="008B4578" w:rsidRDefault="0009742A" w:rsidP="00EB492C">
      <w:pPr>
        <w:jc w:val="both"/>
        <w:rPr>
          <w:rFonts w:ascii="Garamond" w:hAnsi="Garamond"/>
        </w:rPr>
      </w:pPr>
      <w:r>
        <w:rPr>
          <w:rFonts w:ascii="Garamond" w:hAnsi="Garamond"/>
        </w:rPr>
        <w:t>4</w:t>
      </w:r>
      <w:r w:rsidR="00EB492C" w:rsidRPr="008B4578">
        <w:rPr>
          <w:rFonts w:ascii="Garamond" w:hAnsi="Garamond"/>
        </w:rPr>
        <w:t>.</w:t>
      </w:r>
      <w:r w:rsidR="00C14934" w:rsidRPr="008B4578">
        <w:rPr>
          <w:rFonts w:ascii="Garamond" w:hAnsi="Garamond"/>
        </w:rPr>
        <w:t xml:space="preserve"> </w:t>
      </w:r>
      <w:r w:rsidR="00EB492C" w:rsidRPr="008B4578">
        <w:rPr>
          <w:rFonts w:ascii="Garamond" w:hAnsi="Garamond"/>
        </w:rPr>
        <w:t>Zhotovitel je povinen využívat veřejnou komunikaci jen v souladu s platnými předpisy a hradí případné škody vzniklé jejím užíváním.</w:t>
      </w:r>
    </w:p>
    <w:p w14:paraId="2586A08D" w14:textId="77777777" w:rsidR="006C17C3" w:rsidRPr="008B4578" w:rsidRDefault="0009742A" w:rsidP="00A67668">
      <w:pPr>
        <w:pStyle w:val="Nadpis2"/>
        <w:numPr>
          <w:ilvl w:val="0"/>
          <w:numId w:val="0"/>
        </w:numPr>
        <w:tabs>
          <w:tab w:val="clear" w:pos="1134"/>
        </w:tabs>
        <w:spacing w:before="120" w:after="0"/>
        <w:rPr>
          <w:rFonts w:ascii="Garamond" w:hAnsi="Garamond"/>
          <w:sz w:val="24"/>
          <w:szCs w:val="24"/>
        </w:rPr>
      </w:pPr>
      <w:r>
        <w:rPr>
          <w:rFonts w:ascii="Garamond" w:hAnsi="Garamond"/>
          <w:sz w:val="24"/>
          <w:szCs w:val="24"/>
          <w:lang w:val="cs-CZ"/>
        </w:rPr>
        <w:t>5</w:t>
      </w:r>
      <w:r w:rsidR="007D2F97">
        <w:rPr>
          <w:rFonts w:ascii="Garamond" w:hAnsi="Garamond"/>
          <w:sz w:val="24"/>
          <w:szCs w:val="24"/>
          <w:lang w:val="cs-CZ"/>
        </w:rPr>
        <w:t>.</w:t>
      </w:r>
      <w:r w:rsidR="006C17C3" w:rsidRPr="008B4578">
        <w:rPr>
          <w:rFonts w:ascii="Garamond" w:hAnsi="Garamond"/>
          <w:sz w:val="24"/>
          <w:szCs w:val="24"/>
        </w:rPr>
        <w:t xml:space="preserve"> Další povinnosti zhotovitele</w:t>
      </w:r>
      <w:r w:rsidR="009C43BC" w:rsidRPr="008B4578">
        <w:rPr>
          <w:rFonts w:ascii="Garamond" w:hAnsi="Garamond"/>
          <w:sz w:val="24"/>
          <w:szCs w:val="24"/>
        </w:rPr>
        <w:t xml:space="preserve"> a objednatele</w:t>
      </w:r>
      <w:r w:rsidR="006C17C3" w:rsidRPr="008B4578">
        <w:rPr>
          <w:rFonts w:ascii="Garamond" w:hAnsi="Garamond"/>
          <w:sz w:val="24"/>
          <w:szCs w:val="24"/>
        </w:rPr>
        <w:t>:</w:t>
      </w:r>
    </w:p>
    <w:p w14:paraId="38CA14C5" w14:textId="77777777" w:rsidR="006C17C3" w:rsidRPr="008B4578" w:rsidRDefault="006C17C3" w:rsidP="00A67668">
      <w:pPr>
        <w:pStyle w:val="Nadpis2"/>
        <w:numPr>
          <w:ilvl w:val="0"/>
          <w:numId w:val="46"/>
        </w:numPr>
        <w:tabs>
          <w:tab w:val="clear" w:pos="720"/>
          <w:tab w:val="clear" w:pos="1134"/>
        </w:tabs>
        <w:spacing w:before="120" w:after="120"/>
        <w:ind w:left="426" w:hanging="426"/>
        <w:jc w:val="both"/>
        <w:rPr>
          <w:rFonts w:ascii="Garamond" w:hAnsi="Garamond"/>
          <w:sz w:val="24"/>
          <w:szCs w:val="24"/>
        </w:rPr>
      </w:pPr>
      <w:r w:rsidRPr="008B4578">
        <w:rPr>
          <w:rFonts w:ascii="Garamond" w:hAnsi="Garamond"/>
          <w:sz w:val="24"/>
          <w:szCs w:val="24"/>
        </w:rPr>
        <w:t>zhotovitel nese v</w:t>
      </w:r>
      <w:r w:rsidR="001A1A1B" w:rsidRPr="008B4578">
        <w:rPr>
          <w:rFonts w:ascii="Garamond" w:hAnsi="Garamond"/>
          <w:sz w:val="24"/>
          <w:szCs w:val="24"/>
        </w:rPr>
        <w:t xml:space="preserve"> </w:t>
      </w:r>
      <w:r w:rsidRPr="008B4578">
        <w:rPr>
          <w:rFonts w:ascii="Garamond" w:hAnsi="Garamond"/>
          <w:sz w:val="24"/>
          <w:szCs w:val="24"/>
        </w:rPr>
        <w:t>plném rozsahu odpovědnost za vlastní řízení postupu prací, za</w:t>
      </w:r>
      <w:r w:rsidR="001A1A1B" w:rsidRPr="008B4578">
        <w:rPr>
          <w:rFonts w:ascii="Garamond" w:hAnsi="Garamond"/>
          <w:sz w:val="24"/>
          <w:szCs w:val="24"/>
        </w:rPr>
        <w:t xml:space="preserve"> </w:t>
      </w:r>
      <w:r w:rsidRPr="008B4578">
        <w:rPr>
          <w:rFonts w:ascii="Garamond" w:hAnsi="Garamond"/>
          <w:sz w:val="24"/>
          <w:szCs w:val="24"/>
        </w:rPr>
        <w:t>sledování dodržování předpisů o bezpečnosti práce, ochraně zdraví při práci a</w:t>
      </w:r>
      <w:r w:rsidR="001A1A1B" w:rsidRPr="008B4578">
        <w:rPr>
          <w:rFonts w:ascii="Garamond" w:hAnsi="Garamond"/>
          <w:sz w:val="24"/>
          <w:szCs w:val="24"/>
        </w:rPr>
        <w:t xml:space="preserve"> </w:t>
      </w:r>
      <w:r w:rsidR="00481808">
        <w:rPr>
          <w:rFonts w:ascii="Garamond" w:hAnsi="Garamond"/>
          <w:sz w:val="24"/>
          <w:szCs w:val="24"/>
        </w:rPr>
        <w:t xml:space="preserve">zachování pořádku na </w:t>
      </w:r>
      <w:r w:rsidR="00481808">
        <w:rPr>
          <w:rFonts w:ascii="Garamond" w:hAnsi="Garamond"/>
          <w:sz w:val="24"/>
          <w:szCs w:val="24"/>
          <w:lang w:val="cs-CZ"/>
        </w:rPr>
        <w:t>pracovišti</w:t>
      </w:r>
      <w:r w:rsidR="006326B0">
        <w:rPr>
          <w:rFonts w:ascii="Garamond" w:hAnsi="Garamond"/>
          <w:sz w:val="24"/>
          <w:szCs w:val="24"/>
          <w:lang w:val="cs-CZ"/>
        </w:rPr>
        <w:t>,</w:t>
      </w:r>
    </w:p>
    <w:p w14:paraId="3B8B9159" w14:textId="77777777" w:rsidR="006C17C3" w:rsidRPr="008B4578" w:rsidRDefault="006C17C3" w:rsidP="00A67668">
      <w:pPr>
        <w:pStyle w:val="Nadpis2"/>
        <w:numPr>
          <w:ilvl w:val="0"/>
          <w:numId w:val="46"/>
        </w:numPr>
        <w:tabs>
          <w:tab w:val="clear" w:pos="720"/>
          <w:tab w:val="clear" w:pos="1134"/>
        </w:tabs>
        <w:spacing w:before="120" w:after="120"/>
        <w:ind w:left="426" w:hanging="426"/>
        <w:jc w:val="both"/>
        <w:rPr>
          <w:rFonts w:ascii="Garamond" w:hAnsi="Garamond"/>
          <w:sz w:val="24"/>
          <w:szCs w:val="24"/>
        </w:rPr>
      </w:pPr>
      <w:r w:rsidRPr="008B4578">
        <w:rPr>
          <w:rFonts w:ascii="Garamond" w:hAnsi="Garamond"/>
          <w:sz w:val="24"/>
          <w:szCs w:val="24"/>
        </w:rPr>
        <w:t xml:space="preserve">veškeré práce na díle budou prováděny za provozu objednatele; zhotovitel nesmí </w:t>
      </w:r>
      <w:r w:rsidR="00136654" w:rsidRPr="008B4578">
        <w:rPr>
          <w:rFonts w:ascii="Garamond" w:hAnsi="Garamond"/>
          <w:sz w:val="24"/>
          <w:szCs w:val="24"/>
        </w:rPr>
        <w:t>při plnění povinností dle této S</w:t>
      </w:r>
      <w:r w:rsidRPr="008B4578">
        <w:rPr>
          <w:rFonts w:ascii="Garamond" w:hAnsi="Garamond"/>
          <w:sz w:val="24"/>
          <w:szCs w:val="24"/>
        </w:rPr>
        <w:t>mlouvy omezit provo</w:t>
      </w:r>
      <w:r w:rsidR="006326B0">
        <w:rPr>
          <w:rFonts w:ascii="Garamond" w:hAnsi="Garamond"/>
          <w:sz w:val="24"/>
          <w:szCs w:val="24"/>
        </w:rPr>
        <w:t>z objednatele</w:t>
      </w:r>
      <w:r w:rsidR="006326B0">
        <w:rPr>
          <w:rFonts w:ascii="Garamond" w:hAnsi="Garamond"/>
          <w:sz w:val="24"/>
          <w:szCs w:val="24"/>
          <w:lang w:val="cs-CZ"/>
        </w:rPr>
        <w:t>,</w:t>
      </w:r>
      <w:r w:rsidRPr="008B4578">
        <w:rPr>
          <w:rFonts w:ascii="Garamond" w:hAnsi="Garamond"/>
          <w:sz w:val="24"/>
          <w:szCs w:val="24"/>
        </w:rPr>
        <w:t xml:space="preserve"> </w:t>
      </w:r>
    </w:p>
    <w:p w14:paraId="7453DD9E" w14:textId="77777777" w:rsidR="006C17C3" w:rsidRPr="008B4578" w:rsidRDefault="006C17C3" w:rsidP="00A67668">
      <w:pPr>
        <w:pStyle w:val="Nadpis2"/>
        <w:numPr>
          <w:ilvl w:val="0"/>
          <w:numId w:val="46"/>
        </w:numPr>
        <w:tabs>
          <w:tab w:val="clear" w:pos="720"/>
          <w:tab w:val="clear" w:pos="1134"/>
        </w:tabs>
        <w:spacing w:before="120" w:after="120"/>
        <w:ind w:left="426" w:hanging="426"/>
        <w:jc w:val="both"/>
        <w:rPr>
          <w:rFonts w:ascii="Garamond" w:hAnsi="Garamond"/>
          <w:sz w:val="24"/>
          <w:szCs w:val="24"/>
        </w:rPr>
      </w:pPr>
      <w:r w:rsidRPr="008B4578">
        <w:rPr>
          <w:rFonts w:ascii="Garamond" w:hAnsi="Garamond"/>
          <w:sz w:val="24"/>
          <w:szCs w:val="24"/>
        </w:rPr>
        <w:t>zhotovitel nesmí bez předchozího písemného souhlasu objednatele nakládat s</w:t>
      </w:r>
      <w:r w:rsidR="001A1A1B" w:rsidRPr="008B4578">
        <w:rPr>
          <w:rFonts w:ascii="Garamond" w:hAnsi="Garamond"/>
          <w:sz w:val="24"/>
          <w:szCs w:val="24"/>
        </w:rPr>
        <w:t xml:space="preserve"> </w:t>
      </w:r>
      <w:r w:rsidRPr="008B4578">
        <w:rPr>
          <w:rFonts w:ascii="Garamond" w:hAnsi="Garamond"/>
          <w:sz w:val="24"/>
          <w:szCs w:val="24"/>
        </w:rPr>
        <w:t>jeho majetkem ani povolit takové nakládání s</w:t>
      </w:r>
      <w:r w:rsidR="001A1A1B" w:rsidRPr="008B4578">
        <w:rPr>
          <w:rFonts w:ascii="Garamond" w:hAnsi="Garamond"/>
          <w:sz w:val="24"/>
          <w:szCs w:val="24"/>
        </w:rPr>
        <w:t xml:space="preserve"> </w:t>
      </w:r>
      <w:r w:rsidRPr="008B4578">
        <w:rPr>
          <w:rFonts w:ascii="Garamond" w:hAnsi="Garamond"/>
          <w:sz w:val="24"/>
          <w:szCs w:val="24"/>
        </w:rPr>
        <w:t>majetkem, který má objednatel ve svém držení</w:t>
      </w:r>
      <w:r w:rsidR="006326B0">
        <w:rPr>
          <w:rFonts w:ascii="Garamond" w:hAnsi="Garamond"/>
          <w:sz w:val="24"/>
          <w:szCs w:val="24"/>
        </w:rPr>
        <w:t>, úschově či pod svou kontrolou</w:t>
      </w:r>
      <w:r w:rsidR="006326B0">
        <w:rPr>
          <w:rFonts w:ascii="Garamond" w:hAnsi="Garamond"/>
          <w:sz w:val="24"/>
          <w:szCs w:val="24"/>
          <w:lang w:val="cs-CZ"/>
        </w:rPr>
        <w:t>,</w:t>
      </w:r>
    </w:p>
    <w:p w14:paraId="5069F1E1" w14:textId="77777777" w:rsidR="006C17C3" w:rsidRPr="008B4578" w:rsidRDefault="006C17C3" w:rsidP="00A67668">
      <w:pPr>
        <w:pStyle w:val="Nadpis2"/>
        <w:numPr>
          <w:ilvl w:val="0"/>
          <w:numId w:val="46"/>
        </w:numPr>
        <w:tabs>
          <w:tab w:val="clear" w:pos="720"/>
          <w:tab w:val="clear" w:pos="1134"/>
        </w:tabs>
        <w:spacing w:before="120" w:after="120"/>
        <w:ind w:left="426" w:hanging="426"/>
        <w:jc w:val="both"/>
        <w:rPr>
          <w:rFonts w:ascii="Garamond" w:hAnsi="Garamond"/>
          <w:sz w:val="24"/>
          <w:szCs w:val="24"/>
        </w:rPr>
      </w:pPr>
      <w:r w:rsidRPr="008B4578">
        <w:rPr>
          <w:rFonts w:ascii="Garamond" w:hAnsi="Garamond"/>
          <w:sz w:val="24"/>
          <w:szCs w:val="24"/>
        </w:rPr>
        <w:lastRenderedPageBreak/>
        <w:t>zhotovitel bude řádně nakládat a pečovat o zařízení a stroje převzaté od</w:t>
      </w:r>
      <w:r w:rsidR="001A1A1B" w:rsidRPr="008B4578">
        <w:rPr>
          <w:rFonts w:ascii="Garamond" w:hAnsi="Garamond"/>
          <w:sz w:val="24"/>
          <w:szCs w:val="24"/>
        </w:rPr>
        <w:t xml:space="preserve"> </w:t>
      </w:r>
      <w:r w:rsidRPr="008B4578">
        <w:rPr>
          <w:rFonts w:ascii="Garamond" w:hAnsi="Garamond"/>
          <w:sz w:val="24"/>
          <w:szCs w:val="24"/>
        </w:rPr>
        <w:t>objednatele po dobu jejich užívání.</w:t>
      </w:r>
    </w:p>
    <w:p w14:paraId="0B712BC5" w14:textId="77777777" w:rsidR="00EB492C" w:rsidRPr="008B4578" w:rsidRDefault="00EB492C" w:rsidP="00C367E5">
      <w:pPr>
        <w:spacing w:before="120"/>
        <w:jc w:val="center"/>
        <w:rPr>
          <w:rFonts w:ascii="Garamond" w:hAnsi="Garamond"/>
          <w:b/>
        </w:rPr>
      </w:pPr>
      <w:r w:rsidRPr="008B4578">
        <w:rPr>
          <w:rFonts w:ascii="Garamond" w:hAnsi="Garamond"/>
          <w:b/>
        </w:rPr>
        <w:t>VIII.</w:t>
      </w:r>
    </w:p>
    <w:p w14:paraId="0FA8CEAE" w14:textId="77777777" w:rsidR="00EB492C" w:rsidRPr="008B4578" w:rsidRDefault="00EB492C" w:rsidP="00EB492C">
      <w:pPr>
        <w:jc w:val="center"/>
        <w:rPr>
          <w:rFonts w:ascii="Garamond" w:hAnsi="Garamond"/>
          <w:b/>
        </w:rPr>
      </w:pPr>
      <w:r w:rsidRPr="008B4578">
        <w:rPr>
          <w:rFonts w:ascii="Garamond" w:hAnsi="Garamond"/>
          <w:b/>
        </w:rPr>
        <w:t>Oprávněné osoby</w:t>
      </w:r>
    </w:p>
    <w:p w14:paraId="5A0D9FD5" w14:textId="77777777" w:rsidR="00EB492C" w:rsidRDefault="001A1A1B" w:rsidP="00C367E5">
      <w:pPr>
        <w:spacing w:before="120" w:after="120"/>
        <w:jc w:val="both"/>
        <w:rPr>
          <w:rFonts w:ascii="Garamond" w:hAnsi="Garamond"/>
        </w:rPr>
      </w:pPr>
      <w:r w:rsidRPr="008B4578">
        <w:rPr>
          <w:rFonts w:ascii="Garamond" w:hAnsi="Garamond"/>
        </w:rPr>
        <w:t xml:space="preserve">1. </w:t>
      </w:r>
      <w:r w:rsidR="006C17C3" w:rsidRPr="008621F2">
        <w:rPr>
          <w:rFonts w:ascii="Garamond" w:hAnsi="Garamond"/>
        </w:rPr>
        <w:t>Mimo osob</w:t>
      </w:r>
      <w:r w:rsidR="00320D42" w:rsidRPr="008621F2">
        <w:rPr>
          <w:rFonts w:ascii="Garamond" w:hAnsi="Garamond"/>
        </w:rPr>
        <w:t>y uvedené</w:t>
      </w:r>
      <w:r w:rsidR="006C17C3" w:rsidRPr="008621F2">
        <w:rPr>
          <w:rFonts w:ascii="Garamond" w:hAnsi="Garamond"/>
        </w:rPr>
        <w:t xml:space="preserve"> v čl. I Smlouvy jsou </w:t>
      </w:r>
      <w:r w:rsidR="005770EA" w:rsidRPr="008621F2">
        <w:rPr>
          <w:rFonts w:ascii="Garamond" w:hAnsi="Garamond"/>
        </w:rPr>
        <w:t>oprávněni objednatele zastupovat:</w:t>
      </w:r>
    </w:p>
    <w:p w14:paraId="57B9982D" w14:textId="77777777" w:rsidR="009C6C4D" w:rsidRDefault="009C6C4D" w:rsidP="009C6C4D">
      <w:pPr>
        <w:numPr>
          <w:ilvl w:val="0"/>
          <w:numId w:val="4"/>
        </w:numPr>
        <w:jc w:val="both"/>
        <w:rPr>
          <w:rFonts w:ascii="Garamond" w:hAnsi="Garamond"/>
        </w:rPr>
      </w:pPr>
      <w:r>
        <w:rPr>
          <w:rFonts w:ascii="Garamond" w:hAnsi="Garamond"/>
        </w:rPr>
        <w:t xml:space="preserve">ve věcech smluvních </w:t>
      </w:r>
    </w:p>
    <w:p w14:paraId="060FE279" w14:textId="77777777" w:rsidR="009C6C4D" w:rsidRDefault="009C6C4D" w:rsidP="009C6C4D">
      <w:pPr>
        <w:ind w:left="720"/>
        <w:jc w:val="both"/>
        <w:rPr>
          <w:rFonts w:ascii="Garamond" w:hAnsi="Garamond"/>
        </w:rPr>
      </w:pPr>
      <w:r w:rsidRPr="00471151">
        <w:rPr>
          <w:rFonts w:ascii="Garamond" w:hAnsi="Garamond"/>
          <w:highlight w:val="black"/>
        </w:rPr>
        <w:t>Mgr. Ra</w:t>
      </w:r>
      <w:r w:rsidR="00C367E5" w:rsidRPr="00471151">
        <w:rPr>
          <w:rFonts w:ascii="Garamond" w:hAnsi="Garamond"/>
          <w:highlight w:val="black"/>
        </w:rPr>
        <w:t>dim Motz</w:t>
      </w:r>
      <w:r w:rsidR="00C367E5">
        <w:rPr>
          <w:rFonts w:ascii="Garamond" w:hAnsi="Garamond"/>
        </w:rPr>
        <w:t>, právník správy soudu</w:t>
      </w:r>
    </w:p>
    <w:p w14:paraId="2A6FF38E" w14:textId="77777777" w:rsidR="009C6C4D" w:rsidRPr="00744CEC" w:rsidRDefault="009C6C4D" w:rsidP="00C367E5">
      <w:pPr>
        <w:ind w:left="709"/>
        <w:jc w:val="both"/>
        <w:rPr>
          <w:rFonts w:ascii="Garamond" w:hAnsi="Garamond"/>
        </w:rPr>
      </w:pPr>
      <w:r>
        <w:rPr>
          <w:rFonts w:ascii="Garamond" w:hAnsi="Garamond"/>
        </w:rPr>
        <w:t xml:space="preserve">tel. 498 016 </w:t>
      </w:r>
      <w:r w:rsidRPr="00471151">
        <w:rPr>
          <w:rFonts w:ascii="Garamond" w:hAnsi="Garamond"/>
          <w:highlight w:val="black"/>
        </w:rPr>
        <w:t>284</w:t>
      </w:r>
      <w:r>
        <w:rPr>
          <w:rFonts w:ascii="Garamond" w:hAnsi="Garamond"/>
        </w:rPr>
        <w:t xml:space="preserve">, e-mail: </w:t>
      </w:r>
      <w:hyperlink r:id="rId9" w:history="1">
        <w:r w:rsidRPr="00471151">
          <w:rPr>
            <w:rStyle w:val="Hypertextovodkaz"/>
            <w:rFonts w:ascii="Garamond" w:hAnsi="Garamond"/>
            <w:color w:val="auto"/>
            <w:highlight w:val="black"/>
          </w:rPr>
          <w:t>rmotz</w:t>
        </w:r>
        <w:r>
          <w:rPr>
            <w:rStyle w:val="Hypertextovodkaz"/>
            <w:rFonts w:ascii="Garamond" w:hAnsi="Garamond"/>
          </w:rPr>
          <w:t>@ksoud.hrk.justice.cz</w:t>
        </w:r>
      </w:hyperlink>
      <w:r>
        <w:rPr>
          <w:rFonts w:ascii="Garamond" w:hAnsi="Garamond"/>
        </w:rPr>
        <w:t>)</w:t>
      </w:r>
    </w:p>
    <w:p w14:paraId="23DF5FE3" w14:textId="77777777" w:rsidR="00686476" w:rsidRPr="00F93123" w:rsidRDefault="00686476" w:rsidP="00686476">
      <w:pPr>
        <w:numPr>
          <w:ilvl w:val="0"/>
          <w:numId w:val="4"/>
        </w:numPr>
        <w:jc w:val="both"/>
        <w:rPr>
          <w:rFonts w:ascii="Garamond" w:hAnsi="Garamond"/>
        </w:rPr>
      </w:pPr>
      <w:r w:rsidRPr="00F93123">
        <w:rPr>
          <w:rFonts w:ascii="Garamond" w:hAnsi="Garamond"/>
        </w:rPr>
        <w:t>ve věcech ek</w:t>
      </w:r>
      <w:r w:rsidR="00C367E5">
        <w:rPr>
          <w:rFonts w:ascii="Garamond" w:hAnsi="Garamond"/>
        </w:rPr>
        <w:t>onomických, odsouhlasení faktur</w:t>
      </w:r>
    </w:p>
    <w:p w14:paraId="4B6E3E03" w14:textId="77777777" w:rsidR="00686476" w:rsidRPr="00F93123" w:rsidRDefault="00686476" w:rsidP="00686476">
      <w:pPr>
        <w:ind w:left="720"/>
        <w:jc w:val="both"/>
        <w:rPr>
          <w:rFonts w:ascii="Garamond" w:hAnsi="Garamond"/>
        </w:rPr>
      </w:pPr>
      <w:r w:rsidRPr="00F93123">
        <w:rPr>
          <w:rFonts w:ascii="Garamond" w:hAnsi="Garamond"/>
        </w:rPr>
        <w:t>Ing. Jaroslava Bujárková, ředitelka správy</w:t>
      </w:r>
    </w:p>
    <w:p w14:paraId="5F4DDBEB" w14:textId="77777777" w:rsidR="00686476" w:rsidRPr="00F93123" w:rsidRDefault="00686476" w:rsidP="00686476">
      <w:pPr>
        <w:ind w:left="720"/>
        <w:jc w:val="both"/>
        <w:rPr>
          <w:rFonts w:ascii="Garamond" w:hAnsi="Garamond"/>
        </w:rPr>
      </w:pPr>
      <w:r w:rsidRPr="00F93123">
        <w:rPr>
          <w:rFonts w:ascii="Garamond" w:hAnsi="Garamond"/>
        </w:rPr>
        <w:t>tel.: 498 016 </w:t>
      </w:r>
      <w:r w:rsidRPr="00471151">
        <w:rPr>
          <w:rFonts w:ascii="Garamond" w:hAnsi="Garamond"/>
          <w:highlight w:val="black"/>
        </w:rPr>
        <w:t>290</w:t>
      </w:r>
      <w:r w:rsidRPr="00F93123">
        <w:rPr>
          <w:rFonts w:ascii="Garamond" w:hAnsi="Garamond"/>
        </w:rPr>
        <w:t xml:space="preserve">, e-mail: </w:t>
      </w:r>
      <w:hyperlink r:id="rId10" w:history="1">
        <w:r w:rsidRPr="00F93123">
          <w:rPr>
            <w:rStyle w:val="Hypertextovodkaz"/>
            <w:rFonts w:ascii="Garamond" w:hAnsi="Garamond"/>
          </w:rPr>
          <w:t>jbujarkova@ksoud.hrk.justice.cz</w:t>
        </w:r>
      </w:hyperlink>
    </w:p>
    <w:p w14:paraId="48FAB69D" w14:textId="77777777" w:rsidR="00686476" w:rsidRPr="00F93123" w:rsidRDefault="00686476" w:rsidP="00686476">
      <w:pPr>
        <w:numPr>
          <w:ilvl w:val="0"/>
          <w:numId w:val="4"/>
        </w:numPr>
        <w:jc w:val="both"/>
        <w:rPr>
          <w:rFonts w:ascii="Garamond" w:hAnsi="Garamond"/>
        </w:rPr>
      </w:pPr>
      <w:r w:rsidRPr="00F93123">
        <w:rPr>
          <w:rFonts w:ascii="Garamond" w:hAnsi="Garamond"/>
        </w:rPr>
        <w:t xml:space="preserve">ve věcech technických, včetně kontroly </w:t>
      </w:r>
      <w:r w:rsidR="00C367E5">
        <w:rPr>
          <w:rFonts w:ascii="Garamond" w:hAnsi="Garamond"/>
        </w:rPr>
        <w:t>provádění prací, převzetí díla</w:t>
      </w:r>
    </w:p>
    <w:p w14:paraId="553C829F" w14:textId="77777777" w:rsidR="00686476" w:rsidRPr="00F93123" w:rsidRDefault="00686476" w:rsidP="00686476">
      <w:pPr>
        <w:ind w:left="720"/>
        <w:jc w:val="both"/>
        <w:rPr>
          <w:rFonts w:ascii="Garamond" w:hAnsi="Garamond"/>
        </w:rPr>
      </w:pPr>
      <w:r w:rsidRPr="00471151">
        <w:rPr>
          <w:rFonts w:ascii="Garamond" w:hAnsi="Garamond"/>
          <w:highlight w:val="black"/>
        </w:rPr>
        <w:t>Ing. Vladimír Herzig</w:t>
      </w:r>
      <w:r w:rsidRPr="00F93123">
        <w:rPr>
          <w:rFonts w:ascii="Garamond" w:hAnsi="Garamond"/>
        </w:rPr>
        <w:t xml:space="preserve">, bezpečnostní ředitel </w:t>
      </w:r>
    </w:p>
    <w:p w14:paraId="0D6BE295" w14:textId="77777777" w:rsidR="00686476" w:rsidRPr="00F93123" w:rsidRDefault="00686476" w:rsidP="006B3B3A">
      <w:pPr>
        <w:ind w:left="360" w:firstLine="348"/>
        <w:jc w:val="both"/>
        <w:rPr>
          <w:rFonts w:ascii="Garamond" w:hAnsi="Garamond"/>
        </w:rPr>
      </w:pPr>
      <w:r w:rsidRPr="00F93123">
        <w:rPr>
          <w:rFonts w:ascii="Garamond" w:hAnsi="Garamond"/>
        </w:rPr>
        <w:t>tel.: 498 016 </w:t>
      </w:r>
      <w:r w:rsidRPr="00471151">
        <w:rPr>
          <w:rFonts w:ascii="Garamond" w:hAnsi="Garamond"/>
          <w:highlight w:val="black"/>
        </w:rPr>
        <w:t>154</w:t>
      </w:r>
      <w:r w:rsidRPr="00F93123">
        <w:rPr>
          <w:rFonts w:ascii="Garamond" w:hAnsi="Garamond"/>
        </w:rPr>
        <w:t xml:space="preserve">, e-mail: </w:t>
      </w:r>
      <w:hyperlink r:id="rId11" w:history="1">
        <w:r w:rsidRPr="00471151">
          <w:rPr>
            <w:rStyle w:val="Hypertextovodkaz"/>
            <w:rFonts w:ascii="Garamond" w:hAnsi="Garamond"/>
            <w:color w:val="auto"/>
            <w:highlight w:val="black"/>
          </w:rPr>
          <w:t>vherzig</w:t>
        </w:r>
        <w:r w:rsidRPr="00F93123">
          <w:rPr>
            <w:rStyle w:val="Hypertextovodkaz"/>
            <w:rFonts w:ascii="Garamond" w:hAnsi="Garamond"/>
          </w:rPr>
          <w:t>@ksoud.hrk.justice.cz</w:t>
        </w:r>
      </w:hyperlink>
    </w:p>
    <w:p w14:paraId="7EE03947" w14:textId="77777777" w:rsidR="002B7744" w:rsidRDefault="001A1A1B" w:rsidP="00C367E5">
      <w:pPr>
        <w:spacing w:before="120" w:after="120"/>
        <w:jc w:val="both"/>
        <w:rPr>
          <w:rFonts w:ascii="Garamond" w:hAnsi="Garamond"/>
        </w:rPr>
      </w:pPr>
      <w:r w:rsidRPr="00917D41">
        <w:rPr>
          <w:rFonts w:ascii="Garamond" w:hAnsi="Garamond"/>
        </w:rPr>
        <w:t xml:space="preserve">2. </w:t>
      </w:r>
      <w:r w:rsidR="00917D41" w:rsidRPr="00917D41">
        <w:rPr>
          <w:rFonts w:ascii="Garamond" w:hAnsi="Garamond"/>
        </w:rPr>
        <w:t>Mimo osoby uvedené v čl. I Smlouvy jsou oprávněni zhotovitele zastupovat:</w:t>
      </w:r>
    </w:p>
    <w:p w14:paraId="2B0D2820" w14:textId="77777777" w:rsidR="00070BE1" w:rsidRDefault="00DD0790" w:rsidP="00917D41">
      <w:pPr>
        <w:numPr>
          <w:ilvl w:val="0"/>
          <w:numId w:val="4"/>
        </w:numPr>
        <w:tabs>
          <w:tab w:val="clear" w:pos="720"/>
        </w:tabs>
        <w:ind w:left="567" w:hanging="283"/>
        <w:jc w:val="both"/>
        <w:rPr>
          <w:rFonts w:ascii="Garamond" w:hAnsi="Garamond"/>
        </w:rPr>
      </w:pPr>
      <w:r w:rsidRPr="003575F5">
        <w:rPr>
          <w:rFonts w:ascii="Garamond" w:hAnsi="Garamond"/>
        </w:rPr>
        <w:t>bez omezení rozsahu včetně předání díla:</w:t>
      </w:r>
      <w:r w:rsidRPr="008B4578">
        <w:rPr>
          <w:rFonts w:ascii="Garamond" w:hAnsi="Garamond"/>
        </w:rPr>
        <w:t xml:space="preserve"> </w:t>
      </w:r>
    </w:p>
    <w:p w14:paraId="47B01038" w14:textId="77777777" w:rsidR="00070BE1" w:rsidRDefault="00070BE1" w:rsidP="00070BE1">
      <w:pPr>
        <w:ind w:left="567"/>
        <w:jc w:val="both"/>
        <w:rPr>
          <w:rFonts w:ascii="Garamond" w:hAnsi="Garamond"/>
        </w:rPr>
      </w:pPr>
      <w:r w:rsidRPr="00471151">
        <w:rPr>
          <w:rFonts w:ascii="Garamond" w:hAnsi="Garamond"/>
          <w:highlight w:val="black"/>
        </w:rPr>
        <w:t>Petr Antoš</w:t>
      </w:r>
      <w:r>
        <w:rPr>
          <w:rFonts w:ascii="Garamond" w:hAnsi="Garamond"/>
        </w:rPr>
        <w:t>, vedoucí střediska</w:t>
      </w:r>
    </w:p>
    <w:p w14:paraId="7B02601C" w14:textId="1FDEDA5A" w:rsidR="00917D41" w:rsidRDefault="00070BE1" w:rsidP="00070BE1">
      <w:pPr>
        <w:ind w:left="567"/>
        <w:jc w:val="both"/>
        <w:rPr>
          <w:rFonts w:ascii="Garamond" w:hAnsi="Garamond"/>
        </w:rPr>
      </w:pPr>
      <w:r>
        <w:rPr>
          <w:rFonts w:ascii="Garamond" w:hAnsi="Garamond"/>
        </w:rPr>
        <w:t xml:space="preserve">Tel. </w:t>
      </w:r>
      <w:r w:rsidRPr="00471151">
        <w:rPr>
          <w:rFonts w:ascii="Garamond" w:hAnsi="Garamond"/>
          <w:highlight w:val="black"/>
        </w:rPr>
        <w:t>604 290 637</w:t>
      </w:r>
      <w:r>
        <w:rPr>
          <w:rFonts w:ascii="Garamond" w:hAnsi="Garamond"/>
        </w:rPr>
        <w:t xml:space="preserve">, e-mail: </w:t>
      </w:r>
      <w:r w:rsidRPr="00471151">
        <w:rPr>
          <w:rFonts w:ascii="Garamond" w:hAnsi="Garamond"/>
          <w:highlight w:val="black"/>
        </w:rPr>
        <w:t>pantos</w:t>
      </w:r>
      <w:r>
        <w:rPr>
          <w:rFonts w:ascii="Garamond" w:hAnsi="Garamond"/>
        </w:rPr>
        <w:t>@fides.cz</w:t>
      </w:r>
    </w:p>
    <w:p w14:paraId="6CA1C597" w14:textId="77777777" w:rsidR="00070BE1" w:rsidRDefault="00DD0790" w:rsidP="00917D41">
      <w:pPr>
        <w:numPr>
          <w:ilvl w:val="0"/>
          <w:numId w:val="4"/>
        </w:numPr>
        <w:tabs>
          <w:tab w:val="clear" w:pos="720"/>
        </w:tabs>
        <w:ind w:left="567" w:hanging="283"/>
        <w:jc w:val="both"/>
        <w:rPr>
          <w:rFonts w:ascii="Garamond" w:hAnsi="Garamond"/>
        </w:rPr>
      </w:pPr>
      <w:r>
        <w:rPr>
          <w:rFonts w:ascii="Garamond" w:hAnsi="Garamond"/>
        </w:rPr>
        <w:t xml:space="preserve">ve věcech smluvních: </w:t>
      </w:r>
    </w:p>
    <w:p w14:paraId="1D1F4EBA" w14:textId="2B36B3F0" w:rsidR="00070BE1" w:rsidRDefault="00070BE1" w:rsidP="00070BE1">
      <w:pPr>
        <w:ind w:left="567"/>
        <w:jc w:val="both"/>
        <w:rPr>
          <w:rFonts w:ascii="Garamond" w:hAnsi="Garamond"/>
        </w:rPr>
      </w:pPr>
      <w:r w:rsidRPr="00471151">
        <w:rPr>
          <w:rFonts w:ascii="Garamond" w:hAnsi="Garamond"/>
          <w:highlight w:val="black"/>
        </w:rPr>
        <w:t>Pavel Cibor</w:t>
      </w:r>
      <w:r>
        <w:rPr>
          <w:rFonts w:ascii="Garamond" w:hAnsi="Garamond"/>
        </w:rPr>
        <w:t>, manažer projektu</w:t>
      </w:r>
    </w:p>
    <w:p w14:paraId="252E142D" w14:textId="12DC5F0A" w:rsidR="00DD0790" w:rsidRPr="00DD0790" w:rsidRDefault="00070BE1" w:rsidP="00070BE1">
      <w:pPr>
        <w:ind w:left="567"/>
        <w:jc w:val="both"/>
        <w:rPr>
          <w:rFonts w:ascii="Garamond" w:hAnsi="Garamond"/>
        </w:rPr>
      </w:pPr>
      <w:r>
        <w:rPr>
          <w:rFonts w:ascii="Garamond" w:hAnsi="Garamond"/>
        </w:rPr>
        <w:t xml:space="preserve">tel. </w:t>
      </w:r>
      <w:r w:rsidRPr="00471151">
        <w:rPr>
          <w:rFonts w:ascii="Garamond" w:hAnsi="Garamond"/>
          <w:highlight w:val="black"/>
        </w:rPr>
        <w:t>602 422 844</w:t>
      </w:r>
      <w:r>
        <w:rPr>
          <w:rFonts w:ascii="Garamond" w:hAnsi="Garamond"/>
        </w:rPr>
        <w:t xml:space="preserve">, email: </w:t>
      </w:r>
      <w:r w:rsidRPr="00471151">
        <w:rPr>
          <w:rFonts w:ascii="Garamond" w:hAnsi="Garamond"/>
          <w:highlight w:val="black"/>
        </w:rPr>
        <w:t>pcibor</w:t>
      </w:r>
      <w:r>
        <w:rPr>
          <w:rFonts w:ascii="Garamond" w:hAnsi="Garamond"/>
        </w:rPr>
        <w:t>@fides.cz</w:t>
      </w:r>
    </w:p>
    <w:p w14:paraId="75F39444" w14:textId="77777777" w:rsidR="00070BE1" w:rsidRDefault="00917D41" w:rsidP="00917D41">
      <w:pPr>
        <w:numPr>
          <w:ilvl w:val="0"/>
          <w:numId w:val="4"/>
        </w:numPr>
        <w:tabs>
          <w:tab w:val="clear" w:pos="720"/>
        </w:tabs>
        <w:ind w:left="567" w:hanging="283"/>
        <w:jc w:val="both"/>
        <w:rPr>
          <w:rFonts w:ascii="Garamond" w:hAnsi="Garamond"/>
        </w:rPr>
      </w:pPr>
      <w:r w:rsidRPr="00917D41">
        <w:rPr>
          <w:rFonts w:ascii="Garamond" w:hAnsi="Garamond"/>
        </w:rPr>
        <w:t>ve věcech technických, včetně přejímání závazků vyplývajících z přejímacího řízení, přijímání uplatňovaných práv z odpovědnosti za vady a nedodělky:</w:t>
      </w:r>
    </w:p>
    <w:p w14:paraId="106EA7C1" w14:textId="77777777" w:rsidR="00070BE1" w:rsidRDefault="00070BE1" w:rsidP="00070BE1">
      <w:pPr>
        <w:ind w:left="567"/>
        <w:jc w:val="both"/>
        <w:rPr>
          <w:rFonts w:ascii="Garamond" w:hAnsi="Garamond"/>
        </w:rPr>
      </w:pPr>
      <w:r w:rsidRPr="00471151">
        <w:rPr>
          <w:rFonts w:ascii="Garamond" w:hAnsi="Garamond"/>
          <w:highlight w:val="black"/>
        </w:rPr>
        <w:t>David Kubeček</w:t>
      </w:r>
      <w:r>
        <w:rPr>
          <w:rFonts w:ascii="Garamond" w:hAnsi="Garamond"/>
        </w:rPr>
        <w:t>, technik</w:t>
      </w:r>
    </w:p>
    <w:p w14:paraId="73C8BB84" w14:textId="3CDCD2CD" w:rsidR="00917D41" w:rsidRPr="00917D41" w:rsidRDefault="00070BE1" w:rsidP="00070BE1">
      <w:pPr>
        <w:ind w:left="567"/>
        <w:jc w:val="both"/>
        <w:rPr>
          <w:rFonts w:ascii="Garamond" w:hAnsi="Garamond"/>
        </w:rPr>
      </w:pPr>
      <w:r>
        <w:rPr>
          <w:rFonts w:ascii="Garamond" w:hAnsi="Garamond"/>
        </w:rPr>
        <w:t xml:space="preserve">Tel. </w:t>
      </w:r>
      <w:r w:rsidR="004864AF" w:rsidRPr="00471151">
        <w:rPr>
          <w:rFonts w:ascii="Garamond" w:hAnsi="Garamond"/>
          <w:highlight w:val="black"/>
        </w:rPr>
        <w:t>702 291 404</w:t>
      </w:r>
      <w:r w:rsidR="004864AF">
        <w:rPr>
          <w:rFonts w:ascii="Garamond" w:hAnsi="Garamond"/>
        </w:rPr>
        <w:t xml:space="preserve">, email: </w:t>
      </w:r>
      <w:r w:rsidR="004864AF" w:rsidRPr="00471151">
        <w:rPr>
          <w:rFonts w:ascii="Garamond" w:hAnsi="Garamond"/>
          <w:highlight w:val="black"/>
        </w:rPr>
        <w:t>dkubecek</w:t>
      </w:r>
      <w:r w:rsidR="004864AF">
        <w:rPr>
          <w:rFonts w:ascii="Garamond" w:hAnsi="Garamond"/>
        </w:rPr>
        <w:t>@fides.cz</w:t>
      </w:r>
    </w:p>
    <w:p w14:paraId="6F0C85DB" w14:textId="77777777" w:rsidR="004864AF" w:rsidRDefault="004864AF" w:rsidP="00C367E5">
      <w:pPr>
        <w:spacing w:before="120" w:after="120"/>
        <w:jc w:val="both"/>
        <w:rPr>
          <w:rFonts w:ascii="Garamond" w:hAnsi="Garamond"/>
        </w:rPr>
      </w:pPr>
    </w:p>
    <w:p w14:paraId="70FC8661" w14:textId="7E8FD5DD" w:rsidR="00EB492C" w:rsidRPr="008B4578" w:rsidRDefault="005770EA" w:rsidP="00C367E5">
      <w:pPr>
        <w:spacing w:before="120" w:after="120"/>
        <w:jc w:val="both"/>
        <w:rPr>
          <w:rFonts w:ascii="Garamond" w:hAnsi="Garamond"/>
        </w:rPr>
      </w:pPr>
      <w:r w:rsidRPr="008B4578">
        <w:rPr>
          <w:rFonts w:ascii="Garamond" w:hAnsi="Garamond"/>
        </w:rPr>
        <w:t>3</w:t>
      </w:r>
      <w:r w:rsidR="001A1A1B" w:rsidRPr="008B4578">
        <w:rPr>
          <w:rFonts w:ascii="Garamond" w:hAnsi="Garamond"/>
        </w:rPr>
        <w:t xml:space="preserve">. </w:t>
      </w:r>
      <w:r w:rsidR="00EB492C" w:rsidRPr="008B4578">
        <w:rPr>
          <w:rFonts w:ascii="Garamond" w:hAnsi="Garamond"/>
        </w:rPr>
        <w:t xml:space="preserve">Změna pověřených pracovníků nebo rozsahu jejich oprávnění bude provedena </w:t>
      </w:r>
      <w:r w:rsidR="00D63E6E" w:rsidRPr="008B4578">
        <w:rPr>
          <w:rFonts w:ascii="Garamond" w:hAnsi="Garamond"/>
        </w:rPr>
        <w:t xml:space="preserve">písemným </w:t>
      </w:r>
      <w:r w:rsidR="00EB492C" w:rsidRPr="008B4578">
        <w:rPr>
          <w:rFonts w:ascii="Garamond" w:hAnsi="Garamond"/>
        </w:rPr>
        <w:t xml:space="preserve">dodatkem k této </w:t>
      </w:r>
      <w:r w:rsidR="00EE3F04" w:rsidRPr="008B4578">
        <w:rPr>
          <w:rFonts w:ascii="Garamond" w:hAnsi="Garamond"/>
        </w:rPr>
        <w:t>Smlouvě</w:t>
      </w:r>
      <w:r w:rsidR="00EB492C" w:rsidRPr="008B4578">
        <w:rPr>
          <w:rFonts w:ascii="Garamond" w:hAnsi="Garamond"/>
        </w:rPr>
        <w:t>.</w:t>
      </w:r>
    </w:p>
    <w:p w14:paraId="22BC2FF3" w14:textId="77777777" w:rsidR="00EB492C" w:rsidRPr="008B4578" w:rsidRDefault="007D2F97" w:rsidP="00EB492C">
      <w:pPr>
        <w:jc w:val="center"/>
        <w:rPr>
          <w:rFonts w:ascii="Garamond" w:hAnsi="Garamond"/>
          <w:b/>
        </w:rPr>
      </w:pPr>
      <w:r>
        <w:rPr>
          <w:rFonts w:ascii="Garamond" w:hAnsi="Garamond"/>
          <w:b/>
        </w:rPr>
        <w:t>I</w:t>
      </w:r>
      <w:r w:rsidR="000A66C6">
        <w:rPr>
          <w:rFonts w:ascii="Garamond" w:hAnsi="Garamond"/>
          <w:b/>
        </w:rPr>
        <w:t>X</w:t>
      </w:r>
      <w:r w:rsidR="00EB492C" w:rsidRPr="008B4578">
        <w:rPr>
          <w:rFonts w:ascii="Garamond" w:hAnsi="Garamond"/>
          <w:b/>
        </w:rPr>
        <w:t>.</w:t>
      </w:r>
    </w:p>
    <w:p w14:paraId="288848BB" w14:textId="77777777" w:rsidR="00EB492C" w:rsidRPr="008B4578" w:rsidRDefault="00EB492C" w:rsidP="00EB492C">
      <w:pPr>
        <w:jc w:val="center"/>
        <w:rPr>
          <w:rFonts w:ascii="Garamond" w:hAnsi="Garamond"/>
          <w:b/>
        </w:rPr>
      </w:pPr>
      <w:r w:rsidRPr="008B4578">
        <w:rPr>
          <w:rFonts w:ascii="Garamond" w:hAnsi="Garamond"/>
          <w:b/>
        </w:rPr>
        <w:t>Způsob provedení díla, vlastnické právo ke zhotovovanému dílu, škody vzniklé prováděním díla</w:t>
      </w:r>
    </w:p>
    <w:p w14:paraId="0F5B0467" w14:textId="77777777" w:rsidR="00EB492C" w:rsidRPr="00617F8F" w:rsidRDefault="00EB492C" w:rsidP="00C367E5">
      <w:pPr>
        <w:spacing w:before="120" w:after="120"/>
        <w:jc w:val="both"/>
        <w:rPr>
          <w:rFonts w:ascii="Garamond" w:hAnsi="Garamond"/>
        </w:rPr>
      </w:pPr>
      <w:r w:rsidRPr="008B4578">
        <w:rPr>
          <w:rFonts w:ascii="Garamond" w:hAnsi="Garamond"/>
        </w:rPr>
        <w:t xml:space="preserve">1. </w:t>
      </w:r>
      <w:r w:rsidR="0009742A" w:rsidRPr="00F93123">
        <w:rPr>
          <w:rFonts w:ascii="Garamond" w:hAnsi="Garamond"/>
        </w:rPr>
        <w:t xml:space="preserve">Vlastnické právo k realizovanému dílu přechází ze zhotovitele na objednatele okamžikem protokolárního předání díla objednateli. </w:t>
      </w:r>
      <w:r w:rsidR="002B74D8" w:rsidRPr="008B4578">
        <w:rPr>
          <w:rFonts w:ascii="Garamond" w:hAnsi="Garamond"/>
        </w:rPr>
        <w:t>Vlastnictví k movitým věcem použitým ke zhotovení díla, které se zabudováním stanou součástí nemovité věci ve vlastnictví objednatele</w:t>
      </w:r>
      <w:r w:rsidR="0028191E" w:rsidRPr="008B4578">
        <w:rPr>
          <w:rFonts w:ascii="Garamond" w:hAnsi="Garamond"/>
        </w:rPr>
        <w:t>,</w:t>
      </w:r>
      <w:r w:rsidR="002B74D8" w:rsidRPr="008B4578">
        <w:rPr>
          <w:rFonts w:ascii="Garamond" w:hAnsi="Garamond"/>
        </w:rPr>
        <w:t xml:space="preserve"> nabývá objednatel okamžikem zabudo</w:t>
      </w:r>
      <w:r w:rsidR="0009742A">
        <w:rPr>
          <w:rFonts w:ascii="Garamond" w:hAnsi="Garamond"/>
        </w:rPr>
        <w:t>vání do příslušné nemovité věci</w:t>
      </w:r>
      <w:r w:rsidRPr="00617F8F">
        <w:rPr>
          <w:rFonts w:ascii="Garamond" w:hAnsi="Garamond"/>
        </w:rPr>
        <w:t>.</w:t>
      </w:r>
    </w:p>
    <w:p w14:paraId="31C4AE6C" w14:textId="77777777" w:rsidR="0009742A" w:rsidRPr="00F93123" w:rsidRDefault="0009742A" w:rsidP="0009742A">
      <w:pPr>
        <w:jc w:val="both"/>
        <w:rPr>
          <w:rFonts w:ascii="Garamond" w:hAnsi="Garamond"/>
        </w:rPr>
      </w:pPr>
      <w:r>
        <w:rPr>
          <w:rFonts w:ascii="Garamond" w:hAnsi="Garamond"/>
        </w:rPr>
        <w:t>2</w:t>
      </w:r>
      <w:r w:rsidR="00F653C0" w:rsidRPr="008B4578">
        <w:rPr>
          <w:rFonts w:ascii="Garamond" w:hAnsi="Garamond"/>
        </w:rPr>
        <w:t xml:space="preserve">. </w:t>
      </w:r>
      <w:r w:rsidRPr="00F93123">
        <w:rPr>
          <w:rFonts w:ascii="Garamond" w:hAnsi="Garamond"/>
        </w:rPr>
        <w:t>Zhotovitel se zavazuje, že ponese nebezpečí škod, které jeho činností při provádění díla vniknou, a to i vůči třetím osobám, případně objednateli a to do dne převzetí díla objednatelem. V případě, že zhotovitel neodstraní oprávněně uplatněné škody objednatelem v průběhu realizace díla v dohodnutém termínu a ani v</w:t>
      </w:r>
      <w:r w:rsidR="00C367E5">
        <w:rPr>
          <w:rFonts w:ascii="Garamond" w:hAnsi="Garamond"/>
        </w:rPr>
        <w:t> </w:t>
      </w:r>
      <w:r w:rsidRPr="00F93123">
        <w:rPr>
          <w:rFonts w:ascii="Garamond" w:hAnsi="Garamond"/>
        </w:rPr>
        <w:t>následujících</w:t>
      </w:r>
      <w:r w:rsidR="00C367E5">
        <w:rPr>
          <w:rFonts w:ascii="Garamond" w:hAnsi="Garamond"/>
        </w:rPr>
        <w:t xml:space="preserve"> </w:t>
      </w:r>
      <w:r w:rsidR="00C367E5" w:rsidRPr="00F93123">
        <w:rPr>
          <w:rFonts w:ascii="Garamond" w:hAnsi="Garamond"/>
        </w:rPr>
        <w:t>14</w:t>
      </w:r>
      <w:r w:rsidRPr="00F93123">
        <w:rPr>
          <w:rFonts w:ascii="Garamond" w:hAnsi="Garamond"/>
        </w:rPr>
        <w:t xml:space="preserve"> </w:t>
      </w:r>
      <w:r w:rsidR="00BB1E63">
        <w:rPr>
          <w:rFonts w:ascii="Garamond" w:hAnsi="Garamond"/>
        </w:rPr>
        <w:t>(</w:t>
      </w:r>
      <w:r w:rsidR="00C367E5">
        <w:rPr>
          <w:rFonts w:ascii="Garamond" w:hAnsi="Garamond"/>
        </w:rPr>
        <w:t>čtrnácti</w:t>
      </w:r>
      <w:r w:rsidR="00BB1E63">
        <w:rPr>
          <w:rFonts w:ascii="Garamond" w:hAnsi="Garamond"/>
        </w:rPr>
        <w:t>)</w:t>
      </w:r>
      <w:r w:rsidRPr="00F93123">
        <w:rPr>
          <w:rFonts w:ascii="Garamond" w:hAnsi="Garamond"/>
        </w:rPr>
        <w:t xml:space="preserve"> kalendářních dnech po uplynutí dohodnutého termínu, je objednatel oprávněn zajistit odstranění škod jinou organizací na účet zhotovitele.</w:t>
      </w:r>
    </w:p>
    <w:p w14:paraId="61643841" w14:textId="77777777" w:rsidR="0009742A" w:rsidRPr="00F93123" w:rsidRDefault="0009742A" w:rsidP="00C367E5">
      <w:pPr>
        <w:spacing w:before="120" w:after="120"/>
        <w:jc w:val="both"/>
        <w:rPr>
          <w:rFonts w:ascii="Garamond" w:hAnsi="Garamond"/>
        </w:rPr>
      </w:pPr>
      <w:r w:rsidRPr="00F93123">
        <w:rPr>
          <w:rFonts w:ascii="Garamond" w:hAnsi="Garamond"/>
        </w:rPr>
        <w:t>3</w:t>
      </w:r>
      <w:r>
        <w:rPr>
          <w:rFonts w:ascii="Garamond" w:hAnsi="Garamond"/>
        </w:rPr>
        <w:t xml:space="preserve">. </w:t>
      </w:r>
      <w:r w:rsidRPr="00F93123">
        <w:rPr>
          <w:rFonts w:ascii="Garamond" w:hAnsi="Garamond"/>
        </w:rPr>
        <w:t>Všechny škody a ztrá</w:t>
      </w:r>
      <w:r w:rsidR="00481808">
        <w:rPr>
          <w:rFonts w:ascii="Garamond" w:hAnsi="Garamond"/>
        </w:rPr>
        <w:t>ty, které vzniknou na použitých</w:t>
      </w:r>
      <w:r w:rsidRPr="00F93123">
        <w:rPr>
          <w:rFonts w:ascii="Garamond" w:hAnsi="Garamond"/>
        </w:rPr>
        <w:t xml:space="preserve"> materiálech a díle až do dne předání a</w:t>
      </w:r>
      <w:r w:rsidR="00C367E5">
        <w:rPr>
          <w:rFonts w:ascii="Garamond" w:hAnsi="Garamond"/>
        </w:rPr>
        <w:t xml:space="preserve"> </w:t>
      </w:r>
      <w:r w:rsidRPr="00F93123">
        <w:rPr>
          <w:rFonts w:ascii="Garamond" w:hAnsi="Garamond"/>
        </w:rPr>
        <w:t>převzetí díla jdou k tíži zhotovitele.</w:t>
      </w:r>
    </w:p>
    <w:p w14:paraId="5CCEF957" w14:textId="77777777" w:rsidR="0009742A" w:rsidRPr="00F93123" w:rsidRDefault="0009742A" w:rsidP="0009742A">
      <w:pPr>
        <w:autoSpaceDE w:val="0"/>
        <w:autoSpaceDN w:val="0"/>
        <w:adjustRightInd w:val="0"/>
        <w:jc w:val="both"/>
        <w:rPr>
          <w:rFonts w:ascii="Garamond" w:hAnsi="Garamond"/>
        </w:rPr>
      </w:pPr>
      <w:r w:rsidRPr="00F93123">
        <w:rPr>
          <w:rFonts w:ascii="Garamond" w:hAnsi="Garamond"/>
        </w:rPr>
        <w:t>4.</w:t>
      </w:r>
      <w:r>
        <w:rPr>
          <w:rFonts w:ascii="Garamond" w:hAnsi="Garamond"/>
        </w:rPr>
        <w:t xml:space="preserve"> </w:t>
      </w:r>
      <w:r w:rsidRPr="00F93123">
        <w:rPr>
          <w:rFonts w:ascii="Garamond" w:hAnsi="Garamond"/>
        </w:rPr>
        <w:t>Případné vícepráce, či méněpráce, provede zhotovitel až po písemném souhlasu objednatele. Případné vícepráce budou provedeny na základě písemného dodatku ke Smlouvě</w:t>
      </w:r>
      <w:r w:rsidR="00C26C18">
        <w:rPr>
          <w:rFonts w:ascii="Garamond" w:hAnsi="Garamond"/>
        </w:rPr>
        <w:t xml:space="preserve"> </w:t>
      </w:r>
      <w:r w:rsidR="00682714">
        <w:rPr>
          <w:rFonts w:ascii="Garamond" w:hAnsi="Garamond"/>
        </w:rPr>
        <w:t xml:space="preserve">(viz také čl. V. </w:t>
      </w:r>
      <w:r w:rsidR="00682714">
        <w:rPr>
          <w:rFonts w:ascii="Garamond" w:hAnsi="Garamond"/>
        </w:rPr>
        <w:lastRenderedPageBreak/>
        <w:t>odst. 5</w:t>
      </w:r>
      <w:r w:rsidR="00E77CE5">
        <w:rPr>
          <w:rFonts w:ascii="Garamond" w:hAnsi="Garamond"/>
        </w:rPr>
        <w:t>.</w:t>
      </w:r>
      <w:r w:rsidR="00682714">
        <w:rPr>
          <w:rFonts w:ascii="Garamond" w:hAnsi="Garamond"/>
        </w:rPr>
        <w:t xml:space="preserve"> Smlouvy)</w:t>
      </w:r>
      <w:r w:rsidRPr="00F93123">
        <w:rPr>
          <w:rFonts w:ascii="Garamond" w:hAnsi="Garamond"/>
        </w:rPr>
        <w:t>, a to za podmínek stanovených zákonem č. 134/2016 Sb., o zadávání veřejných zakázek, v platném znění.</w:t>
      </w:r>
    </w:p>
    <w:p w14:paraId="0B4075BF" w14:textId="77777777" w:rsidR="00EB492C" w:rsidRPr="008B4578" w:rsidRDefault="0009742A" w:rsidP="00C367E5">
      <w:pPr>
        <w:spacing w:before="120" w:after="120"/>
        <w:jc w:val="both"/>
        <w:rPr>
          <w:rFonts w:ascii="Garamond" w:hAnsi="Garamond"/>
        </w:rPr>
      </w:pPr>
      <w:r>
        <w:rPr>
          <w:rFonts w:ascii="Garamond" w:hAnsi="Garamond"/>
        </w:rPr>
        <w:t>5</w:t>
      </w:r>
      <w:r w:rsidR="00F653C0" w:rsidRPr="0011340D">
        <w:rPr>
          <w:rFonts w:ascii="Garamond" w:hAnsi="Garamond"/>
        </w:rPr>
        <w:t xml:space="preserve">. </w:t>
      </w:r>
      <w:r w:rsidR="00EB492C" w:rsidRPr="0011340D">
        <w:rPr>
          <w:rFonts w:ascii="Garamond" w:hAnsi="Garamond"/>
        </w:rPr>
        <w:t>Změny materiálů a způsobu prov</w:t>
      </w:r>
      <w:r w:rsidR="00DD0790" w:rsidRPr="0011340D">
        <w:rPr>
          <w:rFonts w:ascii="Garamond" w:hAnsi="Garamond"/>
        </w:rPr>
        <w:t xml:space="preserve">ádění díla </w:t>
      </w:r>
      <w:r w:rsidR="00EB492C" w:rsidRPr="0011340D">
        <w:rPr>
          <w:rFonts w:ascii="Garamond" w:hAnsi="Garamond"/>
        </w:rPr>
        <w:t>musí být předem písemně</w:t>
      </w:r>
      <w:r w:rsidR="00DD0790" w:rsidRPr="0011340D">
        <w:rPr>
          <w:rFonts w:ascii="Garamond" w:hAnsi="Garamond"/>
        </w:rPr>
        <w:t xml:space="preserve"> odsouhlaseny </w:t>
      </w:r>
      <w:r w:rsidR="00EB492C" w:rsidRPr="0011340D">
        <w:rPr>
          <w:rFonts w:ascii="Garamond" w:hAnsi="Garamond"/>
        </w:rPr>
        <w:t>objednatelem</w:t>
      </w:r>
      <w:r w:rsidR="002F3F8B" w:rsidRPr="0011340D">
        <w:rPr>
          <w:rFonts w:ascii="Garamond" w:hAnsi="Garamond"/>
        </w:rPr>
        <w:t>.</w:t>
      </w:r>
    </w:p>
    <w:p w14:paraId="42F1CC85" w14:textId="77777777" w:rsidR="00EB492C" w:rsidRPr="008B4578" w:rsidRDefault="0009742A" w:rsidP="00EB492C">
      <w:pPr>
        <w:jc w:val="both"/>
        <w:rPr>
          <w:rFonts w:ascii="Garamond" w:hAnsi="Garamond"/>
        </w:rPr>
      </w:pPr>
      <w:r>
        <w:rPr>
          <w:rFonts w:ascii="Garamond" w:hAnsi="Garamond"/>
        </w:rPr>
        <w:t>6</w:t>
      </w:r>
      <w:r w:rsidR="00F653C0" w:rsidRPr="008B4578">
        <w:rPr>
          <w:rFonts w:ascii="Garamond" w:hAnsi="Garamond"/>
        </w:rPr>
        <w:t xml:space="preserve">. </w:t>
      </w:r>
      <w:r w:rsidR="00EB492C" w:rsidRPr="008B4578">
        <w:rPr>
          <w:rFonts w:ascii="Garamond" w:hAnsi="Garamond"/>
        </w:rPr>
        <w:t xml:space="preserve">Zhotovitel je povinen </w:t>
      </w:r>
      <w:r w:rsidR="00EA4CA4" w:rsidRPr="008B4578">
        <w:rPr>
          <w:rFonts w:ascii="Garamond" w:hAnsi="Garamond"/>
        </w:rPr>
        <w:t xml:space="preserve">ke dni předání a převzetí díla </w:t>
      </w:r>
      <w:r w:rsidR="007E4D25">
        <w:rPr>
          <w:rFonts w:ascii="Garamond" w:hAnsi="Garamond"/>
        </w:rPr>
        <w:t>uvést pracoviště</w:t>
      </w:r>
      <w:r w:rsidR="00EB492C" w:rsidRPr="008B4578">
        <w:rPr>
          <w:rFonts w:ascii="Garamond" w:hAnsi="Garamond"/>
        </w:rPr>
        <w:t xml:space="preserve"> do původního stavu </w:t>
      </w:r>
      <w:r w:rsidR="0029146C" w:rsidRPr="008B4578">
        <w:rPr>
          <w:rFonts w:ascii="Garamond" w:hAnsi="Garamond"/>
        </w:rPr>
        <w:t xml:space="preserve">(tzn. odstranit </w:t>
      </w:r>
      <w:r w:rsidR="00144B6F" w:rsidRPr="008B4578">
        <w:rPr>
          <w:rFonts w:ascii="Garamond" w:hAnsi="Garamond"/>
        </w:rPr>
        <w:t>případné veškeré odpady a nečistoty vzniklé prováděním díla</w:t>
      </w:r>
      <w:r w:rsidR="0029146C" w:rsidRPr="008B4578">
        <w:rPr>
          <w:rFonts w:ascii="Garamond" w:hAnsi="Garamond"/>
        </w:rPr>
        <w:t xml:space="preserve"> tak, aby při</w:t>
      </w:r>
      <w:r w:rsidR="009A10C7" w:rsidRPr="008B4578">
        <w:rPr>
          <w:rFonts w:ascii="Garamond" w:hAnsi="Garamond"/>
        </w:rPr>
        <w:t xml:space="preserve"> předání</w:t>
      </w:r>
      <w:r w:rsidR="007E4D25">
        <w:rPr>
          <w:rFonts w:ascii="Garamond" w:hAnsi="Garamond"/>
        </w:rPr>
        <w:t xml:space="preserve"> a převzetí díla bylo pracoviště</w:t>
      </w:r>
      <w:r w:rsidR="009A10C7" w:rsidRPr="008B4578">
        <w:rPr>
          <w:rFonts w:ascii="Garamond" w:hAnsi="Garamond"/>
        </w:rPr>
        <w:t xml:space="preserve"> řádně vyklizeno včetně dostatečného pořádku a čistoty</w:t>
      </w:r>
      <w:r w:rsidR="00183A97" w:rsidRPr="008B4578">
        <w:rPr>
          <w:rFonts w:ascii="Garamond" w:hAnsi="Garamond"/>
        </w:rPr>
        <w:t xml:space="preserve"> na něm</w:t>
      </w:r>
      <w:r w:rsidR="0029146C" w:rsidRPr="008B4578">
        <w:rPr>
          <w:rFonts w:ascii="Garamond" w:hAnsi="Garamond"/>
        </w:rPr>
        <w:t>)</w:t>
      </w:r>
      <w:r w:rsidR="00144B6F" w:rsidRPr="008B4578">
        <w:rPr>
          <w:rFonts w:ascii="Garamond" w:hAnsi="Garamond"/>
        </w:rPr>
        <w:t>.</w:t>
      </w:r>
    </w:p>
    <w:p w14:paraId="513FE3A1" w14:textId="77777777" w:rsidR="00EB492C" w:rsidRPr="008B4578" w:rsidRDefault="000A66C6" w:rsidP="00C367E5">
      <w:pPr>
        <w:spacing w:before="360"/>
        <w:jc w:val="center"/>
        <w:rPr>
          <w:rFonts w:ascii="Garamond" w:hAnsi="Garamond"/>
          <w:b/>
        </w:rPr>
      </w:pPr>
      <w:r>
        <w:rPr>
          <w:rFonts w:ascii="Garamond" w:hAnsi="Garamond"/>
          <w:b/>
        </w:rPr>
        <w:t>X</w:t>
      </w:r>
      <w:r w:rsidR="00EB492C" w:rsidRPr="008B4578">
        <w:rPr>
          <w:rFonts w:ascii="Garamond" w:hAnsi="Garamond"/>
          <w:b/>
        </w:rPr>
        <w:t>.</w:t>
      </w:r>
    </w:p>
    <w:p w14:paraId="1B0C851C" w14:textId="77777777" w:rsidR="00EB492C" w:rsidRPr="008B4578" w:rsidRDefault="00EB492C" w:rsidP="00EB492C">
      <w:pPr>
        <w:jc w:val="center"/>
        <w:rPr>
          <w:rFonts w:ascii="Garamond" w:hAnsi="Garamond"/>
          <w:b/>
        </w:rPr>
      </w:pPr>
      <w:r w:rsidRPr="008B4578">
        <w:rPr>
          <w:rFonts w:ascii="Garamond" w:hAnsi="Garamond"/>
          <w:b/>
        </w:rPr>
        <w:t>Předání a převzetí díla</w:t>
      </w:r>
    </w:p>
    <w:p w14:paraId="4A5B530C" w14:textId="77777777" w:rsidR="008D77E5" w:rsidRPr="008B4578" w:rsidRDefault="00EB492C" w:rsidP="00C367E5">
      <w:pPr>
        <w:spacing w:before="120"/>
        <w:jc w:val="both"/>
        <w:rPr>
          <w:rFonts w:ascii="Garamond" w:hAnsi="Garamond"/>
        </w:rPr>
      </w:pPr>
      <w:r w:rsidRPr="008B4578">
        <w:rPr>
          <w:rFonts w:ascii="Garamond" w:hAnsi="Garamond"/>
        </w:rPr>
        <w:t xml:space="preserve">1. </w:t>
      </w:r>
      <w:r w:rsidR="00292BA9" w:rsidRPr="008B4578">
        <w:rPr>
          <w:rFonts w:ascii="Garamond" w:hAnsi="Garamond"/>
        </w:rPr>
        <w:t xml:space="preserve">O předání a převzetí </w:t>
      </w:r>
      <w:r w:rsidR="00EE06A5" w:rsidRPr="008B4578">
        <w:rPr>
          <w:rFonts w:ascii="Garamond" w:hAnsi="Garamond"/>
        </w:rPr>
        <w:t>díla</w:t>
      </w:r>
      <w:r w:rsidR="00292BA9" w:rsidRPr="008B4578">
        <w:rPr>
          <w:rFonts w:ascii="Garamond" w:hAnsi="Garamond"/>
        </w:rPr>
        <w:t xml:space="preserve"> (dále také jen „přejímací řízení“) vyhotoví zhotovitel samostatný zápis, který obě smluvní strany podepíší. Tento zápis je zhotovitel povinen vyhotovit v rozsahu a členění předem odsouhlaseném objednatelem. V</w:t>
      </w:r>
      <w:r w:rsidR="0009742A">
        <w:rPr>
          <w:rFonts w:ascii="Garamond" w:hAnsi="Garamond"/>
        </w:rPr>
        <w:t>ýzvu k předání a převzetí díla</w:t>
      </w:r>
      <w:r w:rsidR="004F2DC8">
        <w:rPr>
          <w:rFonts w:ascii="Garamond" w:hAnsi="Garamond"/>
        </w:rPr>
        <w:t xml:space="preserve"> </w:t>
      </w:r>
      <w:r w:rsidR="00292BA9" w:rsidRPr="008B4578">
        <w:rPr>
          <w:rFonts w:ascii="Garamond" w:hAnsi="Garamond"/>
        </w:rPr>
        <w:t>je zhotovitel povinen doručit objednateli nejpozději</w:t>
      </w:r>
      <w:r w:rsidR="00C367E5">
        <w:rPr>
          <w:rFonts w:ascii="Garamond" w:hAnsi="Garamond"/>
        </w:rPr>
        <w:t xml:space="preserve"> </w:t>
      </w:r>
      <w:r w:rsidR="00C367E5" w:rsidRPr="00AA1CDD">
        <w:rPr>
          <w:rFonts w:ascii="Garamond" w:hAnsi="Garamond"/>
        </w:rPr>
        <w:t>5</w:t>
      </w:r>
      <w:r w:rsidR="00292BA9" w:rsidRPr="008B4578">
        <w:rPr>
          <w:rFonts w:ascii="Garamond" w:hAnsi="Garamond"/>
        </w:rPr>
        <w:t xml:space="preserve"> </w:t>
      </w:r>
      <w:r w:rsidR="004F2DC8" w:rsidRPr="00AA1CDD">
        <w:rPr>
          <w:rFonts w:ascii="Garamond" w:hAnsi="Garamond"/>
        </w:rPr>
        <w:t>(</w:t>
      </w:r>
      <w:r w:rsidR="00C367E5" w:rsidRPr="00AA1CDD">
        <w:rPr>
          <w:rFonts w:ascii="Garamond" w:hAnsi="Garamond"/>
        </w:rPr>
        <w:t>pět</w:t>
      </w:r>
      <w:r w:rsidR="00C76D6B" w:rsidRPr="00AA1CDD">
        <w:rPr>
          <w:rFonts w:ascii="Garamond" w:hAnsi="Garamond"/>
        </w:rPr>
        <w:t>)</w:t>
      </w:r>
      <w:r w:rsidR="00292BA9" w:rsidRPr="008B4578">
        <w:rPr>
          <w:rFonts w:ascii="Garamond" w:hAnsi="Garamond"/>
        </w:rPr>
        <w:t xml:space="preserve"> pracovních dní před navrženým termínem přejímacího řízení uvedeným ve výzvě.</w:t>
      </w:r>
      <w:bookmarkStart w:id="0" w:name="_Ref76627215"/>
      <w:r w:rsidR="00292BA9" w:rsidRPr="008B4578">
        <w:rPr>
          <w:rFonts w:ascii="Garamond" w:hAnsi="Garamond"/>
        </w:rPr>
        <w:t xml:space="preserve"> Ve výzvě k přejímacímu řízení zhotovitel prohlásí, že splnil veškeré podmínky stanovené Smlouvou</w:t>
      </w:r>
      <w:r w:rsidR="00E04751" w:rsidRPr="008B4578">
        <w:rPr>
          <w:rFonts w:ascii="Garamond" w:hAnsi="Garamond"/>
        </w:rPr>
        <w:t xml:space="preserve"> a</w:t>
      </w:r>
      <w:r w:rsidR="00F653C0" w:rsidRPr="008B4578">
        <w:rPr>
          <w:rFonts w:ascii="Garamond" w:hAnsi="Garamond"/>
        </w:rPr>
        <w:t xml:space="preserve"> </w:t>
      </w:r>
      <w:r w:rsidR="008D77E5" w:rsidRPr="008B4578">
        <w:rPr>
          <w:rFonts w:ascii="Garamond" w:hAnsi="Garamond"/>
        </w:rPr>
        <w:t>Závaznými podklady</w:t>
      </w:r>
      <w:r w:rsidR="00854B7C">
        <w:rPr>
          <w:rFonts w:ascii="Garamond" w:hAnsi="Garamond"/>
        </w:rPr>
        <w:t xml:space="preserve">. </w:t>
      </w:r>
      <w:r w:rsidR="00292BA9" w:rsidRPr="008B4578">
        <w:rPr>
          <w:rFonts w:ascii="Garamond" w:hAnsi="Garamond"/>
        </w:rPr>
        <w:t>Objednatel není povinen se k přejímacímu řízení v uvedený termín dostavit, pokud zhotovitel stanovené podmínky nesplnil; tuto skutečnost s</w:t>
      </w:r>
      <w:r w:rsidR="000465EA" w:rsidRPr="008B4578">
        <w:rPr>
          <w:rFonts w:ascii="Garamond" w:hAnsi="Garamond"/>
        </w:rPr>
        <w:t xml:space="preserve"> </w:t>
      </w:r>
      <w:r w:rsidR="00292BA9" w:rsidRPr="008B4578">
        <w:rPr>
          <w:rFonts w:ascii="Garamond" w:hAnsi="Garamond"/>
        </w:rPr>
        <w:t>uvedením důvodu objednatel do termínu přejímacího řízení písemně oznámí zhotoviteli.</w:t>
      </w:r>
      <w:bookmarkEnd w:id="0"/>
    </w:p>
    <w:p w14:paraId="2C8DBEF7" w14:textId="77777777" w:rsidR="008D77E5" w:rsidRDefault="0074776C" w:rsidP="00C367E5">
      <w:pPr>
        <w:pStyle w:val="Nadpis2"/>
        <w:numPr>
          <w:ilvl w:val="0"/>
          <w:numId w:val="0"/>
        </w:numPr>
        <w:tabs>
          <w:tab w:val="clear" w:pos="1134"/>
        </w:tabs>
        <w:spacing w:before="120" w:after="0"/>
        <w:jc w:val="both"/>
        <w:rPr>
          <w:rFonts w:ascii="Garamond" w:hAnsi="Garamond"/>
          <w:sz w:val="24"/>
          <w:szCs w:val="24"/>
          <w:lang w:val="cs-CZ"/>
        </w:rPr>
      </w:pPr>
      <w:bookmarkStart w:id="1" w:name="_Ref77519733"/>
      <w:r w:rsidRPr="008B4578">
        <w:rPr>
          <w:rFonts w:ascii="Garamond" w:hAnsi="Garamond"/>
          <w:sz w:val="24"/>
          <w:szCs w:val="24"/>
        </w:rPr>
        <w:t xml:space="preserve">2. </w:t>
      </w:r>
      <w:r w:rsidR="008D77E5" w:rsidRPr="008B4578">
        <w:rPr>
          <w:rFonts w:ascii="Garamond" w:hAnsi="Garamond"/>
          <w:sz w:val="24"/>
          <w:szCs w:val="24"/>
        </w:rPr>
        <w:t xml:space="preserve">Zhotovitel je oprávněn objednatele vyzvat k převzetí </w:t>
      </w:r>
      <w:r w:rsidR="00A67458">
        <w:rPr>
          <w:rFonts w:ascii="Garamond" w:hAnsi="Garamond"/>
          <w:sz w:val="24"/>
          <w:szCs w:val="24"/>
          <w:lang w:val="cs-CZ"/>
        </w:rPr>
        <w:t xml:space="preserve">díla </w:t>
      </w:r>
      <w:r w:rsidR="008D77E5" w:rsidRPr="008B4578">
        <w:rPr>
          <w:rFonts w:ascii="Garamond" w:hAnsi="Garamond"/>
          <w:sz w:val="24"/>
          <w:szCs w:val="24"/>
        </w:rPr>
        <w:t>doručením písemné výzvy objednateli, pokud:</w:t>
      </w:r>
    </w:p>
    <w:p w14:paraId="54E3C7C5" w14:textId="77777777" w:rsidR="00640752" w:rsidRDefault="00640752" w:rsidP="00C367E5">
      <w:pPr>
        <w:pStyle w:val="Nadpis2"/>
        <w:numPr>
          <w:ilvl w:val="0"/>
          <w:numId w:val="35"/>
        </w:numPr>
        <w:tabs>
          <w:tab w:val="clear" w:pos="1134"/>
          <w:tab w:val="clear" w:pos="1860"/>
        </w:tabs>
        <w:spacing w:before="120" w:after="0"/>
        <w:ind w:left="426" w:hanging="426"/>
        <w:jc w:val="both"/>
        <w:rPr>
          <w:rFonts w:ascii="Garamond" w:hAnsi="Garamond"/>
          <w:sz w:val="24"/>
          <w:szCs w:val="24"/>
        </w:rPr>
      </w:pPr>
      <w:r>
        <w:rPr>
          <w:rFonts w:ascii="Garamond" w:hAnsi="Garamond"/>
          <w:sz w:val="24"/>
          <w:szCs w:val="24"/>
        </w:rPr>
        <w:t>dílo nemá žádné faktické vady či nedodělky bránící užívání díla, nebo nemá větší množství faktických vad či nedodělků nebránících užívání díla, bylo řádně provedeno a úplně dokončeno</w:t>
      </w:r>
      <w:r>
        <w:rPr>
          <w:rFonts w:ascii="Garamond" w:hAnsi="Garamond"/>
          <w:sz w:val="24"/>
          <w:szCs w:val="24"/>
          <w:lang w:val="cs-CZ"/>
        </w:rPr>
        <w:t xml:space="preserve"> </w:t>
      </w:r>
      <w:r>
        <w:rPr>
          <w:rFonts w:ascii="Garamond" w:hAnsi="Garamond"/>
          <w:sz w:val="24"/>
          <w:szCs w:val="24"/>
        </w:rPr>
        <w:t>v souladu se závazný</w:t>
      </w:r>
      <w:r w:rsidR="00A67458">
        <w:rPr>
          <w:rFonts w:ascii="Garamond" w:hAnsi="Garamond"/>
          <w:sz w:val="24"/>
          <w:szCs w:val="24"/>
        </w:rPr>
        <w:t xml:space="preserve">mi podklady </w:t>
      </w:r>
      <w:r>
        <w:rPr>
          <w:rFonts w:ascii="Garamond" w:hAnsi="Garamond"/>
          <w:sz w:val="24"/>
          <w:szCs w:val="24"/>
        </w:rPr>
        <w:t>a příkazy objednatele vydanými v souladu s touto Smlouvou;</w:t>
      </w:r>
    </w:p>
    <w:p w14:paraId="4173B9B1" w14:textId="77777777" w:rsidR="00640752" w:rsidRDefault="00640752" w:rsidP="00C367E5">
      <w:pPr>
        <w:pStyle w:val="Nadpis2"/>
        <w:numPr>
          <w:ilvl w:val="0"/>
          <w:numId w:val="35"/>
        </w:numPr>
        <w:tabs>
          <w:tab w:val="clear" w:pos="1134"/>
          <w:tab w:val="clear" w:pos="1860"/>
        </w:tabs>
        <w:spacing w:before="120" w:after="0"/>
        <w:ind w:left="426" w:hanging="426"/>
        <w:jc w:val="both"/>
        <w:rPr>
          <w:rFonts w:ascii="Garamond" w:hAnsi="Garamond"/>
          <w:sz w:val="24"/>
          <w:szCs w:val="24"/>
        </w:rPr>
      </w:pPr>
      <w:r>
        <w:rPr>
          <w:rFonts w:ascii="Garamond" w:hAnsi="Garamond"/>
          <w:sz w:val="24"/>
          <w:szCs w:val="24"/>
        </w:rPr>
        <w:t xml:space="preserve">zhotovitel splnil veškeré povinnosti vyplývající z této Smlouvy, zejména objednateli předal dokumenty vztahující se k dílu </w:t>
      </w:r>
      <w:r>
        <w:rPr>
          <w:rFonts w:ascii="Garamond" w:hAnsi="Garamond"/>
          <w:sz w:val="24"/>
          <w:szCs w:val="24"/>
          <w:lang w:val="cs-CZ"/>
        </w:rPr>
        <w:t xml:space="preserve">a dále </w:t>
      </w:r>
      <w:r>
        <w:rPr>
          <w:rFonts w:ascii="Garamond" w:hAnsi="Garamond"/>
          <w:sz w:val="24"/>
          <w:szCs w:val="24"/>
        </w:rPr>
        <w:t xml:space="preserve">úspěšně provedl </w:t>
      </w:r>
      <w:r>
        <w:rPr>
          <w:rFonts w:ascii="Garamond" w:hAnsi="Garamond"/>
          <w:sz w:val="24"/>
          <w:szCs w:val="24"/>
          <w:lang w:val="cs-CZ"/>
        </w:rPr>
        <w:t xml:space="preserve">(v případě požadavku objednatele za jeho účasti) </w:t>
      </w:r>
      <w:r>
        <w:rPr>
          <w:rFonts w:ascii="Garamond" w:hAnsi="Garamond"/>
          <w:sz w:val="24"/>
          <w:szCs w:val="24"/>
        </w:rPr>
        <w:t>zkoušky, měření a revize</w:t>
      </w:r>
      <w:r>
        <w:rPr>
          <w:rFonts w:ascii="Garamond" w:hAnsi="Garamond"/>
          <w:sz w:val="24"/>
          <w:szCs w:val="24"/>
          <w:lang w:val="cs-CZ"/>
        </w:rPr>
        <w:t xml:space="preserve"> </w:t>
      </w:r>
      <w:r w:rsidRPr="005D6E20">
        <w:rPr>
          <w:rFonts w:ascii="Garamond" w:hAnsi="Garamond"/>
          <w:sz w:val="24"/>
          <w:szCs w:val="24"/>
          <w:lang w:val="cs-CZ"/>
        </w:rPr>
        <w:t>(v rámci předaných dokumentů bude toho dokladem mimo jiné zápis o komplexním vyzkoušení provedeného díla zhotovitelem)</w:t>
      </w:r>
      <w:r w:rsidRPr="005D6E20">
        <w:rPr>
          <w:rFonts w:ascii="Garamond" w:hAnsi="Garamond"/>
          <w:sz w:val="24"/>
          <w:szCs w:val="24"/>
        </w:rPr>
        <w:t>;</w:t>
      </w:r>
      <w:r>
        <w:rPr>
          <w:rFonts w:ascii="Garamond" w:hAnsi="Garamond"/>
          <w:sz w:val="24"/>
          <w:szCs w:val="24"/>
        </w:rPr>
        <w:t xml:space="preserve"> </w:t>
      </w:r>
    </w:p>
    <w:p w14:paraId="0FA78F13" w14:textId="77777777" w:rsidR="00640752" w:rsidRDefault="00640752" w:rsidP="00C367E5">
      <w:pPr>
        <w:pStyle w:val="Nadpis2"/>
        <w:numPr>
          <w:ilvl w:val="0"/>
          <w:numId w:val="35"/>
        </w:numPr>
        <w:tabs>
          <w:tab w:val="clear" w:pos="1134"/>
          <w:tab w:val="clear" w:pos="1860"/>
        </w:tabs>
        <w:spacing w:before="120" w:after="0"/>
        <w:ind w:left="426" w:hanging="426"/>
        <w:jc w:val="both"/>
        <w:rPr>
          <w:rFonts w:ascii="Garamond" w:hAnsi="Garamond"/>
          <w:sz w:val="24"/>
          <w:szCs w:val="24"/>
        </w:rPr>
      </w:pPr>
      <w:r>
        <w:rPr>
          <w:rFonts w:ascii="Garamond" w:hAnsi="Garamond"/>
          <w:sz w:val="24"/>
          <w:szCs w:val="24"/>
        </w:rPr>
        <w:t>dílo nemá žádné právní vady a v souvislosti s ním nejsou vedeny žádné právní spory, které by mohly zpochybnit nebo omezit vlastnictví neb</w:t>
      </w:r>
      <w:r w:rsidR="006326B0">
        <w:rPr>
          <w:rFonts w:ascii="Garamond" w:hAnsi="Garamond"/>
          <w:sz w:val="24"/>
          <w:szCs w:val="24"/>
        </w:rPr>
        <w:t>o jiná práva objednatele k dílu</w:t>
      </w:r>
      <w:r w:rsidR="006326B0">
        <w:rPr>
          <w:rFonts w:ascii="Garamond" w:hAnsi="Garamond"/>
          <w:sz w:val="24"/>
          <w:szCs w:val="24"/>
          <w:lang w:val="cs-CZ"/>
        </w:rPr>
        <w:t>.</w:t>
      </w:r>
      <w:r>
        <w:rPr>
          <w:rFonts w:ascii="Garamond" w:hAnsi="Garamond"/>
          <w:sz w:val="24"/>
          <w:szCs w:val="24"/>
        </w:rPr>
        <w:t xml:space="preserve"> </w:t>
      </w:r>
    </w:p>
    <w:bookmarkEnd w:id="1"/>
    <w:p w14:paraId="2A28823A" w14:textId="77777777" w:rsidR="00DA5409" w:rsidRPr="008B4578" w:rsidRDefault="00F653C0" w:rsidP="00E43629">
      <w:pPr>
        <w:spacing w:before="120" w:after="120"/>
        <w:jc w:val="both"/>
        <w:rPr>
          <w:rFonts w:ascii="Garamond" w:hAnsi="Garamond"/>
        </w:rPr>
      </w:pPr>
      <w:r w:rsidRPr="008B4578">
        <w:rPr>
          <w:rFonts w:ascii="Garamond" w:hAnsi="Garamond"/>
        </w:rPr>
        <w:t xml:space="preserve">3. </w:t>
      </w:r>
      <w:r w:rsidR="0074776C" w:rsidRPr="008B4578">
        <w:rPr>
          <w:rFonts w:ascii="Garamond" w:hAnsi="Garamond"/>
        </w:rPr>
        <w:t>Zhotovitel zajistí doklady nezbytné pro proved</w:t>
      </w:r>
      <w:r w:rsidR="00A67458">
        <w:rPr>
          <w:rFonts w:ascii="Garamond" w:hAnsi="Garamond"/>
        </w:rPr>
        <w:t>ení přejímacího řízení.</w:t>
      </w:r>
      <w:r w:rsidR="00E04751" w:rsidRPr="008B4578">
        <w:rPr>
          <w:rFonts w:ascii="Garamond" w:hAnsi="Garamond"/>
        </w:rPr>
        <w:t xml:space="preserve"> </w:t>
      </w:r>
      <w:r w:rsidR="00DA5409" w:rsidRPr="008B4578">
        <w:rPr>
          <w:rFonts w:ascii="Garamond" w:hAnsi="Garamond"/>
        </w:rPr>
        <w:t>Konkrétní seznam nezbytných dokladů bude objednatelem zhotoviteli upřesněn bez zbytečného odkladu po obdržení výzvy k předání a převzetí.</w:t>
      </w:r>
    </w:p>
    <w:p w14:paraId="6F18B8FE" w14:textId="77777777" w:rsidR="0074776C" w:rsidRDefault="00F653C0" w:rsidP="0074776C">
      <w:pPr>
        <w:jc w:val="both"/>
        <w:rPr>
          <w:rFonts w:ascii="Garamond" w:hAnsi="Garamond"/>
        </w:rPr>
      </w:pPr>
      <w:r w:rsidRPr="008B4578">
        <w:rPr>
          <w:rFonts w:ascii="Garamond" w:hAnsi="Garamond"/>
        </w:rPr>
        <w:t xml:space="preserve">4. </w:t>
      </w:r>
      <w:r w:rsidR="0074776C" w:rsidRPr="008B4578">
        <w:rPr>
          <w:rFonts w:ascii="Garamond" w:hAnsi="Garamond"/>
        </w:rPr>
        <w:t>Pokud jsou splněny všechny podmínky pro podání výzvy</w:t>
      </w:r>
      <w:r w:rsidR="00481808">
        <w:rPr>
          <w:rFonts w:ascii="Garamond" w:hAnsi="Garamond"/>
        </w:rPr>
        <w:t xml:space="preserve"> k</w:t>
      </w:r>
      <w:r w:rsidR="00E43629">
        <w:rPr>
          <w:rFonts w:ascii="Garamond" w:hAnsi="Garamond"/>
        </w:rPr>
        <w:t xml:space="preserve"> </w:t>
      </w:r>
      <w:r w:rsidR="00481808">
        <w:rPr>
          <w:rFonts w:ascii="Garamond" w:hAnsi="Garamond"/>
        </w:rPr>
        <w:t>převzetí díla</w:t>
      </w:r>
      <w:r w:rsidR="0074776C" w:rsidRPr="008B4578">
        <w:rPr>
          <w:rFonts w:ascii="Garamond" w:hAnsi="Garamond"/>
        </w:rPr>
        <w:t>, dílo bylo objednatelem zkontrolováno, nemá faktické ani právní vady</w:t>
      </w:r>
      <w:r w:rsidR="00E70630" w:rsidRPr="008B4578">
        <w:rPr>
          <w:rFonts w:ascii="Garamond" w:hAnsi="Garamond"/>
        </w:rPr>
        <w:t xml:space="preserve"> bránící jeho užívání a nemá větší množství vad nebo nedodělků nebránících jeho užívání</w:t>
      </w:r>
      <w:r w:rsidR="0074776C" w:rsidRPr="008B4578">
        <w:rPr>
          <w:rFonts w:ascii="Garamond" w:hAnsi="Garamond"/>
        </w:rPr>
        <w:t>, je provedeno řádně a včas, potvrdí objednatel a zhotovitel zápis o</w:t>
      </w:r>
      <w:r w:rsidRPr="008B4578">
        <w:rPr>
          <w:rFonts w:ascii="Garamond" w:hAnsi="Garamond"/>
        </w:rPr>
        <w:t xml:space="preserve"> </w:t>
      </w:r>
      <w:r w:rsidR="0074776C" w:rsidRPr="008B4578">
        <w:rPr>
          <w:rFonts w:ascii="Garamond" w:hAnsi="Garamond"/>
        </w:rPr>
        <w:t>předání a převzetí díla. V zápise bude uvedeno zejména:</w:t>
      </w:r>
    </w:p>
    <w:p w14:paraId="227DE4E2" w14:textId="77777777" w:rsidR="0074776C" w:rsidRPr="008B4578" w:rsidRDefault="0074776C" w:rsidP="00E43629">
      <w:pPr>
        <w:numPr>
          <w:ilvl w:val="0"/>
          <w:numId w:val="24"/>
        </w:numPr>
        <w:spacing w:before="120"/>
        <w:ind w:left="426" w:hanging="426"/>
        <w:jc w:val="both"/>
        <w:rPr>
          <w:rFonts w:ascii="Garamond" w:hAnsi="Garamond"/>
        </w:rPr>
      </w:pPr>
      <w:r w:rsidRPr="008B4578">
        <w:rPr>
          <w:rFonts w:ascii="Garamond" w:hAnsi="Garamond"/>
        </w:rPr>
        <w:t>hodnocení prací, zejména jejich jakostí,</w:t>
      </w:r>
    </w:p>
    <w:p w14:paraId="52C26846" w14:textId="77777777" w:rsidR="0074776C" w:rsidRPr="008B4578" w:rsidRDefault="0074776C" w:rsidP="00E43629">
      <w:pPr>
        <w:numPr>
          <w:ilvl w:val="0"/>
          <w:numId w:val="24"/>
        </w:numPr>
        <w:ind w:left="426" w:hanging="426"/>
        <w:jc w:val="both"/>
        <w:rPr>
          <w:rFonts w:ascii="Garamond" w:hAnsi="Garamond"/>
        </w:rPr>
      </w:pPr>
      <w:r w:rsidRPr="008B4578">
        <w:rPr>
          <w:rFonts w:ascii="Garamond" w:hAnsi="Garamond"/>
        </w:rPr>
        <w:t>prohlášení objednatele, že předáv</w:t>
      </w:r>
      <w:r w:rsidR="00F653C0" w:rsidRPr="008B4578">
        <w:rPr>
          <w:rFonts w:ascii="Garamond" w:hAnsi="Garamond"/>
        </w:rPr>
        <w:t>a</w:t>
      </w:r>
      <w:r w:rsidRPr="008B4578">
        <w:rPr>
          <w:rFonts w:ascii="Garamond" w:hAnsi="Garamond"/>
        </w:rPr>
        <w:t>né dílo nebo jeho část přejímá,</w:t>
      </w:r>
    </w:p>
    <w:p w14:paraId="07272BC9" w14:textId="77777777" w:rsidR="0074776C" w:rsidRPr="008B4578" w:rsidRDefault="0074776C" w:rsidP="00E43629">
      <w:pPr>
        <w:numPr>
          <w:ilvl w:val="0"/>
          <w:numId w:val="24"/>
        </w:numPr>
        <w:ind w:left="426" w:hanging="426"/>
        <w:jc w:val="both"/>
        <w:rPr>
          <w:rFonts w:ascii="Garamond" w:hAnsi="Garamond"/>
        </w:rPr>
      </w:pPr>
      <w:r w:rsidRPr="008B4578">
        <w:rPr>
          <w:rFonts w:ascii="Garamond" w:hAnsi="Garamond"/>
        </w:rPr>
        <w:t>soupis zjištěných vad a nedodělků a dohodnuté lhůty k jejich bezplatnému odstranění, způsobu odstranění, popř. sleva z ceny díla,</w:t>
      </w:r>
    </w:p>
    <w:p w14:paraId="04C77625" w14:textId="77777777" w:rsidR="0074776C" w:rsidRPr="008B4578" w:rsidRDefault="0074776C" w:rsidP="00E43629">
      <w:pPr>
        <w:numPr>
          <w:ilvl w:val="0"/>
          <w:numId w:val="24"/>
        </w:numPr>
        <w:ind w:left="426" w:hanging="426"/>
        <w:jc w:val="both"/>
        <w:rPr>
          <w:rFonts w:ascii="Garamond" w:hAnsi="Garamond"/>
        </w:rPr>
      </w:pPr>
      <w:r w:rsidRPr="008B4578">
        <w:rPr>
          <w:rFonts w:ascii="Garamond" w:hAnsi="Garamond"/>
        </w:rPr>
        <w:t>dohod</w:t>
      </w:r>
      <w:r w:rsidR="00F976C1" w:rsidRPr="008B4578">
        <w:rPr>
          <w:rFonts w:ascii="Garamond" w:hAnsi="Garamond"/>
        </w:rPr>
        <w:t>a</w:t>
      </w:r>
      <w:r w:rsidRPr="008B4578">
        <w:rPr>
          <w:rFonts w:ascii="Garamond" w:hAnsi="Garamond"/>
        </w:rPr>
        <w:t xml:space="preserve"> o jiných právech z odpovědnosti za vady (</w:t>
      </w:r>
      <w:r w:rsidR="00F976C1" w:rsidRPr="008B4578">
        <w:rPr>
          <w:rFonts w:ascii="Garamond" w:hAnsi="Garamond"/>
        </w:rPr>
        <w:t xml:space="preserve">např. </w:t>
      </w:r>
      <w:r w:rsidRPr="008B4578">
        <w:rPr>
          <w:rFonts w:ascii="Garamond" w:hAnsi="Garamond"/>
        </w:rPr>
        <w:t>prodloužení záruční lhůty).</w:t>
      </w:r>
    </w:p>
    <w:p w14:paraId="730C1ECA" w14:textId="77777777" w:rsidR="0074776C" w:rsidRPr="008B4578" w:rsidRDefault="00F653C0" w:rsidP="00E43629">
      <w:pPr>
        <w:spacing w:before="120" w:after="120"/>
        <w:jc w:val="both"/>
        <w:rPr>
          <w:rFonts w:ascii="Garamond" w:hAnsi="Garamond"/>
        </w:rPr>
      </w:pPr>
      <w:r w:rsidRPr="008B4578">
        <w:rPr>
          <w:rFonts w:ascii="Garamond" w:hAnsi="Garamond"/>
        </w:rPr>
        <w:t xml:space="preserve">5. </w:t>
      </w:r>
      <w:r w:rsidR="0074776C" w:rsidRPr="008B4578">
        <w:rPr>
          <w:rFonts w:ascii="Garamond" w:hAnsi="Garamond"/>
        </w:rPr>
        <w:t xml:space="preserve">Sepsání a podpis zápisu o předání a převzetí </w:t>
      </w:r>
      <w:r w:rsidR="00F976C1" w:rsidRPr="008B4578">
        <w:rPr>
          <w:rFonts w:ascii="Garamond" w:hAnsi="Garamond"/>
        </w:rPr>
        <w:t>díla</w:t>
      </w:r>
      <w:r w:rsidR="0074776C" w:rsidRPr="008B4578">
        <w:rPr>
          <w:rFonts w:ascii="Garamond" w:hAnsi="Garamond"/>
        </w:rPr>
        <w:t xml:space="preserve"> nemá vliv na</w:t>
      </w:r>
      <w:r w:rsidRPr="008B4578">
        <w:rPr>
          <w:rFonts w:ascii="Garamond" w:hAnsi="Garamond"/>
        </w:rPr>
        <w:t xml:space="preserve"> </w:t>
      </w:r>
      <w:r w:rsidR="0074776C" w:rsidRPr="008B4578">
        <w:rPr>
          <w:rFonts w:ascii="Garamond" w:hAnsi="Garamond"/>
        </w:rPr>
        <w:t>odpovědnost zhotovitele za vady plnění.</w:t>
      </w:r>
    </w:p>
    <w:p w14:paraId="330611D0" w14:textId="77777777" w:rsidR="00EB492C" w:rsidRPr="008B4578" w:rsidRDefault="00F013AF" w:rsidP="00EB492C">
      <w:pPr>
        <w:jc w:val="both"/>
        <w:rPr>
          <w:rFonts w:ascii="Garamond" w:hAnsi="Garamond"/>
        </w:rPr>
      </w:pPr>
      <w:r w:rsidRPr="008B4578">
        <w:rPr>
          <w:rFonts w:ascii="Garamond" w:hAnsi="Garamond"/>
        </w:rPr>
        <w:lastRenderedPageBreak/>
        <w:t>6</w:t>
      </w:r>
      <w:r w:rsidR="00373A57" w:rsidRPr="008B4578">
        <w:rPr>
          <w:rFonts w:ascii="Garamond" w:hAnsi="Garamond"/>
        </w:rPr>
        <w:t xml:space="preserve">. </w:t>
      </w:r>
      <w:r w:rsidR="00EB492C" w:rsidRPr="008B4578">
        <w:rPr>
          <w:rFonts w:ascii="Garamond" w:hAnsi="Garamond"/>
        </w:rPr>
        <w:t>Objednatel splní svůj závazek převzít dílo podepsáním zápisu o předání a převzetí díla.</w:t>
      </w:r>
    </w:p>
    <w:p w14:paraId="0AE617BB" w14:textId="77777777" w:rsidR="00EB492C" w:rsidRPr="008B4578" w:rsidRDefault="00F013AF" w:rsidP="00E43629">
      <w:pPr>
        <w:spacing w:before="120" w:after="120"/>
        <w:jc w:val="both"/>
        <w:rPr>
          <w:rFonts w:ascii="Garamond" w:hAnsi="Garamond"/>
        </w:rPr>
      </w:pPr>
      <w:r w:rsidRPr="008B4578">
        <w:rPr>
          <w:rFonts w:ascii="Garamond" w:hAnsi="Garamond"/>
        </w:rPr>
        <w:t>7</w:t>
      </w:r>
      <w:r w:rsidR="00373A57" w:rsidRPr="008B4578">
        <w:rPr>
          <w:rFonts w:ascii="Garamond" w:hAnsi="Garamond"/>
        </w:rPr>
        <w:t xml:space="preserve">. </w:t>
      </w:r>
      <w:r w:rsidR="00EB492C" w:rsidRPr="008B4578">
        <w:rPr>
          <w:rFonts w:ascii="Garamond" w:hAnsi="Garamond"/>
        </w:rPr>
        <w:t>Nedokončené dílo nebo jeho část není objednatel povinen převzít. Objednatel rovněž není povinen dílo převzít, pokud bude vykazovat vady nebo nedodělky bránící jeho užívání, nebo bude mít větší množství vad nebo nedodělků nebránících však užívání</w:t>
      </w:r>
      <w:r w:rsidR="00BB27A0">
        <w:rPr>
          <w:rFonts w:ascii="Garamond" w:hAnsi="Garamond"/>
        </w:rPr>
        <w:t xml:space="preserve">. </w:t>
      </w:r>
      <w:r w:rsidR="0074776C" w:rsidRPr="008B4578">
        <w:rPr>
          <w:rFonts w:ascii="Garamond" w:hAnsi="Garamond"/>
        </w:rPr>
        <w:t>Ustanovení § 2628 OZ se nepoužije.</w:t>
      </w:r>
    </w:p>
    <w:p w14:paraId="38291921" w14:textId="77777777" w:rsidR="00EB492C" w:rsidRPr="008B4578" w:rsidRDefault="00637236" w:rsidP="00EB492C">
      <w:pPr>
        <w:jc w:val="both"/>
        <w:rPr>
          <w:rFonts w:ascii="Garamond" w:hAnsi="Garamond"/>
        </w:rPr>
      </w:pPr>
      <w:r>
        <w:rPr>
          <w:rFonts w:ascii="Garamond" w:hAnsi="Garamond"/>
        </w:rPr>
        <w:t>8</w:t>
      </w:r>
      <w:r w:rsidR="00373A57" w:rsidRPr="008B4578">
        <w:rPr>
          <w:rFonts w:ascii="Garamond" w:hAnsi="Garamond"/>
        </w:rPr>
        <w:t xml:space="preserve">. </w:t>
      </w:r>
      <w:r w:rsidR="00EB492C" w:rsidRPr="008B4578">
        <w:rPr>
          <w:rFonts w:ascii="Garamond" w:hAnsi="Garamond"/>
        </w:rPr>
        <w:t xml:space="preserve">Objednatel není oprávněn odmítnout </w:t>
      </w:r>
      <w:r w:rsidR="0074776C" w:rsidRPr="008B4578">
        <w:rPr>
          <w:rFonts w:ascii="Garamond" w:hAnsi="Garamond"/>
        </w:rPr>
        <w:t xml:space="preserve">převzetí </w:t>
      </w:r>
      <w:r w:rsidR="00EB492C" w:rsidRPr="008B4578">
        <w:rPr>
          <w:rFonts w:ascii="Garamond" w:hAnsi="Garamond"/>
        </w:rPr>
        <w:t xml:space="preserve">díla pro </w:t>
      </w:r>
      <w:r w:rsidR="0074776C" w:rsidRPr="008B4578">
        <w:rPr>
          <w:rFonts w:ascii="Garamond" w:hAnsi="Garamond"/>
        </w:rPr>
        <w:t>vadu</w:t>
      </w:r>
      <w:r w:rsidR="00EB492C" w:rsidRPr="008B4578">
        <w:rPr>
          <w:rFonts w:ascii="Garamond" w:hAnsi="Garamond"/>
        </w:rPr>
        <w:t xml:space="preserve">, </w:t>
      </w:r>
      <w:r w:rsidR="0074776C" w:rsidRPr="008B4578">
        <w:rPr>
          <w:rFonts w:ascii="Garamond" w:hAnsi="Garamond"/>
        </w:rPr>
        <w:t xml:space="preserve">která </w:t>
      </w:r>
      <w:r w:rsidR="00E04751" w:rsidRPr="008B4578">
        <w:rPr>
          <w:rFonts w:ascii="Garamond" w:hAnsi="Garamond"/>
        </w:rPr>
        <w:t>má původ</w:t>
      </w:r>
      <w:r w:rsidR="0074776C" w:rsidRPr="008B4578">
        <w:rPr>
          <w:rFonts w:ascii="Garamond" w:hAnsi="Garamond"/>
        </w:rPr>
        <w:t xml:space="preserve"> výlučně</w:t>
      </w:r>
      <w:r w:rsidR="00E04751" w:rsidRPr="008B4578">
        <w:rPr>
          <w:rFonts w:ascii="Garamond" w:hAnsi="Garamond"/>
        </w:rPr>
        <w:t xml:space="preserve"> v </w:t>
      </w:r>
      <w:r w:rsidR="00EB492C" w:rsidRPr="008B4578">
        <w:rPr>
          <w:rFonts w:ascii="Garamond" w:hAnsi="Garamond"/>
        </w:rPr>
        <w:t xml:space="preserve">podkladech, které sám předal. Zhotovitel je však povinen </w:t>
      </w:r>
      <w:r w:rsidR="00E04751" w:rsidRPr="008B4578">
        <w:rPr>
          <w:rFonts w:ascii="Garamond" w:hAnsi="Garamond"/>
        </w:rPr>
        <w:t>za úplatu tyto vady odstranit v </w:t>
      </w:r>
      <w:r w:rsidR="00EB492C" w:rsidRPr="008B4578">
        <w:rPr>
          <w:rFonts w:ascii="Garamond" w:hAnsi="Garamond"/>
        </w:rPr>
        <w:t>dohodnutém termínu. Toto ustanovení neplatí, jestliže zhotovitel při předání věci věděl nebo vědět musel o vadách podkladů a na tyto neupozornil, nebo pokud zhotovitel sám poskytl nesprávné údaje, na jejichž základě byly zpracovány objednatelem podklady.</w:t>
      </w:r>
    </w:p>
    <w:p w14:paraId="1BB5E9AC" w14:textId="77777777" w:rsidR="00EB492C" w:rsidRPr="008B4578" w:rsidRDefault="00637236" w:rsidP="00E43629">
      <w:pPr>
        <w:spacing w:before="120" w:after="120"/>
        <w:jc w:val="both"/>
        <w:rPr>
          <w:rFonts w:ascii="Garamond" w:hAnsi="Garamond"/>
        </w:rPr>
      </w:pPr>
      <w:r>
        <w:rPr>
          <w:rFonts w:ascii="Garamond" w:hAnsi="Garamond"/>
        </w:rPr>
        <w:t>9</w:t>
      </w:r>
      <w:r w:rsidR="00373A57" w:rsidRPr="008B4578">
        <w:rPr>
          <w:rFonts w:ascii="Garamond" w:hAnsi="Garamond"/>
        </w:rPr>
        <w:t xml:space="preserve">. </w:t>
      </w:r>
      <w:r w:rsidR="00EB492C" w:rsidRPr="008B4578">
        <w:rPr>
          <w:rFonts w:ascii="Garamond" w:hAnsi="Garamond"/>
        </w:rPr>
        <w:t>Zhotovitel zabezpečí k přejímacímu řízení zejména:</w:t>
      </w:r>
    </w:p>
    <w:p w14:paraId="2CD2276E" w14:textId="77777777" w:rsidR="00EB492C" w:rsidRPr="008B4578" w:rsidRDefault="00EB492C" w:rsidP="00E43629">
      <w:pPr>
        <w:numPr>
          <w:ilvl w:val="0"/>
          <w:numId w:val="24"/>
        </w:numPr>
        <w:ind w:left="426" w:hanging="426"/>
        <w:jc w:val="both"/>
        <w:rPr>
          <w:rFonts w:ascii="Garamond" w:hAnsi="Garamond"/>
        </w:rPr>
      </w:pPr>
      <w:r w:rsidRPr="008B4578">
        <w:rPr>
          <w:rFonts w:ascii="Garamond" w:hAnsi="Garamond"/>
        </w:rPr>
        <w:t>účast svého zástupce oprávněného přebírat závazky z tohoto řízení vyplývající,</w:t>
      </w:r>
    </w:p>
    <w:p w14:paraId="153F666E" w14:textId="77777777" w:rsidR="002730E5" w:rsidRDefault="00EB492C" w:rsidP="00E43629">
      <w:pPr>
        <w:numPr>
          <w:ilvl w:val="0"/>
          <w:numId w:val="24"/>
        </w:numPr>
        <w:ind w:left="426" w:hanging="426"/>
        <w:jc w:val="both"/>
        <w:rPr>
          <w:rFonts w:ascii="Garamond" w:hAnsi="Garamond"/>
        </w:rPr>
      </w:pPr>
      <w:r w:rsidRPr="008B4578">
        <w:rPr>
          <w:rFonts w:ascii="Garamond" w:hAnsi="Garamond"/>
        </w:rPr>
        <w:t xml:space="preserve">účast zástupců svých dodavatelů, je-li k řádnému odevzdání a převzetí </w:t>
      </w:r>
      <w:r w:rsidR="00DF5C2E">
        <w:rPr>
          <w:rFonts w:ascii="Garamond" w:hAnsi="Garamond"/>
        </w:rPr>
        <w:t>nutná</w:t>
      </w:r>
      <w:r w:rsidR="006326B0">
        <w:rPr>
          <w:rFonts w:ascii="Garamond" w:hAnsi="Garamond"/>
        </w:rPr>
        <w:t>.</w:t>
      </w:r>
    </w:p>
    <w:p w14:paraId="3C4937AB" w14:textId="77777777" w:rsidR="00EB492C" w:rsidRPr="008B4578" w:rsidRDefault="006823C8" w:rsidP="00E43629">
      <w:pPr>
        <w:spacing w:before="120"/>
        <w:jc w:val="center"/>
        <w:rPr>
          <w:rFonts w:ascii="Garamond" w:hAnsi="Garamond"/>
          <w:b/>
        </w:rPr>
      </w:pPr>
      <w:r>
        <w:rPr>
          <w:rFonts w:ascii="Garamond" w:hAnsi="Garamond"/>
          <w:b/>
        </w:rPr>
        <w:t>X</w:t>
      </w:r>
      <w:r w:rsidR="00BB27A0">
        <w:rPr>
          <w:rFonts w:ascii="Garamond" w:hAnsi="Garamond"/>
          <w:b/>
        </w:rPr>
        <w:t>I</w:t>
      </w:r>
      <w:r w:rsidR="00EB492C" w:rsidRPr="008B4578">
        <w:rPr>
          <w:rFonts w:ascii="Garamond" w:hAnsi="Garamond"/>
          <w:b/>
        </w:rPr>
        <w:t>.</w:t>
      </w:r>
    </w:p>
    <w:p w14:paraId="5FE96D51" w14:textId="77777777" w:rsidR="00EB492C" w:rsidRPr="008B4578" w:rsidRDefault="00EB492C" w:rsidP="00EB492C">
      <w:pPr>
        <w:jc w:val="center"/>
        <w:rPr>
          <w:rFonts w:ascii="Garamond" w:hAnsi="Garamond"/>
          <w:b/>
        </w:rPr>
      </w:pPr>
      <w:r w:rsidRPr="008B4578">
        <w:rPr>
          <w:rFonts w:ascii="Garamond" w:hAnsi="Garamond"/>
          <w:b/>
        </w:rPr>
        <w:t>Záru</w:t>
      </w:r>
      <w:r w:rsidR="00F013AF" w:rsidRPr="008B4578">
        <w:rPr>
          <w:rFonts w:ascii="Garamond" w:hAnsi="Garamond"/>
          <w:b/>
        </w:rPr>
        <w:t>ka za jakost</w:t>
      </w:r>
      <w:r w:rsidRPr="008B4578">
        <w:rPr>
          <w:rFonts w:ascii="Garamond" w:hAnsi="Garamond"/>
          <w:b/>
        </w:rPr>
        <w:t>, odpovědnost za vady</w:t>
      </w:r>
    </w:p>
    <w:p w14:paraId="1913A03C" w14:textId="77777777" w:rsidR="00EB492C" w:rsidRPr="008B4578" w:rsidRDefault="00FF2E93" w:rsidP="00E43629">
      <w:pPr>
        <w:spacing w:before="120" w:after="120"/>
        <w:jc w:val="both"/>
        <w:rPr>
          <w:rFonts w:ascii="Garamond" w:hAnsi="Garamond"/>
        </w:rPr>
      </w:pPr>
      <w:r w:rsidRPr="008B4578">
        <w:rPr>
          <w:rFonts w:ascii="Garamond" w:hAnsi="Garamond"/>
        </w:rPr>
        <w:t>1</w:t>
      </w:r>
      <w:r w:rsidR="00EB492C" w:rsidRPr="008B4578">
        <w:rPr>
          <w:rFonts w:ascii="Garamond" w:hAnsi="Garamond"/>
        </w:rPr>
        <w:t xml:space="preserve">. </w:t>
      </w:r>
      <w:r w:rsidR="00F013AF" w:rsidRPr="008B4578">
        <w:rPr>
          <w:rFonts w:ascii="Garamond" w:hAnsi="Garamond"/>
        </w:rPr>
        <w:t>Zhotovitel poskytuje objednateli až do uplynutí záruční doby záruku za jakost díla, tedy přejímá závazek, že dílo bude v</w:t>
      </w:r>
      <w:r w:rsidR="00373A57" w:rsidRPr="008B4578">
        <w:rPr>
          <w:rFonts w:ascii="Garamond" w:hAnsi="Garamond"/>
        </w:rPr>
        <w:t xml:space="preserve"> </w:t>
      </w:r>
      <w:r w:rsidR="00F013AF" w:rsidRPr="008B4578">
        <w:rPr>
          <w:rFonts w:ascii="Garamond" w:hAnsi="Garamond"/>
        </w:rPr>
        <w:t>průběhu příslušných záručních dob odpovídat výsledku určenému v této Smlouvě, že nedojde ke</w:t>
      </w:r>
      <w:r w:rsidR="00373A57" w:rsidRPr="008B4578">
        <w:rPr>
          <w:rFonts w:ascii="Garamond" w:hAnsi="Garamond"/>
        </w:rPr>
        <w:t xml:space="preserve"> </w:t>
      </w:r>
      <w:r w:rsidR="00F013AF" w:rsidRPr="008B4578">
        <w:rPr>
          <w:rFonts w:ascii="Garamond" w:hAnsi="Garamond"/>
        </w:rPr>
        <w:t>zhoršení parametrů, standardů a jakosti stanovených předanou dokumentací</w:t>
      </w:r>
      <w:r w:rsidR="004F6C9E" w:rsidRPr="008B4578">
        <w:rPr>
          <w:rFonts w:ascii="Garamond" w:hAnsi="Garamond"/>
        </w:rPr>
        <w:t>.</w:t>
      </w:r>
      <w:r w:rsidR="007C689E">
        <w:rPr>
          <w:rFonts w:ascii="Garamond" w:hAnsi="Garamond"/>
        </w:rPr>
        <w:t xml:space="preserve"> Záruční doby </w:t>
      </w:r>
      <w:r w:rsidR="00F013AF" w:rsidRPr="008B4578">
        <w:rPr>
          <w:rFonts w:ascii="Garamond" w:hAnsi="Garamond"/>
        </w:rPr>
        <w:t>za správnou technickou konstrukci, za</w:t>
      </w:r>
      <w:r w:rsidR="00373A57" w:rsidRPr="008B4578">
        <w:rPr>
          <w:rFonts w:ascii="Garamond" w:hAnsi="Garamond"/>
        </w:rPr>
        <w:t xml:space="preserve"> </w:t>
      </w:r>
      <w:r w:rsidR="00F013AF" w:rsidRPr="008B4578">
        <w:rPr>
          <w:rFonts w:ascii="Garamond" w:hAnsi="Garamond"/>
        </w:rPr>
        <w:t>kvalitu použitých materiálů, a stejně tak i za odborné provedení, které zaručuje správnou funkci a výkon dodaného díla</w:t>
      </w:r>
      <w:r w:rsidR="00B94A58" w:rsidRPr="008B4578">
        <w:rPr>
          <w:rFonts w:ascii="Garamond" w:hAnsi="Garamond"/>
        </w:rPr>
        <w:t xml:space="preserve"> v</w:t>
      </w:r>
      <w:r w:rsidR="0068140B">
        <w:rPr>
          <w:rFonts w:ascii="Garamond" w:hAnsi="Garamond"/>
        </w:rPr>
        <w:t> </w:t>
      </w:r>
      <w:r w:rsidR="00B94A58" w:rsidRPr="008B3E3C">
        <w:rPr>
          <w:rFonts w:ascii="Garamond" w:hAnsi="Garamond"/>
        </w:rPr>
        <w:t>délce</w:t>
      </w:r>
      <w:r w:rsidR="0068140B">
        <w:rPr>
          <w:rFonts w:ascii="Garamond" w:hAnsi="Garamond"/>
        </w:rPr>
        <w:t xml:space="preserve"> </w:t>
      </w:r>
      <w:r w:rsidR="0068140B" w:rsidRPr="008B3E3C">
        <w:rPr>
          <w:rFonts w:ascii="Garamond" w:hAnsi="Garamond"/>
        </w:rPr>
        <w:t>2</w:t>
      </w:r>
      <w:r w:rsidR="00B94A58" w:rsidRPr="008B3E3C">
        <w:rPr>
          <w:rFonts w:ascii="Garamond" w:hAnsi="Garamond"/>
        </w:rPr>
        <w:t xml:space="preserve"> </w:t>
      </w:r>
      <w:r w:rsidR="00C76D6B" w:rsidRPr="008B3E3C">
        <w:rPr>
          <w:rFonts w:ascii="Garamond" w:hAnsi="Garamond"/>
        </w:rPr>
        <w:t>(</w:t>
      </w:r>
      <w:r w:rsidR="0068140B" w:rsidRPr="008B3E3C">
        <w:rPr>
          <w:rFonts w:ascii="Garamond" w:hAnsi="Garamond"/>
        </w:rPr>
        <w:t>dvou</w:t>
      </w:r>
      <w:r w:rsidR="00C76D6B" w:rsidRPr="008B3E3C">
        <w:rPr>
          <w:rFonts w:ascii="Garamond" w:hAnsi="Garamond"/>
        </w:rPr>
        <w:t>)</w:t>
      </w:r>
      <w:r w:rsidR="00331FBA" w:rsidRPr="007E0DA5">
        <w:rPr>
          <w:rFonts w:ascii="Garamond" w:hAnsi="Garamond"/>
        </w:rPr>
        <w:t xml:space="preserve"> let</w:t>
      </w:r>
      <w:r w:rsidR="00F013AF" w:rsidRPr="008B4578">
        <w:rPr>
          <w:rFonts w:ascii="Garamond" w:hAnsi="Garamond"/>
        </w:rPr>
        <w:t xml:space="preserve"> začínají běžet ode dne podpisu zápisu o předání a převzetí </w:t>
      </w:r>
      <w:r w:rsidR="0060333C" w:rsidRPr="008B4578">
        <w:rPr>
          <w:rFonts w:ascii="Garamond" w:hAnsi="Garamond"/>
        </w:rPr>
        <w:t>díla</w:t>
      </w:r>
      <w:r w:rsidR="00F013AF" w:rsidRPr="008B4578">
        <w:rPr>
          <w:rFonts w:ascii="Garamond" w:hAnsi="Garamond"/>
        </w:rPr>
        <w:t>.</w:t>
      </w:r>
      <w:r w:rsidR="00EB492C" w:rsidRPr="008B4578">
        <w:rPr>
          <w:rFonts w:ascii="Garamond" w:hAnsi="Garamond"/>
        </w:rPr>
        <w:t xml:space="preserve"> </w:t>
      </w:r>
    </w:p>
    <w:p w14:paraId="20F6CF2D" w14:textId="77777777" w:rsidR="00F013AF" w:rsidRPr="008B4578" w:rsidRDefault="00FF2E93" w:rsidP="00B94A58">
      <w:pPr>
        <w:pStyle w:val="Nadpis3"/>
        <w:numPr>
          <w:ilvl w:val="0"/>
          <w:numId w:val="0"/>
        </w:numPr>
        <w:tabs>
          <w:tab w:val="left" w:pos="708"/>
        </w:tabs>
        <w:spacing w:before="60"/>
        <w:jc w:val="both"/>
        <w:rPr>
          <w:rFonts w:ascii="Garamond" w:hAnsi="Garamond"/>
          <w:sz w:val="24"/>
          <w:szCs w:val="24"/>
        </w:rPr>
      </w:pPr>
      <w:r w:rsidRPr="008B4578">
        <w:rPr>
          <w:rFonts w:ascii="Garamond" w:hAnsi="Garamond"/>
          <w:sz w:val="24"/>
          <w:szCs w:val="24"/>
        </w:rPr>
        <w:t>2</w:t>
      </w:r>
      <w:r w:rsidR="00373A57" w:rsidRPr="008B4578">
        <w:rPr>
          <w:rFonts w:ascii="Garamond" w:hAnsi="Garamond"/>
          <w:sz w:val="24"/>
          <w:szCs w:val="24"/>
        </w:rPr>
        <w:t xml:space="preserve">. </w:t>
      </w:r>
      <w:r w:rsidR="00F013AF" w:rsidRPr="008B4578">
        <w:rPr>
          <w:rFonts w:ascii="Garamond" w:hAnsi="Garamond"/>
          <w:sz w:val="24"/>
          <w:szCs w:val="24"/>
        </w:rPr>
        <w:t xml:space="preserve">V případě </w:t>
      </w:r>
      <w:r w:rsidR="00F239D6" w:rsidRPr="008B4578">
        <w:rPr>
          <w:rFonts w:ascii="Garamond" w:hAnsi="Garamond"/>
          <w:sz w:val="24"/>
          <w:szCs w:val="24"/>
        </w:rPr>
        <w:t>opravy nebo výměny vadných dílů</w:t>
      </w:r>
      <w:r w:rsidR="00F013AF" w:rsidRPr="008B4578">
        <w:rPr>
          <w:rFonts w:ascii="Garamond" w:hAnsi="Garamond"/>
          <w:sz w:val="24"/>
          <w:szCs w:val="24"/>
        </w:rPr>
        <w:t xml:space="preserve"> se prodlužuje záruční doba o</w:t>
      </w:r>
      <w:r w:rsidR="00373A57" w:rsidRPr="008B4578">
        <w:rPr>
          <w:rFonts w:ascii="Garamond" w:hAnsi="Garamond"/>
          <w:sz w:val="24"/>
          <w:szCs w:val="24"/>
        </w:rPr>
        <w:t xml:space="preserve"> </w:t>
      </w:r>
      <w:r w:rsidR="00F013AF" w:rsidRPr="008B4578">
        <w:rPr>
          <w:rFonts w:ascii="Garamond" w:hAnsi="Garamond"/>
          <w:sz w:val="24"/>
          <w:szCs w:val="24"/>
        </w:rPr>
        <w:t xml:space="preserve">dobu, po kterou se předmětné části v důsledku zjištěného nedostatku nemohly provozovat. V případě, že se pro nedostatky jednotlivých dílů nemohly provozovat další části </w:t>
      </w:r>
      <w:r w:rsidR="00F239D6" w:rsidRPr="008B4578">
        <w:rPr>
          <w:rFonts w:ascii="Garamond" w:hAnsi="Garamond"/>
          <w:sz w:val="24"/>
          <w:szCs w:val="24"/>
        </w:rPr>
        <w:t>nebo celek</w:t>
      </w:r>
      <w:r w:rsidR="00F013AF" w:rsidRPr="008B4578">
        <w:rPr>
          <w:rFonts w:ascii="Garamond" w:hAnsi="Garamond"/>
          <w:sz w:val="24"/>
          <w:szCs w:val="24"/>
        </w:rPr>
        <w:t>, pak platí prodloužení záruky i</w:t>
      </w:r>
      <w:r w:rsidR="00373A57" w:rsidRPr="008B4578">
        <w:rPr>
          <w:rFonts w:ascii="Garamond" w:hAnsi="Garamond"/>
          <w:sz w:val="24"/>
          <w:szCs w:val="24"/>
        </w:rPr>
        <w:t xml:space="preserve"> </w:t>
      </w:r>
      <w:r w:rsidR="00F013AF" w:rsidRPr="008B4578">
        <w:rPr>
          <w:rFonts w:ascii="Garamond" w:hAnsi="Garamond"/>
          <w:sz w:val="24"/>
          <w:szCs w:val="24"/>
        </w:rPr>
        <w:t xml:space="preserve">pro tyto další části </w:t>
      </w:r>
      <w:r w:rsidR="00F239D6" w:rsidRPr="008B4578">
        <w:rPr>
          <w:rFonts w:ascii="Garamond" w:hAnsi="Garamond"/>
          <w:sz w:val="24"/>
          <w:szCs w:val="24"/>
        </w:rPr>
        <w:t>nebo pro celek</w:t>
      </w:r>
      <w:r w:rsidR="00F013AF" w:rsidRPr="008B4578">
        <w:rPr>
          <w:rFonts w:ascii="Garamond" w:hAnsi="Garamond"/>
          <w:sz w:val="24"/>
          <w:szCs w:val="24"/>
        </w:rPr>
        <w:t>. Pro vyměněné nebo nově dodané díly poskytne zhotovitel záruku v původním rozsahu dle tohoto odstavce, která začne platit ode dne výměny nebo odstranění reklamované vady.</w:t>
      </w:r>
    </w:p>
    <w:p w14:paraId="3776BFB9" w14:textId="77777777" w:rsidR="00F013AF" w:rsidRPr="008B4578" w:rsidRDefault="00FF2E93" w:rsidP="0068140B">
      <w:pPr>
        <w:spacing w:before="120" w:after="120"/>
        <w:jc w:val="both"/>
        <w:rPr>
          <w:rFonts w:ascii="Garamond" w:hAnsi="Garamond"/>
        </w:rPr>
      </w:pPr>
      <w:r w:rsidRPr="008B4578">
        <w:rPr>
          <w:rFonts w:ascii="Garamond" w:hAnsi="Garamond"/>
        </w:rPr>
        <w:t>3</w:t>
      </w:r>
      <w:r w:rsidR="00B72C21" w:rsidRPr="008B4578">
        <w:rPr>
          <w:rFonts w:ascii="Garamond" w:hAnsi="Garamond"/>
        </w:rPr>
        <w:t xml:space="preserve">. </w:t>
      </w:r>
      <w:r w:rsidR="00F013AF" w:rsidRPr="008B4578">
        <w:rPr>
          <w:rFonts w:ascii="Garamond" w:hAnsi="Garamond"/>
        </w:rPr>
        <w:t xml:space="preserve">V případě, že se v záruční lhůtě vyskytne vada díla, má objednatel právo na její bezplatné odstranění. V protokolu o nahlášení vady smluvní strany potvrdí lhůtu pro odstranění vady a rovněž den, kdy je vada skutečně odstraněna. </w:t>
      </w:r>
    </w:p>
    <w:p w14:paraId="61A5F5E5" w14:textId="77777777" w:rsidR="00FF2E93" w:rsidRPr="008B4578" w:rsidRDefault="00FF2E93" w:rsidP="0068140B">
      <w:pPr>
        <w:pStyle w:val="Nadpis2"/>
        <w:numPr>
          <w:ilvl w:val="0"/>
          <w:numId w:val="0"/>
        </w:numPr>
        <w:tabs>
          <w:tab w:val="left" w:pos="900"/>
        </w:tabs>
        <w:spacing w:before="0" w:after="0"/>
        <w:jc w:val="both"/>
        <w:rPr>
          <w:rFonts w:ascii="Garamond" w:hAnsi="Garamond"/>
          <w:sz w:val="24"/>
          <w:szCs w:val="24"/>
        </w:rPr>
      </w:pPr>
      <w:r w:rsidRPr="008B4578">
        <w:rPr>
          <w:rFonts w:ascii="Garamond" w:hAnsi="Garamond"/>
          <w:sz w:val="24"/>
          <w:szCs w:val="24"/>
        </w:rPr>
        <w:t>4. Bez ohledu na to, zda je vzniklou vadou smlouva porušena podstatným nebo nepodstatným způsobem, má objednatel v protokolu o nahlášení vady dle svého uvážení právo požadovat:</w:t>
      </w:r>
    </w:p>
    <w:p w14:paraId="36D73C4A" w14:textId="77777777" w:rsidR="00FF2E93" w:rsidRPr="008B4578" w:rsidRDefault="00FF2E93" w:rsidP="0068140B">
      <w:pPr>
        <w:pStyle w:val="Nadpis3"/>
        <w:tabs>
          <w:tab w:val="clear" w:pos="1701"/>
          <w:tab w:val="clear" w:pos="1827"/>
        </w:tabs>
        <w:spacing w:before="120" w:after="0"/>
        <w:ind w:left="426" w:hanging="426"/>
        <w:jc w:val="both"/>
        <w:rPr>
          <w:rFonts w:ascii="Garamond" w:hAnsi="Garamond"/>
          <w:sz w:val="24"/>
          <w:szCs w:val="24"/>
        </w:rPr>
      </w:pPr>
      <w:r w:rsidRPr="008B4578">
        <w:rPr>
          <w:rFonts w:ascii="Garamond" w:hAnsi="Garamond"/>
          <w:sz w:val="24"/>
          <w:szCs w:val="24"/>
        </w:rPr>
        <w:t>odstranění vad dodáním náhradního plnění nebo požadovat dodání chybějící části díla,</w:t>
      </w:r>
    </w:p>
    <w:p w14:paraId="7A30C483" w14:textId="77777777" w:rsidR="00FF2E93" w:rsidRPr="008B4578" w:rsidRDefault="00FF2E93" w:rsidP="0068140B">
      <w:pPr>
        <w:pStyle w:val="Nadpis3"/>
        <w:tabs>
          <w:tab w:val="clear" w:pos="1701"/>
          <w:tab w:val="clear" w:pos="1827"/>
        </w:tabs>
        <w:spacing w:before="120" w:after="0"/>
        <w:ind w:left="426" w:hanging="426"/>
        <w:jc w:val="both"/>
        <w:rPr>
          <w:rFonts w:ascii="Garamond" w:hAnsi="Garamond"/>
          <w:sz w:val="24"/>
          <w:szCs w:val="24"/>
        </w:rPr>
      </w:pPr>
      <w:r w:rsidRPr="008B4578">
        <w:rPr>
          <w:rFonts w:ascii="Garamond" w:hAnsi="Garamond"/>
          <w:sz w:val="24"/>
          <w:szCs w:val="24"/>
        </w:rPr>
        <w:t>odstranění vad opravou vadné části díla, jestliže vady jsou opravitelné, nebo</w:t>
      </w:r>
    </w:p>
    <w:p w14:paraId="3BEFC96E" w14:textId="77777777" w:rsidR="00FF2E93" w:rsidRPr="008B4578" w:rsidRDefault="00FF2E93" w:rsidP="0068140B">
      <w:pPr>
        <w:pStyle w:val="Nadpis3"/>
        <w:tabs>
          <w:tab w:val="clear" w:pos="1701"/>
          <w:tab w:val="clear" w:pos="1827"/>
        </w:tabs>
        <w:spacing w:before="120" w:after="0"/>
        <w:ind w:left="426" w:hanging="426"/>
        <w:jc w:val="both"/>
        <w:rPr>
          <w:rFonts w:ascii="Garamond" w:hAnsi="Garamond"/>
          <w:sz w:val="24"/>
          <w:szCs w:val="24"/>
        </w:rPr>
      </w:pPr>
      <w:r w:rsidRPr="008B4578">
        <w:rPr>
          <w:rFonts w:ascii="Garamond" w:hAnsi="Garamond"/>
          <w:sz w:val="24"/>
          <w:szCs w:val="24"/>
        </w:rPr>
        <w:t xml:space="preserve">přiměřenou slevu z ceny díla, </w:t>
      </w:r>
      <w:bookmarkStart w:id="2" w:name="_Ref78189263"/>
    </w:p>
    <w:p w14:paraId="790F53E7" w14:textId="77777777" w:rsidR="00FF2E93" w:rsidRPr="008B4578" w:rsidRDefault="00FF2E93" w:rsidP="0068140B">
      <w:pPr>
        <w:spacing w:before="120"/>
        <w:jc w:val="both"/>
        <w:rPr>
          <w:rFonts w:ascii="Garamond" w:hAnsi="Garamond"/>
        </w:rPr>
      </w:pPr>
      <w:r w:rsidRPr="008B4578">
        <w:rPr>
          <w:rFonts w:ascii="Garamond" w:hAnsi="Garamond"/>
        </w:rPr>
        <w:t>a zhotovitel má povinnost tyto vady požadovaným způsobem a ve stanovené lhůtě odstranit; objednatel lhůtu stanoví přiměřeně k rozsahu, povaze a zvolenému způsobu odstranění vady.</w:t>
      </w:r>
      <w:bookmarkEnd w:id="2"/>
    </w:p>
    <w:p w14:paraId="5C12C80B" w14:textId="77777777" w:rsidR="00EB492C" w:rsidRPr="008B4578" w:rsidRDefault="006823C8" w:rsidP="0068140B">
      <w:pPr>
        <w:spacing w:before="120" w:after="120"/>
        <w:jc w:val="both"/>
        <w:rPr>
          <w:rFonts w:ascii="Garamond" w:hAnsi="Garamond"/>
        </w:rPr>
      </w:pPr>
      <w:r>
        <w:rPr>
          <w:rFonts w:ascii="Garamond" w:hAnsi="Garamond"/>
        </w:rPr>
        <w:t>5. Ustanovením čl. X</w:t>
      </w:r>
      <w:r w:rsidR="00BB27A0">
        <w:rPr>
          <w:rFonts w:ascii="Garamond" w:hAnsi="Garamond"/>
        </w:rPr>
        <w:t>I</w:t>
      </w:r>
      <w:r w:rsidR="00FF2E93" w:rsidRPr="008B4578">
        <w:rPr>
          <w:rFonts w:ascii="Garamond" w:hAnsi="Garamond"/>
        </w:rPr>
        <w:t>. této Smlouvy není dotčeno právo objednatele odstoupit od</w:t>
      </w:r>
      <w:r w:rsidR="00B72C21" w:rsidRPr="008B4578">
        <w:rPr>
          <w:rFonts w:ascii="Garamond" w:hAnsi="Garamond"/>
        </w:rPr>
        <w:t xml:space="preserve"> </w:t>
      </w:r>
      <w:r w:rsidR="00B94A58" w:rsidRPr="008B4578">
        <w:rPr>
          <w:rFonts w:ascii="Garamond" w:hAnsi="Garamond"/>
        </w:rPr>
        <w:t>S</w:t>
      </w:r>
      <w:r w:rsidR="00FF2E93" w:rsidRPr="008B4578">
        <w:rPr>
          <w:rFonts w:ascii="Garamond" w:hAnsi="Garamond"/>
        </w:rPr>
        <w:t>mlouvy z důvodu vad díla v těch případech, kdy vada představuje podstatné porušení Smlouvy.</w:t>
      </w:r>
      <w:r w:rsidR="00FF2E93" w:rsidRPr="008B4578" w:rsidDel="00F013AF">
        <w:rPr>
          <w:rFonts w:ascii="Garamond" w:hAnsi="Garamond"/>
        </w:rPr>
        <w:t xml:space="preserve"> </w:t>
      </w:r>
    </w:p>
    <w:p w14:paraId="5791230A" w14:textId="77777777" w:rsidR="00FF2E93" w:rsidRPr="008B4578" w:rsidRDefault="00B94A58" w:rsidP="00EB492C">
      <w:pPr>
        <w:jc w:val="both"/>
        <w:rPr>
          <w:rFonts w:ascii="Garamond" w:hAnsi="Garamond"/>
        </w:rPr>
      </w:pPr>
      <w:r w:rsidRPr="008B4578">
        <w:rPr>
          <w:rFonts w:ascii="Garamond" w:hAnsi="Garamond"/>
        </w:rPr>
        <w:t>6</w:t>
      </w:r>
      <w:r w:rsidR="00EB492C" w:rsidRPr="008B4578">
        <w:rPr>
          <w:rFonts w:ascii="Garamond" w:hAnsi="Garamond"/>
        </w:rPr>
        <w:t>.</w:t>
      </w:r>
      <w:r w:rsidR="00B72C21" w:rsidRPr="008B4578">
        <w:rPr>
          <w:rFonts w:ascii="Garamond" w:hAnsi="Garamond"/>
        </w:rPr>
        <w:t xml:space="preserve"> </w:t>
      </w:r>
      <w:r w:rsidR="00FF2E93" w:rsidRPr="008B4578">
        <w:rPr>
          <w:rFonts w:ascii="Garamond" w:hAnsi="Garamond"/>
        </w:rPr>
        <w:t>V</w:t>
      </w:r>
      <w:r w:rsidR="00B72C21" w:rsidRPr="008B4578">
        <w:rPr>
          <w:rFonts w:ascii="Garamond" w:hAnsi="Garamond"/>
        </w:rPr>
        <w:t xml:space="preserve"> </w:t>
      </w:r>
      <w:r w:rsidR="00FF2E93" w:rsidRPr="008B4578">
        <w:rPr>
          <w:rFonts w:ascii="Garamond" w:hAnsi="Garamond"/>
        </w:rPr>
        <w:t>případě, že objednatel uplatní v</w:t>
      </w:r>
      <w:r w:rsidR="00B72C21" w:rsidRPr="008B4578">
        <w:rPr>
          <w:rFonts w:ascii="Garamond" w:hAnsi="Garamond"/>
        </w:rPr>
        <w:t xml:space="preserve"> </w:t>
      </w:r>
      <w:r w:rsidR="00FF2E93" w:rsidRPr="008B4578">
        <w:rPr>
          <w:rFonts w:ascii="Garamond" w:hAnsi="Garamond"/>
        </w:rPr>
        <w:t>záruční době nárok z</w:t>
      </w:r>
      <w:r w:rsidR="00B72C21" w:rsidRPr="008B4578">
        <w:rPr>
          <w:rFonts w:ascii="Garamond" w:hAnsi="Garamond"/>
        </w:rPr>
        <w:t xml:space="preserve"> </w:t>
      </w:r>
      <w:r w:rsidR="00FF2E93" w:rsidRPr="008B4578">
        <w:rPr>
          <w:rFonts w:ascii="Garamond" w:hAnsi="Garamond"/>
        </w:rPr>
        <w:t xml:space="preserve">odpovědnosti za vady, zahájí zhotovitel práce na odstranění vad nebránících užívání díla do </w:t>
      </w:r>
      <w:r w:rsidR="0068140B" w:rsidRPr="00D37C86">
        <w:rPr>
          <w:rFonts w:ascii="Garamond" w:hAnsi="Garamond"/>
        </w:rPr>
        <w:t>5</w:t>
      </w:r>
      <w:r w:rsidR="0068140B">
        <w:rPr>
          <w:rFonts w:ascii="Garamond" w:hAnsi="Garamond"/>
        </w:rPr>
        <w:t xml:space="preserve"> </w:t>
      </w:r>
      <w:r w:rsidR="00BB27A0" w:rsidRPr="00D37C86">
        <w:rPr>
          <w:rFonts w:ascii="Garamond" w:hAnsi="Garamond"/>
        </w:rPr>
        <w:t>(</w:t>
      </w:r>
      <w:r w:rsidR="0068140B" w:rsidRPr="00D37C86">
        <w:rPr>
          <w:rFonts w:ascii="Garamond" w:hAnsi="Garamond"/>
        </w:rPr>
        <w:t>pěti</w:t>
      </w:r>
      <w:r w:rsidR="00BB27A0" w:rsidRPr="00D37C86">
        <w:rPr>
          <w:rFonts w:ascii="Garamond" w:hAnsi="Garamond"/>
        </w:rPr>
        <w:t>)</w:t>
      </w:r>
      <w:r w:rsidR="00FF2E93" w:rsidRPr="008B4578">
        <w:rPr>
          <w:rFonts w:ascii="Garamond" w:hAnsi="Garamond"/>
        </w:rPr>
        <w:t xml:space="preserve"> pracovních dnů od písemného oznámení va</w:t>
      </w:r>
      <w:r w:rsidR="00997C1E" w:rsidRPr="008B4578">
        <w:rPr>
          <w:rFonts w:ascii="Garamond" w:hAnsi="Garamond"/>
        </w:rPr>
        <w:t xml:space="preserve">d a práce provede ve lhůtě </w:t>
      </w:r>
      <w:r w:rsidR="0068140B" w:rsidRPr="00D37C86">
        <w:rPr>
          <w:rFonts w:ascii="Garamond" w:hAnsi="Garamond"/>
        </w:rPr>
        <w:t>15</w:t>
      </w:r>
      <w:r w:rsidR="0068140B">
        <w:rPr>
          <w:rFonts w:ascii="Garamond" w:hAnsi="Garamond"/>
        </w:rPr>
        <w:t xml:space="preserve"> </w:t>
      </w:r>
      <w:r w:rsidR="00BB27A0" w:rsidRPr="00D37C86">
        <w:rPr>
          <w:rFonts w:ascii="Garamond" w:hAnsi="Garamond"/>
        </w:rPr>
        <w:t>(</w:t>
      </w:r>
      <w:r w:rsidR="0068140B" w:rsidRPr="00D37C86">
        <w:rPr>
          <w:rFonts w:ascii="Garamond" w:hAnsi="Garamond"/>
        </w:rPr>
        <w:t>patnácti</w:t>
      </w:r>
      <w:r w:rsidR="00BB27A0" w:rsidRPr="00D37C86">
        <w:rPr>
          <w:rFonts w:ascii="Garamond" w:hAnsi="Garamond"/>
        </w:rPr>
        <w:t>)</w:t>
      </w:r>
      <w:r w:rsidR="00FF2E93" w:rsidRPr="008B4578">
        <w:rPr>
          <w:rFonts w:ascii="Garamond" w:hAnsi="Garamond"/>
        </w:rPr>
        <w:t xml:space="preserve"> dnů ode dne písemného oznámení objednatelem. V případě, že zhotovitel prokáže, že lhůtu pro odstranění vad nelze s o</w:t>
      </w:r>
      <w:r w:rsidR="0068140B">
        <w:rPr>
          <w:rFonts w:ascii="Garamond" w:hAnsi="Garamond"/>
        </w:rPr>
        <w:t>hledem na technologické postupy</w:t>
      </w:r>
      <w:r w:rsidR="00FF2E93" w:rsidRPr="008B4578">
        <w:rPr>
          <w:rFonts w:ascii="Garamond" w:hAnsi="Garamond"/>
        </w:rPr>
        <w:t xml:space="preserve"> apod. objektivně dodržet, dohodnou obě strany lhůty náhradní. </w:t>
      </w:r>
      <w:r w:rsidR="00FF2E93" w:rsidRPr="008B4578">
        <w:rPr>
          <w:rFonts w:ascii="Garamond" w:hAnsi="Garamond"/>
          <w:bCs/>
        </w:rPr>
        <w:t>Pokud nedojde k</w:t>
      </w:r>
      <w:r w:rsidR="00B72C21" w:rsidRPr="008B4578">
        <w:rPr>
          <w:rFonts w:ascii="Garamond" w:hAnsi="Garamond"/>
          <w:bCs/>
        </w:rPr>
        <w:t xml:space="preserve"> </w:t>
      </w:r>
      <w:r w:rsidR="00FF2E93" w:rsidRPr="008B4578">
        <w:rPr>
          <w:rFonts w:ascii="Garamond" w:hAnsi="Garamond"/>
          <w:bCs/>
        </w:rPr>
        <w:t xml:space="preserve">dohodě ohledně termínu odstranění vady, určí přiměřený termín </w:t>
      </w:r>
      <w:r w:rsidR="00FF2E93" w:rsidRPr="008B4578">
        <w:rPr>
          <w:rFonts w:ascii="Garamond" w:hAnsi="Garamond"/>
          <w:bCs/>
        </w:rPr>
        <w:lastRenderedPageBreak/>
        <w:t xml:space="preserve">závazně objednatel. </w:t>
      </w:r>
      <w:r w:rsidR="00FF2E93" w:rsidRPr="008B4578">
        <w:rPr>
          <w:rFonts w:ascii="Garamond" w:hAnsi="Garamond"/>
        </w:rPr>
        <w:t>Zhotovitel se zavazuje, že zahájené odstraňování vady nebude bez vážných důvodů přerušovat a</w:t>
      </w:r>
      <w:r w:rsidR="00B72C21" w:rsidRPr="008B4578">
        <w:rPr>
          <w:rFonts w:ascii="Garamond" w:hAnsi="Garamond"/>
        </w:rPr>
        <w:t xml:space="preserve"> </w:t>
      </w:r>
      <w:r w:rsidR="00FF2E93" w:rsidRPr="008B4578">
        <w:rPr>
          <w:rFonts w:ascii="Garamond" w:hAnsi="Garamond"/>
        </w:rPr>
        <w:t>bude v něm pokračovat až do úplného odstranění vady. Za důvod pro nezahájení nebo přerušení odstraňování vady se nepovažuje nedostupnost náhradních dílů.</w:t>
      </w:r>
      <w:r w:rsidR="00EB492C" w:rsidRPr="008B4578">
        <w:rPr>
          <w:rFonts w:ascii="Garamond" w:hAnsi="Garamond"/>
        </w:rPr>
        <w:tab/>
      </w:r>
    </w:p>
    <w:p w14:paraId="75FA16B0" w14:textId="77777777" w:rsidR="00EB492C" w:rsidRPr="008B4578" w:rsidRDefault="00B94A58" w:rsidP="0068140B">
      <w:pPr>
        <w:spacing w:before="120" w:after="120"/>
        <w:jc w:val="both"/>
        <w:rPr>
          <w:rFonts w:ascii="Garamond" w:hAnsi="Garamond"/>
        </w:rPr>
      </w:pPr>
      <w:r w:rsidRPr="008B4578">
        <w:rPr>
          <w:rFonts w:ascii="Garamond" w:hAnsi="Garamond"/>
        </w:rPr>
        <w:t>7</w:t>
      </w:r>
      <w:r w:rsidR="00FF2E93" w:rsidRPr="008B4578">
        <w:rPr>
          <w:rFonts w:ascii="Garamond" w:hAnsi="Garamond"/>
        </w:rPr>
        <w:t xml:space="preserve">. </w:t>
      </w:r>
      <w:r w:rsidR="00EB492C" w:rsidRPr="008B4578">
        <w:rPr>
          <w:rFonts w:ascii="Garamond" w:hAnsi="Garamond"/>
        </w:rPr>
        <w:t>Odstraňování vad havarijního charakteru, které by b</w:t>
      </w:r>
      <w:r w:rsidR="00997C1E" w:rsidRPr="008B4578">
        <w:rPr>
          <w:rFonts w:ascii="Garamond" w:hAnsi="Garamond"/>
        </w:rPr>
        <w:t>ránily užívání díla a provozu, a</w:t>
      </w:r>
      <w:r w:rsidR="00B72C21" w:rsidRPr="008B4578">
        <w:rPr>
          <w:rFonts w:ascii="Garamond" w:hAnsi="Garamond"/>
        </w:rPr>
        <w:t xml:space="preserve"> </w:t>
      </w:r>
      <w:r w:rsidR="00EB492C" w:rsidRPr="008B4578">
        <w:rPr>
          <w:rFonts w:ascii="Garamond" w:hAnsi="Garamond"/>
        </w:rPr>
        <w:t xml:space="preserve">závad na technologickém zařízení bude zahájeno do </w:t>
      </w:r>
      <w:r w:rsidR="0068140B">
        <w:rPr>
          <w:rFonts w:ascii="Garamond" w:hAnsi="Garamond"/>
        </w:rPr>
        <w:t xml:space="preserve">24 </w:t>
      </w:r>
      <w:r w:rsidR="00585B66">
        <w:rPr>
          <w:rFonts w:ascii="Garamond" w:hAnsi="Garamond"/>
        </w:rPr>
        <w:t>(</w:t>
      </w:r>
      <w:r w:rsidR="0068140B">
        <w:rPr>
          <w:rFonts w:ascii="Garamond" w:hAnsi="Garamond"/>
        </w:rPr>
        <w:t>dvaceti čtyř</w:t>
      </w:r>
      <w:r w:rsidR="00585B66">
        <w:rPr>
          <w:rFonts w:ascii="Garamond" w:hAnsi="Garamond"/>
        </w:rPr>
        <w:t>)</w:t>
      </w:r>
      <w:r w:rsidR="00EB492C" w:rsidRPr="008B4578">
        <w:rPr>
          <w:rFonts w:ascii="Garamond" w:hAnsi="Garamond"/>
        </w:rPr>
        <w:t xml:space="preserve"> hodin od jejího nahlášení zhotoviteli, přičemž je dostačující způsob nahlášení i telefonem, faxem či elektronicky na dohodnutou e-mail</w:t>
      </w:r>
      <w:r w:rsidR="00EB2AA2" w:rsidRPr="008B4578">
        <w:rPr>
          <w:rFonts w:ascii="Garamond" w:hAnsi="Garamond"/>
        </w:rPr>
        <w:t>ovou</w:t>
      </w:r>
      <w:r w:rsidR="00EB492C" w:rsidRPr="008B4578">
        <w:rPr>
          <w:rFonts w:ascii="Garamond" w:hAnsi="Garamond"/>
        </w:rPr>
        <w:t xml:space="preserve"> adresu a dodatečn</w:t>
      </w:r>
      <w:r w:rsidR="00EB2AA2" w:rsidRPr="008B4578">
        <w:rPr>
          <w:rFonts w:ascii="Garamond" w:hAnsi="Garamond"/>
        </w:rPr>
        <w:t>é</w:t>
      </w:r>
      <w:r w:rsidR="00EB492C" w:rsidRPr="008B4578">
        <w:rPr>
          <w:rFonts w:ascii="Garamond" w:hAnsi="Garamond"/>
        </w:rPr>
        <w:t xml:space="preserve"> písemné oznámení.</w:t>
      </w:r>
      <w:r w:rsidR="00A254AA" w:rsidRPr="008B4578">
        <w:rPr>
          <w:rFonts w:ascii="Garamond" w:hAnsi="Garamond"/>
        </w:rPr>
        <w:t xml:space="preserve"> Tyto vady zhotovitel odstraní neprodleně.</w:t>
      </w:r>
    </w:p>
    <w:p w14:paraId="164558E6" w14:textId="77777777" w:rsidR="00FF2E93" w:rsidRPr="008B4578" w:rsidRDefault="00B94A58" w:rsidP="00EB492C">
      <w:pPr>
        <w:jc w:val="both"/>
        <w:rPr>
          <w:rFonts w:ascii="Garamond" w:hAnsi="Garamond"/>
        </w:rPr>
      </w:pPr>
      <w:r w:rsidRPr="008B4578">
        <w:rPr>
          <w:rFonts w:ascii="Garamond" w:hAnsi="Garamond"/>
        </w:rPr>
        <w:t>8</w:t>
      </w:r>
      <w:r w:rsidR="00FF2E93" w:rsidRPr="008B4578">
        <w:rPr>
          <w:rFonts w:ascii="Garamond" w:hAnsi="Garamond"/>
        </w:rPr>
        <w:t>.</w:t>
      </w:r>
      <w:r w:rsidR="00B72C21" w:rsidRPr="008B4578">
        <w:rPr>
          <w:rFonts w:ascii="Garamond" w:hAnsi="Garamond"/>
        </w:rPr>
        <w:t xml:space="preserve"> </w:t>
      </w:r>
      <w:bookmarkStart w:id="3" w:name="_Ref76641679"/>
      <w:r w:rsidR="00FF2E93" w:rsidRPr="008B4578">
        <w:rPr>
          <w:rFonts w:ascii="Garamond" w:hAnsi="Garamond"/>
        </w:rPr>
        <w:t xml:space="preserve">Nároky z vad plnění se nedotýkají práv objednatele na náhradu </w:t>
      </w:r>
      <w:r w:rsidR="004212FB" w:rsidRPr="008B4578">
        <w:rPr>
          <w:rFonts w:ascii="Garamond" w:hAnsi="Garamond"/>
        </w:rPr>
        <w:t xml:space="preserve">újmy </w:t>
      </w:r>
      <w:r w:rsidR="00FF2E93" w:rsidRPr="008B4578">
        <w:rPr>
          <w:rFonts w:ascii="Garamond" w:hAnsi="Garamond"/>
        </w:rPr>
        <w:t>vzniklé objednateli v důsledku vady ani na smluvní pokutu vážící se na porušení povinnosti, jež vedlo ke vzniku vady.</w:t>
      </w:r>
      <w:bookmarkEnd w:id="3"/>
    </w:p>
    <w:p w14:paraId="7D7025E0" w14:textId="77777777" w:rsidR="00EB492C" w:rsidRPr="008B4578" w:rsidRDefault="006823C8" w:rsidP="0068140B">
      <w:pPr>
        <w:spacing w:before="120"/>
        <w:jc w:val="center"/>
        <w:rPr>
          <w:rFonts w:ascii="Garamond" w:hAnsi="Garamond"/>
          <w:b/>
        </w:rPr>
      </w:pPr>
      <w:r>
        <w:rPr>
          <w:rFonts w:ascii="Garamond" w:hAnsi="Garamond"/>
          <w:b/>
        </w:rPr>
        <w:t>XI</w:t>
      </w:r>
      <w:r w:rsidR="00585B66">
        <w:rPr>
          <w:rFonts w:ascii="Garamond" w:hAnsi="Garamond"/>
          <w:b/>
        </w:rPr>
        <w:t>I</w:t>
      </w:r>
      <w:r w:rsidR="00EB492C" w:rsidRPr="008B4578">
        <w:rPr>
          <w:rFonts w:ascii="Garamond" w:hAnsi="Garamond"/>
          <w:b/>
        </w:rPr>
        <w:t>.</w:t>
      </w:r>
    </w:p>
    <w:p w14:paraId="5269F6AA" w14:textId="77777777" w:rsidR="00EB492C" w:rsidRPr="008B4578" w:rsidRDefault="00EB492C" w:rsidP="00EB492C">
      <w:pPr>
        <w:jc w:val="center"/>
        <w:rPr>
          <w:rFonts w:ascii="Garamond" w:hAnsi="Garamond"/>
          <w:b/>
        </w:rPr>
      </w:pPr>
      <w:r w:rsidRPr="008B4578">
        <w:rPr>
          <w:rFonts w:ascii="Garamond" w:hAnsi="Garamond"/>
          <w:b/>
        </w:rPr>
        <w:t xml:space="preserve">Úrok z prodlení a smluvní </w:t>
      </w:r>
      <w:r w:rsidR="00CC3D2A" w:rsidRPr="008B4578">
        <w:rPr>
          <w:rFonts w:ascii="Garamond" w:hAnsi="Garamond"/>
          <w:b/>
        </w:rPr>
        <w:t xml:space="preserve">pokuty </w:t>
      </w:r>
    </w:p>
    <w:p w14:paraId="4628AE00" w14:textId="77777777" w:rsidR="00EB492C" w:rsidRDefault="00EB492C" w:rsidP="00A21CB0">
      <w:pPr>
        <w:spacing w:before="120" w:after="120"/>
        <w:jc w:val="both"/>
        <w:rPr>
          <w:rFonts w:ascii="Garamond" w:hAnsi="Garamond"/>
        </w:rPr>
      </w:pPr>
      <w:r w:rsidRPr="008B4578">
        <w:rPr>
          <w:rFonts w:ascii="Garamond" w:hAnsi="Garamond"/>
        </w:rPr>
        <w:t>1. Je-li objednatel v prodlen</w:t>
      </w:r>
      <w:r w:rsidR="00284C2E">
        <w:rPr>
          <w:rFonts w:ascii="Garamond" w:hAnsi="Garamond"/>
        </w:rPr>
        <w:t>í s úhradou plateb podle čl. VI</w:t>
      </w:r>
      <w:r w:rsidR="002A1160">
        <w:rPr>
          <w:rFonts w:ascii="Garamond" w:hAnsi="Garamond"/>
        </w:rPr>
        <w:t>.</w:t>
      </w:r>
      <w:r w:rsidR="00284C2E">
        <w:rPr>
          <w:rFonts w:ascii="Garamond" w:hAnsi="Garamond"/>
        </w:rPr>
        <w:t xml:space="preserve"> odst. </w:t>
      </w:r>
      <w:r w:rsidR="00E332D9">
        <w:rPr>
          <w:rFonts w:ascii="Garamond" w:hAnsi="Garamond"/>
        </w:rPr>
        <w:t>3</w:t>
      </w:r>
      <w:r w:rsidR="00A21CB0">
        <w:rPr>
          <w:rFonts w:ascii="Garamond" w:hAnsi="Garamond"/>
        </w:rPr>
        <w:t>.</w:t>
      </w:r>
      <w:r w:rsidR="00997C1E" w:rsidRPr="008B4578">
        <w:rPr>
          <w:rFonts w:ascii="Garamond" w:hAnsi="Garamond"/>
        </w:rPr>
        <w:t xml:space="preserve"> </w:t>
      </w:r>
      <w:r w:rsidRPr="008B4578">
        <w:rPr>
          <w:rFonts w:ascii="Garamond" w:hAnsi="Garamond"/>
        </w:rPr>
        <w:t xml:space="preserve">této </w:t>
      </w:r>
      <w:r w:rsidR="00EE3F04" w:rsidRPr="008B4578">
        <w:rPr>
          <w:rFonts w:ascii="Garamond" w:hAnsi="Garamond"/>
        </w:rPr>
        <w:t>Smlouvy</w:t>
      </w:r>
      <w:r w:rsidRPr="008B4578">
        <w:rPr>
          <w:rFonts w:ascii="Garamond" w:hAnsi="Garamond"/>
        </w:rPr>
        <w:t xml:space="preserve">, je povinen uhradit zhotoviteli z neuhrazené dlužné částky podle konkrétní faktury </w:t>
      </w:r>
      <w:r w:rsidR="00F84CB6">
        <w:rPr>
          <w:rFonts w:ascii="Garamond" w:hAnsi="Garamond"/>
        </w:rPr>
        <w:t>úrok z prodlení</w:t>
      </w:r>
      <w:r w:rsidRPr="008B4578">
        <w:rPr>
          <w:rFonts w:ascii="Garamond" w:hAnsi="Garamond"/>
        </w:rPr>
        <w:t xml:space="preserve"> ve výši stanovené zvláštním právním předpisem.</w:t>
      </w:r>
    </w:p>
    <w:p w14:paraId="21A81277" w14:textId="77777777" w:rsidR="0031561C" w:rsidRPr="008B4578" w:rsidRDefault="0031561C" w:rsidP="0031561C">
      <w:pPr>
        <w:jc w:val="both"/>
        <w:rPr>
          <w:rFonts w:ascii="Garamond" w:hAnsi="Garamond"/>
        </w:rPr>
      </w:pPr>
      <w:r w:rsidRPr="008B4578">
        <w:rPr>
          <w:rFonts w:ascii="Garamond" w:hAnsi="Garamond"/>
        </w:rPr>
        <w:t xml:space="preserve">2. </w:t>
      </w:r>
      <w:r>
        <w:rPr>
          <w:rFonts w:ascii="Garamond" w:hAnsi="Garamond"/>
        </w:rPr>
        <w:t>Za prodlení se zahájením díla</w:t>
      </w:r>
      <w:r w:rsidRPr="008B4578">
        <w:rPr>
          <w:rFonts w:ascii="Garamond" w:hAnsi="Garamond"/>
        </w:rPr>
        <w:t xml:space="preserve"> ve lhůtě uvedené </w:t>
      </w:r>
      <w:r>
        <w:rPr>
          <w:rFonts w:ascii="Garamond" w:hAnsi="Garamond"/>
        </w:rPr>
        <w:t>v čl. IV. odst. 3</w:t>
      </w:r>
      <w:r w:rsidR="00A21CB0">
        <w:rPr>
          <w:rFonts w:ascii="Garamond" w:hAnsi="Garamond"/>
        </w:rPr>
        <w:t>.</w:t>
      </w:r>
      <w:r w:rsidRPr="008B4578">
        <w:rPr>
          <w:rFonts w:ascii="Garamond" w:hAnsi="Garamond"/>
        </w:rPr>
        <w:t xml:space="preserve"> této Smlouvy uhradí zhotovitel obje</w:t>
      </w:r>
      <w:r>
        <w:rPr>
          <w:rFonts w:ascii="Garamond" w:hAnsi="Garamond"/>
        </w:rPr>
        <w:t>dnateli smluvní pokutu ve výši 1</w:t>
      </w:r>
      <w:r w:rsidR="00A21CB0">
        <w:rPr>
          <w:rFonts w:ascii="Garamond" w:hAnsi="Garamond"/>
        </w:rPr>
        <w:t> </w:t>
      </w:r>
      <w:r w:rsidRPr="008B4578">
        <w:rPr>
          <w:rFonts w:ascii="Garamond" w:hAnsi="Garamond"/>
        </w:rPr>
        <w:t>000 Kč za každý i započatý den prodlení.</w:t>
      </w:r>
    </w:p>
    <w:p w14:paraId="47D91840" w14:textId="77777777" w:rsidR="00473A7F" w:rsidRPr="008B4578" w:rsidRDefault="00B54EA4" w:rsidP="00A21CB0">
      <w:pPr>
        <w:spacing w:before="120" w:after="120"/>
        <w:jc w:val="both"/>
        <w:rPr>
          <w:rFonts w:ascii="Garamond" w:hAnsi="Garamond"/>
        </w:rPr>
      </w:pPr>
      <w:r>
        <w:rPr>
          <w:rFonts w:ascii="Garamond" w:hAnsi="Garamond"/>
        </w:rPr>
        <w:t>3</w:t>
      </w:r>
      <w:r w:rsidR="00B72C21" w:rsidRPr="008B4578">
        <w:rPr>
          <w:rFonts w:ascii="Garamond" w:hAnsi="Garamond"/>
        </w:rPr>
        <w:t xml:space="preserve">. </w:t>
      </w:r>
      <w:r w:rsidR="00473A7F" w:rsidRPr="008B4578">
        <w:rPr>
          <w:rFonts w:ascii="Garamond" w:hAnsi="Garamond"/>
        </w:rPr>
        <w:t xml:space="preserve">Za prodlení </w:t>
      </w:r>
      <w:r w:rsidR="00B54808" w:rsidRPr="008B4578">
        <w:rPr>
          <w:rFonts w:ascii="Garamond" w:hAnsi="Garamond"/>
        </w:rPr>
        <w:t xml:space="preserve">s předáním řádně provedeného díla objednateli </w:t>
      </w:r>
      <w:r w:rsidR="00473A7F" w:rsidRPr="008B4578">
        <w:rPr>
          <w:rFonts w:ascii="Garamond" w:hAnsi="Garamond"/>
        </w:rPr>
        <w:t>ve lhůtě uvedené v čl. IV.</w:t>
      </w:r>
      <w:r w:rsidR="00284C2E">
        <w:rPr>
          <w:rFonts w:ascii="Garamond" w:hAnsi="Garamond"/>
        </w:rPr>
        <w:t xml:space="preserve"> odst. </w:t>
      </w:r>
      <w:r w:rsidR="00473A7F" w:rsidRPr="008B4578">
        <w:rPr>
          <w:rFonts w:ascii="Garamond" w:hAnsi="Garamond"/>
        </w:rPr>
        <w:t xml:space="preserve">2. této Smlouvy uhradí zhotovitel objednateli smluvní pokutu ve výši </w:t>
      </w:r>
      <w:r w:rsidR="00F84CB6">
        <w:rPr>
          <w:rFonts w:ascii="Garamond" w:hAnsi="Garamond"/>
        </w:rPr>
        <w:t>0,1 % z celkové ceny díla</w:t>
      </w:r>
      <w:r w:rsidR="00473A7F" w:rsidRPr="008B4578">
        <w:rPr>
          <w:rFonts w:ascii="Garamond" w:hAnsi="Garamond"/>
        </w:rPr>
        <w:t xml:space="preserve"> </w:t>
      </w:r>
      <w:r w:rsidR="00F84CB6">
        <w:rPr>
          <w:rFonts w:ascii="Garamond" w:hAnsi="Garamond"/>
        </w:rPr>
        <w:t xml:space="preserve">(včetně DPH) </w:t>
      </w:r>
      <w:r w:rsidR="00473A7F" w:rsidRPr="008B4578">
        <w:rPr>
          <w:rFonts w:ascii="Garamond" w:hAnsi="Garamond"/>
        </w:rPr>
        <w:t xml:space="preserve">za každý i započatý den </w:t>
      </w:r>
      <w:r w:rsidR="00C36A10" w:rsidRPr="008B4578">
        <w:rPr>
          <w:rFonts w:ascii="Garamond" w:hAnsi="Garamond"/>
        </w:rPr>
        <w:t>prodlení.</w:t>
      </w:r>
    </w:p>
    <w:p w14:paraId="6E8431DA" w14:textId="77777777" w:rsidR="00EB492C" w:rsidRPr="008B4578" w:rsidRDefault="00B54EA4" w:rsidP="00EB492C">
      <w:pPr>
        <w:jc w:val="both"/>
        <w:rPr>
          <w:rFonts w:ascii="Garamond" w:hAnsi="Garamond"/>
        </w:rPr>
      </w:pPr>
      <w:r>
        <w:rPr>
          <w:rFonts w:ascii="Garamond" w:hAnsi="Garamond"/>
        </w:rPr>
        <w:t>4</w:t>
      </w:r>
      <w:r w:rsidR="000E356D" w:rsidRPr="008B4578">
        <w:rPr>
          <w:rFonts w:ascii="Garamond" w:hAnsi="Garamond"/>
        </w:rPr>
        <w:t>.</w:t>
      </w:r>
      <w:r w:rsidR="00B72C21" w:rsidRPr="008B4578">
        <w:rPr>
          <w:rFonts w:ascii="Garamond" w:hAnsi="Garamond"/>
        </w:rPr>
        <w:t xml:space="preserve"> </w:t>
      </w:r>
      <w:r w:rsidR="00EB492C" w:rsidRPr="008B4578">
        <w:rPr>
          <w:rFonts w:ascii="Garamond" w:hAnsi="Garamond"/>
        </w:rPr>
        <w:t>Za prodlení s odstraněním vad nebo nedodělků</w:t>
      </w:r>
      <w:r w:rsidR="00585B66">
        <w:rPr>
          <w:rFonts w:ascii="Garamond" w:hAnsi="Garamond"/>
        </w:rPr>
        <w:t xml:space="preserve"> díla ve lhůtě uvedené v čl. XI</w:t>
      </w:r>
      <w:r w:rsidR="00EB492C" w:rsidRPr="008B4578">
        <w:rPr>
          <w:rFonts w:ascii="Garamond" w:hAnsi="Garamond"/>
        </w:rPr>
        <w:t>.</w:t>
      </w:r>
      <w:r w:rsidR="00284C2E">
        <w:rPr>
          <w:rFonts w:ascii="Garamond" w:hAnsi="Garamond"/>
        </w:rPr>
        <w:t xml:space="preserve"> odst. </w:t>
      </w:r>
      <w:r w:rsidR="00EE6B21" w:rsidRPr="008B4578">
        <w:rPr>
          <w:rFonts w:ascii="Garamond" w:hAnsi="Garamond"/>
        </w:rPr>
        <w:t>6</w:t>
      </w:r>
      <w:r w:rsidR="00A21CB0">
        <w:rPr>
          <w:rFonts w:ascii="Garamond" w:hAnsi="Garamond"/>
        </w:rPr>
        <w:t>.</w:t>
      </w:r>
      <w:r w:rsidR="00B54808" w:rsidRPr="008B4578">
        <w:rPr>
          <w:rFonts w:ascii="Garamond" w:hAnsi="Garamond"/>
        </w:rPr>
        <w:t xml:space="preserve"> </w:t>
      </w:r>
      <w:r w:rsidR="002E723E" w:rsidRPr="008B4578">
        <w:rPr>
          <w:rFonts w:ascii="Garamond" w:hAnsi="Garamond"/>
        </w:rPr>
        <w:t xml:space="preserve">této Smlouvy </w:t>
      </w:r>
      <w:r w:rsidR="0070519F" w:rsidRPr="008B4578">
        <w:rPr>
          <w:rFonts w:ascii="Garamond" w:hAnsi="Garamond"/>
        </w:rPr>
        <w:t>u</w:t>
      </w:r>
      <w:r w:rsidR="00EB492C" w:rsidRPr="008B4578">
        <w:rPr>
          <w:rFonts w:ascii="Garamond" w:hAnsi="Garamond"/>
        </w:rPr>
        <w:t xml:space="preserve">hradí zhotovitel objednateli smluvní pokutu ve výši </w:t>
      </w:r>
      <w:r w:rsidR="00F84CB6">
        <w:rPr>
          <w:rFonts w:ascii="Garamond" w:hAnsi="Garamond"/>
        </w:rPr>
        <w:t>1</w:t>
      </w:r>
      <w:r w:rsidR="00A21CB0">
        <w:rPr>
          <w:rFonts w:ascii="Garamond" w:hAnsi="Garamond"/>
        </w:rPr>
        <w:t> </w:t>
      </w:r>
      <w:r w:rsidR="0070519F" w:rsidRPr="008B4578">
        <w:rPr>
          <w:rFonts w:ascii="Garamond" w:hAnsi="Garamond"/>
        </w:rPr>
        <w:t xml:space="preserve">000 Kč </w:t>
      </w:r>
      <w:r w:rsidR="00EB492C" w:rsidRPr="008B4578">
        <w:rPr>
          <w:rFonts w:ascii="Garamond" w:hAnsi="Garamond"/>
        </w:rPr>
        <w:t xml:space="preserve">za každý </w:t>
      </w:r>
      <w:r w:rsidR="00075FE7" w:rsidRPr="008B4578">
        <w:rPr>
          <w:rFonts w:ascii="Garamond" w:hAnsi="Garamond"/>
        </w:rPr>
        <w:t xml:space="preserve">i započatý </w:t>
      </w:r>
      <w:r w:rsidR="00EB492C" w:rsidRPr="008B4578">
        <w:rPr>
          <w:rFonts w:ascii="Garamond" w:hAnsi="Garamond"/>
        </w:rPr>
        <w:t>den prodlení</w:t>
      </w:r>
      <w:r w:rsidR="008E2819" w:rsidRPr="008B4578">
        <w:rPr>
          <w:rFonts w:ascii="Garamond" w:hAnsi="Garamond"/>
        </w:rPr>
        <w:t>.</w:t>
      </w:r>
    </w:p>
    <w:p w14:paraId="607979E5" w14:textId="77777777" w:rsidR="00D63E6E" w:rsidRPr="008B4578" w:rsidRDefault="00B54EA4" w:rsidP="00A21CB0">
      <w:pPr>
        <w:widowControl w:val="0"/>
        <w:autoSpaceDE w:val="0"/>
        <w:autoSpaceDN w:val="0"/>
        <w:adjustRightInd w:val="0"/>
        <w:spacing w:before="120" w:after="120"/>
        <w:jc w:val="both"/>
        <w:rPr>
          <w:rFonts w:ascii="Garamond" w:hAnsi="Garamond"/>
        </w:rPr>
      </w:pPr>
      <w:r>
        <w:rPr>
          <w:rFonts w:ascii="Garamond" w:hAnsi="Garamond"/>
        </w:rPr>
        <w:t>5</w:t>
      </w:r>
      <w:r w:rsidR="00B72C21" w:rsidRPr="008B4578">
        <w:rPr>
          <w:rFonts w:ascii="Garamond" w:hAnsi="Garamond"/>
        </w:rPr>
        <w:t xml:space="preserve">. </w:t>
      </w:r>
      <w:r w:rsidR="00D63E6E" w:rsidRPr="008B4578">
        <w:rPr>
          <w:rFonts w:ascii="Garamond" w:hAnsi="Garamond"/>
        </w:rPr>
        <w:t xml:space="preserve">Za porušení povinnosti mlčenlivosti specifikované v čl. </w:t>
      </w:r>
      <w:r w:rsidR="004F2DC8">
        <w:rPr>
          <w:rFonts w:ascii="Garamond" w:hAnsi="Garamond"/>
        </w:rPr>
        <w:t>XIV</w:t>
      </w:r>
      <w:r w:rsidR="00EE6B21" w:rsidRPr="008B4578">
        <w:rPr>
          <w:rFonts w:ascii="Garamond" w:hAnsi="Garamond"/>
        </w:rPr>
        <w:t>.</w:t>
      </w:r>
      <w:r w:rsidR="00284C2E">
        <w:rPr>
          <w:rFonts w:ascii="Garamond" w:hAnsi="Garamond"/>
        </w:rPr>
        <w:t xml:space="preserve"> odst. </w:t>
      </w:r>
      <w:r w:rsidR="004F2DC8">
        <w:rPr>
          <w:rFonts w:ascii="Garamond" w:hAnsi="Garamond"/>
        </w:rPr>
        <w:t>1</w:t>
      </w:r>
      <w:r w:rsidR="00A21CB0">
        <w:rPr>
          <w:rFonts w:ascii="Garamond" w:hAnsi="Garamond"/>
        </w:rPr>
        <w:t>.</w:t>
      </w:r>
      <w:r w:rsidR="00F64CF1" w:rsidRPr="008B4578">
        <w:rPr>
          <w:rFonts w:ascii="Garamond" w:hAnsi="Garamond"/>
        </w:rPr>
        <w:t xml:space="preserve"> této </w:t>
      </w:r>
      <w:r w:rsidR="00EE3F04" w:rsidRPr="008B4578">
        <w:rPr>
          <w:rFonts w:ascii="Garamond" w:hAnsi="Garamond"/>
        </w:rPr>
        <w:t xml:space="preserve">Smlouvy </w:t>
      </w:r>
      <w:r w:rsidR="00D63E6E" w:rsidRPr="008B4578">
        <w:rPr>
          <w:rFonts w:ascii="Garamond" w:hAnsi="Garamond"/>
        </w:rPr>
        <w:t xml:space="preserve">je zhotovitel povinen uhradit objednateli smluvní pokutu ve výši </w:t>
      </w:r>
      <w:r w:rsidR="00F84CB6">
        <w:rPr>
          <w:rFonts w:ascii="Garamond" w:hAnsi="Garamond"/>
        </w:rPr>
        <w:t>5</w:t>
      </w:r>
      <w:r w:rsidR="00A21CB0">
        <w:rPr>
          <w:rFonts w:ascii="Garamond" w:hAnsi="Garamond"/>
        </w:rPr>
        <w:t>0 </w:t>
      </w:r>
      <w:r w:rsidR="007610BA" w:rsidRPr="008B4578">
        <w:rPr>
          <w:rFonts w:ascii="Garamond" w:hAnsi="Garamond"/>
        </w:rPr>
        <w:t>000</w:t>
      </w:r>
      <w:r w:rsidR="00D63E6E" w:rsidRPr="008B4578">
        <w:rPr>
          <w:rFonts w:ascii="Garamond" w:hAnsi="Garamond"/>
        </w:rPr>
        <w:t xml:space="preserve"> Kč, a to za každý jednotlivý případ porušení povinnosti</w:t>
      </w:r>
      <w:r w:rsidR="007610BA" w:rsidRPr="008B4578">
        <w:rPr>
          <w:rFonts w:ascii="Garamond" w:hAnsi="Garamond"/>
        </w:rPr>
        <w:t>.</w:t>
      </w:r>
    </w:p>
    <w:p w14:paraId="2F463037" w14:textId="77777777" w:rsidR="002E723E" w:rsidRPr="008B4578" w:rsidRDefault="00B54EA4" w:rsidP="00EB492C">
      <w:pPr>
        <w:jc w:val="both"/>
        <w:rPr>
          <w:rFonts w:ascii="Garamond" w:hAnsi="Garamond"/>
        </w:rPr>
      </w:pPr>
      <w:r>
        <w:rPr>
          <w:rFonts w:ascii="Garamond" w:hAnsi="Garamond"/>
        </w:rPr>
        <w:t>6</w:t>
      </w:r>
      <w:r w:rsidR="00B72C21" w:rsidRPr="008B4578">
        <w:rPr>
          <w:rFonts w:ascii="Garamond" w:hAnsi="Garamond"/>
        </w:rPr>
        <w:t xml:space="preserve">. </w:t>
      </w:r>
      <w:r w:rsidR="00075FE7" w:rsidRPr="008B4578">
        <w:rPr>
          <w:rFonts w:ascii="Garamond" w:hAnsi="Garamond"/>
        </w:rPr>
        <w:t>Za porušení povinnost</w:t>
      </w:r>
      <w:r w:rsidR="003D54DE" w:rsidRPr="008B4578">
        <w:rPr>
          <w:rFonts w:ascii="Garamond" w:hAnsi="Garamond"/>
        </w:rPr>
        <w:t>i</w:t>
      </w:r>
      <w:r w:rsidR="00075FE7" w:rsidRPr="008B4578">
        <w:rPr>
          <w:rFonts w:ascii="Garamond" w:hAnsi="Garamond"/>
        </w:rPr>
        <w:t xml:space="preserve"> nastoupit k</w:t>
      </w:r>
      <w:r w:rsidR="00B72C21" w:rsidRPr="008B4578">
        <w:rPr>
          <w:rFonts w:ascii="Garamond" w:hAnsi="Garamond"/>
        </w:rPr>
        <w:t xml:space="preserve"> </w:t>
      </w:r>
      <w:r w:rsidR="00075FE7" w:rsidRPr="008B4578">
        <w:rPr>
          <w:rFonts w:ascii="Garamond" w:hAnsi="Garamond"/>
        </w:rPr>
        <w:t>odstraňování havarijní vady</w:t>
      </w:r>
      <w:r w:rsidR="00585B66">
        <w:rPr>
          <w:rFonts w:ascii="Garamond" w:hAnsi="Garamond"/>
        </w:rPr>
        <w:t xml:space="preserve"> ve lhůtě uvedené v čl. XI</w:t>
      </w:r>
      <w:r w:rsidR="00E332D9">
        <w:rPr>
          <w:rFonts w:ascii="Garamond" w:hAnsi="Garamond"/>
        </w:rPr>
        <w:t>.</w:t>
      </w:r>
      <w:r w:rsidR="004F2DC8">
        <w:rPr>
          <w:rFonts w:ascii="Garamond" w:hAnsi="Garamond"/>
        </w:rPr>
        <w:t xml:space="preserve"> odst. </w:t>
      </w:r>
      <w:r w:rsidR="005946AD" w:rsidRPr="008B4578">
        <w:rPr>
          <w:rFonts w:ascii="Garamond" w:hAnsi="Garamond"/>
        </w:rPr>
        <w:t xml:space="preserve">7. </w:t>
      </w:r>
      <w:r w:rsidR="003E640D" w:rsidRPr="008B4578">
        <w:rPr>
          <w:rFonts w:ascii="Garamond" w:hAnsi="Garamond"/>
        </w:rPr>
        <w:t xml:space="preserve">této </w:t>
      </w:r>
      <w:r w:rsidR="005946AD" w:rsidRPr="008B4578">
        <w:rPr>
          <w:rFonts w:ascii="Garamond" w:hAnsi="Garamond"/>
        </w:rPr>
        <w:t>Smlouvy</w:t>
      </w:r>
      <w:r w:rsidR="00075FE7" w:rsidRPr="008B4578">
        <w:rPr>
          <w:rFonts w:ascii="Garamond" w:hAnsi="Garamond"/>
        </w:rPr>
        <w:t xml:space="preserve"> je zhotovitel povinen zaplatit smluvní pokutu ve výši </w:t>
      </w:r>
      <w:r w:rsidR="00A21CB0">
        <w:rPr>
          <w:rFonts w:ascii="Garamond" w:hAnsi="Garamond"/>
        </w:rPr>
        <w:t>1 </w:t>
      </w:r>
      <w:r w:rsidR="007610BA" w:rsidRPr="008B4578">
        <w:rPr>
          <w:rFonts w:ascii="Garamond" w:hAnsi="Garamond"/>
        </w:rPr>
        <w:t>000 Kč</w:t>
      </w:r>
      <w:r w:rsidR="00075FE7" w:rsidRPr="008B4578">
        <w:rPr>
          <w:rFonts w:ascii="Garamond" w:hAnsi="Garamond"/>
        </w:rPr>
        <w:t>, a to za každou i započatou hodinu prodlení.</w:t>
      </w:r>
    </w:p>
    <w:p w14:paraId="32B488A5" w14:textId="77777777" w:rsidR="00EB492C" w:rsidRPr="008B4578" w:rsidRDefault="00B54EA4" w:rsidP="00A21CB0">
      <w:pPr>
        <w:spacing w:before="120" w:after="120"/>
        <w:jc w:val="both"/>
        <w:rPr>
          <w:rFonts w:ascii="Garamond" w:hAnsi="Garamond"/>
        </w:rPr>
      </w:pPr>
      <w:r>
        <w:rPr>
          <w:rFonts w:ascii="Garamond" w:hAnsi="Garamond"/>
        </w:rPr>
        <w:t>7</w:t>
      </w:r>
      <w:r w:rsidR="00B72C21" w:rsidRPr="008B4578">
        <w:rPr>
          <w:rFonts w:ascii="Garamond" w:hAnsi="Garamond"/>
        </w:rPr>
        <w:t xml:space="preserve">. </w:t>
      </w:r>
      <w:r w:rsidR="00075FE7" w:rsidRPr="008B4578">
        <w:rPr>
          <w:rFonts w:ascii="Garamond" w:hAnsi="Garamond"/>
        </w:rPr>
        <w:t>Úhradou smluvní pokuty není dotčeno právo na náhradu újmy způsobené porušením povinnosti, pro kterou jsou smluvní pokuty sjednány.</w:t>
      </w:r>
    </w:p>
    <w:p w14:paraId="52EAF38A" w14:textId="77777777" w:rsidR="00EB492C" w:rsidRPr="008B4578" w:rsidRDefault="00B54EA4" w:rsidP="00EB492C">
      <w:pPr>
        <w:jc w:val="both"/>
        <w:rPr>
          <w:rFonts w:ascii="Garamond" w:hAnsi="Garamond"/>
        </w:rPr>
      </w:pPr>
      <w:r>
        <w:rPr>
          <w:rFonts w:ascii="Garamond" w:hAnsi="Garamond"/>
        </w:rPr>
        <w:t>8</w:t>
      </w:r>
      <w:r w:rsidR="00EB492C" w:rsidRPr="008B4578">
        <w:rPr>
          <w:rFonts w:ascii="Garamond" w:hAnsi="Garamond"/>
        </w:rPr>
        <w:t>.</w:t>
      </w:r>
      <w:r w:rsidR="00B72C21" w:rsidRPr="008B4578">
        <w:rPr>
          <w:rFonts w:ascii="Garamond" w:hAnsi="Garamond"/>
        </w:rPr>
        <w:t xml:space="preserve"> </w:t>
      </w:r>
      <w:r w:rsidR="00EB492C" w:rsidRPr="008B4578">
        <w:rPr>
          <w:rFonts w:ascii="Garamond" w:hAnsi="Garamond"/>
        </w:rPr>
        <w:t>Pro vyúčtování, náležitosti faktury a splatnost úroků z prodlení a smluvních pokut, platí obdobně ustanovení čl. VI</w:t>
      </w:r>
      <w:r w:rsidR="00BB7BFF" w:rsidRPr="008B4578">
        <w:rPr>
          <w:rFonts w:ascii="Garamond" w:hAnsi="Garamond"/>
        </w:rPr>
        <w:t>.</w:t>
      </w:r>
      <w:r w:rsidR="0072343F" w:rsidRPr="008B4578">
        <w:rPr>
          <w:rFonts w:ascii="Garamond" w:hAnsi="Garamond"/>
        </w:rPr>
        <w:t xml:space="preserve"> této </w:t>
      </w:r>
      <w:r w:rsidR="00EE3F04" w:rsidRPr="008B4578">
        <w:rPr>
          <w:rFonts w:ascii="Garamond" w:hAnsi="Garamond"/>
        </w:rPr>
        <w:t>Smlouvy</w:t>
      </w:r>
      <w:r w:rsidR="00EB492C" w:rsidRPr="008B4578">
        <w:rPr>
          <w:rFonts w:ascii="Garamond" w:hAnsi="Garamond"/>
        </w:rPr>
        <w:t>.</w:t>
      </w:r>
    </w:p>
    <w:p w14:paraId="1A8DC78E" w14:textId="77777777" w:rsidR="00075FE7" w:rsidRPr="008B4578" w:rsidRDefault="00B54EA4" w:rsidP="00A21CB0">
      <w:pPr>
        <w:spacing w:before="120" w:after="120"/>
        <w:jc w:val="both"/>
        <w:rPr>
          <w:rFonts w:ascii="Garamond" w:hAnsi="Garamond"/>
        </w:rPr>
      </w:pPr>
      <w:r>
        <w:rPr>
          <w:rFonts w:ascii="Garamond" w:hAnsi="Garamond"/>
        </w:rPr>
        <w:t>9</w:t>
      </w:r>
      <w:r w:rsidR="00075FE7" w:rsidRPr="008B4578">
        <w:rPr>
          <w:rFonts w:ascii="Garamond" w:hAnsi="Garamond"/>
        </w:rPr>
        <w:t>.</w:t>
      </w:r>
      <w:r w:rsidR="00B72C21" w:rsidRPr="008B4578">
        <w:rPr>
          <w:rFonts w:ascii="Garamond" w:hAnsi="Garamond"/>
        </w:rPr>
        <w:t xml:space="preserve"> </w:t>
      </w:r>
      <w:r w:rsidR="003D54DE" w:rsidRPr="008B4578">
        <w:rPr>
          <w:rFonts w:ascii="Garamond" w:hAnsi="Garamond"/>
        </w:rPr>
        <w:t>Odstoupením od S</w:t>
      </w:r>
      <w:r w:rsidR="00075FE7" w:rsidRPr="008B4578">
        <w:rPr>
          <w:rFonts w:ascii="Garamond" w:hAnsi="Garamond"/>
        </w:rPr>
        <w:t>mlouvy dosud vzniklý nárok na úhradu smluvní pokuty nezaniká.</w:t>
      </w:r>
    </w:p>
    <w:p w14:paraId="4C2D64EF" w14:textId="77777777" w:rsidR="00597A52" w:rsidRPr="008B4578" w:rsidRDefault="006823C8" w:rsidP="002730E5">
      <w:pPr>
        <w:jc w:val="center"/>
        <w:rPr>
          <w:rFonts w:ascii="Garamond" w:hAnsi="Garamond"/>
          <w:b/>
        </w:rPr>
      </w:pPr>
      <w:r>
        <w:rPr>
          <w:rFonts w:ascii="Garamond" w:hAnsi="Garamond"/>
          <w:b/>
        </w:rPr>
        <w:t>XIII</w:t>
      </w:r>
      <w:r w:rsidR="002730E5" w:rsidRPr="008B4578">
        <w:rPr>
          <w:rFonts w:ascii="Garamond" w:hAnsi="Garamond"/>
          <w:b/>
        </w:rPr>
        <w:t>.</w:t>
      </w:r>
    </w:p>
    <w:p w14:paraId="0485F035" w14:textId="77777777" w:rsidR="00EB492C" w:rsidRPr="008B4578" w:rsidRDefault="00EB492C" w:rsidP="00EB492C">
      <w:pPr>
        <w:jc w:val="center"/>
        <w:rPr>
          <w:rFonts w:ascii="Garamond" w:hAnsi="Garamond"/>
          <w:b/>
        </w:rPr>
      </w:pPr>
      <w:r w:rsidRPr="008B4578">
        <w:rPr>
          <w:rFonts w:ascii="Garamond" w:hAnsi="Garamond"/>
          <w:b/>
        </w:rPr>
        <w:t xml:space="preserve">Ukončení </w:t>
      </w:r>
      <w:r w:rsidR="00AD1DD9" w:rsidRPr="008B4578">
        <w:rPr>
          <w:rFonts w:ascii="Garamond" w:hAnsi="Garamond"/>
          <w:b/>
        </w:rPr>
        <w:t>Smlouvy</w:t>
      </w:r>
    </w:p>
    <w:p w14:paraId="215CCA64" w14:textId="77777777" w:rsidR="00B72C21" w:rsidRPr="008B4578" w:rsidRDefault="00B665C5" w:rsidP="00A21CB0">
      <w:pPr>
        <w:spacing w:before="120" w:after="120"/>
        <w:jc w:val="both"/>
        <w:rPr>
          <w:rFonts w:ascii="Garamond" w:hAnsi="Garamond"/>
        </w:rPr>
      </w:pPr>
      <w:r w:rsidRPr="008B4578">
        <w:rPr>
          <w:rFonts w:ascii="Garamond" w:hAnsi="Garamond"/>
        </w:rPr>
        <w:t>1</w:t>
      </w:r>
      <w:r w:rsidR="00EB492C" w:rsidRPr="008B4578">
        <w:rPr>
          <w:rFonts w:ascii="Garamond" w:hAnsi="Garamond"/>
        </w:rPr>
        <w:t>.</w:t>
      </w:r>
      <w:r w:rsidR="00B72C21" w:rsidRPr="008B4578">
        <w:rPr>
          <w:rFonts w:ascii="Garamond" w:hAnsi="Garamond"/>
        </w:rPr>
        <w:t xml:space="preserve"> </w:t>
      </w:r>
      <w:r w:rsidR="00EB492C" w:rsidRPr="008B4578">
        <w:rPr>
          <w:rFonts w:ascii="Garamond" w:hAnsi="Garamond"/>
        </w:rPr>
        <w:t xml:space="preserve">Odstoupit od </w:t>
      </w:r>
      <w:r w:rsidR="00AD1DD9" w:rsidRPr="008B4578">
        <w:rPr>
          <w:rFonts w:ascii="Garamond" w:hAnsi="Garamond"/>
        </w:rPr>
        <w:t xml:space="preserve">Smlouvy </w:t>
      </w:r>
      <w:r w:rsidR="00EB492C" w:rsidRPr="008B4578">
        <w:rPr>
          <w:rFonts w:ascii="Garamond" w:hAnsi="Garamond"/>
        </w:rPr>
        <w:t xml:space="preserve">lze v případech podstatného porušení smluvní povinnosti ve smyslu ustanovení § </w:t>
      </w:r>
      <w:r w:rsidR="00686161" w:rsidRPr="008B4578">
        <w:rPr>
          <w:rFonts w:ascii="Garamond" w:hAnsi="Garamond"/>
        </w:rPr>
        <w:t>2106</w:t>
      </w:r>
      <w:r w:rsidR="00EB492C" w:rsidRPr="008B4578">
        <w:rPr>
          <w:rFonts w:ascii="Garamond" w:hAnsi="Garamond"/>
        </w:rPr>
        <w:t xml:space="preserve"> a</w:t>
      </w:r>
      <w:r w:rsidR="00D62205" w:rsidRPr="008B4578">
        <w:rPr>
          <w:rFonts w:ascii="Garamond" w:hAnsi="Garamond"/>
        </w:rPr>
        <w:t xml:space="preserve"> násl. </w:t>
      </w:r>
      <w:r w:rsidR="00F64CF1" w:rsidRPr="008B4578">
        <w:rPr>
          <w:rFonts w:ascii="Garamond" w:hAnsi="Garamond"/>
        </w:rPr>
        <w:t xml:space="preserve">OZ a dále </w:t>
      </w:r>
      <w:r w:rsidR="00B54EA4">
        <w:rPr>
          <w:rFonts w:ascii="Garamond" w:hAnsi="Garamond"/>
        </w:rPr>
        <w:t xml:space="preserve">je objednatel </w:t>
      </w:r>
      <w:r w:rsidR="00F64CF1" w:rsidRPr="008B4578">
        <w:rPr>
          <w:rFonts w:ascii="Garamond" w:hAnsi="Garamond"/>
        </w:rPr>
        <w:t xml:space="preserve">od této </w:t>
      </w:r>
      <w:r w:rsidR="00AD1DD9" w:rsidRPr="008B4578">
        <w:rPr>
          <w:rFonts w:ascii="Garamond" w:hAnsi="Garamond"/>
        </w:rPr>
        <w:t xml:space="preserve">Smlouvy </w:t>
      </w:r>
      <w:r w:rsidR="00F64CF1" w:rsidRPr="008B4578">
        <w:rPr>
          <w:rFonts w:ascii="Garamond" w:hAnsi="Garamond"/>
        </w:rPr>
        <w:t xml:space="preserve">oprávněn odstoupit bez jakýchkoliv sankcí, pokud nebude schválena částka ze státního rozpočtu následujícího roku, která je potřebná k úhradě za plnění poskytované podle této </w:t>
      </w:r>
      <w:r w:rsidR="00AD1DD9" w:rsidRPr="008B4578">
        <w:rPr>
          <w:rFonts w:ascii="Garamond" w:hAnsi="Garamond"/>
        </w:rPr>
        <w:t xml:space="preserve">Smlouvy </w:t>
      </w:r>
      <w:r w:rsidR="00F64CF1" w:rsidRPr="008B4578">
        <w:rPr>
          <w:rFonts w:ascii="Garamond" w:hAnsi="Garamond"/>
        </w:rPr>
        <w:t>v následujícím roce. Objednatel prohlašuje, že do</w:t>
      </w:r>
      <w:r w:rsidR="00A21CB0">
        <w:rPr>
          <w:rFonts w:ascii="Garamond" w:hAnsi="Garamond"/>
        </w:rPr>
        <w:t xml:space="preserve"> </w:t>
      </w:r>
      <w:r w:rsidR="00A21CB0" w:rsidRPr="008B4578">
        <w:rPr>
          <w:rFonts w:ascii="Garamond" w:hAnsi="Garamond"/>
        </w:rPr>
        <w:t>30</w:t>
      </w:r>
      <w:r w:rsidR="00585B66">
        <w:rPr>
          <w:rFonts w:ascii="Garamond" w:hAnsi="Garamond"/>
        </w:rPr>
        <w:t xml:space="preserve"> (</w:t>
      </w:r>
      <w:r w:rsidR="00A21CB0">
        <w:rPr>
          <w:rFonts w:ascii="Garamond" w:hAnsi="Garamond"/>
        </w:rPr>
        <w:t>třiceti</w:t>
      </w:r>
      <w:r w:rsidR="00585B66">
        <w:rPr>
          <w:rFonts w:ascii="Garamond" w:hAnsi="Garamond"/>
        </w:rPr>
        <w:t>)</w:t>
      </w:r>
      <w:r w:rsidR="00F64CF1" w:rsidRPr="008B4578">
        <w:rPr>
          <w:rFonts w:ascii="Garamond" w:hAnsi="Garamond"/>
        </w:rPr>
        <w:t xml:space="preserve"> dnů po vyhlášení zákona o státním rozpočtu ve Sbírce zákonů písemně oznámí zhotoviteli, že nebyla schválená částka ze státního rozpočtu následujícího roku, která je potřebná k úhradě za plnění poskytované podle této </w:t>
      </w:r>
      <w:r w:rsidR="00AD1DD9" w:rsidRPr="008B4578">
        <w:rPr>
          <w:rFonts w:ascii="Garamond" w:hAnsi="Garamond"/>
        </w:rPr>
        <w:t xml:space="preserve">Smlouvy </w:t>
      </w:r>
      <w:r w:rsidR="00F53B50" w:rsidRPr="008B4578">
        <w:rPr>
          <w:rFonts w:ascii="Garamond" w:hAnsi="Garamond"/>
        </w:rPr>
        <w:t>v </w:t>
      </w:r>
      <w:r w:rsidR="00F64CF1" w:rsidRPr="008B4578">
        <w:rPr>
          <w:rFonts w:ascii="Garamond" w:hAnsi="Garamond"/>
        </w:rPr>
        <w:t>následujícím roce.</w:t>
      </w:r>
    </w:p>
    <w:p w14:paraId="7FCD2D73" w14:textId="77777777" w:rsidR="00E92E9D" w:rsidRPr="008B4578" w:rsidRDefault="00B72C21" w:rsidP="00B72C21">
      <w:pPr>
        <w:jc w:val="both"/>
        <w:rPr>
          <w:rFonts w:ascii="Garamond" w:hAnsi="Garamond"/>
        </w:rPr>
      </w:pPr>
      <w:r w:rsidRPr="008B4578">
        <w:rPr>
          <w:rFonts w:ascii="Garamond" w:hAnsi="Garamond"/>
        </w:rPr>
        <w:lastRenderedPageBreak/>
        <w:t xml:space="preserve">2. </w:t>
      </w:r>
      <w:r w:rsidR="00E92E9D" w:rsidRPr="008B4578">
        <w:rPr>
          <w:rFonts w:ascii="Garamond" w:hAnsi="Garamond"/>
        </w:rPr>
        <w:t>Objednatel je dále oprávněn od Sm</w:t>
      </w:r>
      <w:r w:rsidR="003A3505" w:rsidRPr="008B4578">
        <w:rPr>
          <w:rFonts w:ascii="Garamond" w:hAnsi="Garamond"/>
        </w:rPr>
        <w:t>louvy odstoupit bez udání důvodu</w:t>
      </w:r>
      <w:r w:rsidR="00E92E9D" w:rsidRPr="008B4578">
        <w:rPr>
          <w:rFonts w:ascii="Garamond" w:hAnsi="Garamond"/>
        </w:rPr>
        <w:t xml:space="preserve">. </w:t>
      </w:r>
      <w:r w:rsidR="00EF285D" w:rsidRPr="008B4578">
        <w:rPr>
          <w:rFonts w:ascii="Garamond" w:hAnsi="Garamond"/>
        </w:rPr>
        <w:t>Tímto smluvní strany vylučují aplikaci ustanovení § 2004 odst. 3</w:t>
      </w:r>
      <w:r w:rsidR="00E77CE5">
        <w:rPr>
          <w:rFonts w:ascii="Garamond" w:hAnsi="Garamond"/>
        </w:rPr>
        <w:t>.</w:t>
      </w:r>
      <w:r w:rsidR="00EF285D" w:rsidRPr="008B4578">
        <w:rPr>
          <w:rFonts w:ascii="Garamond" w:hAnsi="Garamond"/>
        </w:rPr>
        <w:t xml:space="preserve"> OZ</w:t>
      </w:r>
      <w:r w:rsidR="003D54DE" w:rsidRPr="008B4578">
        <w:rPr>
          <w:rFonts w:ascii="Garamond" w:hAnsi="Garamond"/>
        </w:rPr>
        <w:t xml:space="preserve"> a odstoupením od S</w:t>
      </w:r>
      <w:r w:rsidR="00F9210E" w:rsidRPr="008B4578">
        <w:rPr>
          <w:rFonts w:ascii="Garamond" w:hAnsi="Garamond"/>
        </w:rPr>
        <w:t>mlouvy se závazek ruší vždy od počátku</w:t>
      </w:r>
      <w:r w:rsidR="00EF285D" w:rsidRPr="008B4578">
        <w:rPr>
          <w:rFonts w:ascii="Garamond" w:hAnsi="Garamond"/>
        </w:rPr>
        <w:t>.</w:t>
      </w:r>
    </w:p>
    <w:p w14:paraId="7D558DC8" w14:textId="77777777" w:rsidR="00B665C5" w:rsidRPr="008B4578" w:rsidRDefault="00F53B50" w:rsidP="00A21CB0">
      <w:pPr>
        <w:widowControl w:val="0"/>
        <w:autoSpaceDE w:val="0"/>
        <w:autoSpaceDN w:val="0"/>
        <w:adjustRightInd w:val="0"/>
        <w:spacing w:before="120" w:after="120"/>
        <w:jc w:val="both"/>
        <w:rPr>
          <w:rFonts w:ascii="Garamond" w:hAnsi="Garamond"/>
        </w:rPr>
      </w:pPr>
      <w:r w:rsidRPr="008B4578">
        <w:rPr>
          <w:rFonts w:ascii="Garamond" w:hAnsi="Garamond"/>
        </w:rPr>
        <w:t>3.</w:t>
      </w:r>
      <w:r w:rsidR="00B72C21" w:rsidRPr="008B4578">
        <w:rPr>
          <w:rFonts w:ascii="Garamond" w:hAnsi="Garamond"/>
        </w:rPr>
        <w:t xml:space="preserve"> </w:t>
      </w:r>
      <w:r w:rsidR="003D54DE" w:rsidRPr="008B4578">
        <w:rPr>
          <w:rFonts w:ascii="Garamond" w:hAnsi="Garamond"/>
        </w:rPr>
        <w:t>Odstoupení od S</w:t>
      </w:r>
      <w:r w:rsidR="00B665C5" w:rsidRPr="008B4578">
        <w:rPr>
          <w:rFonts w:ascii="Garamond" w:hAnsi="Garamond"/>
        </w:rPr>
        <w:t>mlouvy je účinné okamžikem doručení písemného oznámení o</w:t>
      </w:r>
      <w:r w:rsidR="00B72C21" w:rsidRPr="008B4578">
        <w:rPr>
          <w:rFonts w:ascii="Garamond" w:hAnsi="Garamond"/>
        </w:rPr>
        <w:t xml:space="preserve"> </w:t>
      </w:r>
      <w:r w:rsidR="00B665C5" w:rsidRPr="008B4578">
        <w:rPr>
          <w:rFonts w:ascii="Garamond" w:hAnsi="Garamond"/>
        </w:rPr>
        <w:t>odstoupení druhé smluvní straně.</w:t>
      </w:r>
    </w:p>
    <w:p w14:paraId="562D3F58" w14:textId="77777777" w:rsidR="00B665C5" w:rsidRPr="008B4578" w:rsidRDefault="00EE7615" w:rsidP="00F64CF1">
      <w:pPr>
        <w:widowControl w:val="0"/>
        <w:autoSpaceDE w:val="0"/>
        <w:autoSpaceDN w:val="0"/>
        <w:adjustRightInd w:val="0"/>
        <w:jc w:val="both"/>
        <w:rPr>
          <w:rFonts w:ascii="Garamond" w:hAnsi="Garamond"/>
        </w:rPr>
      </w:pPr>
      <w:r>
        <w:rPr>
          <w:rFonts w:ascii="Garamond" w:hAnsi="Garamond"/>
        </w:rPr>
        <w:t>4</w:t>
      </w:r>
      <w:r w:rsidR="00F53B50" w:rsidRPr="008B4578">
        <w:rPr>
          <w:rFonts w:ascii="Garamond" w:hAnsi="Garamond"/>
        </w:rPr>
        <w:t>.</w:t>
      </w:r>
      <w:r w:rsidR="003D54DE" w:rsidRPr="008B4578">
        <w:rPr>
          <w:rFonts w:ascii="Garamond" w:hAnsi="Garamond"/>
        </w:rPr>
        <w:t xml:space="preserve"> Odstoupení od S</w:t>
      </w:r>
      <w:r w:rsidR="00B665C5" w:rsidRPr="008B4578">
        <w:rPr>
          <w:rFonts w:ascii="Garamond" w:hAnsi="Garamond"/>
        </w:rPr>
        <w:t>mlouvy se nedotýká nároku na zaplacení smluvní pokuty, nároku na</w:t>
      </w:r>
      <w:r w:rsidR="00B72C21" w:rsidRPr="008B4578">
        <w:rPr>
          <w:rFonts w:ascii="Garamond" w:hAnsi="Garamond"/>
        </w:rPr>
        <w:t xml:space="preserve"> </w:t>
      </w:r>
      <w:r w:rsidR="00B665C5" w:rsidRPr="008B4578">
        <w:rPr>
          <w:rFonts w:ascii="Garamond" w:hAnsi="Garamond"/>
        </w:rPr>
        <w:t xml:space="preserve">náhradu </w:t>
      </w:r>
      <w:r w:rsidR="00DA3CA9" w:rsidRPr="008B4578">
        <w:rPr>
          <w:rFonts w:ascii="Garamond" w:hAnsi="Garamond"/>
        </w:rPr>
        <w:t xml:space="preserve">újmy </w:t>
      </w:r>
      <w:r w:rsidR="003D54DE" w:rsidRPr="008B4578">
        <w:rPr>
          <w:rFonts w:ascii="Garamond" w:hAnsi="Garamond"/>
        </w:rPr>
        <w:t>vzniklé porušením S</w:t>
      </w:r>
      <w:r w:rsidR="00B665C5" w:rsidRPr="008B4578">
        <w:rPr>
          <w:rFonts w:ascii="Garamond" w:hAnsi="Garamond"/>
        </w:rPr>
        <w:t>mlouvy, práv objednatele ze záruk zhotovitele za jakost včetně podmínek stanovených pro odstranění záručních vad ani závazku mlčenlivosti zhotovitele, ani dalších práv a povinností, z jejichž povahy plyn</w:t>
      </w:r>
      <w:r w:rsidR="003D54DE" w:rsidRPr="008B4578">
        <w:rPr>
          <w:rFonts w:ascii="Garamond" w:hAnsi="Garamond"/>
        </w:rPr>
        <w:t>e, že mají trvat i po ukončení S</w:t>
      </w:r>
      <w:r w:rsidR="00B665C5" w:rsidRPr="008B4578">
        <w:rPr>
          <w:rFonts w:ascii="Garamond" w:hAnsi="Garamond"/>
        </w:rPr>
        <w:t>mlouvy.</w:t>
      </w:r>
    </w:p>
    <w:p w14:paraId="20E3FF64" w14:textId="77777777" w:rsidR="007E2ADD" w:rsidRPr="008B4578" w:rsidRDefault="00EE7615" w:rsidP="00A21CB0">
      <w:pPr>
        <w:widowControl w:val="0"/>
        <w:autoSpaceDE w:val="0"/>
        <w:autoSpaceDN w:val="0"/>
        <w:adjustRightInd w:val="0"/>
        <w:spacing w:before="120" w:after="120"/>
        <w:jc w:val="both"/>
        <w:rPr>
          <w:rFonts w:ascii="Garamond" w:hAnsi="Garamond"/>
        </w:rPr>
      </w:pPr>
      <w:r>
        <w:rPr>
          <w:rFonts w:ascii="Garamond" w:hAnsi="Garamond"/>
        </w:rPr>
        <w:t>5</w:t>
      </w:r>
      <w:r w:rsidR="00F53B50" w:rsidRPr="008B4578">
        <w:rPr>
          <w:rFonts w:ascii="Garamond" w:hAnsi="Garamond"/>
        </w:rPr>
        <w:t>.</w:t>
      </w:r>
      <w:r w:rsidR="00B72C21" w:rsidRPr="008B4578">
        <w:rPr>
          <w:rFonts w:ascii="Garamond" w:hAnsi="Garamond"/>
        </w:rPr>
        <w:t xml:space="preserve"> </w:t>
      </w:r>
      <w:r w:rsidR="007E2ADD" w:rsidRPr="008B4578">
        <w:rPr>
          <w:rFonts w:ascii="Garamond" w:hAnsi="Garamond"/>
        </w:rPr>
        <w:t>Smluvní strany jsou oprávněny odstoupit od</w:t>
      </w:r>
      <w:r w:rsidR="00B72C21" w:rsidRPr="008B4578">
        <w:rPr>
          <w:rFonts w:ascii="Garamond" w:hAnsi="Garamond"/>
        </w:rPr>
        <w:t xml:space="preserve"> </w:t>
      </w:r>
      <w:r w:rsidR="007E2ADD" w:rsidRPr="008B4578">
        <w:rPr>
          <w:rFonts w:ascii="Garamond" w:hAnsi="Garamond"/>
        </w:rPr>
        <w:t>části</w:t>
      </w:r>
      <w:r w:rsidR="00B72C21" w:rsidRPr="008B4578">
        <w:rPr>
          <w:rFonts w:ascii="Garamond" w:hAnsi="Garamond"/>
        </w:rPr>
        <w:t xml:space="preserve"> </w:t>
      </w:r>
      <w:r w:rsidR="007E2ADD" w:rsidRPr="008B4578">
        <w:rPr>
          <w:rFonts w:ascii="Garamond" w:hAnsi="Garamond"/>
        </w:rPr>
        <w:t>plnění, pokud se důvod odstoupení týká jen části díla.</w:t>
      </w:r>
    </w:p>
    <w:p w14:paraId="65C972CC" w14:textId="77777777" w:rsidR="002F750D" w:rsidRPr="008B4578" w:rsidRDefault="00EE7615" w:rsidP="00A21CB0">
      <w:pPr>
        <w:widowControl w:val="0"/>
        <w:autoSpaceDE w:val="0"/>
        <w:autoSpaceDN w:val="0"/>
        <w:adjustRightInd w:val="0"/>
        <w:spacing w:after="120"/>
        <w:jc w:val="both"/>
        <w:rPr>
          <w:rFonts w:ascii="Garamond" w:hAnsi="Garamond"/>
        </w:rPr>
      </w:pPr>
      <w:r>
        <w:rPr>
          <w:rFonts w:ascii="Garamond" w:hAnsi="Garamond"/>
        </w:rPr>
        <w:t>6</w:t>
      </w:r>
      <w:r w:rsidR="00F53B50" w:rsidRPr="008B4578">
        <w:rPr>
          <w:rFonts w:ascii="Garamond" w:hAnsi="Garamond"/>
        </w:rPr>
        <w:t>.</w:t>
      </w:r>
      <w:r w:rsidR="007E2ADD" w:rsidRPr="008B4578">
        <w:rPr>
          <w:rFonts w:ascii="Garamond" w:hAnsi="Garamond"/>
        </w:rPr>
        <w:t xml:space="preserve"> Zhotovitel výslovně prohlašuje, že na sebe přebírá nebezpečí změny okolností ve smyslu ustanovení § 1765 odst. 2</w:t>
      </w:r>
      <w:r w:rsidR="00E77CE5">
        <w:rPr>
          <w:rFonts w:ascii="Garamond" w:hAnsi="Garamond"/>
        </w:rPr>
        <w:t>.</w:t>
      </w:r>
      <w:r w:rsidR="007E2ADD" w:rsidRPr="008B4578">
        <w:rPr>
          <w:rFonts w:ascii="Garamond" w:hAnsi="Garamond"/>
        </w:rPr>
        <w:t xml:space="preserve"> OZ.</w:t>
      </w:r>
    </w:p>
    <w:p w14:paraId="7C45E348" w14:textId="77777777" w:rsidR="00EB492C" w:rsidRPr="008B4578" w:rsidRDefault="006823C8" w:rsidP="00EB492C">
      <w:pPr>
        <w:jc w:val="center"/>
        <w:rPr>
          <w:rFonts w:ascii="Garamond" w:hAnsi="Garamond"/>
          <w:b/>
        </w:rPr>
      </w:pPr>
      <w:r>
        <w:rPr>
          <w:rFonts w:ascii="Garamond" w:hAnsi="Garamond"/>
          <w:b/>
        </w:rPr>
        <w:t>X</w:t>
      </w:r>
      <w:r w:rsidR="002F750D">
        <w:rPr>
          <w:rFonts w:ascii="Garamond" w:hAnsi="Garamond"/>
          <w:b/>
        </w:rPr>
        <w:t>I</w:t>
      </w:r>
      <w:r>
        <w:rPr>
          <w:rFonts w:ascii="Garamond" w:hAnsi="Garamond"/>
          <w:b/>
        </w:rPr>
        <w:t>V</w:t>
      </w:r>
      <w:r w:rsidR="00EB492C" w:rsidRPr="008B4578">
        <w:rPr>
          <w:rFonts w:ascii="Garamond" w:hAnsi="Garamond"/>
          <w:b/>
        </w:rPr>
        <w:t>.</w:t>
      </w:r>
    </w:p>
    <w:p w14:paraId="202D45EE" w14:textId="77777777" w:rsidR="00EB492C" w:rsidRPr="008B4578" w:rsidRDefault="00EB492C" w:rsidP="00EB492C">
      <w:pPr>
        <w:jc w:val="center"/>
        <w:rPr>
          <w:rFonts w:ascii="Garamond" w:hAnsi="Garamond"/>
          <w:b/>
        </w:rPr>
      </w:pPr>
      <w:r w:rsidRPr="008B4578">
        <w:rPr>
          <w:rFonts w:ascii="Garamond" w:hAnsi="Garamond"/>
          <w:b/>
        </w:rPr>
        <w:t>Zvláštní ustanovení</w:t>
      </w:r>
    </w:p>
    <w:p w14:paraId="03E09035" w14:textId="77777777" w:rsidR="00EE7615" w:rsidRPr="00513D68" w:rsidRDefault="00EB492C" w:rsidP="00A21CB0">
      <w:pPr>
        <w:spacing w:before="120" w:after="120"/>
        <w:jc w:val="both"/>
        <w:rPr>
          <w:rFonts w:ascii="Garamond" w:hAnsi="Garamond"/>
          <w:i/>
        </w:rPr>
      </w:pPr>
      <w:r w:rsidRPr="008B4578">
        <w:rPr>
          <w:rFonts w:ascii="Garamond" w:hAnsi="Garamond"/>
        </w:rPr>
        <w:t>1.</w:t>
      </w:r>
      <w:r w:rsidR="00B72C21" w:rsidRPr="008B4578">
        <w:rPr>
          <w:rFonts w:ascii="Garamond" w:hAnsi="Garamond"/>
        </w:rPr>
        <w:t xml:space="preserve"> </w:t>
      </w:r>
      <w:r w:rsidR="00EE7615" w:rsidRPr="002D03C1">
        <w:rPr>
          <w:rFonts w:ascii="Garamond" w:eastAsia="Calibri" w:hAnsi="Garamond" w:cs="Arial"/>
          <w:lang w:eastAsia="en-US"/>
        </w:rPr>
        <w:t>Všechny</w:t>
      </w:r>
      <w:r w:rsidR="00EE7615">
        <w:rPr>
          <w:rFonts w:ascii="Garamond" w:eastAsia="Calibri" w:hAnsi="Garamond" w:cs="Arial"/>
          <w:lang w:eastAsia="en-US"/>
        </w:rPr>
        <w:t xml:space="preserve"> informace, které se zhotovitel</w:t>
      </w:r>
      <w:r w:rsidR="00EE7615" w:rsidRPr="002D03C1">
        <w:rPr>
          <w:rFonts w:ascii="Garamond" w:eastAsia="Calibri" w:hAnsi="Garamond" w:cs="Arial"/>
          <w:lang w:eastAsia="en-US"/>
        </w:rPr>
        <w:t xml:space="preserve"> dozví v souvislosti s plněním této Smlouvy, jsou dů</w:t>
      </w:r>
      <w:r w:rsidR="00EE7615">
        <w:rPr>
          <w:rFonts w:ascii="Garamond" w:eastAsia="Calibri" w:hAnsi="Garamond" w:cs="Arial"/>
          <w:lang w:eastAsia="en-US"/>
        </w:rPr>
        <w:t>věrné povahy. Zhotovitel</w:t>
      </w:r>
      <w:r w:rsidR="00EE7615" w:rsidRPr="002D03C1">
        <w:rPr>
          <w:rFonts w:ascii="Garamond" w:eastAsia="Calibri" w:hAnsi="Garamond" w:cs="Arial"/>
          <w:lang w:eastAsia="en-US"/>
        </w:rPr>
        <w:t xml:space="preserve"> se za</w:t>
      </w:r>
      <w:r w:rsidR="00EE7615">
        <w:rPr>
          <w:rFonts w:ascii="Garamond" w:eastAsia="Calibri" w:hAnsi="Garamond" w:cs="Arial"/>
          <w:lang w:eastAsia="en-US"/>
        </w:rPr>
        <w:t>vazuje během plnění Smlouvy i po dokončení díla</w:t>
      </w:r>
      <w:r w:rsidR="00EE7615" w:rsidRPr="002D03C1">
        <w:rPr>
          <w:rFonts w:ascii="Garamond" w:eastAsia="Calibri" w:hAnsi="Garamond" w:cs="Arial"/>
          <w:lang w:eastAsia="en-US"/>
        </w:rPr>
        <w:t xml:space="preserve"> zachovávat mlčenlivost o všech skutečnostech, </w:t>
      </w:r>
      <w:r w:rsidR="00EE7615">
        <w:rPr>
          <w:rFonts w:ascii="Garamond" w:eastAsia="Calibri" w:hAnsi="Garamond" w:cs="Arial"/>
          <w:lang w:eastAsia="en-US"/>
        </w:rPr>
        <w:t>o kterých se dozví od objednatele</w:t>
      </w:r>
      <w:r w:rsidR="00EE7615" w:rsidRPr="002D03C1">
        <w:rPr>
          <w:rFonts w:ascii="Garamond" w:eastAsia="Calibri" w:hAnsi="Garamond" w:cs="Arial"/>
          <w:lang w:eastAsia="en-US"/>
        </w:rPr>
        <w:t xml:space="preserve"> v souvislosti s plněním Smlouvy a důvěrné informace používat pouze k plnění této Smlouvy. Povinnost zachovávat mlčenlivost trvá i po skonče</w:t>
      </w:r>
      <w:r w:rsidR="00EE7615">
        <w:rPr>
          <w:rFonts w:ascii="Garamond" w:eastAsia="Calibri" w:hAnsi="Garamond" w:cs="Arial"/>
          <w:lang w:eastAsia="en-US"/>
        </w:rPr>
        <w:t>ní smluvního vztahu. Zhotovitel</w:t>
      </w:r>
      <w:r w:rsidR="00EE7615" w:rsidRPr="002D03C1">
        <w:rPr>
          <w:rFonts w:ascii="Garamond" w:eastAsia="Calibri" w:hAnsi="Garamond" w:cs="Arial"/>
          <w:lang w:eastAsia="en-US"/>
        </w:rPr>
        <w:t xml:space="preserve"> je povinen zavázat povinností mlčenlivosti r</w:t>
      </w:r>
      <w:r w:rsidR="00EE7615">
        <w:rPr>
          <w:rFonts w:ascii="Garamond" w:eastAsia="Calibri" w:hAnsi="Garamond" w:cs="Arial"/>
          <w:lang w:eastAsia="en-US"/>
        </w:rPr>
        <w:t>ovněž své zaměstnance</w:t>
      </w:r>
      <w:r w:rsidR="00EE7615" w:rsidRPr="00513D68">
        <w:rPr>
          <w:rFonts w:ascii="Garamond" w:eastAsia="Calibri" w:hAnsi="Garamond" w:cs="Arial"/>
          <w:lang w:eastAsia="en-US"/>
        </w:rPr>
        <w:t xml:space="preserve">, </w:t>
      </w:r>
      <w:r w:rsidR="00EE7615" w:rsidRPr="00513D68">
        <w:rPr>
          <w:rFonts w:ascii="Garamond" w:hAnsi="Garamond"/>
        </w:rPr>
        <w:t>jakož i třetí osoby, které se na provádění díla podílejí</w:t>
      </w:r>
      <w:r w:rsidR="00EE7615" w:rsidRPr="00513D68">
        <w:rPr>
          <w:rFonts w:ascii="Garamond" w:eastAsia="Calibri" w:hAnsi="Garamond" w:cs="Arial"/>
          <w:lang w:eastAsia="en-US"/>
        </w:rPr>
        <w:t>.</w:t>
      </w:r>
    </w:p>
    <w:p w14:paraId="59090570" w14:textId="77777777" w:rsidR="00EB492C" w:rsidRPr="008B4578" w:rsidRDefault="00B07396" w:rsidP="00EB492C">
      <w:pPr>
        <w:jc w:val="both"/>
        <w:rPr>
          <w:rFonts w:ascii="Garamond" w:hAnsi="Garamond"/>
        </w:rPr>
      </w:pPr>
      <w:r w:rsidRPr="008B4578">
        <w:rPr>
          <w:rFonts w:ascii="Garamond" w:hAnsi="Garamond"/>
        </w:rPr>
        <w:t xml:space="preserve">2. </w:t>
      </w:r>
      <w:r w:rsidR="00EE7615" w:rsidRPr="002D03C1">
        <w:rPr>
          <w:rFonts w:ascii="Garamond" w:eastAsia="Calibri" w:hAnsi="Garamond" w:cs="Arial"/>
          <w:lang w:eastAsia="en-US"/>
        </w:rPr>
        <w:t xml:space="preserve">Povinnost zachovávat mlčenlivost znamená zejména povinnost zdržet se jakéhokoliv jednání, kterým by důvěrné informace byly sděleny nebo zpřístupněny třetí osobě nebo by byly využity v rozporu s jejich účelem pro vlastní potřeby nebo pro potřeby třetí osoby, případně by bylo umožněno třetí osobě jakékoliv využití těchto </w:t>
      </w:r>
      <w:r w:rsidR="00EE7615">
        <w:rPr>
          <w:rFonts w:ascii="Garamond" w:eastAsia="Calibri" w:hAnsi="Garamond" w:cs="Arial"/>
          <w:lang w:eastAsia="en-US"/>
        </w:rPr>
        <w:t>důvěrných informací. Zhotovitel</w:t>
      </w:r>
      <w:r w:rsidR="00EE7615" w:rsidRPr="002D03C1">
        <w:rPr>
          <w:rFonts w:ascii="Garamond" w:eastAsia="Calibri" w:hAnsi="Garamond" w:cs="Arial"/>
          <w:lang w:eastAsia="en-US"/>
        </w:rPr>
        <w:t xml:space="preserve"> je povinen přijmout opatření k ochraně důvěrných informací.</w:t>
      </w:r>
    </w:p>
    <w:p w14:paraId="4A227EC4" w14:textId="77777777" w:rsidR="00EE7615" w:rsidRDefault="00714B0B" w:rsidP="00A21CB0">
      <w:pPr>
        <w:spacing w:before="120" w:after="120"/>
        <w:jc w:val="both"/>
        <w:rPr>
          <w:rFonts w:ascii="Garamond" w:eastAsia="Calibri" w:hAnsi="Garamond" w:cs="Arial"/>
          <w:lang w:eastAsia="en-US"/>
        </w:rPr>
      </w:pPr>
      <w:r w:rsidRPr="008B4578">
        <w:rPr>
          <w:rFonts w:ascii="Garamond" w:hAnsi="Garamond"/>
        </w:rPr>
        <w:t xml:space="preserve">3. </w:t>
      </w:r>
      <w:r w:rsidR="00EE7615" w:rsidRPr="002D03C1">
        <w:rPr>
          <w:rFonts w:ascii="Garamond" w:eastAsia="Calibri" w:hAnsi="Garamond" w:cs="Arial"/>
          <w:lang w:eastAsia="en-US"/>
        </w:rPr>
        <w:t>Povinností mlčenlivosti dle tohoto článku Smlouvy není</w:t>
      </w:r>
      <w:r w:rsidR="00EE7615">
        <w:rPr>
          <w:rFonts w:ascii="Garamond" w:eastAsia="Calibri" w:hAnsi="Garamond" w:cs="Arial"/>
          <w:lang w:eastAsia="en-US"/>
        </w:rPr>
        <w:t xml:space="preserve"> dotčena povinnost zhotovitele</w:t>
      </w:r>
      <w:r w:rsidR="00EE7615" w:rsidRPr="002D03C1">
        <w:rPr>
          <w:rFonts w:ascii="Garamond" w:eastAsia="Calibri" w:hAnsi="Garamond" w:cs="Arial"/>
          <w:lang w:eastAsia="en-US"/>
        </w:rPr>
        <w:t xml:space="preserve"> sdělit nebo zpřístupnit důvě</w:t>
      </w:r>
      <w:r w:rsidR="00A21CB0">
        <w:rPr>
          <w:rFonts w:ascii="Garamond" w:eastAsia="Calibri" w:hAnsi="Garamond" w:cs="Arial"/>
          <w:lang w:eastAsia="en-US"/>
        </w:rPr>
        <w:t>rné informace třetí osobě, která</w:t>
      </w:r>
      <w:r w:rsidR="00EE7615" w:rsidRPr="002D03C1">
        <w:rPr>
          <w:rFonts w:ascii="Garamond" w:eastAsia="Calibri" w:hAnsi="Garamond" w:cs="Arial"/>
          <w:lang w:eastAsia="en-US"/>
        </w:rPr>
        <w:t xml:space="preserve"> vyplývá z platných právních předpisů nebo z rozhodnutí orgánů veřejné moci, jakož i zpřístupnění důvěrných informací svému právnímu, účetnímu nebo daňovému poradci, kteří jsou vázáni povinnosti mlčenlivosti.</w:t>
      </w:r>
    </w:p>
    <w:p w14:paraId="28660051" w14:textId="77777777" w:rsidR="00EE7615" w:rsidRPr="008B4578" w:rsidRDefault="00EE7615" w:rsidP="00EE7615">
      <w:pPr>
        <w:jc w:val="both"/>
        <w:rPr>
          <w:rFonts w:ascii="Garamond" w:hAnsi="Garamond"/>
        </w:rPr>
      </w:pPr>
      <w:r>
        <w:rPr>
          <w:rFonts w:ascii="Garamond" w:eastAsia="Calibri" w:hAnsi="Garamond" w:cs="Arial"/>
          <w:lang w:eastAsia="en-US"/>
        </w:rPr>
        <w:t xml:space="preserve">4. </w:t>
      </w:r>
      <w:r w:rsidRPr="008B4578">
        <w:rPr>
          <w:rFonts w:ascii="Garamond" w:hAnsi="Garamond"/>
        </w:rPr>
        <w:t>Zhotovitel si je při plnění této Smlouvy vědom povinností vyplývajících ze zákona</w:t>
      </w:r>
      <w:r>
        <w:rPr>
          <w:rFonts w:ascii="Garamond" w:hAnsi="Garamond"/>
        </w:rPr>
        <w:t xml:space="preserve"> č. </w:t>
      </w:r>
      <w:r w:rsidRPr="00E77900">
        <w:rPr>
          <w:rFonts w:ascii="Garamond" w:eastAsia="MS PGothic" w:hAnsi="Garamond"/>
        </w:rPr>
        <w:t>110/2019 S</w:t>
      </w:r>
      <w:r>
        <w:rPr>
          <w:rFonts w:ascii="Garamond" w:eastAsia="MS PGothic" w:hAnsi="Garamond"/>
        </w:rPr>
        <w:t>b., o zpracování osobních údajů, v platném znění</w:t>
      </w:r>
      <w:r w:rsidRPr="008B4578">
        <w:rPr>
          <w:rFonts w:ascii="Garamond" w:hAnsi="Garamond"/>
        </w:rPr>
        <w:t>, a z Obecného nařízení Evropské unie o ochraně osobních údajů (GDPR). Zhotovitel je oprávněn zpracovávat osobní údaje v rozsahu nezbytném pro plnění předmětu této smlouvy, za tímto účelem je oprávněn osobní údaje ukládat na nosiče informací, upravovat, uchovávat po dobu nezbytnou k uplatnění práv zhotovitele vyplývajících z této Smlouvy, předávat zpracované osobní údaje objednateli, osobní údaje likvidovat, vše v souladu se zákonem č.</w:t>
      </w:r>
      <w:r>
        <w:rPr>
          <w:rFonts w:ascii="Garamond" w:hAnsi="Garamond"/>
        </w:rPr>
        <w:t xml:space="preserve"> </w:t>
      </w:r>
      <w:r w:rsidRPr="00E77900">
        <w:rPr>
          <w:rFonts w:ascii="Garamond" w:eastAsia="MS PGothic" w:hAnsi="Garamond"/>
        </w:rPr>
        <w:t>110/2019 S</w:t>
      </w:r>
      <w:r>
        <w:rPr>
          <w:rFonts w:ascii="Garamond" w:eastAsia="MS PGothic" w:hAnsi="Garamond"/>
        </w:rPr>
        <w:t>b., o zpracování osobních údajů, v platném znění</w:t>
      </w:r>
      <w:r w:rsidRPr="008B4578">
        <w:rPr>
          <w:rFonts w:ascii="Garamond" w:hAnsi="Garamond"/>
        </w:rPr>
        <w:t>, a s Obecným nařízením Evropské Unie o ochraně osobních údajů (GDPR).</w:t>
      </w:r>
    </w:p>
    <w:p w14:paraId="6C26F878" w14:textId="77777777" w:rsidR="00835246" w:rsidRDefault="00EE7615" w:rsidP="00562689">
      <w:pPr>
        <w:spacing w:before="120" w:after="120"/>
        <w:jc w:val="both"/>
        <w:rPr>
          <w:rFonts w:ascii="Garamond" w:hAnsi="Garamond"/>
        </w:rPr>
      </w:pPr>
      <w:r>
        <w:rPr>
          <w:rFonts w:ascii="Garamond" w:hAnsi="Garamond"/>
        </w:rPr>
        <w:t>5</w:t>
      </w:r>
      <w:r w:rsidR="00835246" w:rsidRPr="008B4578">
        <w:rPr>
          <w:rFonts w:ascii="Garamond" w:hAnsi="Garamond"/>
        </w:rPr>
        <w:t>. Zhotovitel učiní v souladu s platnými právními předpisy dostatečná organizační a technická opatření zabraňující přístupu neoprávněných osob k osobním údajům.</w:t>
      </w:r>
    </w:p>
    <w:p w14:paraId="2E16F3A7" w14:textId="77777777" w:rsidR="002718B1" w:rsidRPr="00436EE5" w:rsidRDefault="009A3111" w:rsidP="002718B1">
      <w:pPr>
        <w:widowControl w:val="0"/>
        <w:autoSpaceDE w:val="0"/>
        <w:autoSpaceDN w:val="0"/>
        <w:adjustRightInd w:val="0"/>
        <w:jc w:val="both"/>
        <w:rPr>
          <w:rFonts w:ascii="Garamond" w:eastAsia="Calibri" w:hAnsi="Garamond" w:cs="Arial"/>
          <w:lang w:eastAsia="en-US"/>
        </w:rPr>
      </w:pPr>
      <w:r>
        <w:rPr>
          <w:rFonts w:ascii="Garamond" w:hAnsi="Garamond"/>
        </w:rPr>
        <w:t xml:space="preserve">6. </w:t>
      </w:r>
      <w:r w:rsidR="002718B1">
        <w:rPr>
          <w:rFonts w:ascii="Garamond" w:eastAsia="Calibri" w:hAnsi="Garamond" w:cs="Arial"/>
          <w:lang w:eastAsia="en-US"/>
        </w:rPr>
        <w:t>Zhotovitel</w:t>
      </w:r>
      <w:r w:rsidR="002718B1" w:rsidRPr="00375A36">
        <w:rPr>
          <w:rFonts w:ascii="Garamond" w:eastAsia="Calibri" w:hAnsi="Garamond" w:cs="Arial"/>
          <w:lang w:eastAsia="en-US"/>
        </w:rPr>
        <w:t xml:space="preserve"> se při plnění Smlouvy zavazuje dodržovat zásady bezpečnosti informací v souladu se zákonem č. 181/2014 Sb., o kybernetické bezpečnosti a o změně souvisejících zákonů (zákon o kybernetické bezpečnosti), ve znění pozdějš</w:t>
      </w:r>
      <w:r w:rsidR="002718B1">
        <w:rPr>
          <w:rFonts w:ascii="Garamond" w:eastAsia="Calibri" w:hAnsi="Garamond" w:cs="Arial"/>
          <w:lang w:eastAsia="en-US"/>
        </w:rPr>
        <w:t>ích předpisů, a vyhláškou č. 82/2018</w:t>
      </w:r>
      <w:r w:rsidR="002718B1" w:rsidRPr="00375A36">
        <w:rPr>
          <w:rFonts w:ascii="Garamond" w:eastAsia="Calibri" w:hAnsi="Garamond" w:cs="Arial"/>
          <w:lang w:eastAsia="en-US"/>
        </w:rPr>
        <w:t xml:space="preserve"> Sb., o bezpečnostních opatřeních, kybernetických bezpečnostních incidentech, reakt</w:t>
      </w:r>
      <w:r w:rsidR="002718B1">
        <w:rPr>
          <w:rFonts w:ascii="Garamond" w:eastAsia="Calibri" w:hAnsi="Garamond" w:cs="Arial"/>
          <w:lang w:eastAsia="en-US"/>
        </w:rPr>
        <w:t>ivních opatřeních, náležitostech</w:t>
      </w:r>
      <w:r w:rsidR="002718B1" w:rsidRPr="00375A36">
        <w:rPr>
          <w:rFonts w:ascii="Garamond" w:eastAsia="Calibri" w:hAnsi="Garamond" w:cs="Arial"/>
          <w:lang w:eastAsia="en-US"/>
        </w:rPr>
        <w:t xml:space="preserve"> podání v oblasti kybernetické bezpečnosti </w:t>
      </w:r>
      <w:r w:rsidR="002718B1">
        <w:rPr>
          <w:rFonts w:ascii="Garamond" w:eastAsia="Calibri" w:hAnsi="Garamond" w:cs="Arial"/>
          <w:lang w:eastAsia="en-US"/>
        </w:rPr>
        <w:t xml:space="preserve">a likvidaci dat </w:t>
      </w:r>
      <w:r w:rsidR="002718B1" w:rsidRPr="00375A36">
        <w:rPr>
          <w:rFonts w:ascii="Garamond" w:eastAsia="Calibri" w:hAnsi="Garamond" w:cs="Arial"/>
          <w:lang w:eastAsia="en-US"/>
        </w:rPr>
        <w:t xml:space="preserve">(vyhláška o kybernetické bezpečnosti), ve znění pozdějších předpisů. Bezpečností informací se rozumí zajištění důvěrnosti, </w:t>
      </w:r>
      <w:r w:rsidR="002718B1" w:rsidRPr="00375A36">
        <w:rPr>
          <w:rFonts w:ascii="Garamond" w:eastAsia="Calibri" w:hAnsi="Garamond" w:cs="Arial"/>
          <w:lang w:eastAsia="en-US"/>
        </w:rPr>
        <w:lastRenderedPageBreak/>
        <w:t>integrity a dostupnosti informací, které budou uchovávány, vytvářeny nebo zpracovávány v rámci plnění této Smlouvy</w:t>
      </w:r>
      <w:r w:rsidR="002718B1">
        <w:rPr>
          <w:rFonts w:ascii="Garamond" w:eastAsia="Calibri" w:hAnsi="Garamond" w:cs="Arial"/>
          <w:lang w:eastAsia="en-US"/>
        </w:rPr>
        <w:t>. Zhotovitel je v této souvislosti</w:t>
      </w:r>
      <w:r w:rsidR="002718B1" w:rsidRPr="0078135E">
        <w:rPr>
          <w:rFonts w:ascii="Garamond" w:hAnsi="Garamond" w:cs="Arial"/>
          <w:color w:val="FF0000"/>
          <w:lang w:eastAsia="en-US" w:bidi="en-US"/>
        </w:rPr>
        <w:t xml:space="preserve"> </w:t>
      </w:r>
      <w:r w:rsidR="002718B1" w:rsidRPr="00020A68">
        <w:rPr>
          <w:rFonts w:ascii="Garamond" w:hAnsi="Garamond" w:cs="Arial"/>
          <w:lang w:eastAsia="en-US" w:bidi="en-US"/>
        </w:rPr>
        <w:t xml:space="preserve">povinen </w:t>
      </w:r>
      <w:r w:rsidR="002718B1">
        <w:rPr>
          <w:rFonts w:ascii="Garamond" w:hAnsi="Garamond" w:cs="Arial"/>
          <w:lang w:eastAsia="en-US" w:bidi="en-US"/>
        </w:rPr>
        <w:t>také</w:t>
      </w:r>
      <w:r w:rsidR="002718B1" w:rsidRPr="00020A68">
        <w:rPr>
          <w:rFonts w:ascii="Garamond" w:hAnsi="Garamond" w:cs="Arial"/>
          <w:lang w:eastAsia="en-US" w:bidi="en-US"/>
        </w:rPr>
        <w:t xml:space="preserve"> dodrž</w:t>
      </w:r>
      <w:r w:rsidR="002718B1">
        <w:rPr>
          <w:rFonts w:ascii="Garamond" w:hAnsi="Garamond" w:cs="Arial"/>
          <w:lang w:eastAsia="en-US" w:bidi="en-US"/>
        </w:rPr>
        <w:t>ovat</w:t>
      </w:r>
      <w:r w:rsidR="002718B1">
        <w:rPr>
          <w:rFonts w:ascii="Garamond" w:hAnsi="Garamond"/>
          <w:lang w:bidi="en-US"/>
        </w:rPr>
        <w:t xml:space="preserve"> Instrukci č. 5 Ministerstva spravedlnosti ze dne 30. června 2022, č. j. 115/2022-OI-SP/1, o zajištění bezpečnosti informací v prostředí informačních a komunikačních technologií resortu spravedlnosti, přičemž podpisem </w:t>
      </w:r>
      <w:r>
        <w:rPr>
          <w:rFonts w:ascii="Garamond" w:hAnsi="Garamond"/>
          <w:lang w:bidi="en-US"/>
        </w:rPr>
        <w:t xml:space="preserve">této Smlouvy </w:t>
      </w:r>
      <w:r w:rsidR="002718B1">
        <w:rPr>
          <w:rFonts w:ascii="Garamond" w:hAnsi="Garamond"/>
          <w:lang w:bidi="en-US"/>
        </w:rPr>
        <w:t xml:space="preserve">potvrzuje skutečnost, že s ní byl objednatelem seznámen. Obdobně tímto podpisem zhotovitel také potvrzuje skutečnost, že byl informován o závazném postupu pro šetření bezpečnostních událostí/incidentů u Krajského soudu v Hradci Králové a byl mu zpřístupněn seznam řešitelů bezpečnostních událostí/incidentů. </w:t>
      </w:r>
    </w:p>
    <w:p w14:paraId="418E2269" w14:textId="77777777" w:rsidR="00F64CF1" w:rsidRPr="00EE7615" w:rsidRDefault="00E332D9" w:rsidP="00562689">
      <w:pPr>
        <w:spacing w:before="120" w:after="120"/>
        <w:jc w:val="both"/>
        <w:rPr>
          <w:rFonts w:ascii="Garamond" w:eastAsia="Calibri" w:hAnsi="Garamond" w:cs="Arial"/>
          <w:lang w:eastAsia="en-US"/>
        </w:rPr>
      </w:pPr>
      <w:r>
        <w:rPr>
          <w:rFonts w:ascii="Garamond" w:hAnsi="Garamond"/>
        </w:rPr>
        <w:t>7</w:t>
      </w:r>
      <w:r w:rsidR="00F64CF1" w:rsidRPr="008B4578">
        <w:rPr>
          <w:rFonts w:ascii="Garamond" w:hAnsi="Garamond"/>
        </w:rPr>
        <w:t xml:space="preserve">. </w:t>
      </w:r>
      <w:r w:rsidR="00EE7615">
        <w:rPr>
          <w:rFonts w:ascii="Garamond" w:hAnsi="Garamond"/>
        </w:rPr>
        <w:t>Zhotovitel</w:t>
      </w:r>
      <w:r w:rsidR="00EE7615" w:rsidRPr="002D03C1">
        <w:rPr>
          <w:rFonts w:ascii="Garamond" w:hAnsi="Garamond"/>
        </w:rPr>
        <w:t xml:space="preserve"> prohlašuje, že má uzavřenou pojistnou smlouvu, jejímž předmětem je pojištění odpově</w:t>
      </w:r>
      <w:r w:rsidR="000D1FEB">
        <w:rPr>
          <w:rFonts w:ascii="Garamond" w:hAnsi="Garamond"/>
        </w:rPr>
        <w:t>dnosti za škodu způsobenou zhotovitelem</w:t>
      </w:r>
      <w:r w:rsidR="00EE7615" w:rsidRPr="002D03C1">
        <w:rPr>
          <w:rFonts w:ascii="Garamond" w:hAnsi="Garamond"/>
        </w:rPr>
        <w:t xml:space="preserve"> třetí osobě, přičemž pojistná částka činí </w:t>
      </w:r>
      <w:r w:rsidR="00EE7615" w:rsidRPr="00362E14">
        <w:rPr>
          <w:rFonts w:ascii="Garamond" w:hAnsi="Garamond"/>
        </w:rPr>
        <w:t xml:space="preserve">minimálně hodnotu </w:t>
      </w:r>
      <w:r w:rsidR="00EE7615">
        <w:rPr>
          <w:rFonts w:ascii="Garamond" w:hAnsi="Garamond"/>
        </w:rPr>
        <w:t>celkové ceny díla dle čl. V.</w:t>
      </w:r>
      <w:r w:rsidR="00B54EA4">
        <w:rPr>
          <w:rFonts w:ascii="Garamond" w:hAnsi="Garamond"/>
        </w:rPr>
        <w:t xml:space="preserve"> odst. 1</w:t>
      </w:r>
      <w:r w:rsidR="00562689">
        <w:rPr>
          <w:rFonts w:ascii="Garamond" w:hAnsi="Garamond"/>
        </w:rPr>
        <w:t>.</w:t>
      </w:r>
      <w:r w:rsidR="00EE7615" w:rsidRPr="00362E14">
        <w:rPr>
          <w:rFonts w:ascii="Garamond" w:hAnsi="Garamond"/>
        </w:rPr>
        <w:t xml:space="preserve"> této Smlouvy.</w:t>
      </w:r>
    </w:p>
    <w:p w14:paraId="04CB00B2" w14:textId="77777777" w:rsidR="00F64CF1" w:rsidRDefault="00E332D9" w:rsidP="00B54EA4">
      <w:pPr>
        <w:widowControl w:val="0"/>
        <w:autoSpaceDE w:val="0"/>
        <w:autoSpaceDN w:val="0"/>
        <w:adjustRightInd w:val="0"/>
        <w:jc w:val="both"/>
        <w:rPr>
          <w:rFonts w:ascii="Garamond" w:hAnsi="Garamond"/>
        </w:rPr>
      </w:pPr>
      <w:r>
        <w:rPr>
          <w:rFonts w:ascii="Garamond" w:hAnsi="Garamond"/>
        </w:rPr>
        <w:t>8</w:t>
      </w:r>
      <w:r w:rsidR="00D20DDA" w:rsidRPr="008B4578">
        <w:rPr>
          <w:rFonts w:ascii="Garamond" w:hAnsi="Garamond"/>
        </w:rPr>
        <w:t xml:space="preserve">. </w:t>
      </w:r>
      <w:r w:rsidR="00EE7615" w:rsidRPr="008B4578">
        <w:rPr>
          <w:rFonts w:ascii="Garamond" w:hAnsi="Garamond"/>
        </w:rPr>
        <w:t>Zhotovitel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14:paraId="7AE66B60" w14:textId="77777777" w:rsidR="00EB492C" w:rsidRPr="008B4578" w:rsidRDefault="006823C8" w:rsidP="00562689">
      <w:pPr>
        <w:spacing w:before="120"/>
        <w:jc w:val="center"/>
        <w:rPr>
          <w:rFonts w:ascii="Garamond" w:hAnsi="Garamond"/>
          <w:b/>
        </w:rPr>
      </w:pPr>
      <w:r>
        <w:rPr>
          <w:rFonts w:ascii="Garamond" w:hAnsi="Garamond"/>
          <w:b/>
        </w:rPr>
        <w:t>XV</w:t>
      </w:r>
      <w:r w:rsidR="00EB492C" w:rsidRPr="008B4578">
        <w:rPr>
          <w:rFonts w:ascii="Garamond" w:hAnsi="Garamond"/>
          <w:b/>
        </w:rPr>
        <w:t>.</w:t>
      </w:r>
    </w:p>
    <w:p w14:paraId="74B24359" w14:textId="77777777" w:rsidR="00EB492C" w:rsidRPr="008B4578" w:rsidRDefault="00EB492C" w:rsidP="00EB492C">
      <w:pPr>
        <w:jc w:val="center"/>
        <w:rPr>
          <w:rFonts w:ascii="Garamond" w:hAnsi="Garamond"/>
          <w:b/>
        </w:rPr>
      </w:pPr>
      <w:r w:rsidRPr="008B4578">
        <w:rPr>
          <w:rFonts w:ascii="Garamond" w:hAnsi="Garamond"/>
          <w:b/>
        </w:rPr>
        <w:t>Závěrečná ustanovení</w:t>
      </w:r>
    </w:p>
    <w:p w14:paraId="75CEA8BC" w14:textId="77777777" w:rsidR="00284C2E" w:rsidRPr="00B0667C" w:rsidRDefault="00284C2E" w:rsidP="00562689">
      <w:pPr>
        <w:widowControl w:val="0"/>
        <w:autoSpaceDE w:val="0"/>
        <w:autoSpaceDN w:val="0"/>
        <w:adjustRightInd w:val="0"/>
        <w:spacing w:before="120" w:after="120"/>
        <w:jc w:val="both"/>
        <w:rPr>
          <w:rFonts w:ascii="Garamond" w:hAnsi="Garamond"/>
        </w:rPr>
      </w:pPr>
      <w:r>
        <w:rPr>
          <w:rFonts w:ascii="Garamond" w:hAnsi="Garamond"/>
        </w:rPr>
        <w:t xml:space="preserve">1. </w:t>
      </w:r>
      <w:r w:rsidRPr="00B0667C">
        <w:rPr>
          <w:rFonts w:ascii="Garamond" w:hAnsi="Garamond"/>
        </w:rPr>
        <w:t xml:space="preserve">Veškerá práva a povinnosti vyplývající ze </w:t>
      </w:r>
      <w:r w:rsidR="00562689">
        <w:rPr>
          <w:rFonts w:ascii="Garamond" w:hAnsi="Garamond"/>
        </w:rPr>
        <w:t>S</w:t>
      </w:r>
      <w:r w:rsidRPr="00B0667C">
        <w:rPr>
          <w:rFonts w:ascii="Garamond" w:hAnsi="Garamond"/>
        </w:rPr>
        <w:t>mlouvy se řídí právním řádem České republiky. Nestanoví-li některý právní předpis jinak, budou veškeré spory mezi smluvními stranami vzniklé ze Smlouvy nebo v souvislosti s ní řešeny před věcně a místně příslušným soudem České republiky.</w:t>
      </w:r>
    </w:p>
    <w:p w14:paraId="142C3ACC" w14:textId="77777777" w:rsidR="00284C2E" w:rsidRPr="00B0667C" w:rsidRDefault="00284C2E" w:rsidP="00284C2E">
      <w:pPr>
        <w:jc w:val="both"/>
        <w:rPr>
          <w:rFonts w:ascii="Garamond" w:hAnsi="Garamond"/>
        </w:rPr>
      </w:pPr>
      <w:r>
        <w:rPr>
          <w:rFonts w:ascii="Garamond" w:hAnsi="Garamond"/>
        </w:rPr>
        <w:t xml:space="preserve">2. </w:t>
      </w:r>
      <w:r w:rsidRPr="00B0667C">
        <w:rPr>
          <w:rFonts w:ascii="Garamond" w:hAnsi="Garamond"/>
        </w:rPr>
        <w:t xml:space="preserve">Na právní vztahy, touto Smlouvou založené a v ní výslovně neupravené, se použijí příslušná ustanovení </w:t>
      </w:r>
      <w:r>
        <w:rPr>
          <w:rFonts w:ascii="Garamond" w:hAnsi="Garamond"/>
        </w:rPr>
        <w:t>OZ</w:t>
      </w:r>
      <w:r w:rsidRPr="00B0667C">
        <w:rPr>
          <w:rFonts w:ascii="Garamond" w:hAnsi="Garamond"/>
        </w:rPr>
        <w:t xml:space="preserve">. </w:t>
      </w:r>
    </w:p>
    <w:p w14:paraId="7FD85961" w14:textId="77777777" w:rsidR="00284C2E" w:rsidRPr="00F462EB" w:rsidRDefault="00284C2E" w:rsidP="00562689">
      <w:pPr>
        <w:widowControl w:val="0"/>
        <w:tabs>
          <w:tab w:val="left" w:pos="709"/>
        </w:tabs>
        <w:spacing w:before="120" w:after="120" w:line="274" w:lineRule="exact"/>
        <w:jc w:val="both"/>
        <w:rPr>
          <w:rFonts w:ascii="Garamond" w:hAnsi="Garamond"/>
          <w:color w:val="000000"/>
          <w:lang w:bidi="cs-CZ"/>
        </w:rPr>
      </w:pPr>
      <w:r>
        <w:rPr>
          <w:rFonts w:ascii="Garamond" w:hAnsi="Garamond"/>
          <w:color w:val="000000"/>
          <w:lang w:bidi="cs-CZ"/>
        </w:rPr>
        <w:t xml:space="preserve">3. </w:t>
      </w:r>
      <w:r w:rsidRPr="00F462EB">
        <w:rPr>
          <w:rFonts w:ascii="Garamond" w:hAnsi="Garamond"/>
        </w:rPr>
        <w:t>Smluvní strany v souladu s ustanovením § 558 odst. 2</w:t>
      </w:r>
      <w:r w:rsidR="00E77CE5">
        <w:rPr>
          <w:rFonts w:ascii="Garamond" w:hAnsi="Garamond"/>
        </w:rPr>
        <w:t>.</w:t>
      </w:r>
      <w:r w:rsidRPr="00F462EB">
        <w:rPr>
          <w:rFonts w:ascii="Garamond" w:hAnsi="Garamond"/>
        </w:rPr>
        <w:t xml:space="preserve"> </w:t>
      </w:r>
      <w:r>
        <w:rPr>
          <w:rFonts w:ascii="Garamond" w:hAnsi="Garamond"/>
        </w:rPr>
        <w:t>OZ</w:t>
      </w:r>
      <w:r w:rsidRPr="00F462EB">
        <w:rPr>
          <w:rFonts w:ascii="Garamond" w:hAnsi="Garamond"/>
        </w:rPr>
        <w:t xml:space="preserve"> vylučují použití obchodních zvyklostí na právní vztahy vzniklé z této Smlouvy.</w:t>
      </w:r>
    </w:p>
    <w:p w14:paraId="29E9E410" w14:textId="77777777" w:rsidR="00284C2E" w:rsidRPr="00F462EB" w:rsidRDefault="00284C2E" w:rsidP="00284C2E">
      <w:pPr>
        <w:jc w:val="both"/>
        <w:rPr>
          <w:rFonts w:ascii="Garamond" w:hAnsi="Garamond"/>
        </w:rPr>
      </w:pPr>
      <w:r>
        <w:rPr>
          <w:rFonts w:ascii="Garamond" w:hAnsi="Garamond"/>
        </w:rPr>
        <w:t xml:space="preserve">4. </w:t>
      </w:r>
      <w:r w:rsidRPr="00F462EB">
        <w:rPr>
          <w:rFonts w:ascii="Garamond" w:hAnsi="Garamond"/>
        </w:rPr>
        <w:t xml:space="preserve">Smluvní strany souhlasně prohlašují, že tato Smlouva není smlouvou uzavřenou adhezním způsobem ve smyslu ustanovení § 1798 a násl. </w:t>
      </w:r>
      <w:r>
        <w:rPr>
          <w:rFonts w:ascii="Garamond" w:hAnsi="Garamond"/>
        </w:rPr>
        <w:t xml:space="preserve">OZ. </w:t>
      </w:r>
      <w:r w:rsidRPr="00F462EB">
        <w:rPr>
          <w:rFonts w:ascii="Garamond" w:hAnsi="Garamond"/>
        </w:rPr>
        <w:t xml:space="preserve">Ustanovení § 1799 a § 1800 </w:t>
      </w:r>
      <w:r>
        <w:rPr>
          <w:rFonts w:ascii="Garamond" w:hAnsi="Garamond"/>
        </w:rPr>
        <w:t xml:space="preserve">OZ </w:t>
      </w:r>
      <w:r w:rsidRPr="00F462EB">
        <w:rPr>
          <w:rFonts w:ascii="Garamond" w:hAnsi="Garamond"/>
        </w:rPr>
        <w:t>se nepoužijí.</w:t>
      </w:r>
    </w:p>
    <w:p w14:paraId="0CDEFD2D" w14:textId="77777777" w:rsidR="00284C2E" w:rsidRDefault="00284C2E" w:rsidP="00562689">
      <w:pPr>
        <w:widowControl w:val="0"/>
        <w:spacing w:before="120" w:after="120"/>
        <w:jc w:val="both"/>
        <w:rPr>
          <w:rFonts w:ascii="Garamond" w:hAnsi="Garamond"/>
        </w:rPr>
      </w:pPr>
      <w:r>
        <w:rPr>
          <w:rFonts w:ascii="Garamond" w:eastAsia="Calibri" w:hAnsi="Garamond"/>
          <w:lang w:val="en-US" w:eastAsia="en-US"/>
        </w:rPr>
        <w:t xml:space="preserve">5. </w:t>
      </w:r>
      <w:r w:rsidRPr="00F462EB">
        <w:rPr>
          <w:rFonts w:ascii="Garamond" w:hAnsi="Garamond"/>
        </w:rPr>
        <w:t>Vyskytnou-li se události, které jedné nebo oběma smluvním stranám částečně nebo úplně znemožní plnění jejich povinností podle této Smlouvy, jsou smluvní strany povinny se o tomto bez zbytečného odkladu informovat a společně podniknout kroky k jejich překonání. Nesplnění této povinnosti zakládá právo na náhradu újmy pro stranu, která se porušení Smlouvy v tomto bodě nedopustila.</w:t>
      </w:r>
    </w:p>
    <w:p w14:paraId="61A36623" w14:textId="77777777" w:rsidR="00284C2E" w:rsidRDefault="00284C2E" w:rsidP="00284C2E">
      <w:pPr>
        <w:widowControl w:val="0"/>
        <w:contextualSpacing/>
        <w:jc w:val="both"/>
        <w:rPr>
          <w:rFonts w:ascii="Garamond" w:hAnsi="Garamond"/>
        </w:rPr>
      </w:pPr>
      <w:r>
        <w:rPr>
          <w:rFonts w:ascii="Garamond" w:hAnsi="Garamond"/>
        </w:rPr>
        <w:t>6.</w:t>
      </w:r>
      <w:r>
        <w:rPr>
          <w:rFonts w:ascii="Garamond" w:eastAsia="Calibri" w:hAnsi="Garamond"/>
          <w:lang w:val="en-US" w:eastAsia="en-US"/>
        </w:rPr>
        <w:t xml:space="preserve"> </w:t>
      </w:r>
      <w:r w:rsidRPr="00F462EB">
        <w:rPr>
          <w:rFonts w:ascii="Garamond" w:hAnsi="Garamond"/>
        </w:rPr>
        <w:t>Stane-li se některé ustanovení této Smlouvy neplatným či neúčinným, nedotýká se to ostatních ustanovení této Smlouvy, která zůstávají platná a účinná. Smluvní strany se v tomto případě zavazují neprodleně dohodou nahradit ustanovení neplatné/neúčinné novým ustanovením platným/účinným, které nejlépe odpovídá původně zamýšlenému hospodářskému účelu ustanovení neplatného/neúčinného. Do té doby platí odpovídající úprava obecně závazných právních předpisů České republiky.</w:t>
      </w:r>
    </w:p>
    <w:p w14:paraId="54922ECC" w14:textId="77777777" w:rsidR="00284C2E" w:rsidRPr="007036D0" w:rsidRDefault="00284C2E" w:rsidP="00562689">
      <w:pPr>
        <w:widowControl w:val="0"/>
        <w:spacing w:before="120" w:after="120"/>
        <w:jc w:val="both"/>
        <w:rPr>
          <w:rFonts w:ascii="Garamond" w:hAnsi="Garamond"/>
        </w:rPr>
      </w:pPr>
      <w:r>
        <w:rPr>
          <w:rFonts w:ascii="Garamond" w:hAnsi="Garamond"/>
        </w:rPr>
        <w:t xml:space="preserve">7. </w:t>
      </w:r>
      <w:r w:rsidRPr="007036D0">
        <w:rPr>
          <w:rFonts w:ascii="Garamond" w:hAnsi="Garamond"/>
        </w:rPr>
        <w:t xml:space="preserve">Smlouva se vyhotovuje ve čtyřech (4) stejnopisech, z nichž každá smluvní strana obdrží po </w:t>
      </w:r>
      <w:r w:rsidR="00562689">
        <w:rPr>
          <w:rFonts w:ascii="Garamond" w:hAnsi="Garamond"/>
        </w:rPr>
        <w:t xml:space="preserve">dvou (2) vyhotoveních. Jsou-li </w:t>
      </w:r>
      <w:r w:rsidRPr="007036D0">
        <w:rPr>
          <w:rFonts w:ascii="Garamond" w:hAnsi="Garamond"/>
        </w:rPr>
        <w:t>ve Smlouvě uvedeny přílohy, tvoří její nedílnou součást.</w:t>
      </w:r>
    </w:p>
    <w:p w14:paraId="071A1909" w14:textId="77777777" w:rsidR="00284C2E" w:rsidRPr="00B0667C" w:rsidRDefault="00284C2E" w:rsidP="00284C2E">
      <w:pPr>
        <w:jc w:val="both"/>
        <w:rPr>
          <w:rFonts w:ascii="Garamond" w:hAnsi="Garamond"/>
        </w:rPr>
      </w:pPr>
      <w:r>
        <w:rPr>
          <w:rFonts w:ascii="Garamond" w:hAnsi="Garamond"/>
        </w:rPr>
        <w:t xml:space="preserve">8. </w:t>
      </w:r>
      <w:r w:rsidRPr="00B0667C">
        <w:rPr>
          <w:rFonts w:ascii="Garamond" w:hAnsi="Garamond"/>
        </w:rPr>
        <w:t>Veškeré změny a doplňky této Smlouvy musí být učiněny písemně ve formě číslovaného dodatku k této Smlouvě, podepsaného oprávněnými zástupci obou smluvních stran.</w:t>
      </w:r>
    </w:p>
    <w:p w14:paraId="0F3F2858" w14:textId="77777777" w:rsidR="00284C2E" w:rsidRPr="00B0667C" w:rsidRDefault="00284C2E" w:rsidP="00284C2E">
      <w:pPr>
        <w:jc w:val="both"/>
        <w:rPr>
          <w:rFonts w:ascii="Garamond" w:hAnsi="Garamond"/>
        </w:rPr>
      </w:pPr>
    </w:p>
    <w:p w14:paraId="04FB62AF" w14:textId="77777777" w:rsidR="00284C2E" w:rsidRDefault="00284C2E" w:rsidP="00284C2E">
      <w:pPr>
        <w:jc w:val="both"/>
        <w:rPr>
          <w:rFonts w:ascii="Garamond" w:hAnsi="Garamond"/>
        </w:rPr>
      </w:pPr>
      <w:r>
        <w:rPr>
          <w:rFonts w:ascii="Garamond" w:hAnsi="Garamond"/>
        </w:rPr>
        <w:t>9</w:t>
      </w:r>
      <w:r w:rsidRPr="00B0667C">
        <w:rPr>
          <w:rFonts w:ascii="Garamond" w:hAnsi="Garamond"/>
        </w:rPr>
        <w:t>.</w:t>
      </w:r>
      <w:r>
        <w:rPr>
          <w:rFonts w:ascii="Garamond" w:hAnsi="Garamond"/>
        </w:rPr>
        <w:t xml:space="preserve"> </w:t>
      </w:r>
      <w:r w:rsidRPr="00E92C1B">
        <w:rPr>
          <w:rFonts w:ascii="Garamond" w:hAnsi="Garamond"/>
          <w:color w:val="000000"/>
          <w:lang w:bidi="cs-CZ"/>
        </w:rPr>
        <w:t>Zhotovitel bere na vědomí povinno</w:t>
      </w:r>
      <w:r>
        <w:rPr>
          <w:rFonts w:ascii="Garamond" w:hAnsi="Garamond"/>
          <w:color w:val="000000"/>
          <w:lang w:bidi="cs-CZ"/>
        </w:rPr>
        <w:t>st objednatele zveřejnit obsah S</w:t>
      </w:r>
      <w:r w:rsidRPr="00E92C1B">
        <w:rPr>
          <w:rFonts w:ascii="Garamond" w:hAnsi="Garamond"/>
          <w:color w:val="000000"/>
          <w:lang w:bidi="cs-CZ"/>
        </w:rPr>
        <w:t>mlouvy za podmínek stanovených obecně závaznými právními předpisy</w:t>
      </w:r>
      <w:r>
        <w:rPr>
          <w:rFonts w:ascii="Garamond" w:hAnsi="Garamond"/>
          <w:color w:val="000000"/>
          <w:lang w:bidi="cs-CZ"/>
        </w:rPr>
        <w:t xml:space="preserve"> a se zveřejněním Smlouvy souhlasí.</w:t>
      </w:r>
    </w:p>
    <w:p w14:paraId="3B057538" w14:textId="77777777" w:rsidR="00284C2E" w:rsidRDefault="00284C2E" w:rsidP="00562689">
      <w:pPr>
        <w:spacing w:before="120" w:after="120"/>
        <w:jc w:val="both"/>
        <w:rPr>
          <w:rFonts w:ascii="Garamond" w:hAnsi="Garamond"/>
        </w:rPr>
      </w:pPr>
      <w:r>
        <w:rPr>
          <w:rFonts w:ascii="Garamond" w:hAnsi="Garamond"/>
        </w:rPr>
        <w:t xml:space="preserve">10. Tato Smlouva nabývá </w:t>
      </w:r>
      <w:r w:rsidRPr="008B4578">
        <w:rPr>
          <w:rFonts w:ascii="Garamond" w:hAnsi="Garamond"/>
        </w:rPr>
        <w:t>platnost</w:t>
      </w:r>
      <w:r>
        <w:rPr>
          <w:rFonts w:ascii="Garamond" w:hAnsi="Garamond"/>
        </w:rPr>
        <w:t>i</w:t>
      </w:r>
      <w:r w:rsidRPr="008B4578">
        <w:rPr>
          <w:rFonts w:ascii="Garamond" w:hAnsi="Garamond"/>
        </w:rPr>
        <w:t xml:space="preserve"> dnem jejího podpisu oběma smluvními stranami a účinnost</w:t>
      </w:r>
      <w:r>
        <w:rPr>
          <w:rFonts w:ascii="Garamond" w:hAnsi="Garamond"/>
        </w:rPr>
        <w:t>i</w:t>
      </w:r>
      <w:r w:rsidRPr="008B4578">
        <w:rPr>
          <w:rFonts w:ascii="Garamond" w:hAnsi="Garamond"/>
        </w:rPr>
        <w:t xml:space="preserve"> dnem jejího zveřejnění v registru smluv ve smyslu zákona č. 340/2015 Sb., o zvláštních </w:t>
      </w:r>
      <w:r w:rsidRPr="008B4578">
        <w:rPr>
          <w:rFonts w:ascii="Garamond" w:hAnsi="Garamond"/>
        </w:rPr>
        <w:lastRenderedPageBreak/>
        <w:t>podmínkách účinnosti některých smluv, uveřejňování těchto smluv a o registru smluv (zákon o registru smluv), ve znění pozdějších předpisů.</w:t>
      </w:r>
    </w:p>
    <w:p w14:paraId="5B6EAE2C" w14:textId="77777777" w:rsidR="00284C2E" w:rsidRPr="00824C89" w:rsidRDefault="00284C2E" w:rsidP="00284C2E">
      <w:pPr>
        <w:jc w:val="both"/>
        <w:rPr>
          <w:rFonts w:ascii="Garamond" w:hAnsi="Garamond"/>
        </w:rPr>
      </w:pPr>
      <w:r>
        <w:rPr>
          <w:rFonts w:ascii="Garamond" w:hAnsi="Garamond"/>
        </w:rPr>
        <w:t xml:space="preserve">11. </w:t>
      </w:r>
      <w:r w:rsidRPr="00B0667C">
        <w:rPr>
          <w:rFonts w:ascii="Garamond" w:hAnsi="Garamond"/>
        </w:rPr>
        <w:t>Účastní</w:t>
      </w:r>
      <w:r>
        <w:rPr>
          <w:rFonts w:ascii="Garamond" w:hAnsi="Garamond"/>
        </w:rPr>
        <w:t>ci této Smlouvy prohlašují, že S</w:t>
      </w:r>
      <w:r w:rsidRPr="00B0667C">
        <w:rPr>
          <w:rFonts w:ascii="Garamond" w:hAnsi="Garamond"/>
        </w:rPr>
        <w:t>mlouva byla sjednána na základě jejich pravé a</w:t>
      </w:r>
      <w:r w:rsidR="00562689">
        <w:rPr>
          <w:rFonts w:ascii="Garamond" w:hAnsi="Garamond"/>
        </w:rPr>
        <w:t xml:space="preserve"> </w:t>
      </w:r>
      <w:r w:rsidRPr="00B0667C">
        <w:rPr>
          <w:rFonts w:ascii="Garamond" w:hAnsi="Garamond"/>
        </w:rPr>
        <w:t>svobodné vůle, že si její obsah přečetli a bezvýhradně s ním souhlasí, což stvrzují svými vlastnoručními podpisy</w:t>
      </w:r>
    </w:p>
    <w:p w14:paraId="401CBD1A" w14:textId="77777777" w:rsidR="00EB492C" w:rsidRPr="008B4578" w:rsidRDefault="006823C8" w:rsidP="00562689">
      <w:pPr>
        <w:spacing w:before="720"/>
        <w:jc w:val="center"/>
        <w:rPr>
          <w:rFonts w:ascii="Garamond" w:hAnsi="Garamond"/>
          <w:b/>
        </w:rPr>
      </w:pPr>
      <w:r>
        <w:rPr>
          <w:rFonts w:ascii="Garamond" w:hAnsi="Garamond"/>
          <w:b/>
        </w:rPr>
        <w:t>XVI</w:t>
      </w:r>
      <w:r w:rsidR="00EB492C" w:rsidRPr="008B4578">
        <w:rPr>
          <w:rFonts w:ascii="Garamond" w:hAnsi="Garamond"/>
          <w:b/>
        </w:rPr>
        <w:t>.</w:t>
      </w:r>
    </w:p>
    <w:p w14:paraId="298F7699" w14:textId="77777777" w:rsidR="00EB492C" w:rsidRPr="008B4578" w:rsidRDefault="00EB492C" w:rsidP="00EB492C">
      <w:pPr>
        <w:jc w:val="center"/>
        <w:rPr>
          <w:rFonts w:ascii="Garamond" w:hAnsi="Garamond"/>
          <w:b/>
        </w:rPr>
      </w:pPr>
      <w:r w:rsidRPr="008B4578">
        <w:rPr>
          <w:rFonts w:ascii="Garamond" w:hAnsi="Garamond"/>
          <w:b/>
        </w:rPr>
        <w:t>Seznam příloh</w:t>
      </w:r>
    </w:p>
    <w:p w14:paraId="7FC5917D" w14:textId="77777777" w:rsidR="00EB492C" w:rsidRDefault="00EB492C" w:rsidP="00562689">
      <w:pPr>
        <w:spacing w:before="120" w:after="120"/>
        <w:rPr>
          <w:rFonts w:ascii="Garamond" w:hAnsi="Garamond"/>
        </w:rPr>
      </w:pPr>
      <w:r w:rsidRPr="008B4578">
        <w:rPr>
          <w:rFonts w:ascii="Garamond" w:hAnsi="Garamond"/>
        </w:rPr>
        <w:t xml:space="preserve">Nedílnou součástí této </w:t>
      </w:r>
      <w:r w:rsidR="00AD1DD9" w:rsidRPr="008B4578">
        <w:rPr>
          <w:rFonts w:ascii="Garamond" w:hAnsi="Garamond"/>
        </w:rPr>
        <w:t xml:space="preserve">Smlouvy </w:t>
      </w:r>
      <w:r w:rsidRPr="008B4578">
        <w:rPr>
          <w:rFonts w:ascii="Garamond" w:hAnsi="Garamond"/>
        </w:rPr>
        <w:t>jsou tyto přílohy:</w:t>
      </w:r>
    </w:p>
    <w:p w14:paraId="596B544E" w14:textId="77777777" w:rsidR="000D1FEB" w:rsidRDefault="005A7CA4" w:rsidP="00EB492C">
      <w:pPr>
        <w:rPr>
          <w:rFonts w:ascii="Garamond" w:hAnsi="Garamond"/>
        </w:rPr>
      </w:pPr>
      <w:r>
        <w:rPr>
          <w:rFonts w:ascii="Garamond" w:hAnsi="Garamond"/>
        </w:rPr>
        <w:t xml:space="preserve">Příloha č. 1 </w:t>
      </w:r>
      <w:r w:rsidR="00FF325A">
        <w:rPr>
          <w:rFonts w:ascii="Garamond" w:hAnsi="Garamond"/>
        </w:rPr>
        <w:t xml:space="preserve">Specifikace </w:t>
      </w:r>
      <w:r w:rsidR="00395905">
        <w:rPr>
          <w:rFonts w:ascii="Garamond" w:hAnsi="Garamond"/>
        </w:rPr>
        <w:t>předmětu smlouvy</w:t>
      </w:r>
    </w:p>
    <w:p w14:paraId="058E23C2" w14:textId="6A90A43E" w:rsidR="00EB492C" w:rsidRPr="008B4578" w:rsidRDefault="00BE1DE1" w:rsidP="00562689">
      <w:pPr>
        <w:spacing w:before="240"/>
        <w:jc w:val="both"/>
        <w:rPr>
          <w:rFonts w:ascii="Garamond" w:hAnsi="Garamond"/>
        </w:rPr>
      </w:pPr>
      <w:r>
        <w:rPr>
          <w:rFonts w:ascii="Garamond" w:hAnsi="Garamond"/>
        </w:rPr>
        <w:t>Hrad</w:t>
      </w:r>
      <w:r w:rsidR="00562689">
        <w:rPr>
          <w:rFonts w:ascii="Garamond" w:hAnsi="Garamond"/>
        </w:rPr>
        <w:t>e</w:t>
      </w:r>
      <w:r>
        <w:rPr>
          <w:rFonts w:ascii="Garamond" w:hAnsi="Garamond"/>
        </w:rPr>
        <w:t>c K</w:t>
      </w:r>
      <w:r w:rsidR="0006642B">
        <w:rPr>
          <w:rFonts w:ascii="Garamond" w:hAnsi="Garamond"/>
        </w:rPr>
        <w:t>rálové</w:t>
      </w:r>
      <w:r w:rsidR="00EB492C" w:rsidRPr="008B4578">
        <w:rPr>
          <w:rFonts w:ascii="Garamond" w:hAnsi="Garamond"/>
        </w:rPr>
        <w:t xml:space="preserve"> dne</w:t>
      </w:r>
      <w:r w:rsidR="00471151">
        <w:rPr>
          <w:rFonts w:ascii="Garamond" w:hAnsi="Garamond"/>
        </w:rPr>
        <w:t xml:space="preserve"> 23. 6. 2023</w:t>
      </w:r>
      <w:r w:rsidR="00140734">
        <w:rPr>
          <w:rFonts w:ascii="Garamond" w:hAnsi="Garamond"/>
        </w:rPr>
        <w:tab/>
      </w:r>
      <w:r w:rsidR="00140734">
        <w:rPr>
          <w:rFonts w:ascii="Garamond" w:hAnsi="Garamond"/>
        </w:rPr>
        <w:tab/>
      </w:r>
      <w:r w:rsidR="00471151">
        <w:rPr>
          <w:rFonts w:ascii="Garamond" w:hAnsi="Garamond"/>
        </w:rPr>
        <w:tab/>
      </w:r>
      <w:r w:rsidR="00471151">
        <w:rPr>
          <w:rFonts w:ascii="Garamond" w:hAnsi="Garamond"/>
        </w:rPr>
        <w:tab/>
      </w:r>
      <w:r w:rsidR="005C594D">
        <w:rPr>
          <w:rFonts w:ascii="Garamond" w:hAnsi="Garamond"/>
        </w:rPr>
        <w:t>Hradec Králové</w:t>
      </w:r>
      <w:r w:rsidR="005C594D" w:rsidRPr="008B4578">
        <w:rPr>
          <w:rFonts w:ascii="Garamond" w:hAnsi="Garamond"/>
        </w:rPr>
        <w:t xml:space="preserve"> dne</w:t>
      </w:r>
      <w:r w:rsidR="00471151">
        <w:rPr>
          <w:rFonts w:ascii="Garamond" w:hAnsi="Garamond"/>
        </w:rPr>
        <w:t xml:space="preserve"> 23. 6. 2023</w:t>
      </w:r>
    </w:p>
    <w:p w14:paraId="38FE80C6" w14:textId="77777777" w:rsidR="00854634" w:rsidRPr="008B3E3C" w:rsidRDefault="00854634" w:rsidP="00562689">
      <w:pPr>
        <w:spacing w:before="360"/>
        <w:jc w:val="both"/>
        <w:rPr>
          <w:rFonts w:ascii="Garamond" w:hAnsi="Garamond"/>
          <w:b/>
        </w:rPr>
      </w:pPr>
      <w:r w:rsidRPr="00854634">
        <w:rPr>
          <w:rFonts w:ascii="Garamond" w:hAnsi="Garamond"/>
          <w:b/>
        </w:rPr>
        <w:t>Objednatel:</w:t>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t>Zhotovitel:</w:t>
      </w:r>
    </w:p>
    <w:p w14:paraId="169F07B8" w14:textId="78F20100" w:rsidR="00EB492C" w:rsidRPr="005C594D" w:rsidRDefault="000D1FEB" w:rsidP="0029434C">
      <w:pPr>
        <w:spacing w:before="840"/>
        <w:jc w:val="both"/>
        <w:rPr>
          <w:rFonts w:ascii="Garamond" w:hAnsi="Garamond"/>
        </w:rPr>
      </w:pPr>
      <w:r w:rsidRPr="005C594D">
        <w:rPr>
          <w:rFonts w:ascii="Garamond" w:hAnsi="Garamond"/>
        </w:rPr>
        <w:t>………………………………………</w:t>
      </w:r>
      <w:r w:rsidR="00036F11" w:rsidRPr="005C594D">
        <w:rPr>
          <w:rFonts w:ascii="Garamond" w:hAnsi="Garamond"/>
        </w:rPr>
        <w:t>………….</w:t>
      </w:r>
      <w:r w:rsidRPr="005C594D">
        <w:rPr>
          <w:rFonts w:ascii="Garamond" w:hAnsi="Garamond"/>
        </w:rPr>
        <w:t>.</w:t>
      </w:r>
      <w:r w:rsidRPr="005C594D">
        <w:rPr>
          <w:rFonts w:ascii="Garamond" w:hAnsi="Garamond"/>
        </w:rPr>
        <w:tab/>
      </w:r>
      <w:r w:rsidRPr="005C594D">
        <w:rPr>
          <w:rFonts w:ascii="Garamond" w:hAnsi="Garamond"/>
        </w:rPr>
        <w:tab/>
      </w:r>
      <w:r w:rsidR="00EB492C" w:rsidRPr="005C594D">
        <w:rPr>
          <w:rFonts w:ascii="Garamond" w:hAnsi="Garamond"/>
        </w:rPr>
        <w:t>……..................</w:t>
      </w:r>
    </w:p>
    <w:p w14:paraId="6DF7E4E0" w14:textId="1BB72CF3" w:rsidR="0006642B" w:rsidRDefault="00036F11" w:rsidP="0006642B">
      <w:pPr>
        <w:spacing w:before="240"/>
        <w:jc w:val="both"/>
        <w:rPr>
          <w:rFonts w:ascii="Garamond" w:hAnsi="Garamond"/>
        </w:rPr>
      </w:pPr>
      <w:r w:rsidRPr="005C594D">
        <w:rPr>
          <w:rFonts w:ascii="Garamond" w:hAnsi="Garamond"/>
        </w:rPr>
        <w:t>Česká rep</w:t>
      </w:r>
      <w:r>
        <w:rPr>
          <w:rFonts w:ascii="Garamond" w:hAnsi="Garamond"/>
        </w:rPr>
        <w:t>ublika-</w:t>
      </w:r>
      <w:r w:rsidR="0006642B">
        <w:rPr>
          <w:rFonts w:ascii="Garamond" w:hAnsi="Garamond"/>
        </w:rPr>
        <w:t>Kr</w:t>
      </w:r>
      <w:r>
        <w:rPr>
          <w:rFonts w:ascii="Garamond" w:hAnsi="Garamond"/>
        </w:rPr>
        <w:t>ajský soud v Hradci Králové</w:t>
      </w:r>
      <w:r>
        <w:rPr>
          <w:rFonts w:ascii="Garamond" w:hAnsi="Garamond"/>
        </w:rPr>
        <w:tab/>
      </w:r>
      <w:r>
        <w:rPr>
          <w:rFonts w:ascii="Garamond" w:hAnsi="Garamond"/>
        </w:rPr>
        <w:tab/>
      </w:r>
      <w:r w:rsidR="004864AF">
        <w:rPr>
          <w:rFonts w:ascii="Garamond" w:hAnsi="Garamond"/>
        </w:rPr>
        <w:t>Trade FIDES a.s.</w:t>
      </w:r>
    </w:p>
    <w:p w14:paraId="5A1446B5" w14:textId="12491B19" w:rsidR="0006642B" w:rsidRDefault="0006642B" w:rsidP="0006642B">
      <w:pPr>
        <w:rPr>
          <w:rFonts w:ascii="Garamond" w:hAnsi="Garamond"/>
        </w:rPr>
      </w:pPr>
      <w:r>
        <w:rPr>
          <w:rFonts w:ascii="Garamond" w:hAnsi="Garamond"/>
        </w:rPr>
        <w:t>Ing. Jaroslava Bujárková</w:t>
      </w:r>
      <w:r>
        <w:rPr>
          <w:rFonts w:ascii="Garamond" w:hAnsi="Garamond"/>
          <w:bCs/>
          <w:noProof/>
        </w:rPr>
        <w:tab/>
      </w:r>
      <w:r>
        <w:rPr>
          <w:rFonts w:ascii="Garamond" w:hAnsi="Garamond"/>
          <w:bCs/>
          <w:noProof/>
        </w:rPr>
        <w:tab/>
      </w:r>
      <w:r>
        <w:rPr>
          <w:rFonts w:ascii="Garamond" w:hAnsi="Garamond"/>
          <w:bCs/>
          <w:noProof/>
        </w:rPr>
        <w:tab/>
      </w:r>
      <w:r>
        <w:rPr>
          <w:rFonts w:ascii="Garamond" w:hAnsi="Garamond"/>
          <w:bCs/>
          <w:noProof/>
        </w:rPr>
        <w:tab/>
      </w:r>
      <w:r>
        <w:rPr>
          <w:rFonts w:ascii="Garamond" w:hAnsi="Garamond"/>
          <w:bCs/>
          <w:noProof/>
        </w:rPr>
        <w:tab/>
      </w:r>
      <w:r w:rsidR="004864AF" w:rsidRPr="00471151">
        <w:rPr>
          <w:rFonts w:ascii="Garamond" w:hAnsi="Garamond"/>
          <w:bCs/>
          <w:noProof/>
          <w:highlight w:val="black"/>
        </w:rPr>
        <w:t>Karel Smolka</w:t>
      </w:r>
      <w:bookmarkStart w:id="4" w:name="_GoBack"/>
      <w:bookmarkEnd w:id="4"/>
    </w:p>
    <w:p w14:paraId="56E965CB" w14:textId="694ACFC1" w:rsidR="00F3652C" w:rsidRDefault="0029434C" w:rsidP="008B3E3C">
      <w:pPr>
        <w:jc w:val="both"/>
        <w:rPr>
          <w:rFonts w:ascii="Garamond" w:hAnsi="Garamond"/>
        </w:rPr>
      </w:pPr>
      <w:r>
        <w:rPr>
          <w:rFonts w:ascii="Garamond" w:hAnsi="Garamond"/>
        </w:rPr>
        <w:t>ředitelka správy</w:t>
      </w:r>
      <w:r w:rsidR="008B3E3C">
        <w:rPr>
          <w:rFonts w:ascii="Garamond" w:hAnsi="Garamond"/>
        </w:rPr>
        <w:t xml:space="preserve"> soudu</w:t>
      </w:r>
      <w:r w:rsidR="004864AF">
        <w:rPr>
          <w:rFonts w:ascii="Garamond" w:hAnsi="Garamond"/>
        </w:rPr>
        <w:tab/>
      </w:r>
      <w:r w:rsidR="004864AF">
        <w:rPr>
          <w:rFonts w:ascii="Garamond" w:hAnsi="Garamond"/>
        </w:rPr>
        <w:tab/>
      </w:r>
      <w:r w:rsidR="004864AF">
        <w:rPr>
          <w:rFonts w:ascii="Garamond" w:hAnsi="Garamond"/>
        </w:rPr>
        <w:tab/>
      </w:r>
      <w:r w:rsidR="004864AF">
        <w:rPr>
          <w:rFonts w:ascii="Garamond" w:hAnsi="Garamond"/>
        </w:rPr>
        <w:tab/>
      </w:r>
      <w:r w:rsidR="004864AF">
        <w:rPr>
          <w:rFonts w:ascii="Garamond" w:hAnsi="Garamond"/>
        </w:rPr>
        <w:tab/>
      </w:r>
      <w:r w:rsidR="004864AF">
        <w:rPr>
          <w:rFonts w:ascii="Garamond" w:hAnsi="Garamond"/>
        </w:rPr>
        <w:tab/>
        <w:t>ředitel oblasti</w:t>
      </w:r>
    </w:p>
    <w:p w14:paraId="52F306FE" w14:textId="148F870D" w:rsidR="00FF325A" w:rsidRPr="00FF325A" w:rsidRDefault="00FF325A" w:rsidP="0029434C">
      <w:pPr>
        <w:spacing w:before="9240" w:line="240" w:lineRule="atLeast"/>
        <w:jc w:val="both"/>
        <w:rPr>
          <w:rFonts w:ascii="Garamond" w:hAnsi="Garamond"/>
        </w:rPr>
      </w:pPr>
      <w:r w:rsidRPr="00FF325A">
        <w:rPr>
          <w:rFonts w:ascii="Garamond" w:hAnsi="Garamond"/>
        </w:rPr>
        <w:lastRenderedPageBreak/>
        <w:t xml:space="preserve">Příloha č. 1 smlouvy </w:t>
      </w:r>
      <w:r>
        <w:rPr>
          <w:rFonts w:ascii="Garamond" w:hAnsi="Garamond"/>
        </w:rPr>
        <w:t xml:space="preserve">o dílo </w:t>
      </w:r>
      <w:r w:rsidRPr="00FF325A">
        <w:rPr>
          <w:rFonts w:ascii="Garamond" w:hAnsi="Garamond"/>
        </w:rPr>
        <w:t xml:space="preserve">ze dne </w:t>
      </w:r>
      <w:r w:rsidR="005C594D">
        <w:rPr>
          <w:rFonts w:ascii="Garamond" w:hAnsi="Garamond"/>
        </w:rPr>
        <w:t>2. 5. 2023</w:t>
      </w:r>
    </w:p>
    <w:p w14:paraId="50602DD7" w14:textId="77777777" w:rsidR="00FF325A" w:rsidRPr="00FF325A" w:rsidRDefault="00FF325A" w:rsidP="0029434C">
      <w:pPr>
        <w:spacing w:before="240" w:after="120"/>
        <w:jc w:val="both"/>
        <w:rPr>
          <w:rFonts w:ascii="Garamond" w:hAnsi="Garamond"/>
          <w:b/>
        </w:rPr>
      </w:pPr>
      <w:r w:rsidRPr="00FF325A">
        <w:rPr>
          <w:rFonts w:ascii="Garamond" w:hAnsi="Garamond"/>
          <w:b/>
        </w:rPr>
        <w:t>Předmět plnění a parametry</w:t>
      </w:r>
    </w:p>
    <w:p w14:paraId="14CB7CB5" w14:textId="77777777" w:rsidR="00FF325A" w:rsidRPr="00FF325A" w:rsidRDefault="00FC3453" w:rsidP="00FF325A">
      <w:pPr>
        <w:spacing w:line="240" w:lineRule="atLeast"/>
        <w:jc w:val="both"/>
        <w:rPr>
          <w:rFonts w:ascii="Garamond" w:hAnsi="Garamond"/>
        </w:rPr>
      </w:pPr>
      <w:r>
        <w:rPr>
          <w:rFonts w:ascii="Garamond" w:hAnsi="Garamond"/>
        </w:rPr>
        <w:t>D</w:t>
      </w:r>
      <w:r w:rsidR="006B3B3A">
        <w:rPr>
          <w:rFonts w:ascii="Garamond" w:hAnsi="Garamond"/>
        </w:rPr>
        <w:t>odávka, montáž a instalace 1 ks volně stojící UPS provedení Tower</w:t>
      </w:r>
      <w:r>
        <w:rPr>
          <w:rFonts w:ascii="Garamond" w:hAnsi="Garamond"/>
        </w:rPr>
        <w:t xml:space="preserve">, </w:t>
      </w:r>
      <w:r w:rsidR="008B3E3C">
        <w:rPr>
          <w:rFonts w:ascii="Garamond" w:hAnsi="Garamond"/>
        </w:rPr>
        <w:t>3 ks baterií, 1 sada</w:t>
      </w:r>
      <w:r>
        <w:rPr>
          <w:rFonts w:ascii="Garamond" w:hAnsi="Garamond"/>
        </w:rPr>
        <w:t xml:space="preserve"> kabeláže</w:t>
      </w:r>
      <w:r w:rsidR="008B3E3C">
        <w:rPr>
          <w:rFonts w:ascii="Garamond" w:hAnsi="Garamond"/>
        </w:rPr>
        <w:t xml:space="preserve">, </w:t>
      </w:r>
      <w:r w:rsidR="00E77CE5">
        <w:rPr>
          <w:rFonts w:ascii="Garamond" w:hAnsi="Garamond"/>
          <w:shd w:val="clear" w:color="auto" w:fill="FFFFFF"/>
        </w:rPr>
        <w:t>2</w:t>
      </w:r>
      <w:r w:rsidR="004F18D5">
        <w:rPr>
          <w:rFonts w:ascii="Garamond" w:hAnsi="Garamond"/>
          <w:shd w:val="clear" w:color="auto" w:fill="FFFFFF"/>
        </w:rPr>
        <w:t>x PoE Switche</w:t>
      </w:r>
      <w:r w:rsidR="008B3E3C">
        <w:rPr>
          <w:rFonts w:ascii="Garamond" w:hAnsi="Garamond"/>
        </w:rPr>
        <w:t xml:space="preserve"> a </w:t>
      </w:r>
      <w:r w:rsidR="008B3E3C" w:rsidRPr="008B3E3C">
        <w:rPr>
          <w:rFonts w:ascii="Garamond" w:hAnsi="Garamond"/>
          <w:bCs/>
        </w:rPr>
        <w:t>SW práce</w:t>
      </w:r>
    </w:p>
    <w:p w14:paraId="5D7BD8EF" w14:textId="77777777" w:rsidR="00FF325A" w:rsidRDefault="00FC3453" w:rsidP="0029434C">
      <w:pPr>
        <w:spacing w:before="120" w:after="120" w:line="240" w:lineRule="atLeast"/>
        <w:jc w:val="both"/>
        <w:rPr>
          <w:rFonts w:ascii="Garamond" w:hAnsi="Garamond"/>
        </w:rPr>
      </w:pPr>
      <w:r>
        <w:rPr>
          <w:rFonts w:ascii="Garamond" w:hAnsi="Garamond"/>
        </w:rPr>
        <w:t>Parametry</w:t>
      </w:r>
      <w:r w:rsidR="00F3652C">
        <w:rPr>
          <w:rFonts w:ascii="Garamond" w:hAnsi="Garamond"/>
        </w:rPr>
        <w:t xml:space="preserve"> (technické údaje)</w:t>
      </w:r>
      <w:r>
        <w:rPr>
          <w:rFonts w:ascii="Garamond" w:hAnsi="Garamond"/>
        </w:rPr>
        <w:t>:</w:t>
      </w:r>
    </w:p>
    <w:p w14:paraId="733E36F7" w14:textId="77777777" w:rsidR="00FC3453" w:rsidRPr="00FC3453" w:rsidRDefault="00FC3453" w:rsidP="00FC3453">
      <w:pPr>
        <w:rPr>
          <w:rFonts w:ascii="Garamond" w:hAnsi="Garamond"/>
          <w:b/>
          <w:bCs/>
        </w:rPr>
      </w:pPr>
      <w:r w:rsidRPr="00FC3453">
        <w:rPr>
          <w:rFonts w:ascii="Garamond" w:hAnsi="Garamond"/>
          <w:b/>
          <w:bCs/>
        </w:rPr>
        <w:t>1x UPS  </w:t>
      </w:r>
    </w:p>
    <w:p w14:paraId="34CFA262" w14:textId="77777777" w:rsidR="00FC3453" w:rsidRPr="00FC3453" w:rsidRDefault="00FC3453" w:rsidP="00FC3453">
      <w:pPr>
        <w:rPr>
          <w:rFonts w:ascii="Garamond" w:hAnsi="Garamond"/>
          <w:b/>
        </w:rPr>
      </w:pPr>
      <w:r w:rsidRPr="00FC3453">
        <w:rPr>
          <w:rFonts w:ascii="Garamond" w:hAnsi="Garamond"/>
          <w:b/>
        </w:rPr>
        <w:t xml:space="preserve">Popis a požadavky na propojení: </w:t>
      </w:r>
    </w:p>
    <w:p w14:paraId="1C955ECC" w14:textId="77777777" w:rsidR="0029434C" w:rsidRDefault="00FC3453" w:rsidP="00FC3453">
      <w:pPr>
        <w:rPr>
          <w:rFonts w:ascii="Garamond" w:hAnsi="Garamond"/>
        </w:rPr>
      </w:pPr>
      <w:r w:rsidRPr="00FC3453">
        <w:rPr>
          <w:rFonts w:ascii="Garamond" w:hAnsi="Garamond"/>
          <w:b/>
          <w:bCs/>
          <w:shd w:val="clear" w:color="auto" w:fill="FFFFFF"/>
        </w:rPr>
        <w:t>Kapacita výstupního výkonu [W]: </w:t>
      </w:r>
      <w:r w:rsidRPr="00FC3453">
        <w:rPr>
          <w:rFonts w:ascii="Garamond" w:hAnsi="Garamond"/>
          <w:shd w:val="clear" w:color="auto" w:fill="FFFFFF"/>
        </w:rPr>
        <w:t>3000</w:t>
      </w:r>
    </w:p>
    <w:p w14:paraId="29627FBE" w14:textId="77777777" w:rsidR="0029434C" w:rsidRDefault="00FC3453" w:rsidP="00FC3453">
      <w:pPr>
        <w:rPr>
          <w:rFonts w:ascii="Garamond" w:hAnsi="Garamond"/>
        </w:rPr>
      </w:pPr>
      <w:r w:rsidRPr="00FC3453">
        <w:rPr>
          <w:rFonts w:ascii="Garamond" w:hAnsi="Garamond"/>
          <w:b/>
          <w:bCs/>
          <w:shd w:val="clear" w:color="auto" w:fill="FFFFFF"/>
        </w:rPr>
        <w:t>Kapacita výstupního výkonu [VA]: </w:t>
      </w:r>
      <w:r w:rsidRPr="00FC3453">
        <w:rPr>
          <w:rFonts w:ascii="Garamond" w:hAnsi="Garamond"/>
          <w:shd w:val="clear" w:color="auto" w:fill="FFFFFF"/>
        </w:rPr>
        <w:t>3000</w:t>
      </w:r>
    </w:p>
    <w:p w14:paraId="42CB6860" w14:textId="77777777" w:rsidR="0029434C" w:rsidRDefault="00FC3453" w:rsidP="00FC3453">
      <w:pPr>
        <w:rPr>
          <w:rFonts w:ascii="Garamond" w:hAnsi="Garamond"/>
        </w:rPr>
      </w:pPr>
      <w:r w:rsidRPr="00FC3453">
        <w:rPr>
          <w:rFonts w:ascii="Garamond" w:hAnsi="Garamond"/>
          <w:b/>
          <w:bCs/>
          <w:shd w:val="clear" w:color="auto" w:fill="FFFFFF"/>
        </w:rPr>
        <w:t>Výstupní napětí [V]: </w:t>
      </w:r>
      <w:r w:rsidRPr="00FC3453">
        <w:rPr>
          <w:rFonts w:ascii="Garamond" w:hAnsi="Garamond"/>
          <w:shd w:val="clear" w:color="auto" w:fill="FFFFFF"/>
        </w:rPr>
        <w:t>230 V (+6%/-10%)</w:t>
      </w:r>
    </w:p>
    <w:p w14:paraId="1070083D" w14:textId="77777777" w:rsidR="0029434C" w:rsidRDefault="00FC3453" w:rsidP="00FC3453">
      <w:pPr>
        <w:rPr>
          <w:rFonts w:ascii="Garamond" w:hAnsi="Garamond"/>
        </w:rPr>
      </w:pPr>
      <w:r w:rsidRPr="00FC3453">
        <w:rPr>
          <w:rFonts w:ascii="Garamond" w:hAnsi="Garamond"/>
          <w:b/>
          <w:bCs/>
          <w:shd w:val="clear" w:color="auto" w:fill="FFFFFF"/>
        </w:rPr>
        <w:t>Topologie: </w:t>
      </w:r>
      <w:r w:rsidRPr="00FC3453">
        <w:rPr>
          <w:rFonts w:ascii="Garamond" w:hAnsi="Garamond"/>
          <w:shd w:val="clear" w:color="auto" w:fill="FFFFFF"/>
        </w:rPr>
        <w:t>Síťově interaktivní</w:t>
      </w:r>
    </w:p>
    <w:p w14:paraId="34F8CC13" w14:textId="77777777" w:rsidR="00FC3453" w:rsidRPr="00FC3453" w:rsidRDefault="00FC3453" w:rsidP="00FC3453">
      <w:pPr>
        <w:rPr>
          <w:rFonts w:ascii="Garamond" w:hAnsi="Garamond"/>
          <w:shd w:val="clear" w:color="auto" w:fill="FFFFFF"/>
        </w:rPr>
      </w:pPr>
      <w:r w:rsidRPr="00FC3453">
        <w:rPr>
          <w:rFonts w:ascii="Garamond" w:hAnsi="Garamond"/>
          <w:b/>
          <w:bCs/>
          <w:shd w:val="clear" w:color="auto" w:fill="FFFFFF"/>
        </w:rPr>
        <w:t>Výstupní přípojky: </w:t>
      </w:r>
      <w:r w:rsidRPr="00FC3453">
        <w:rPr>
          <w:rFonts w:ascii="Garamond" w:hAnsi="Garamond"/>
          <w:shd w:val="clear" w:color="auto" w:fill="FFFFFF"/>
        </w:rPr>
        <w:t>8x C13, 2x C19</w:t>
      </w:r>
    </w:p>
    <w:p w14:paraId="47B9CC6B" w14:textId="77777777" w:rsidR="00FC3453" w:rsidRPr="00FC3453" w:rsidRDefault="00FC3453" w:rsidP="00FC3453">
      <w:pPr>
        <w:rPr>
          <w:rFonts w:ascii="Garamond" w:hAnsi="Garamond"/>
          <w:shd w:val="clear" w:color="auto" w:fill="FFFFFF"/>
        </w:rPr>
      </w:pPr>
      <w:r w:rsidRPr="00FC3453">
        <w:rPr>
          <w:rFonts w:ascii="Garamond" w:hAnsi="Garamond"/>
          <w:b/>
          <w:bCs/>
          <w:shd w:val="clear" w:color="auto" w:fill="FFFFFF"/>
        </w:rPr>
        <w:t>KOMUNIKACE A SPRÁVA</w:t>
      </w:r>
      <w:r w:rsidRPr="00FC3453">
        <w:rPr>
          <w:rFonts w:ascii="Garamond" w:hAnsi="Garamond"/>
        </w:rPr>
        <w:br/>
      </w:r>
      <w:r w:rsidRPr="00BE1DE1">
        <w:rPr>
          <w:rFonts w:ascii="Garamond" w:hAnsi="Garamond"/>
          <w:b/>
          <w:bCs/>
          <w:shd w:val="clear" w:color="auto" w:fill="FFFFFF"/>
        </w:rPr>
        <w:t>Port rozhraní: </w:t>
      </w:r>
      <w:r w:rsidRPr="00FC3453">
        <w:rPr>
          <w:rFonts w:ascii="Garamond" w:hAnsi="Garamond"/>
          <w:shd w:val="clear" w:color="auto" w:fill="FFFFFF"/>
        </w:rPr>
        <w:t>1 USB port + 1 sériový port</w:t>
      </w:r>
      <w:r w:rsidRPr="00FC3453">
        <w:rPr>
          <w:rFonts w:ascii="Garamond" w:hAnsi="Garamond"/>
        </w:rPr>
        <w:br/>
      </w:r>
      <w:r w:rsidRPr="00FC3453">
        <w:rPr>
          <w:rFonts w:ascii="Garamond" w:hAnsi="Garamond"/>
          <w:b/>
          <w:bCs/>
          <w:shd w:val="clear" w:color="auto" w:fill="FFFFFF"/>
        </w:rPr>
        <w:t>Indikátory: </w:t>
      </w:r>
      <w:r w:rsidRPr="00FC3453">
        <w:rPr>
          <w:rFonts w:ascii="Garamond" w:hAnsi="Garamond"/>
          <w:shd w:val="clear" w:color="auto" w:fill="FFFFFF"/>
        </w:rPr>
        <w:t>Vícejazyčný grafický LCD displej</w:t>
      </w:r>
    </w:p>
    <w:p w14:paraId="3DE404B4" w14:textId="77777777" w:rsidR="00FC3453" w:rsidRPr="00FC3453" w:rsidRDefault="00FC3453" w:rsidP="00FC3453">
      <w:pPr>
        <w:rPr>
          <w:rFonts w:ascii="Calibri" w:hAnsi="Calibri"/>
          <w:b/>
          <w:bCs/>
          <w:sz w:val="22"/>
          <w:szCs w:val="22"/>
        </w:rPr>
      </w:pPr>
      <w:r w:rsidRPr="00FC3453">
        <w:rPr>
          <w:rFonts w:ascii="Garamond" w:hAnsi="Garamond"/>
          <w:b/>
          <w:bCs/>
          <w:shd w:val="clear" w:color="auto" w:fill="FFFFFF"/>
        </w:rPr>
        <w:t>Typ použití</w:t>
      </w:r>
      <w:r w:rsidR="0029434C">
        <w:rPr>
          <w:rFonts w:ascii="Garamond" w:hAnsi="Garamond"/>
          <w:b/>
          <w:bCs/>
          <w:shd w:val="clear" w:color="auto" w:fill="FFFFFF"/>
        </w:rPr>
        <w:tab/>
      </w:r>
      <w:r w:rsidR="0029434C">
        <w:rPr>
          <w:rFonts w:ascii="Garamond" w:hAnsi="Garamond"/>
          <w:b/>
          <w:bCs/>
          <w:shd w:val="clear" w:color="auto" w:fill="FFFFFF"/>
        </w:rPr>
        <w:tab/>
      </w:r>
      <w:r w:rsidR="0029434C">
        <w:rPr>
          <w:rFonts w:ascii="Garamond" w:hAnsi="Garamond"/>
          <w:b/>
          <w:bCs/>
          <w:shd w:val="clear" w:color="auto" w:fill="FFFFFF"/>
        </w:rPr>
        <w:tab/>
      </w:r>
      <w:r w:rsidR="0029434C">
        <w:rPr>
          <w:rFonts w:ascii="Garamond" w:hAnsi="Garamond"/>
          <w:b/>
          <w:bCs/>
          <w:shd w:val="clear" w:color="auto" w:fill="FFFFFF"/>
        </w:rPr>
        <w:tab/>
      </w:r>
      <w:r w:rsidRPr="00FC3453">
        <w:rPr>
          <w:rFonts w:ascii="Garamond" w:hAnsi="Garamond"/>
          <w:b/>
          <w:bCs/>
          <w:shd w:val="clear" w:color="auto" w:fill="FFFFFF"/>
        </w:rPr>
        <w:t>volně stojící</w:t>
      </w:r>
    </w:p>
    <w:p w14:paraId="6F955371" w14:textId="77777777" w:rsidR="00FC3453" w:rsidRPr="00FC3453" w:rsidRDefault="00FC3453" w:rsidP="00FC3453">
      <w:pPr>
        <w:rPr>
          <w:rFonts w:ascii="Garamond" w:hAnsi="Garamond"/>
          <w:b/>
          <w:bCs/>
          <w:shd w:val="clear" w:color="auto" w:fill="FFFFFF"/>
        </w:rPr>
      </w:pPr>
      <w:r w:rsidRPr="00FC3453">
        <w:rPr>
          <w:rFonts w:ascii="Garamond" w:hAnsi="Garamond"/>
          <w:b/>
          <w:bCs/>
          <w:shd w:val="clear" w:color="auto" w:fill="FFFFFF"/>
        </w:rPr>
        <w:t>Typ umístění</w:t>
      </w:r>
      <w:r w:rsidR="0029434C">
        <w:rPr>
          <w:rFonts w:ascii="Garamond" w:hAnsi="Garamond"/>
          <w:b/>
          <w:bCs/>
          <w:shd w:val="clear" w:color="auto" w:fill="FFFFFF"/>
        </w:rPr>
        <w:tab/>
      </w:r>
      <w:r w:rsidR="0029434C">
        <w:rPr>
          <w:rFonts w:ascii="Garamond" w:hAnsi="Garamond"/>
          <w:b/>
          <w:bCs/>
          <w:shd w:val="clear" w:color="auto" w:fill="FFFFFF"/>
        </w:rPr>
        <w:tab/>
      </w:r>
      <w:r w:rsidR="0029434C">
        <w:rPr>
          <w:rFonts w:ascii="Garamond" w:hAnsi="Garamond"/>
          <w:b/>
          <w:bCs/>
          <w:shd w:val="clear" w:color="auto" w:fill="FFFFFF"/>
        </w:rPr>
        <w:tab/>
      </w:r>
      <w:r w:rsidR="0029434C">
        <w:rPr>
          <w:rFonts w:ascii="Garamond" w:hAnsi="Garamond"/>
          <w:b/>
          <w:bCs/>
          <w:shd w:val="clear" w:color="auto" w:fill="FFFFFF"/>
        </w:rPr>
        <w:tab/>
      </w:r>
      <w:r w:rsidRPr="00FC3453">
        <w:rPr>
          <w:rFonts w:ascii="Garamond" w:hAnsi="Garamond"/>
          <w:b/>
          <w:bCs/>
          <w:shd w:val="clear" w:color="auto" w:fill="FFFFFF"/>
        </w:rPr>
        <w:t>Tower</w:t>
      </w:r>
    </w:p>
    <w:p w14:paraId="4EAEFF06" w14:textId="77777777" w:rsidR="00FC3453" w:rsidRPr="00FC3453" w:rsidRDefault="00FC3453" w:rsidP="00FC3453">
      <w:pPr>
        <w:rPr>
          <w:rFonts w:ascii="Garamond" w:hAnsi="Garamond"/>
          <w:b/>
          <w:bCs/>
          <w:shd w:val="clear" w:color="auto" w:fill="FFFFFF"/>
        </w:rPr>
      </w:pPr>
      <w:r w:rsidRPr="00FC3453">
        <w:rPr>
          <w:rFonts w:ascii="Garamond" w:hAnsi="Garamond"/>
          <w:b/>
          <w:bCs/>
          <w:shd w:val="clear" w:color="auto" w:fill="FFFFFF"/>
        </w:rPr>
        <w:t>Podpora externí baterie</w:t>
      </w:r>
      <w:r w:rsidR="0029434C">
        <w:rPr>
          <w:rFonts w:ascii="Garamond" w:hAnsi="Garamond"/>
          <w:b/>
          <w:bCs/>
          <w:shd w:val="clear" w:color="auto" w:fill="FFFFFF"/>
        </w:rPr>
        <w:tab/>
      </w:r>
      <w:r w:rsidR="0029434C">
        <w:rPr>
          <w:rFonts w:ascii="Garamond" w:hAnsi="Garamond"/>
          <w:b/>
          <w:bCs/>
          <w:shd w:val="clear" w:color="auto" w:fill="FFFFFF"/>
        </w:rPr>
        <w:tab/>
      </w:r>
      <w:r w:rsidRPr="00FC3453">
        <w:rPr>
          <w:rFonts w:ascii="Garamond" w:hAnsi="Garamond"/>
          <w:b/>
          <w:bCs/>
          <w:shd w:val="clear" w:color="auto" w:fill="FFFFFF"/>
        </w:rPr>
        <w:t>Ano</w:t>
      </w:r>
    </w:p>
    <w:p w14:paraId="2A7A7574" w14:textId="77777777" w:rsidR="00FC3453" w:rsidRPr="00FC3453" w:rsidRDefault="00FC3453" w:rsidP="00FC3453">
      <w:pPr>
        <w:rPr>
          <w:rFonts w:ascii="Garamond" w:hAnsi="Garamond"/>
          <w:b/>
          <w:bCs/>
          <w:shd w:val="clear" w:color="auto" w:fill="FFFFFF"/>
        </w:rPr>
      </w:pPr>
      <w:r w:rsidRPr="00FC3453">
        <w:rPr>
          <w:rFonts w:ascii="Garamond" w:hAnsi="Garamond"/>
          <w:b/>
          <w:bCs/>
          <w:shd w:val="clear" w:color="auto" w:fill="FFFFFF"/>
        </w:rPr>
        <w:t>Port pro komunikaci</w:t>
      </w:r>
      <w:r w:rsidR="0029434C">
        <w:rPr>
          <w:rFonts w:ascii="Garamond" w:hAnsi="Garamond"/>
          <w:b/>
          <w:bCs/>
          <w:shd w:val="clear" w:color="auto" w:fill="FFFFFF"/>
        </w:rPr>
        <w:tab/>
      </w:r>
      <w:r w:rsidR="0029434C">
        <w:rPr>
          <w:rFonts w:ascii="Garamond" w:hAnsi="Garamond"/>
          <w:b/>
          <w:bCs/>
          <w:shd w:val="clear" w:color="auto" w:fill="FFFFFF"/>
        </w:rPr>
        <w:tab/>
      </w:r>
      <w:r w:rsidR="0029434C">
        <w:rPr>
          <w:rFonts w:ascii="Garamond" w:hAnsi="Garamond"/>
          <w:b/>
          <w:bCs/>
          <w:shd w:val="clear" w:color="auto" w:fill="FFFFFF"/>
        </w:rPr>
        <w:tab/>
      </w:r>
      <w:r w:rsidRPr="00FC3453">
        <w:rPr>
          <w:rFonts w:ascii="Garamond" w:hAnsi="Garamond"/>
          <w:b/>
          <w:bCs/>
          <w:shd w:val="clear" w:color="auto" w:fill="FFFFFF"/>
        </w:rPr>
        <w:t>Ano</w:t>
      </w:r>
    </w:p>
    <w:p w14:paraId="36F8A8AD" w14:textId="77777777" w:rsidR="00FC3453" w:rsidRPr="00FC3453" w:rsidRDefault="0029434C" w:rsidP="00FC3453">
      <w:pPr>
        <w:rPr>
          <w:rFonts w:ascii="Garamond" w:hAnsi="Garamond"/>
          <w:b/>
          <w:bCs/>
          <w:shd w:val="clear" w:color="auto" w:fill="FFFFFF"/>
        </w:rPr>
      </w:pPr>
      <w:r>
        <w:rPr>
          <w:rFonts w:ascii="Garamond" w:hAnsi="Garamond"/>
          <w:b/>
          <w:bCs/>
          <w:shd w:val="clear" w:color="auto" w:fill="FFFFFF"/>
        </w:rPr>
        <w:t>Smart slot na vložení karty</w:t>
      </w:r>
      <w:r>
        <w:rPr>
          <w:rFonts w:ascii="Garamond" w:hAnsi="Garamond"/>
          <w:b/>
          <w:bCs/>
          <w:shd w:val="clear" w:color="auto" w:fill="FFFFFF"/>
        </w:rPr>
        <w:tab/>
      </w:r>
      <w:r>
        <w:rPr>
          <w:rFonts w:ascii="Garamond" w:hAnsi="Garamond"/>
          <w:b/>
          <w:bCs/>
          <w:shd w:val="clear" w:color="auto" w:fill="FFFFFF"/>
        </w:rPr>
        <w:tab/>
      </w:r>
      <w:r w:rsidR="00FC3453" w:rsidRPr="00FC3453">
        <w:rPr>
          <w:rFonts w:ascii="Garamond" w:hAnsi="Garamond"/>
          <w:b/>
          <w:bCs/>
          <w:shd w:val="clear" w:color="auto" w:fill="FFFFFF"/>
        </w:rPr>
        <w:t>Ano</w:t>
      </w:r>
    </w:p>
    <w:p w14:paraId="7C6BBDE6" w14:textId="77777777" w:rsidR="00FC3453" w:rsidRPr="00FC3453" w:rsidRDefault="00FC3453" w:rsidP="00FC3453">
      <w:pPr>
        <w:rPr>
          <w:rFonts w:ascii="Garamond" w:hAnsi="Garamond"/>
          <w:b/>
          <w:bCs/>
          <w:shd w:val="clear" w:color="auto" w:fill="FFFFFF"/>
        </w:rPr>
      </w:pPr>
      <w:r w:rsidRPr="00FC3453">
        <w:rPr>
          <w:rFonts w:ascii="Garamond" w:hAnsi="Garamond"/>
          <w:b/>
          <w:bCs/>
          <w:shd w:val="clear" w:color="auto" w:fill="FFFFFF"/>
        </w:rPr>
        <w:t>Komunikační rozhraní USB</w:t>
      </w:r>
      <w:r w:rsidR="0029434C">
        <w:rPr>
          <w:rFonts w:ascii="Garamond" w:hAnsi="Garamond"/>
          <w:b/>
          <w:bCs/>
          <w:shd w:val="clear" w:color="auto" w:fill="FFFFFF"/>
        </w:rPr>
        <w:tab/>
      </w:r>
      <w:r w:rsidR="0029434C">
        <w:rPr>
          <w:rFonts w:ascii="Garamond" w:hAnsi="Garamond"/>
          <w:b/>
          <w:bCs/>
          <w:shd w:val="clear" w:color="auto" w:fill="FFFFFF"/>
        </w:rPr>
        <w:tab/>
      </w:r>
      <w:r w:rsidRPr="00FC3453">
        <w:rPr>
          <w:rFonts w:ascii="Garamond" w:hAnsi="Garamond"/>
          <w:b/>
          <w:bCs/>
          <w:shd w:val="clear" w:color="auto" w:fill="FFFFFF"/>
        </w:rPr>
        <w:t>Ano</w:t>
      </w:r>
    </w:p>
    <w:p w14:paraId="4C612494" w14:textId="77777777" w:rsidR="00FC3453" w:rsidRPr="00FC3453" w:rsidRDefault="00FC3453" w:rsidP="00FC3453">
      <w:pPr>
        <w:rPr>
          <w:rFonts w:ascii="Garamond" w:hAnsi="Garamond"/>
          <w:b/>
          <w:bCs/>
          <w:shd w:val="clear" w:color="auto" w:fill="FFFFFF"/>
        </w:rPr>
      </w:pPr>
      <w:r w:rsidRPr="00FC3453">
        <w:rPr>
          <w:rFonts w:ascii="Garamond" w:hAnsi="Garamond"/>
          <w:b/>
          <w:bCs/>
          <w:shd w:val="clear" w:color="auto" w:fill="FFFFFF"/>
        </w:rPr>
        <w:t>Komunikační rozhraní RS-232</w:t>
      </w:r>
      <w:r w:rsidR="0029434C">
        <w:rPr>
          <w:rFonts w:ascii="Garamond" w:hAnsi="Garamond"/>
          <w:b/>
          <w:bCs/>
          <w:shd w:val="clear" w:color="auto" w:fill="FFFFFF"/>
        </w:rPr>
        <w:tab/>
      </w:r>
      <w:r w:rsidRPr="00FC3453">
        <w:rPr>
          <w:rFonts w:ascii="Garamond" w:hAnsi="Garamond"/>
          <w:b/>
          <w:bCs/>
          <w:shd w:val="clear" w:color="auto" w:fill="FFFFFF"/>
        </w:rPr>
        <w:t>Ano</w:t>
      </w:r>
    </w:p>
    <w:p w14:paraId="45C51DB4" w14:textId="77777777" w:rsidR="00FC3453" w:rsidRDefault="00FC3453" w:rsidP="0029434C">
      <w:pPr>
        <w:spacing w:before="120"/>
        <w:rPr>
          <w:rFonts w:ascii="Garamond" w:hAnsi="Garamond"/>
        </w:rPr>
      </w:pPr>
      <w:r w:rsidRPr="00FC3453">
        <w:rPr>
          <w:rFonts w:ascii="Garamond" w:hAnsi="Garamond"/>
          <w:b/>
          <w:bCs/>
        </w:rPr>
        <w:t>3x battery pack</w:t>
      </w:r>
      <w:r w:rsidRPr="00FC3453">
        <w:rPr>
          <w:rFonts w:ascii="Garamond" w:hAnsi="Garamond"/>
        </w:rPr>
        <w:t xml:space="preserve"> (externí bateriový modul pro zvýšení doby zálohování)</w:t>
      </w:r>
    </w:p>
    <w:p w14:paraId="3611575C" w14:textId="77777777" w:rsidR="00FC3453" w:rsidRPr="00FC3453" w:rsidRDefault="00FC3453" w:rsidP="0029434C">
      <w:pPr>
        <w:spacing w:before="120"/>
        <w:rPr>
          <w:rFonts w:ascii="Garamond" w:hAnsi="Garamond"/>
        </w:rPr>
      </w:pPr>
      <w:r w:rsidRPr="00FC3453">
        <w:rPr>
          <w:rFonts w:ascii="Garamond" w:hAnsi="Garamond"/>
          <w:b/>
        </w:rPr>
        <w:t>1x sada kabeláže</w:t>
      </w:r>
      <w:r w:rsidRPr="00FC3453">
        <w:rPr>
          <w:rFonts w:ascii="Garamond" w:hAnsi="Garamond"/>
        </w:rPr>
        <w:t xml:space="preserve"> k propojení jednotlivých zařízení jako je 1x rack v technické místnosti</w:t>
      </w:r>
      <w:r w:rsidR="00366DFF">
        <w:rPr>
          <w:rFonts w:ascii="Garamond" w:hAnsi="Garamond"/>
        </w:rPr>
        <w:t xml:space="preserve"> na služebně JS</w:t>
      </w:r>
      <w:r w:rsidR="0029434C">
        <w:rPr>
          <w:rFonts w:ascii="Garamond" w:hAnsi="Garamond"/>
        </w:rPr>
        <w:t>, kamerový systém, 2</w:t>
      </w:r>
      <w:r w:rsidRPr="00FC3453">
        <w:rPr>
          <w:rFonts w:ascii="Garamond" w:hAnsi="Garamond"/>
        </w:rPr>
        <w:t xml:space="preserve">x PC na služebně JS, </w:t>
      </w:r>
      <w:r w:rsidR="0029434C">
        <w:rPr>
          <w:rFonts w:ascii="Garamond" w:hAnsi="Garamond"/>
        </w:rPr>
        <w:t>3</w:t>
      </w:r>
      <w:r w:rsidRPr="00366DFF">
        <w:rPr>
          <w:rFonts w:ascii="Garamond" w:hAnsi="Garamond"/>
        </w:rPr>
        <w:t xml:space="preserve">x monitor </w:t>
      </w:r>
      <w:r w:rsidRPr="00FC3453">
        <w:rPr>
          <w:rFonts w:ascii="Garamond" w:hAnsi="Garamond"/>
        </w:rPr>
        <w:t>na služebně JS</w:t>
      </w:r>
    </w:p>
    <w:p w14:paraId="52513D83" w14:textId="77777777" w:rsidR="00580A2F" w:rsidRPr="00FC3453" w:rsidRDefault="00580A2F" w:rsidP="0029434C">
      <w:pPr>
        <w:spacing w:before="120" w:after="120"/>
        <w:rPr>
          <w:rFonts w:ascii="Garamond" w:hAnsi="Garamond"/>
          <w:shd w:val="clear" w:color="auto" w:fill="FFFFFF"/>
        </w:rPr>
      </w:pPr>
      <w:r w:rsidRPr="00FC3453">
        <w:rPr>
          <w:rFonts w:ascii="Garamond" w:hAnsi="Garamond"/>
          <w:b/>
          <w:shd w:val="clear" w:color="auto" w:fill="FFFFFF"/>
        </w:rPr>
        <w:t>Pro připojení napájení kamerového systému:</w:t>
      </w:r>
      <w:r w:rsidRPr="00FC3453">
        <w:rPr>
          <w:rFonts w:ascii="Garamond" w:hAnsi="Garamond"/>
          <w:shd w:val="clear" w:color="auto" w:fill="FFFFFF"/>
        </w:rPr>
        <w:t xml:space="preserve"> 2x PoE Switche (2x 330 W)</w:t>
      </w:r>
    </w:p>
    <w:p w14:paraId="11B1A34F" w14:textId="77777777" w:rsidR="005709E2" w:rsidRPr="005709E2" w:rsidRDefault="00580A2F" w:rsidP="00F3652C">
      <w:pPr>
        <w:jc w:val="both"/>
        <w:outlineLvl w:val="0"/>
        <w:rPr>
          <w:rFonts w:ascii="Garamond" w:hAnsi="Garamond"/>
        </w:rPr>
      </w:pPr>
      <w:r>
        <w:rPr>
          <w:rFonts w:ascii="Garamond" w:hAnsi="Garamond"/>
          <w:b/>
        </w:rPr>
        <w:t>M</w:t>
      </w:r>
      <w:r w:rsidR="00F3652C" w:rsidRPr="00580A2F">
        <w:rPr>
          <w:rFonts w:ascii="Garamond" w:hAnsi="Garamond"/>
          <w:b/>
        </w:rPr>
        <w:t>ontážní a instalační práce</w:t>
      </w:r>
      <w:r w:rsidR="00F3652C" w:rsidRPr="00BE1DE1">
        <w:rPr>
          <w:rFonts w:ascii="Garamond" w:hAnsi="Garamond"/>
          <w:color w:val="FF0000"/>
        </w:rPr>
        <w:t xml:space="preserve"> </w:t>
      </w:r>
      <w:r w:rsidR="00F3652C" w:rsidRPr="00580A2F">
        <w:rPr>
          <w:rFonts w:ascii="Garamond" w:hAnsi="Garamond"/>
        </w:rPr>
        <w:t>(včetně komplexní zkoušky a zaškolení obsluh</w:t>
      </w:r>
      <w:r w:rsidR="00F3652C" w:rsidRPr="005709E2">
        <w:rPr>
          <w:rFonts w:ascii="Garamond" w:hAnsi="Garamond"/>
        </w:rPr>
        <w:t>y)</w:t>
      </w:r>
    </w:p>
    <w:p w14:paraId="66D2C392" w14:textId="77777777" w:rsidR="00FC3453" w:rsidRPr="00FC3453" w:rsidRDefault="00FC3453" w:rsidP="0029434C">
      <w:pPr>
        <w:spacing w:before="120"/>
        <w:rPr>
          <w:rFonts w:ascii="Garamond" w:hAnsi="Garamond"/>
          <w:b/>
          <w:bCs/>
        </w:rPr>
      </w:pPr>
      <w:r w:rsidRPr="00FC3453">
        <w:rPr>
          <w:rFonts w:ascii="Garamond" w:hAnsi="Garamond"/>
          <w:b/>
          <w:bCs/>
        </w:rPr>
        <w:t>SW práce:</w:t>
      </w:r>
    </w:p>
    <w:p w14:paraId="3EA5A8E2" w14:textId="77777777" w:rsidR="00FC3453" w:rsidRPr="00FC3453" w:rsidRDefault="00FC3453" w:rsidP="0029434C">
      <w:pPr>
        <w:jc w:val="both"/>
        <w:rPr>
          <w:rFonts w:ascii="Garamond" w:hAnsi="Garamond"/>
        </w:rPr>
      </w:pPr>
      <w:r w:rsidRPr="00FC3453">
        <w:rPr>
          <w:rFonts w:ascii="Garamond" w:hAnsi="Garamond"/>
        </w:rPr>
        <w:t>a) o</w:t>
      </w:r>
      <w:r w:rsidR="00366DFF">
        <w:rPr>
          <w:rFonts w:ascii="Garamond" w:hAnsi="Garamond"/>
        </w:rPr>
        <w:t>dborné ukončení systémů AVIGI</w:t>
      </w:r>
      <w:r w:rsidR="00E07C79">
        <w:rPr>
          <w:rFonts w:ascii="Garamond" w:hAnsi="Garamond"/>
        </w:rPr>
        <w:t>L</w:t>
      </w:r>
      <w:r w:rsidRPr="00FC3453">
        <w:rPr>
          <w:rFonts w:ascii="Garamond" w:hAnsi="Garamond"/>
        </w:rPr>
        <w:t xml:space="preserve">ON Enterprise server a klient, </w:t>
      </w:r>
      <w:r w:rsidRPr="006D2BBF">
        <w:rPr>
          <w:rFonts w:ascii="Garamond" w:hAnsi="Garamond"/>
        </w:rPr>
        <w:t>Latis server,</w:t>
      </w:r>
      <w:r w:rsidRPr="00FC3453">
        <w:rPr>
          <w:rFonts w:ascii="Garamond" w:hAnsi="Garamond"/>
        </w:rPr>
        <w:t xml:space="preserve"> ASSET server (pro </w:t>
      </w:r>
      <w:r w:rsidR="00366DFF" w:rsidRPr="00366DFF">
        <w:rPr>
          <w:rFonts w:ascii="Garamond" w:hAnsi="Garamond"/>
        </w:rPr>
        <w:t>PZTS</w:t>
      </w:r>
      <w:r w:rsidRPr="00366DFF">
        <w:rPr>
          <w:rFonts w:ascii="Garamond" w:hAnsi="Garamond"/>
        </w:rPr>
        <w:t xml:space="preserve"> </w:t>
      </w:r>
      <w:r w:rsidRPr="00FC3453">
        <w:rPr>
          <w:rFonts w:ascii="Garamond" w:hAnsi="Garamond"/>
        </w:rPr>
        <w:t>a kamerový systém)</w:t>
      </w:r>
    </w:p>
    <w:p w14:paraId="744CAEB4" w14:textId="77777777" w:rsidR="00FC3453" w:rsidRPr="00FC3453" w:rsidRDefault="00FC3453" w:rsidP="0029434C">
      <w:pPr>
        <w:jc w:val="both"/>
        <w:rPr>
          <w:rFonts w:ascii="Garamond" w:hAnsi="Garamond"/>
        </w:rPr>
      </w:pPr>
      <w:r w:rsidRPr="00FC3453">
        <w:rPr>
          <w:rFonts w:ascii="Garamond" w:hAnsi="Garamond"/>
        </w:rPr>
        <w:t>b) přepojení napájení 230</w:t>
      </w:r>
      <w:r w:rsidR="0029434C">
        <w:rPr>
          <w:rFonts w:ascii="Garamond" w:hAnsi="Garamond"/>
        </w:rPr>
        <w:t xml:space="preserve"> </w:t>
      </w:r>
      <w:r w:rsidRPr="00FC3453">
        <w:rPr>
          <w:rFonts w:ascii="Garamond" w:hAnsi="Garamond"/>
        </w:rPr>
        <w:t>V na nově dodanou UPS</w:t>
      </w:r>
    </w:p>
    <w:p w14:paraId="3CD72FF8" w14:textId="77777777" w:rsidR="00FC3453" w:rsidRPr="00FC3453" w:rsidRDefault="00FC3453" w:rsidP="0029434C">
      <w:pPr>
        <w:jc w:val="both"/>
        <w:rPr>
          <w:rFonts w:ascii="Garamond" w:hAnsi="Garamond"/>
        </w:rPr>
      </w:pPr>
      <w:r w:rsidRPr="00FC3453">
        <w:rPr>
          <w:rFonts w:ascii="Garamond" w:hAnsi="Garamond"/>
        </w:rPr>
        <w:t>c</w:t>
      </w:r>
      <w:r w:rsidR="008B3E3C">
        <w:rPr>
          <w:rFonts w:ascii="Garamond" w:hAnsi="Garamond"/>
        </w:rPr>
        <w:t>) zpětná aktivace systémů AVIGI</w:t>
      </w:r>
      <w:r w:rsidR="00E07C79">
        <w:rPr>
          <w:rFonts w:ascii="Garamond" w:hAnsi="Garamond"/>
        </w:rPr>
        <w:t>L</w:t>
      </w:r>
      <w:r w:rsidRPr="00FC3453">
        <w:rPr>
          <w:rFonts w:ascii="Garamond" w:hAnsi="Garamond"/>
        </w:rPr>
        <w:t xml:space="preserve">ON Enterprise server a klient, </w:t>
      </w:r>
      <w:r w:rsidR="00366DFF">
        <w:rPr>
          <w:rFonts w:ascii="Garamond" w:hAnsi="Garamond"/>
        </w:rPr>
        <w:t xml:space="preserve">Latis server, ASSET server </w:t>
      </w:r>
      <w:r w:rsidR="00366DFF" w:rsidRPr="00FC3453">
        <w:rPr>
          <w:rFonts w:ascii="Garamond" w:hAnsi="Garamond"/>
        </w:rPr>
        <w:t xml:space="preserve">(pro </w:t>
      </w:r>
      <w:r w:rsidR="00366DFF" w:rsidRPr="00366DFF">
        <w:rPr>
          <w:rFonts w:ascii="Garamond" w:hAnsi="Garamond"/>
        </w:rPr>
        <w:t xml:space="preserve">PZTS </w:t>
      </w:r>
      <w:r w:rsidR="00366DFF" w:rsidRPr="00FC3453">
        <w:rPr>
          <w:rFonts w:ascii="Garamond" w:hAnsi="Garamond"/>
        </w:rPr>
        <w:t>a kamerový systém)</w:t>
      </w:r>
    </w:p>
    <w:p w14:paraId="26580B3F" w14:textId="77777777" w:rsidR="00FC3453" w:rsidRPr="00FC3453" w:rsidRDefault="00FC3453" w:rsidP="0029434C">
      <w:pPr>
        <w:jc w:val="both"/>
        <w:rPr>
          <w:rFonts w:ascii="Garamond" w:hAnsi="Garamond"/>
        </w:rPr>
      </w:pPr>
      <w:r w:rsidRPr="00FC3453">
        <w:rPr>
          <w:rFonts w:ascii="Garamond" w:hAnsi="Garamond"/>
        </w:rPr>
        <w:t>d) připoj</w:t>
      </w:r>
      <w:r w:rsidR="005709E2">
        <w:rPr>
          <w:rFonts w:ascii="Garamond" w:hAnsi="Garamond"/>
        </w:rPr>
        <w:t xml:space="preserve">ení PC CCTV grafická nadstavba </w:t>
      </w:r>
      <w:r w:rsidRPr="00FC3453">
        <w:rPr>
          <w:rFonts w:ascii="Garamond" w:hAnsi="Garamond"/>
        </w:rPr>
        <w:t xml:space="preserve">Latis SQL a PC dálkový dohled (dozor serverovny) </w:t>
      </w:r>
    </w:p>
    <w:p w14:paraId="1AB434AC" w14:textId="77777777" w:rsidR="00FF325A" w:rsidRPr="008B4578" w:rsidRDefault="00FC3453" w:rsidP="0029434C">
      <w:pPr>
        <w:jc w:val="both"/>
        <w:rPr>
          <w:rFonts w:ascii="Garamond" w:hAnsi="Garamond"/>
        </w:rPr>
      </w:pPr>
      <w:r w:rsidRPr="00FC3453">
        <w:rPr>
          <w:rFonts w:ascii="Garamond" w:hAnsi="Garamond"/>
        </w:rPr>
        <w:t xml:space="preserve">e) kontrola funkčních celků: CCTV, </w:t>
      </w:r>
      <w:r w:rsidR="005F7D0F" w:rsidRPr="00366DFF">
        <w:rPr>
          <w:rFonts w:ascii="Garamond" w:hAnsi="Garamond"/>
        </w:rPr>
        <w:t>PZTS</w:t>
      </w:r>
      <w:r w:rsidRPr="00366DFF">
        <w:rPr>
          <w:rFonts w:ascii="Garamond" w:hAnsi="Garamond"/>
        </w:rPr>
        <w:t>, zabezpečené oblasti</w:t>
      </w:r>
      <w:r w:rsidR="006D2BBF">
        <w:rPr>
          <w:rFonts w:ascii="Garamond" w:hAnsi="Garamond"/>
        </w:rPr>
        <w:t xml:space="preserve"> a </w:t>
      </w:r>
      <w:r w:rsidR="006D2BBF" w:rsidRPr="006D2BBF">
        <w:rPr>
          <w:rFonts w:ascii="Garamond" w:hAnsi="Garamond"/>
        </w:rPr>
        <w:t>centralizovaného systému ochrany serveroven</w:t>
      </w:r>
      <w:r w:rsidRPr="006D2BBF">
        <w:rPr>
          <w:rFonts w:ascii="Garamond" w:hAnsi="Garamond"/>
        </w:rPr>
        <w:t xml:space="preserve"> </w:t>
      </w:r>
    </w:p>
    <w:sectPr w:rsidR="00FF325A" w:rsidRPr="008B4578" w:rsidSect="00FA2B3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F2A94" w14:textId="77777777" w:rsidR="00A905F4" w:rsidRDefault="00A905F4" w:rsidP="005572DB">
      <w:r>
        <w:separator/>
      </w:r>
    </w:p>
  </w:endnote>
  <w:endnote w:type="continuationSeparator" w:id="0">
    <w:p w14:paraId="386786A3" w14:textId="77777777" w:rsidR="00A905F4" w:rsidRDefault="00A905F4" w:rsidP="0055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3B7F7" w14:textId="77777777" w:rsidR="00527380" w:rsidRPr="002A76BB" w:rsidRDefault="00527380" w:rsidP="00527380">
    <w:pPr>
      <w:pStyle w:val="Zpat"/>
      <w:jc w:val="center"/>
      <w:rPr>
        <w:rFonts w:ascii="Garamond" w:hAnsi="Garamond"/>
        <w:sz w:val="20"/>
        <w:szCs w:val="20"/>
      </w:rPr>
    </w:pPr>
    <w:r w:rsidRPr="002A76BB">
      <w:rPr>
        <w:rFonts w:ascii="Garamond" w:hAnsi="Garamond"/>
        <w:sz w:val="20"/>
        <w:szCs w:val="20"/>
      </w:rPr>
      <w:fldChar w:fldCharType="begin"/>
    </w:r>
    <w:r w:rsidRPr="002A76BB">
      <w:rPr>
        <w:rFonts w:ascii="Garamond" w:hAnsi="Garamond"/>
        <w:sz w:val="20"/>
        <w:szCs w:val="20"/>
      </w:rPr>
      <w:instrText>PAGE   \* MERGEFORMAT</w:instrText>
    </w:r>
    <w:r w:rsidRPr="002A76BB">
      <w:rPr>
        <w:rFonts w:ascii="Garamond" w:hAnsi="Garamond"/>
        <w:sz w:val="20"/>
        <w:szCs w:val="20"/>
      </w:rPr>
      <w:fldChar w:fldCharType="separate"/>
    </w:r>
    <w:r w:rsidR="00B944BA">
      <w:rPr>
        <w:rFonts w:ascii="Garamond" w:hAnsi="Garamond"/>
        <w:noProof/>
        <w:sz w:val="20"/>
        <w:szCs w:val="20"/>
      </w:rPr>
      <w:t>11</w:t>
    </w:r>
    <w:r w:rsidRPr="002A76BB">
      <w:rPr>
        <w:rFonts w:ascii="Garamond" w:hAnsi="Garamond"/>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2BB2A" w14:textId="77777777" w:rsidR="00A905F4" w:rsidRDefault="00A905F4" w:rsidP="005572DB">
      <w:r>
        <w:separator/>
      </w:r>
    </w:p>
  </w:footnote>
  <w:footnote w:type="continuationSeparator" w:id="0">
    <w:p w14:paraId="6EB9E648" w14:textId="77777777" w:rsidR="00A905F4" w:rsidRDefault="00A905F4" w:rsidP="005572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7F4BFF2"/>
    <w:lvl w:ilvl="0">
      <w:start w:val="1"/>
      <w:numFmt w:val="bullet"/>
      <w:pStyle w:val="Styl1"/>
      <w:lvlText w:val=""/>
      <w:lvlJc w:val="left"/>
      <w:pPr>
        <w:tabs>
          <w:tab w:val="num" w:pos="926"/>
        </w:tabs>
        <w:ind w:left="926" w:hanging="360"/>
      </w:pPr>
      <w:rPr>
        <w:rFonts w:ascii="Symbol" w:hAnsi="Symbol" w:hint="default"/>
      </w:rPr>
    </w:lvl>
  </w:abstractNum>
  <w:abstractNum w:abstractNumId="1">
    <w:nsid w:val="03C3769F"/>
    <w:multiLevelType w:val="hybridMultilevel"/>
    <w:tmpl w:val="07FEFEB8"/>
    <w:lvl w:ilvl="0" w:tplc="04050009">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04E15E66"/>
    <w:multiLevelType w:val="hybridMultilevel"/>
    <w:tmpl w:val="E4A8A618"/>
    <w:lvl w:ilvl="0" w:tplc="2D86CC36">
      <w:start w:val="502"/>
      <w:numFmt w:val="bullet"/>
      <w:lvlText w:val="-"/>
      <w:lvlJc w:val="left"/>
      <w:pPr>
        <w:tabs>
          <w:tab w:val="num" w:pos="720"/>
        </w:tabs>
        <w:ind w:left="720" w:hanging="360"/>
      </w:pPr>
      <w:rPr>
        <w:rFonts w:ascii="Arial" w:eastAsia="Times New Roman" w:hAnsi="Aria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nsid w:val="04E620A0"/>
    <w:multiLevelType w:val="hybridMultilevel"/>
    <w:tmpl w:val="89609C20"/>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07050326"/>
    <w:multiLevelType w:val="multilevel"/>
    <w:tmpl w:val="F39E96E8"/>
    <w:lvl w:ilvl="0">
      <w:start w:val="1"/>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B751B3"/>
    <w:multiLevelType w:val="hybridMultilevel"/>
    <w:tmpl w:val="F6F227B0"/>
    <w:lvl w:ilvl="0" w:tplc="04050009">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10D2062B"/>
    <w:multiLevelType w:val="hybridMultilevel"/>
    <w:tmpl w:val="2C869CDE"/>
    <w:lvl w:ilvl="0" w:tplc="C576F33E">
      <w:start w:val="1"/>
      <w:numFmt w:val="lowerLetter"/>
      <w:lvlText w:val="%1)"/>
      <w:lvlJc w:val="left"/>
      <w:pPr>
        <w:ind w:left="1428" w:hanging="360"/>
      </w:pPr>
      <w:rPr>
        <w:rFonts w:hint="default"/>
      </w:r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
    <w:nsid w:val="19114FC4"/>
    <w:multiLevelType w:val="hybridMultilevel"/>
    <w:tmpl w:val="C832B004"/>
    <w:lvl w:ilvl="0" w:tplc="D21CF5FE">
      <w:numFmt w:val="bullet"/>
      <w:lvlText w:val="-"/>
      <w:lvlJc w:val="left"/>
      <w:pPr>
        <w:tabs>
          <w:tab w:val="num" w:pos="720"/>
        </w:tabs>
        <w:ind w:left="720" w:hanging="360"/>
      </w:pPr>
      <w:rPr>
        <w:rFonts w:ascii="Garamond" w:hAnsi="Garamond" w:hint="default"/>
        <w:b w:val="0"/>
        <w:i w:val="0"/>
        <w:color w:val="auto"/>
        <w:sz w:val="24"/>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nsid w:val="226958CF"/>
    <w:multiLevelType w:val="hybridMultilevel"/>
    <w:tmpl w:val="11FA208E"/>
    <w:lvl w:ilvl="0" w:tplc="0405000F">
      <w:start w:val="1"/>
      <w:numFmt w:val="decimal"/>
      <w:lvlText w:val="%1."/>
      <w:lvlJc w:val="left"/>
      <w:pPr>
        <w:ind w:left="3054"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2B95CD0"/>
    <w:multiLevelType w:val="hybridMultilevel"/>
    <w:tmpl w:val="2B303496"/>
    <w:lvl w:ilvl="0" w:tplc="0405000B">
      <w:start w:val="1"/>
      <w:numFmt w:val="bullet"/>
      <w:lvlText w:val=""/>
      <w:lvlJc w:val="left"/>
      <w:pPr>
        <w:ind w:left="1005" w:hanging="360"/>
      </w:pPr>
      <w:rPr>
        <w:rFonts w:ascii="Wingdings" w:hAnsi="Wingdings" w:hint="default"/>
      </w:rPr>
    </w:lvl>
    <w:lvl w:ilvl="1" w:tplc="04050003" w:tentative="1">
      <w:start w:val="1"/>
      <w:numFmt w:val="bullet"/>
      <w:lvlText w:val="o"/>
      <w:lvlJc w:val="left"/>
      <w:pPr>
        <w:ind w:left="1725" w:hanging="360"/>
      </w:pPr>
      <w:rPr>
        <w:rFonts w:ascii="Courier New" w:hAnsi="Courier New" w:cs="Courier New" w:hint="default"/>
      </w:rPr>
    </w:lvl>
    <w:lvl w:ilvl="2" w:tplc="04050005" w:tentative="1">
      <w:start w:val="1"/>
      <w:numFmt w:val="bullet"/>
      <w:lvlText w:val=""/>
      <w:lvlJc w:val="left"/>
      <w:pPr>
        <w:ind w:left="2445" w:hanging="360"/>
      </w:pPr>
      <w:rPr>
        <w:rFonts w:ascii="Wingdings" w:hAnsi="Wingdings" w:hint="default"/>
      </w:rPr>
    </w:lvl>
    <w:lvl w:ilvl="3" w:tplc="04050001" w:tentative="1">
      <w:start w:val="1"/>
      <w:numFmt w:val="bullet"/>
      <w:lvlText w:val=""/>
      <w:lvlJc w:val="left"/>
      <w:pPr>
        <w:ind w:left="3165" w:hanging="360"/>
      </w:pPr>
      <w:rPr>
        <w:rFonts w:ascii="Symbol" w:hAnsi="Symbol" w:hint="default"/>
      </w:rPr>
    </w:lvl>
    <w:lvl w:ilvl="4" w:tplc="04050003" w:tentative="1">
      <w:start w:val="1"/>
      <w:numFmt w:val="bullet"/>
      <w:lvlText w:val="o"/>
      <w:lvlJc w:val="left"/>
      <w:pPr>
        <w:ind w:left="3885" w:hanging="360"/>
      </w:pPr>
      <w:rPr>
        <w:rFonts w:ascii="Courier New" w:hAnsi="Courier New" w:cs="Courier New" w:hint="default"/>
      </w:rPr>
    </w:lvl>
    <w:lvl w:ilvl="5" w:tplc="04050005" w:tentative="1">
      <w:start w:val="1"/>
      <w:numFmt w:val="bullet"/>
      <w:lvlText w:val=""/>
      <w:lvlJc w:val="left"/>
      <w:pPr>
        <w:ind w:left="4605" w:hanging="360"/>
      </w:pPr>
      <w:rPr>
        <w:rFonts w:ascii="Wingdings" w:hAnsi="Wingdings" w:hint="default"/>
      </w:rPr>
    </w:lvl>
    <w:lvl w:ilvl="6" w:tplc="04050001" w:tentative="1">
      <w:start w:val="1"/>
      <w:numFmt w:val="bullet"/>
      <w:lvlText w:val=""/>
      <w:lvlJc w:val="left"/>
      <w:pPr>
        <w:ind w:left="5325" w:hanging="360"/>
      </w:pPr>
      <w:rPr>
        <w:rFonts w:ascii="Symbol" w:hAnsi="Symbol" w:hint="default"/>
      </w:rPr>
    </w:lvl>
    <w:lvl w:ilvl="7" w:tplc="04050003" w:tentative="1">
      <w:start w:val="1"/>
      <w:numFmt w:val="bullet"/>
      <w:lvlText w:val="o"/>
      <w:lvlJc w:val="left"/>
      <w:pPr>
        <w:ind w:left="6045" w:hanging="360"/>
      </w:pPr>
      <w:rPr>
        <w:rFonts w:ascii="Courier New" w:hAnsi="Courier New" w:cs="Courier New" w:hint="default"/>
      </w:rPr>
    </w:lvl>
    <w:lvl w:ilvl="8" w:tplc="04050005" w:tentative="1">
      <w:start w:val="1"/>
      <w:numFmt w:val="bullet"/>
      <w:lvlText w:val=""/>
      <w:lvlJc w:val="left"/>
      <w:pPr>
        <w:ind w:left="6765" w:hanging="360"/>
      </w:pPr>
      <w:rPr>
        <w:rFonts w:ascii="Wingdings" w:hAnsi="Wingdings" w:hint="default"/>
      </w:rPr>
    </w:lvl>
  </w:abstractNum>
  <w:abstractNum w:abstractNumId="10">
    <w:nsid w:val="24631E9D"/>
    <w:multiLevelType w:val="hybridMultilevel"/>
    <w:tmpl w:val="E14A96C4"/>
    <w:lvl w:ilvl="0" w:tplc="C6BCB90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nsid w:val="28546AF5"/>
    <w:multiLevelType w:val="hybridMultilevel"/>
    <w:tmpl w:val="08AAE132"/>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nsid w:val="2F2C66A8"/>
    <w:multiLevelType w:val="hybridMultilevel"/>
    <w:tmpl w:val="FB4645FA"/>
    <w:lvl w:ilvl="0" w:tplc="ED2C4D0C">
      <w:start w:val="7"/>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31B45D3"/>
    <w:multiLevelType w:val="hybridMultilevel"/>
    <w:tmpl w:val="DED88F4E"/>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nsid w:val="3496278E"/>
    <w:multiLevelType w:val="hybridMultilevel"/>
    <w:tmpl w:val="3E9EB1E8"/>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nsid w:val="42D81F11"/>
    <w:multiLevelType w:val="hybridMultilevel"/>
    <w:tmpl w:val="04545E8A"/>
    <w:lvl w:ilvl="0" w:tplc="D21CF5FE">
      <w:numFmt w:val="bullet"/>
      <w:lvlText w:val="-"/>
      <w:lvlJc w:val="left"/>
      <w:pPr>
        <w:ind w:left="1068" w:hanging="360"/>
      </w:pPr>
      <w:rPr>
        <w:rFonts w:ascii="Garamond" w:hAnsi="Garamond" w:hint="default"/>
        <w:b w:val="0"/>
        <w:i w:val="0"/>
        <w:color w:val="auto"/>
        <w:sz w:val="24"/>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nsid w:val="46543A91"/>
    <w:multiLevelType w:val="hybridMultilevel"/>
    <w:tmpl w:val="2DBA8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8E06BBF"/>
    <w:multiLevelType w:val="hybridMultilevel"/>
    <w:tmpl w:val="A5C4D8E0"/>
    <w:lvl w:ilvl="0" w:tplc="04050017">
      <w:start w:val="1"/>
      <w:numFmt w:val="lowerLetter"/>
      <w:lvlText w:val="%1)"/>
      <w:lvlJc w:val="left"/>
      <w:pPr>
        <w:tabs>
          <w:tab w:val="num" w:pos="1860"/>
        </w:tabs>
        <w:ind w:left="1860" w:hanging="720"/>
      </w:pPr>
    </w:lvl>
    <w:lvl w:ilvl="1" w:tplc="7A28B74E">
      <w:numFmt w:val="bullet"/>
      <w:lvlText w:val="-"/>
      <w:lvlJc w:val="left"/>
      <w:pPr>
        <w:tabs>
          <w:tab w:val="num" w:pos="2220"/>
        </w:tabs>
        <w:ind w:left="2220" w:hanging="360"/>
      </w:pPr>
      <w:rPr>
        <w:rFonts w:ascii="Arial" w:eastAsia="Times New Roman" w:hAnsi="Arial" w:cs="Aria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4380"/>
        </w:tabs>
        <w:ind w:left="438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541B52B3"/>
    <w:multiLevelType w:val="hybridMultilevel"/>
    <w:tmpl w:val="53AA2032"/>
    <w:lvl w:ilvl="0" w:tplc="C6BCB90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0">
    <w:nsid w:val="54300689"/>
    <w:multiLevelType w:val="hybridMultilevel"/>
    <w:tmpl w:val="7FD2FB82"/>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555E47D3"/>
    <w:multiLevelType w:val="hybridMultilevel"/>
    <w:tmpl w:val="6E646BBE"/>
    <w:lvl w:ilvl="0" w:tplc="ED2C4D0C">
      <w:start w:val="7"/>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E760F11"/>
    <w:multiLevelType w:val="hybridMultilevel"/>
    <w:tmpl w:val="464417F8"/>
    <w:lvl w:ilvl="0" w:tplc="3A38CAA2">
      <w:numFmt w:val="bullet"/>
      <w:lvlText w:val="-"/>
      <w:lvlJc w:val="left"/>
      <w:pPr>
        <w:tabs>
          <w:tab w:val="num" w:pos="720"/>
        </w:tabs>
        <w:ind w:left="720" w:hanging="360"/>
      </w:pPr>
      <w:rPr>
        <w:rFonts w:ascii="Garamond" w:hAnsi="Garamond" w:cstheme="minorBidi"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5F2C70A5"/>
    <w:multiLevelType w:val="hybridMultilevel"/>
    <w:tmpl w:val="8408AC4C"/>
    <w:lvl w:ilvl="0" w:tplc="0405000B">
      <w:start w:val="1"/>
      <w:numFmt w:val="bullet"/>
      <w:lvlText w:val=""/>
      <w:lvlJc w:val="left"/>
      <w:pPr>
        <w:ind w:left="285" w:hanging="360"/>
      </w:pPr>
      <w:rPr>
        <w:rFonts w:ascii="Wingdings" w:hAnsi="Wingdings" w:hint="default"/>
      </w:rPr>
    </w:lvl>
    <w:lvl w:ilvl="1" w:tplc="04050003" w:tentative="1">
      <w:start w:val="1"/>
      <w:numFmt w:val="bullet"/>
      <w:lvlText w:val="o"/>
      <w:lvlJc w:val="left"/>
      <w:pPr>
        <w:ind w:left="1005" w:hanging="360"/>
      </w:pPr>
      <w:rPr>
        <w:rFonts w:ascii="Courier New" w:hAnsi="Courier New" w:cs="Courier New" w:hint="default"/>
      </w:rPr>
    </w:lvl>
    <w:lvl w:ilvl="2" w:tplc="04050005" w:tentative="1">
      <w:start w:val="1"/>
      <w:numFmt w:val="bullet"/>
      <w:lvlText w:val=""/>
      <w:lvlJc w:val="left"/>
      <w:pPr>
        <w:ind w:left="1725" w:hanging="360"/>
      </w:pPr>
      <w:rPr>
        <w:rFonts w:ascii="Wingdings" w:hAnsi="Wingdings" w:hint="default"/>
      </w:rPr>
    </w:lvl>
    <w:lvl w:ilvl="3" w:tplc="04050001" w:tentative="1">
      <w:start w:val="1"/>
      <w:numFmt w:val="bullet"/>
      <w:lvlText w:val=""/>
      <w:lvlJc w:val="left"/>
      <w:pPr>
        <w:ind w:left="2445" w:hanging="360"/>
      </w:pPr>
      <w:rPr>
        <w:rFonts w:ascii="Symbol" w:hAnsi="Symbol" w:hint="default"/>
      </w:rPr>
    </w:lvl>
    <w:lvl w:ilvl="4" w:tplc="04050003" w:tentative="1">
      <w:start w:val="1"/>
      <w:numFmt w:val="bullet"/>
      <w:lvlText w:val="o"/>
      <w:lvlJc w:val="left"/>
      <w:pPr>
        <w:ind w:left="3165" w:hanging="360"/>
      </w:pPr>
      <w:rPr>
        <w:rFonts w:ascii="Courier New" w:hAnsi="Courier New" w:cs="Courier New" w:hint="default"/>
      </w:rPr>
    </w:lvl>
    <w:lvl w:ilvl="5" w:tplc="04050005" w:tentative="1">
      <w:start w:val="1"/>
      <w:numFmt w:val="bullet"/>
      <w:lvlText w:val=""/>
      <w:lvlJc w:val="left"/>
      <w:pPr>
        <w:ind w:left="3885" w:hanging="360"/>
      </w:pPr>
      <w:rPr>
        <w:rFonts w:ascii="Wingdings" w:hAnsi="Wingdings" w:hint="default"/>
      </w:rPr>
    </w:lvl>
    <w:lvl w:ilvl="6" w:tplc="04050001" w:tentative="1">
      <w:start w:val="1"/>
      <w:numFmt w:val="bullet"/>
      <w:lvlText w:val=""/>
      <w:lvlJc w:val="left"/>
      <w:pPr>
        <w:ind w:left="4605" w:hanging="360"/>
      </w:pPr>
      <w:rPr>
        <w:rFonts w:ascii="Symbol" w:hAnsi="Symbol" w:hint="default"/>
      </w:rPr>
    </w:lvl>
    <w:lvl w:ilvl="7" w:tplc="04050003" w:tentative="1">
      <w:start w:val="1"/>
      <w:numFmt w:val="bullet"/>
      <w:lvlText w:val="o"/>
      <w:lvlJc w:val="left"/>
      <w:pPr>
        <w:ind w:left="5325" w:hanging="360"/>
      </w:pPr>
      <w:rPr>
        <w:rFonts w:ascii="Courier New" w:hAnsi="Courier New" w:cs="Courier New" w:hint="default"/>
      </w:rPr>
    </w:lvl>
    <w:lvl w:ilvl="8" w:tplc="04050005" w:tentative="1">
      <w:start w:val="1"/>
      <w:numFmt w:val="bullet"/>
      <w:lvlText w:val=""/>
      <w:lvlJc w:val="left"/>
      <w:pPr>
        <w:ind w:left="6045" w:hanging="360"/>
      </w:pPr>
      <w:rPr>
        <w:rFonts w:ascii="Wingdings" w:hAnsi="Wingdings" w:hint="default"/>
      </w:rPr>
    </w:lvl>
  </w:abstractNum>
  <w:abstractNum w:abstractNumId="24">
    <w:nsid w:val="617217AB"/>
    <w:multiLevelType w:val="hybridMultilevel"/>
    <w:tmpl w:val="1882B1B4"/>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nsid w:val="63EA5EB0"/>
    <w:multiLevelType w:val="hybridMultilevel"/>
    <w:tmpl w:val="7BC24D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7BF50B4"/>
    <w:multiLevelType w:val="hybridMultilevel"/>
    <w:tmpl w:val="6278F88C"/>
    <w:lvl w:ilvl="0" w:tplc="E52663B4">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7">
    <w:nsid w:val="680C7278"/>
    <w:multiLevelType w:val="hybridMultilevel"/>
    <w:tmpl w:val="5C2EAF9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8">
    <w:nsid w:val="6A0E5686"/>
    <w:multiLevelType w:val="hybridMultilevel"/>
    <w:tmpl w:val="B7B05C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11213D0"/>
    <w:multiLevelType w:val="hybridMultilevel"/>
    <w:tmpl w:val="A26A24F6"/>
    <w:lvl w:ilvl="0" w:tplc="C6BCB90E">
      <w:start w:val="1"/>
      <w:numFmt w:val="lowerLetter"/>
      <w:lvlText w:val="%1)"/>
      <w:lvlJc w:val="left"/>
      <w:pPr>
        <w:ind w:left="1068"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18431CC"/>
    <w:multiLevelType w:val="hybridMultilevel"/>
    <w:tmpl w:val="4F389A74"/>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nsid w:val="749D0234"/>
    <w:multiLevelType w:val="hybridMultilevel"/>
    <w:tmpl w:val="4E7E9690"/>
    <w:lvl w:ilvl="0" w:tplc="ED2C4D0C">
      <w:start w:val="7"/>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2">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33">
    <w:nsid w:val="78150B0E"/>
    <w:multiLevelType w:val="hybridMultilevel"/>
    <w:tmpl w:val="14489008"/>
    <w:lvl w:ilvl="0" w:tplc="04050017">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78F05C98"/>
    <w:multiLevelType w:val="hybridMultilevel"/>
    <w:tmpl w:val="78E0C5D2"/>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nsid w:val="7CAE6BAE"/>
    <w:multiLevelType w:val="hybridMultilevel"/>
    <w:tmpl w:val="6C44EFAC"/>
    <w:lvl w:ilvl="0" w:tplc="3054890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D545406"/>
    <w:multiLevelType w:val="hybridMultilevel"/>
    <w:tmpl w:val="3F52B048"/>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nsid w:val="7EFD7151"/>
    <w:multiLevelType w:val="hybridMultilevel"/>
    <w:tmpl w:val="F2ECF09C"/>
    <w:lvl w:ilvl="0" w:tplc="E52663B4">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0"/>
  </w:num>
  <w:num w:numId="10">
    <w:abstractNumId w:val="0"/>
  </w:num>
  <w:num w:numId="11">
    <w:abstractNumId w:val="0"/>
  </w:num>
  <w:num w:numId="12">
    <w:abstractNumId w:val="18"/>
  </w:num>
  <w:num w:numId="13">
    <w:abstractNumId w:val="12"/>
  </w:num>
  <w:num w:numId="14">
    <w:abstractNumId w:val="18"/>
  </w:num>
  <w:num w:numId="15">
    <w:abstractNumId w:val="1"/>
  </w:num>
  <w:num w:numId="16">
    <w:abstractNumId w:val="3"/>
  </w:num>
  <w:num w:numId="17">
    <w:abstractNumId w:val="17"/>
  </w:num>
  <w:num w:numId="18">
    <w:abstractNumId w:val="26"/>
  </w:num>
  <w:num w:numId="19">
    <w:abstractNumId w:val="37"/>
  </w:num>
  <w:num w:numId="20">
    <w:abstractNumId w:val="10"/>
  </w:num>
  <w:num w:numId="21">
    <w:abstractNumId w:val="29"/>
  </w:num>
  <w:num w:numId="22">
    <w:abstractNumId w:val="20"/>
  </w:num>
  <w:num w:numId="23">
    <w:abstractNumId w:val="11"/>
  </w:num>
  <w:num w:numId="24">
    <w:abstractNumId w:val="31"/>
  </w:num>
  <w:num w:numId="25">
    <w:abstractNumId w:val="13"/>
  </w:num>
  <w:num w:numId="26">
    <w:abstractNumId w:val="21"/>
  </w:num>
  <w:num w:numId="27">
    <w:abstractNumId w:val="27"/>
  </w:num>
  <w:num w:numId="28">
    <w:abstractNumId w:val="25"/>
  </w:num>
  <w:num w:numId="29">
    <w:abstractNumId w:val="19"/>
  </w:num>
  <w:num w:numId="30">
    <w:abstractNumId w:val="34"/>
  </w:num>
  <w:num w:numId="31">
    <w:abstractNumId w:val="30"/>
  </w:num>
  <w:num w:numId="32">
    <w:abstractNumId w:val="33"/>
  </w:num>
  <w:num w:numId="33">
    <w:abstractNumId w:val="28"/>
  </w:num>
  <w:num w:numId="34">
    <w:abstractNumId w:val="3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4"/>
  </w:num>
  <w:num w:numId="38">
    <w:abstractNumId w:val="23"/>
  </w:num>
  <w:num w:numId="39">
    <w:abstractNumId w:val="9"/>
  </w:num>
  <w:num w:numId="40">
    <w:abstractNumId w:val="2"/>
  </w:num>
  <w:num w:numId="41">
    <w:abstractNumId w:val="8"/>
  </w:num>
  <w:num w:numId="42">
    <w:abstractNumId w:val="35"/>
  </w:num>
  <w:num w:numId="4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6"/>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100000" w:hash="4mRbGgUmLQj09Hz4j1aM+2IztQE=" w:salt="tGa51ln5vPJXkKv+z46Db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92C"/>
    <w:rsid w:val="00001170"/>
    <w:rsid w:val="00007C22"/>
    <w:rsid w:val="00016266"/>
    <w:rsid w:val="00020FB0"/>
    <w:rsid w:val="00031067"/>
    <w:rsid w:val="0003157C"/>
    <w:rsid w:val="00031816"/>
    <w:rsid w:val="0003277D"/>
    <w:rsid w:val="0003559A"/>
    <w:rsid w:val="00036F11"/>
    <w:rsid w:val="00040CF6"/>
    <w:rsid w:val="00041B4B"/>
    <w:rsid w:val="000465EA"/>
    <w:rsid w:val="00046761"/>
    <w:rsid w:val="000475D0"/>
    <w:rsid w:val="000512BE"/>
    <w:rsid w:val="0005260A"/>
    <w:rsid w:val="00053E25"/>
    <w:rsid w:val="00054DF1"/>
    <w:rsid w:val="00055BA0"/>
    <w:rsid w:val="00061145"/>
    <w:rsid w:val="0006642B"/>
    <w:rsid w:val="00067CCF"/>
    <w:rsid w:val="00067E08"/>
    <w:rsid w:val="00067E4E"/>
    <w:rsid w:val="00070BE1"/>
    <w:rsid w:val="0007133E"/>
    <w:rsid w:val="0007217B"/>
    <w:rsid w:val="00072CD3"/>
    <w:rsid w:val="0007410E"/>
    <w:rsid w:val="0007496E"/>
    <w:rsid w:val="00074C80"/>
    <w:rsid w:val="00075121"/>
    <w:rsid w:val="00075DDA"/>
    <w:rsid w:val="00075FE7"/>
    <w:rsid w:val="00076BDE"/>
    <w:rsid w:val="000820FD"/>
    <w:rsid w:val="0008417D"/>
    <w:rsid w:val="00085453"/>
    <w:rsid w:val="00087C76"/>
    <w:rsid w:val="00090A90"/>
    <w:rsid w:val="00090BE7"/>
    <w:rsid w:val="00092E98"/>
    <w:rsid w:val="00095D21"/>
    <w:rsid w:val="0009742A"/>
    <w:rsid w:val="000A06F6"/>
    <w:rsid w:val="000A1B1D"/>
    <w:rsid w:val="000A3675"/>
    <w:rsid w:val="000A3FFE"/>
    <w:rsid w:val="000A66C6"/>
    <w:rsid w:val="000B11D6"/>
    <w:rsid w:val="000B2D14"/>
    <w:rsid w:val="000C13AD"/>
    <w:rsid w:val="000C1B26"/>
    <w:rsid w:val="000C4BDD"/>
    <w:rsid w:val="000C5155"/>
    <w:rsid w:val="000C7E5E"/>
    <w:rsid w:val="000D1FEB"/>
    <w:rsid w:val="000D6463"/>
    <w:rsid w:val="000D6960"/>
    <w:rsid w:val="000D765D"/>
    <w:rsid w:val="000D7974"/>
    <w:rsid w:val="000E356D"/>
    <w:rsid w:val="000E5CF5"/>
    <w:rsid w:val="000F24F5"/>
    <w:rsid w:val="000F5B81"/>
    <w:rsid w:val="000F675A"/>
    <w:rsid w:val="00103501"/>
    <w:rsid w:val="00112A83"/>
    <w:rsid w:val="00112DEC"/>
    <w:rsid w:val="0011340D"/>
    <w:rsid w:val="001156A3"/>
    <w:rsid w:val="00115A43"/>
    <w:rsid w:val="00115E26"/>
    <w:rsid w:val="00120237"/>
    <w:rsid w:val="001225CD"/>
    <w:rsid w:val="001232F1"/>
    <w:rsid w:val="00123351"/>
    <w:rsid w:val="0012596B"/>
    <w:rsid w:val="001269BE"/>
    <w:rsid w:val="00136654"/>
    <w:rsid w:val="00140734"/>
    <w:rsid w:val="00140E31"/>
    <w:rsid w:val="00142BB7"/>
    <w:rsid w:val="00144B6F"/>
    <w:rsid w:val="001469F8"/>
    <w:rsid w:val="0015351E"/>
    <w:rsid w:val="00155E3F"/>
    <w:rsid w:val="00156F38"/>
    <w:rsid w:val="001600F4"/>
    <w:rsid w:val="00160333"/>
    <w:rsid w:val="00164FB3"/>
    <w:rsid w:val="0017280E"/>
    <w:rsid w:val="00174791"/>
    <w:rsid w:val="00175C86"/>
    <w:rsid w:val="00175D72"/>
    <w:rsid w:val="00177451"/>
    <w:rsid w:val="0018007D"/>
    <w:rsid w:val="00183A97"/>
    <w:rsid w:val="0018439F"/>
    <w:rsid w:val="00185820"/>
    <w:rsid w:val="00186086"/>
    <w:rsid w:val="001860E0"/>
    <w:rsid w:val="00192584"/>
    <w:rsid w:val="001956AE"/>
    <w:rsid w:val="00196C5E"/>
    <w:rsid w:val="00196D40"/>
    <w:rsid w:val="001A1A1B"/>
    <w:rsid w:val="001A481A"/>
    <w:rsid w:val="001A4836"/>
    <w:rsid w:val="001A6D3D"/>
    <w:rsid w:val="001A6ED8"/>
    <w:rsid w:val="001A782D"/>
    <w:rsid w:val="001B180F"/>
    <w:rsid w:val="001B3127"/>
    <w:rsid w:val="001B52A0"/>
    <w:rsid w:val="001B5D6B"/>
    <w:rsid w:val="001B73C0"/>
    <w:rsid w:val="001C3F5E"/>
    <w:rsid w:val="001C6E93"/>
    <w:rsid w:val="001D65D4"/>
    <w:rsid w:val="001E24B7"/>
    <w:rsid w:val="001E39CA"/>
    <w:rsid w:val="001E4DD4"/>
    <w:rsid w:val="001E7CD2"/>
    <w:rsid w:val="001F0371"/>
    <w:rsid w:val="001F35A2"/>
    <w:rsid w:val="001F77C5"/>
    <w:rsid w:val="00201344"/>
    <w:rsid w:val="0020336C"/>
    <w:rsid w:val="002041F3"/>
    <w:rsid w:val="00204288"/>
    <w:rsid w:val="00205DC9"/>
    <w:rsid w:val="00211FB7"/>
    <w:rsid w:val="002123BB"/>
    <w:rsid w:val="00215504"/>
    <w:rsid w:val="00217F81"/>
    <w:rsid w:val="00220DE6"/>
    <w:rsid w:val="002258A6"/>
    <w:rsid w:val="00231158"/>
    <w:rsid w:val="002323C1"/>
    <w:rsid w:val="00233405"/>
    <w:rsid w:val="00233B14"/>
    <w:rsid w:val="00237814"/>
    <w:rsid w:val="002407DA"/>
    <w:rsid w:val="00240CD7"/>
    <w:rsid w:val="00243B7A"/>
    <w:rsid w:val="00244AF4"/>
    <w:rsid w:val="00246121"/>
    <w:rsid w:val="00256EE8"/>
    <w:rsid w:val="00257149"/>
    <w:rsid w:val="0025743B"/>
    <w:rsid w:val="00260472"/>
    <w:rsid w:val="00265A11"/>
    <w:rsid w:val="0026700D"/>
    <w:rsid w:val="002718B1"/>
    <w:rsid w:val="0027194A"/>
    <w:rsid w:val="00272096"/>
    <w:rsid w:val="002730E5"/>
    <w:rsid w:val="002813DF"/>
    <w:rsid w:val="0028191E"/>
    <w:rsid w:val="00282A95"/>
    <w:rsid w:val="00284C2E"/>
    <w:rsid w:val="00284CF7"/>
    <w:rsid w:val="00285363"/>
    <w:rsid w:val="00286145"/>
    <w:rsid w:val="00286B85"/>
    <w:rsid w:val="0029146C"/>
    <w:rsid w:val="00292BA9"/>
    <w:rsid w:val="0029434C"/>
    <w:rsid w:val="00297050"/>
    <w:rsid w:val="002A1160"/>
    <w:rsid w:val="002A50E3"/>
    <w:rsid w:val="002A6B14"/>
    <w:rsid w:val="002A76BB"/>
    <w:rsid w:val="002B175D"/>
    <w:rsid w:val="002B51F9"/>
    <w:rsid w:val="002B74D8"/>
    <w:rsid w:val="002B7744"/>
    <w:rsid w:val="002C1031"/>
    <w:rsid w:val="002C5F27"/>
    <w:rsid w:val="002C6CE1"/>
    <w:rsid w:val="002C77BF"/>
    <w:rsid w:val="002D041F"/>
    <w:rsid w:val="002D6BFF"/>
    <w:rsid w:val="002D767F"/>
    <w:rsid w:val="002E0157"/>
    <w:rsid w:val="002E0C55"/>
    <w:rsid w:val="002E13E0"/>
    <w:rsid w:val="002E2F69"/>
    <w:rsid w:val="002E723E"/>
    <w:rsid w:val="002F26A2"/>
    <w:rsid w:val="002F3F8B"/>
    <w:rsid w:val="002F750D"/>
    <w:rsid w:val="003005FC"/>
    <w:rsid w:val="003043B3"/>
    <w:rsid w:val="003063CF"/>
    <w:rsid w:val="0030695E"/>
    <w:rsid w:val="003075EF"/>
    <w:rsid w:val="003107DA"/>
    <w:rsid w:val="00310F6B"/>
    <w:rsid w:val="0031254A"/>
    <w:rsid w:val="0031561C"/>
    <w:rsid w:val="00317BA8"/>
    <w:rsid w:val="00320D42"/>
    <w:rsid w:val="0032524B"/>
    <w:rsid w:val="00325AF8"/>
    <w:rsid w:val="00331F00"/>
    <w:rsid w:val="00331FBA"/>
    <w:rsid w:val="003323EF"/>
    <w:rsid w:val="003325AD"/>
    <w:rsid w:val="003339C3"/>
    <w:rsid w:val="003407BD"/>
    <w:rsid w:val="00342456"/>
    <w:rsid w:val="00343EF3"/>
    <w:rsid w:val="003440C3"/>
    <w:rsid w:val="00344D9E"/>
    <w:rsid w:val="00346630"/>
    <w:rsid w:val="003533C5"/>
    <w:rsid w:val="00356B65"/>
    <w:rsid w:val="003575F5"/>
    <w:rsid w:val="00357775"/>
    <w:rsid w:val="003605B7"/>
    <w:rsid w:val="00360A1E"/>
    <w:rsid w:val="00366DFF"/>
    <w:rsid w:val="003710D1"/>
    <w:rsid w:val="00373A57"/>
    <w:rsid w:val="00374860"/>
    <w:rsid w:val="00380BC4"/>
    <w:rsid w:val="003827B8"/>
    <w:rsid w:val="003868F9"/>
    <w:rsid w:val="00387F77"/>
    <w:rsid w:val="003914D2"/>
    <w:rsid w:val="00391966"/>
    <w:rsid w:val="003938FB"/>
    <w:rsid w:val="00395905"/>
    <w:rsid w:val="00396A23"/>
    <w:rsid w:val="003A1CDD"/>
    <w:rsid w:val="003A23D6"/>
    <w:rsid w:val="003A3505"/>
    <w:rsid w:val="003A3A7A"/>
    <w:rsid w:val="003A7A77"/>
    <w:rsid w:val="003B2361"/>
    <w:rsid w:val="003B3784"/>
    <w:rsid w:val="003B698C"/>
    <w:rsid w:val="003B6B96"/>
    <w:rsid w:val="003B7C6E"/>
    <w:rsid w:val="003C3DED"/>
    <w:rsid w:val="003D30D8"/>
    <w:rsid w:val="003D37BE"/>
    <w:rsid w:val="003D54DE"/>
    <w:rsid w:val="003E35DF"/>
    <w:rsid w:val="003E640D"/>
    <w:rsid w:val="003E77D8"/>
    <w:rsid w:val="003F0916"/>
    <w:rsid w:val="00405F3D"/>
    <w:rsid w:val="00406C4F"/>
    <w:rsid w:val="004101C5"/>
    <w:rsid w:val="004107C3"/>
    <w:rsid w:val="00415CC8"/>
    <w:rsid w:val="004212FB"/>
    <w:rsid w:val="004236F7"/>
    <w:rsid w:val="00425A76"/>
    <w:rsid w:val="0043015F"/>
    <w:rsid w:val="00431A86"/>
    <w:rsid w:val="00431C1F"/>
    <w:rsid w:val="00432C01"/>
    <w:rsid w:val="0044204B"/>
    <w:rsid w:val="00442F4A"/>
    <w:rsid w:val="004432C4"/>
    <w:rsid w:val="00450C8D"/>
    <w:rsid w:val="0046072A"/>
    <w:rsid w:val="00460F03"/>
    <w:rsid w:val="00461BF5"/>
    <w:rsid w:val="00463971"/>
    <w:rsid w:val="00465635"/>
    <w:rsid w:val="00471151"/>
    <w:rsid w:val="00473A7F"/>
    <w:rsid w:val="004777B5"/>
    <w:rsid w:val="004801F2"/>
    <w:rsid w:val="004805D8"/>
    <w:rsid w:val="00481808"/>
    <w:rsid w:val="00483911"/>
    <w:rsid w:val="004864AF"/>
    <w:rsid w:val="0048669E"/>
    <w:rsid w:val="0048717C"/>
    <w:rsid w:val="00490B0C"/>
    <w:rsid w:val="0049792F"/>
    <w:rsid w:val="004A050A"/>
    <w:rsid w:val="004A1A1F"/>
    <w:rsid w:val="004A31F6"/>
    <w:rsid w:val="004B3BE8"/>
    <w:rsid w:val="004B60B6"/>
    <w:rsid w:val="004C0253"/>
    <w:rsid w:val="004C0FD2"/>
    <w:rsid w:val="004C3F8E"/>
    <w:rsid w:val="004C5A8A"/>
    <w:rsid w:val="004C6889"/>
    <w:rsid w:val="004D0470"/>
    <w:rsid w:val="004D193F"/>
    <w:rsid w:val="004D5654"/>
    <w:rsid w:val="004D5A4A"/>
    <w:rsid w:val="004D73C3"/>
    <w:rsid w:val="004D7E60"/>
    <w:rsid w:val="004D7FFA"/>
    <w:rsid w:val="004E189E"/>
    <w:rsid w:val="004E3448"/>
    <w:rsid w:val="004E7DCD"/>
    <w:rsid w:val="004F18D5"/>
    <w:rsid w:val="004F2DC8"/>
    <w:rsid w:val="004F3328"/>
    <w:rsid w:val="004F6BBB"/>
    <w:rsid w:val="004F6C9E"/>
    <w:rsid w:val="00501181"/>
    <w:rsid w:val="005035FB"/>
    <w:rsid w:val="0050368E"/>
    <w:rsid w:val="00506493"/>
    <w:rsid w:val="00511809"/>
    <w:rsid w:val="00511EEC"/>
    <w:rsid w:val="00512E63"/>
    <w:rsid w:val="00513054"/>
    <w:rsid w:val="00513B0E"/>
    <w:rsid w:val="00521F57"/>
    <w:rsid w:val="00523CE3"/>
    <w:rsid w:val="00523DFF"/>
    <w:rsid w:val="00525A58"/>
    <w:rsid w:val="0052667C"/>
    <w:rsid w:val="00527380"/>
    <w:rsid w:val="0053054D"/>
    <w:rsid w:val="00533373"/>
    <w:rsid w:val="00534AD6"/>
    <w:rsid w:val="00537D93"/>
    <w:rsid w:val="00541918"/>
    <w:rsid w:val="0054389B"/>
    <w:rsid w:val="0054444D"/>
    <w:rsid w:val="005447BC"/>
    <w:rsid w:val="00547F2D"/>
    <w:rsid w:val="00552444"/>
    <w:rsid w:val="005539CB"/>
    <w:rsid w:val="0055577A"/>
    <w:rsid w:val="005572DB"/>
    <w:rsid w:val="0056155E"/>
    <w:rsid w:val="00561EBA"/>
    <w:rsid w:val="00562591"/>
    <w:rsid w:val="00562689"/>
    <w:rsid w:val="00562C10"/>
    <w:rsid w:val="005644F9"/>
    <w:rsid w:val="005709E2"/>
    <w:rsid w:val="00574990"/>
    <w:rsid w:val="00575439"/>
    <w:rsid w:val="005770EA"/>
    <w:rsid w:val="00580A2F"/>
    <w:rsid w:val="005818ED"/>
    <w:rsid w:val="0058355D"/>
    <w:rsid w:val="00585379"/>
    <w:rsid w:val="00585B66"/>
    <w:rsid w:val="00590DBB"/>
    <w:rsid w:val="0059111E"/>
    <w:rsid w:val="00591E57"/>
    <w:rsid w:val="0059354C"/>
    <w:rsid w:val="005946AD"/>
    <w:rsid w:val="0059636F"/>
    <w:rsid w:val="00596C95"/>
    <w:rsid w:val="00597A52"/>
    <w:rsid w:val="005A0C61"/>
    <w:rsid w:val="005A12C4"/>
    <w:rsid w:val="005A1876"/>
    <w:rsid w:val="005A45CB"/>
    <w:rsid w:val="005A7CA4"/>
    <w:rsid w:val="005B05B8"/>
    <w:rsid w:val="005B121F"/>
    <w:rsid w:val="005B2027"/>
    <w:rsid w:val="005B302E"/>
    <w:rsid w:val="005B35F2"/>
    <w:rsid w:val="005B46C5"/>
    <w:rsid w:val="005B4B5C"/>
    <w:rsid w:val="005B5D1B"/>
    <w:rsid w:val="005B5DDC"/>
    <w:rsid w:val="005C16FB"/>
    <w:rsid w:val="005C594D"/>
    <w:rsid w:val="005D0915"/>
    <w:rsid w:val="005D6E20"/>
    <w:rsid w:val="005D6FDB"/>
    <w:rsid w:val="005E40F4"/>
    <w:rsid w:val="005E64B2"/>
    <w:rsid w:val="005E7802"/>
    <w:rsid w:val="005F0E78"/>
    <w:rsid w:val="005F1F61"/>
    <w:rsid w:val="005F2E43"/>
    <w:rsid w:val="005F4BBD"/>
    <w:rsid w:val="005F7D0F"/>
    <w:rsid w:val="00600588"/>
    <w:rsid w:val="0060100A"/>
    <w:rsid w:val="0060333C"/>
    <w:rsid w:val="00603FA0"/>
    <w:rsid w:val="00610A0F"/>
    <w:rsid w:val="00611878"/>
    <w:rsid w:val="0061345F"/>
    <w:rsid w:val="0061631D"/>
    <w:rsid w:val="00617F8F"/>
    <w:rsid w:val="00620CA6"/>
    <w:rsid w:val="0062197E"/>
    <w:rsid w:val="00630937"/>
    <w:rsid w:val="0063201B"/>
    <w:rsid w:val="006326B0"/>
    <w:rsid w:val="00633BF5"/>
    <w:rsid w:val="00633E46"/>
    <w:rsid w:val="006340AC"/>
    <w:rsid w:val="00637236"/>
    <w:rsid w:val="00640752"/>
    <w:rsid w:val="00651587"/>
    <w:rsid w:val="006519D3"/>
    <w:rsid w:val="00653C7D"/>
    <w:rsid w:val="0066654F"/>
    <w:rsid w:val="00666FCF"/>
    <w:rsid w:val="00672D1F"/>
    <w:rsid w:val="00673D4E"/>
    <w:rsid w:val="00674BA6"/>
    <w:rsid w:val="00674EAC"/>
    <w:rsid w:val="00675549"/>
    <w:rsid w:val="0067709E"/>
    <w:rsid w:val="00680BD5"/>
    <w:rsid w:val="0068140B"/>
    <w:rsid w:val="006823C8"/>
    <w:rsid w:val="00682714"/>
    <w:rsid w:val="00683B00"/>
    <w:rsid w:val="00685DEB"/>
    <w:rsid w:val="00686161"/>
    <w:rsid w:val="00686476"/>
    <w:rsid w:val="00692E3B"/>
    <w:rsid w:val="00695C82"/>
    <w:rsid w:val="006A39DD"/>
    <w:rsid w:val="006B3B3A"/>
    <w:rsid w:val="006B4C3E"/>
    <w:rsid w:val="006C1539"/>
    <w:rsid w:val="006C17C3"/>
    <w:rsid w:val="006D0061"/>
    <w:rsid w:val="006D1636"/>
    <w:rsid w:val="006D16A6"/>
    <w:rsid w:val="006D2BBF"/>
    <w:rsid w:val="006D54AE"/>
    <w:rsid w:val="006D7F93"/>
    <w:rsid w:val="006F35A4"/>
    <w:rsid w:val="006F50E5"/>
    <w:rsid w:val="006F6E16"/>
    <w:rsid w:val="00701407"/>
    <w:rsid w:val="00704662"/>
    <w:rsid w:val="0070519F"/>
    <w:rsid w:val="007055DE"/>
    <w:rsid w:val="00705E04"/>
    <w:rsid w:val="007114BC"/>
    <w:rsid w:val="00712360"/>
    <w:rsid w:val="007148A9"/>
    <w:rsid w:val="00714B0B"/>
    <w:rsid w:val="00715718"/>
    <w:rsid w:val="00721621"/>
    <w:rsid w:val="00722C93"/>
    <w:rsid w:val="0072343F"/>
    <w:rsid w:val="00723455"/>
    <w:rsid w:val="007248F9"/>
    <w:rsid w:val="00725065"/>
    <w:rsid w:val="00726035"/>
    <w:rsid w:val="00726D5B"/>
    <w:rsid w:val="00727A80"/>
    <w:rsid w:val="00731EC7"/>
    <w:rsid w:val="0073455B"/>
    <w:rsid w:val="007410B2"/>
    <w:rsid w:val="00741A83"/>
    <w:rsid w:val="00744CEC"/>
    <w:rsid w:val="00745F7D"/>
    <w:rsid w:val="0074637D"/>
    <w:rsid w:val="0074776C"/>
    <w:rsid w:val="007516CC"/>
    <w:rsid w:val="00753337"/>
    <w:rsid w:val="00754D8A"/>
    <w:rsid w:val="007559FD"/>
    <w:rsid w:val="00757E3F"/>
    <w:rsid w:val="007610BA"/>
    <w:rsid w:val="007619FB"/>
    <w:rsid w:val="00762EA2"/>
    <w:rsid w:val="007651B2"/>
    <w:rsid w:val="00766576"/>
    <w:rsid w:val="007666FF"/>
    <w:rsid w:val="00767685"/>
    <w:rsid w:val="007727F3"/>
    <w:rsid w:val="0077384C"/>
    <w:rsid w:val="007767DC"/>
    <w:rsid w:val="00776857"/>
    <w:rsid w:val="007800EE"/>
    <w:rsid w:val="00780408"/>
    <w:rsid w:val="0078259E"/>
    <w:rsid w:val="00786245"/>
    <w:rsid w:val="007866CE"/>
    <w:rsid w:val="007909EB"/>
    <w:rsid w:val="007912B9"/>
    <w:rsid w:val="00791596"/>
    <w:rsid w:val="0079205A"/>
    <w:rsid w:val="007925C1"/>
    <w:rsid w:val="00792C2D"/>
    <w:rsid w:val="00795B56"/>
    <w:rsid w:val="00796991"/>
    <w:rsid w:val="007A2F66"/>
    <w:rsid w:val="007A63B3"/>
    <w:rsid w:val="007A669C"/>
    <w:rsid w:val="007B1805"/>
    <w:rsid w:val="007B27A5"/>
    <w:rsid w:val="007B3A31"/>
    <w:rsid w:val="007C1F9D"/>
    <w:rsid w:val="007C330B"/>
    <w:rsid w:val="007C3425"/>
    <w:rsid w:val="007C53DD"/>
    <w:rsid w:val="007C689E"/>
    <w:rsid w:val="007D2F97"/>
    <w:rsid w:val="007D3FCF"/>
    <w:rsid w:val="007E0DA5"/>
    <w:rsid w:val="007E227D"/>
    <w:rsid w:val="007E2ADD"/>
    <w:rsid w:val="007E3BDA"/>
    <w:rsid w:val="007E4D25"/>
    <w:rsid w:val="007E4E24"/>
    <w:rsid w:val="007E5CFA"/>
    <w:rsid w:val="007F503F"/>
    <w:rsid w:val="007F5C80"/>
    <w:rsid w:val="0080269E"/>
    <w:rsid w:val="008026BF"/>
    <w:rsid w:val="00813C04"/>
    <w:rsid w:val="008235DA"/>
    <w:rsid w:val="00825708"/>
    <w:rsid w:val="0082770A"/>
    <w:rsid w:val="008278A1"/>
    <w:rsid w:val="00831D5D"/>
    <w:rsid w:val="0083253C"/>
    <w:rsid w:val="00835246"/>
    <w:rsid w:val="0083764E"/>
    <w:rsid w:val="008413A0"/>
    <w:rsid w:val="00841EE3"/>
    <w:rsid w:val="00844896"/>
    <w:rsid w:val="00846D81"/>
    <w:rsid w:val="008476CD"/>
    <w:rsid w:val="00854634"/>
    <w:rsid w:val="00854B7C"/>
    <w:rsid w:val="00854CD8"/>
    <w:rsid w:val="008565F0"/>
    <w:rsid w:val="008617A8"/>
    <w:rsid w:val="008621F2"/>
    <w:rsid w:val="00870CF4"/>
    <w:rsid w:val="008715BA"/>
    <w:rsid w:val="00872542"/>
    <w:rsid w:val="00872AE9"/>
    <w:rsid w:val="00873C16"/>
    <w:rsid w:val="0088673A"/>
    <w:rsid w:val="0089145B"/>
    <w:rsid w:val="00896707"/>
    <w:rsid w:val="008A2F41"/>
    <w:rsid w:val="008A5E36"/>
    <w:rsid w:val="008B0F71"/>
    <w:rsid w:val="008B3E3C"/>
    <w:rsid w:val="008B4578"/>
    <w:rsid w:val="008B5B49"/>
    <w:rsid w:val="008B768C"/>
    <w:rsid w:val="008C4BDA"/>
    <w:rsid w:val="008C53BD"/>
    <w:rsid w:val="008C58F9"/>
    <w:rsid w:val="008C75E9"/>
    <w:rsid w:val="008D2851"/>
    <w:rsid w:val="008D4921"/>
    <w:rsid w:val="008D4F02"/>
    <w:rsid w:val="008D77E5"/>
    <w:rsid w:val="008E068B"/>
    <w:rsid w:val="008E07D0"/>
    <w:rsid w:val="008E2819"/>
    <w:rsid w:val="008F0D71"/>
    <w:rsid w:val="008F1AA9"/>
    <w:rsid w:val="008F356A"/>
    <w:rsid w:val="008F7130"/>
    <w:rsid w:val="008F77EA"/>
    <w:rsid w:val="008F78E7"/>
    <w:rsid w:val="00902700"/>
    <w:rsid w:val="00903520"/>
    <w:rsid w:val="00907644"/>
    <w:rsid w:val="0091325B"/>
    <w:rsid w:val="00917D41"/>
    <w:rsid w:val="009212FF"/>
    <w:rsid w:val="0092134B"/>
    <w:rsid w:val="00923AB5"/>
    <w:rsid w:val="00924EE8"/>
    <w:rsid w:val="00926DC2"/>
    <w:rsid w:val="0093794A"/>
    <w:rsid w:val="00937D95"/>
    <w:rsid w:val="00951F9C"/>
    <w:rsid w:val="00952DC8"/>
    <w:rsid w:val="0095642E"/>
    <w:rsid w:val="009574B8"/>
    <w:rsid w:val="00963A9B"/>
    <w:rsid w:val="00974EAA"/>
    <w:rsid w:val="00976D92"/>
    <w:rsid w:val="00982CFB"/>
    <w:rsid w:val="00982FF4"/>
    <w:rsid w:val="009840C6"/>
    <w:rsid w:val="009851A5"/>
    <w:rsid w:val="00986427"/>
    <w:rsid w:val="009865FE"/>
    <w:rsid w:val="00990B14"/>
    <w:rsid w:val="00993680"/>
    <w:rsid w:val="00996848"/>
    <w:rsid w:val="00997878"/>
    <w:rsid w:val="00997C1E"/>
    <w:rsid w:val="009A10C7"/>
    <w:rsid w:val="009A202B"/>
    <w:rsid w:val="009A3111"/>
    <w:rsid w:val="009A7A63"/>
    <w:rsid w:val="009B2C98"/>
    <w:rsid w:val="009B3152"/>
    <w:rsid w:val="009B35C2"/>
    <w:rsid w:val="009B46FD"/>
    <w:rsid w:val="009B5E90"/>
    <w:rsid w:val="009B79AC"/>
    <w:rsid w:val="009C0C6A"/>
    <w:rsid w:val="009C43BC"/>
    <w:rsid w:val="009C4DD3"/>
    <w:rsid w:val="009C4E1A"/>
    <w:rsid w:val="009C6C4D"/>
    <w:rsid w:val="009C6C8E"/>
    <w:rsid w:val="009D0E9A"/>
    <w:rsid w:val="009D2526"/>
    <w:rsid w:val="009D4FB9"/>
    <w:rsid w:val="009D57C9"/>
    <w:rsid w:val="009D6B7F"/>
    <w:rsid w:val="009E03C9"/>
    <w:rsid w:val="009E0B26"/>
    <w:rsid w:val="009E3632"/>
    <w:rsid w:val="009E3C82"/>
    <w:rsid w:val="009E4A8A"/>
    <w:rsid w:val="009E6A47"/>
    <w:rsid w:val="009F1255"/>
    <w:rsid w:val="009F2DA3"/>
    <w:rsid w:val="009F44C5"/>
    <w:rsid w:val="009F5831"/>
    <w:rsid w:val="00A0118B"/>
    <w:rsid w:val="00A018EA"/>
    <w:rsid w:val="00A06EC8"/>
    <w:rsid w:val="00A07383"/>
    <w:rsid w:val="00A112D5"/>
    <w:rsid w:val="00A154A2"/>
    <w:rsid w:val="00A15CEF"/>
    <w:rsid w:val="00A17282"/>
    <w:rsid w:val="00A20F20"/>
    <w:rsid w:val="00A21CB0"/>
    <w:rsid w:val="00A225D2"/>
    <w:rsid w:val="00A254AA"/>
    <w:rsid w:val="00A2609C"/>
    <w:rsid w:val="00A265A3"/>
    <w:rsid w:val="00A30E9A"/>
    <w:rsid w:val="00A3185B"/>
    <w:rsid w:val="00A33404"/>
    <w:rsid w:val="00A34237"/>
    <w:rsid w:val="00A37480"/>
    <w:rsid w:val="00A411E4"/>
    <w:rsid w:val="00A4158A"/>
    <w:rsid w:val="00A4210B"/>
    <w:rsid w:val="00A42C47"/>
    <w:rsid w:val="00A42C6A"/>
    <w:rsid w:val="00A44513"/>
    <w:rsid w:val="00A44878"/>
    <w:rsid w:val="00A464C6"/>
    <w:rsid w:val="00A475DD"/>
    <w:rsid w:val="00A51854"/>
    <w:rsid w:val="00A54E6F"/>
    <w:rsid w:val="00A54FFA"/>
    <w:rsid w:val="00A557C5"/>
    <w:rsid w:val="00A664FB"/>
    <w:rsid w:val="00A66773"/>
    <w:rsid w:val="00A67458"/>
    <w:rsid w:val="00A67668"/>
    <w:rsid w:val="00A70019"/>
    <w:rsid w:val="00A753BF"/>
    <w:rsid w:val="00A8498F"/>
    <w:rsid w:val="00A8652A"/>
    <w:rsid w:val="00A905F4"/>
    <w:rsid w:val="00A91A96"/>
    <w:rsid w:val="00A9428D"/>
    <w:rsid w:val="00A96882"/>
    <w:rsid w:val="00A96F8F"/>
    <w:rsid w:val="00AA1CDD"/>
    <w:rsid w:val="00AA50D6"/>
    <w:rsid w:val="00AA5EAE"/>
    <w:rsid w:val="00AB081B"/>
    <w:rsid w:val="00AB5926"/>
    <w:rsid w:val="00AC0147"/>
    <w:rsid w:val="00AC4032"/>
    <w:rsid w:val="00AC731A"/>
    <w:rsid w:val="00AD0A08"/>
    <w:rsid w:val="00AD0D73"/>
    <w:rsid w:val="00AD1DD9"/>
    <w:rsid w:val="00AD3293"/>
    <w:rsid w:val="00AD389D"/>
    <w:rsid w:val="00AD6679"/>
    <w:rsid w:val="00AD6848"/>
    <w:rsid w:val="00AE2C8C"/>
    <w:rsid w:val="00AE5BBC"/>
    <w:rsid w:val="00AE5EC0"/>
    <w:rsid w:val="00AF095D"/>
    <w:rsid w:val="00AF26A7"/>
    <w:rsid w:val="00AF3AE7"/>
    <w:rsid w:val="00AF7142"/>
    <w:rsid w:val="00B03453"/>
    <w:rsid w:val="00B0639A"/>
    <w:rsid w:val="00B07396"/>
    <w:rsid w:val="00B2382D"/>
    <w:rsid w:val="00B2563C"/>
    <w:rsid w:val="00B316BC"/>
    <w:rsid w:val="00B3284C"/>
    <w:rsid w:val="00B40B07"/>
    <w:rsid w:val="00B42190"/>
    <w:rsid w:val="00B472A5"/>
    <w:rsid w:val="00B47C6A"/>
    <w:rsid w:val="00B541E7"/>
    <w:rsid w:val="00B544B6"/>
    <w:rsid w:val="00B54808"/>
    <w:rsid w:val="00B54EA4"/>
    <w:rsid w:val="00B6132D"/>
    <w:rsid w:val="00B62B21"/>
    <w:rsid w:val="00B661B8"/>
    <w:rsid w:val="00B665C5"/>
    <w:rsid w:val="00B67304"/>
    <w:rsid w:val="00B72C21"/>
    <w:rsid w:val="00B734EE"/>
    <w:rsid w:val="00B759D7"/>
    <w:rsid w:val="00B76380"/>
    <w:rsid w:val="00B821AA"/>
    <w:rsid w:val="00B8485D"/>
    <w:rsid w:val="00B86C1D"/>
    <w:rsid w:val="00B920CE"/>
    <w:rsid w:val="00B9230D"/>
    <w:rsid w:val="00B93370"/>
    <w:rsid w:val="00B944BA"/>
    <w:rsid w:val="00B94A58"/>
    <w:rsid w:val="00B95C8F"/>
    <w:rsid w:val="00BA7541"/>
    <w:rsid w:val="00BA780D"/>
    <w:rsid w:val="00BB0B38"/>
    <w:rsid w:val="00BB1129"/>
    <w:rsid w:val="00BB1226"/>
    <w:rsid w:val="00BB1E63"/>
    <w:rsid w:val="00BB27A0"/>
    <w:rsid w:val="00BB7BFF"/>
    <w:rsid w:val="00BC549E"/>
    <w:rsid w:val="00BC5604"/>
    <w:rsid w:val="00BC6156"/>
    <w:rsid w:val="00BC7CAF"/>
    <w:rsid w:val="00BD46FF"/>
    <w:rsid w:val="00BD75CD"/>
    <w:rsid w:val="00BE0856"/>
    <w:rsid w:val="00BE1DE1"/>
    <w:rsid w:val="00BE2009"/>
    <w:rsid w:val="00BE576B"/>
    <w:rsid w:val="00BF47F7"/>
    <w:rsid w:val="00BF775C"/>
    <w:rsid w:val="00C0048D"/>
    <w:rsid w:val="00C024A6"/>
    <w:rsid w:val="00C04853"/>
    <w:rsid w:val="00C06FBB"/>
    <w:rsid w:val="00C1064F"/>
    <w:rsid w:val="00C145D4"/>
    <w:rsid w:val="00C14934"/>
    <w:rsid w:val="00C16F7C"/>
    <w:rsid w:val="00C175B3"/>
    <w:rsid w:val="00C23344"/>
    <w:rsid w:val="00C25818"/>
    <w:rsid w:val="00C26C18"/>
    <w:rsid w:val="00C30545"/>
    <w:rsid w:val="00C31E8C"/>
    <w:rsid w:val="00C3210C"/>
    <w:rsid w:val="00C32123"/>
    <w:rsid w:val="00C33DC3"/>
    <w:rsid w:val="00C3453E"/>
    <w:rsid w:val="00C367E5"/>
    <w:rsid w:val="00C36A10"/>
    <w:rsid w:val="00C36A6A"/>
    <w:rsid w:val="00C40BB9"/>
    <w:rsid w:val="00C4331A"/>
    <w:rsid w:val="00C434BC"/>
    <w:rsid w:val="00C4702E"/>
    <w:rsid w:val="00C4758F"/>
    <w:rsid w:val="00C476D8"/>
    <w:rsid w:val="00C47891"/>
    <w:rsid w:val="00C47DB0"/>
    <w:rsid w:val="00C513FD"/>
    <w:rsid w:val="00C525C2"/>
    <w:rsid w:val="00C56EEB"/>
    <w:rsid w:val="00C624A5"/>
    <w:rsid w:val="00C65A5B"/>
    <w:rsid w:val="00C7123C"/>
    <w:rsid w:val="00C712AE"/>
    <w:rsid w:val="00C746B2"/>
    <w:rsid w:val="00C76D6B"/>
    <w:rsid w:val="00C80452"/>
    <w:rsid w:val="00C8079E"/>
    <w:rsid w:val="00C80F15"/>
    <w:rsid w:val="00C83110"/>
    <w:rsid w:val="00C85957"/>
    <w:rsid w:val="00C90744"/>
    <w:rsid w:val="00C924B6"/>
    <w:rsid w:val="00C92F99"/>
    <w:rsid w:val="00C93DEF"/>
    <w:rsid w:val="00C976F1"/>
    <w:rsid w:val="00C97918"/>
    <w:rsid w:val="00CA1805"/>
    <w:rsid w:val="00CA2901"/>
    <w:rsid w:val="00CA2A8B"/>
    <w:rsid w:val="00CA44C8"/>
    <w:rsid w:val="00CB0719"/>
    <w:rsid w:val="00CB599B"/>
    <w:rsid w:val="00CB63E9"/>
    <w:rsid w:val="00CB6C9F"/>
    <w:rsid w:val="00CC0A80"/>
    <w:rsid w:val="00CC1709"/>
    <w:rsid w:val="00CC2EC9"/>
    <w:rsid w:val="00CC3D2A"/>
    <w:rsid w:val="00CC4867"/>
    <w:rsid w:val="00CC4B7C"/>
    <w:rsid w:val="00CC5234"/>
    <w:rsid w:val="00CC6F1D"/>
    <w:rsid w:val="00CC7976"/>
    <w:rsid w:val="00CC7E23"/>
    <w:rsid w:val="00CD1FF9"/>
    <w:rsid w:val="00CD2EFF"/>
    <w:rsid w:val="00CD5AA9"/>
    <w:rsid w:val="00CD70A6"/>
    <w:rsid w:val="00CE0281"/>
    <w:rsid w:val="00CE06CE"/>
    <w:rsid w:val="00CE3CB4"/>
    <w:rsid w:val="00CE41D3"/>
    <w:rsid w:val="00CE4414"/>
    <w:rsid w:val="00CE4A7E"/>
    <w:rsid w:val="00CE5819"/>
    <w:rsid w:val="00CE7FF5"/>
    <w:rsid w:val="00CF1E94"/>
    <w:rsid w:val="00D0323F"/>
    <w:rsid w:val="00D069E9"/>
    <w:rsid w:val="00D07F7D"/>
    <w:rsid w:val="00D1104D"/>
    <w:rsid w:val="00D12165"/>
    <w:rsid w:val="00D1232E"/>
    <w:rsid w:val="00D14AB0"/>
    <w:rsid w:val="00D169CD"/>
    <w:rsid w:val="00D20DDA"/>
    <w:rsid w:val="00D30943"/>
    <w:rsid w:val="00D37C86"/>
    <w:rsid w:val="00D40F36"/>
    <w:rsid w:val="00D42277"/>
    <w:rsid w:val="00D426EB"/>
    <w:rsid w:val="00D45638"/>
    <w:rsid w:val="00D601B5"/>
    <w:rsid w:val="00D62205"/>
    <w:rsid w:val="00D63E6E"/>
    <w:rsid w:val="00D64404"/>
    <w:rsid w:val="00D64964"/>
    <w:rsid w:val="00D66A99"/>
    <w:rsid w:val="00D676BE"/>
    <w:rsid w:val="00D72FFD"/>
    <w:rsid w:val="00D752A4"/>
    <w:rsid w:val="00D76B98"/>
    <w:rsid w:val="00D85BC1"/>
    <w:rsid w:val="00D8622A"/>
    <w:rsid w:val="00D87A99"/>
    <w:rsid w:val="00DA10E3"/>
    <w:rsid w:val="00DA128A"/>
    <w:rsid w:val="00DA2557"/>
    <w:rsid w:val="00DA2820"/>
    <w:rsid w:val="00DA3CA9"/>
    <w:rsid w:val="00DA4A53"/>
    <w:rsid w:val="00DA5409"/>
    <w:rsid w:val="00DA61D8"/>
    <w:rsid w:val="00DA6CDD"/>
    <w:rsid w:val="00DA7054"/>
    <w:rsid w:val="00DA7C99"/>
    <w:rsid w:val="00DB1F30"/>
    <w:rsid w:val="00DB1FEF"/>
    <w:rsid w:val="00DB7B70"/>
    <w:rsid w:val="00DC540B"/>
    <w:rsid w:val="00DC735C"/>
    <w:rsid w:val="00DD0141"/>
    <w:rsid w:val="00DD0790"/>
    <w:rsid w:val="00DD0E55"/>
    <w:rsid w:val="00DD1260"/>
    <w:rsid w:val="00DD2CB5"/>
    <w:rsid w:val="00DD4737"/>
    <w:rsid w:val="00DD53DC"/>
    <w:rsid w:val="00DD7CB6"/>
    <w:rsid w:val="00DE09EC"/>
    <w:rsid w:val="00DE1139"/>
    <w:rsid w:val="00DE2DC5"/>
    <w:rsid w:val="00DE4DBA"/>
    <w:rsid w:val="00DE521F"/>
    <w:rsid w:val="00DE68F9"/>
    <w:rsid w:val="00DF5C2E"/>
    <w:rsid w:val="00E0321D"/>
    <w:rsid w:val="00E04751"/>
    <w:rsid w:val="00E04EBC"/>
    <w:rsid w:val="00E07823"/>
    <w:rsid w:val="00E07A9E"/>
    <w:rsid w:val="00E07C79"/>
    <w:rsid w:val="00E1012B"/>
    <w:rsid w:val="00E131A5"/>
    <w:rsid w:val="00E13694"/>
    <w:rsid w:val="00E17882"/>
    <w:rsid w:val="00E2193D"/>
    <w:rsid w:val="00E22507"/>
    <w:rsid w:val="00E234B0"/>
    <w:rsid w:val="00E24799"/>
    <w:rsid w:val="00E271CA"/>
    <w:rsid w:val="00E32D91"/>
    <w:rsid w:val="00E332D9"/>
    <w:rsid w:val="00E3342B"/>
    <w:rsid w:val="00E3600F"/>
    <w:rsid w:val="00E36780"/>
    <w:rsid w:val="00E43629"/>
    <w:rsid w:val="00E47258"/>
    <w:rsid w:val="00E50EAF"/>
    <w:rsid w:val="00E513E2"/>
    <w:rsid w:val="00E519A5"/>
    <w:rsid w:val="00E52A04"/>
    <w:rsid w:val="00E57DB3"/>
    <w:rsid w:val="00E57F50"/>
    <w:rsid w:val="00E61F19"/>
    <w:rsid w:val="00E62D77"/>
    <w:rsid w:val="00E70630"/>
    <w:rsid w:val="00E7151F"/>
    <w:rsid w:val="00E72831"/>
    <w:rsid w:val="00E77CE5"/>
    <w:rsid w:val="00E82B00"/>
    <w:rsid w:val="00E83D4D"/>
    <w:rsid w:val="00E85377"/>
    <w:rsid w:val="00E9098B"/>
    <w:rsid w:val="00E90DAF"/>
    <w:rsid w:val="00E91508"/>
    <w:rsid w:val="00E92E9D"/>
    <w:rsid w:val="00E9327C"/>
    <w:rsid w:val="00E94203"/>
    <w:rsid w:val="00EA4CA4"/>
    <w:rsid w:val="00EA71D5"/>
    <w:rsid w:val="00EB0A8C"/>
    <w:rsid w:val="00EB2AA2"/>
    <w:rsid w:val="00EB492C"/>
    <w:rsid w:val="00EC0099"/>
    <w:rsid w:val="00EC21D5"/>
    <w:rsid w:val="00EC34CB"/>
    <w:rsid w:val="00ED264A"/>
    <w:rsid w:val="00EE06A5"/>
    <w:rsid w:val="00EE06B1"/>
    <w:rsid w:val="00EE20D3"/>
    <w:rsid w:val="00EE3F04"/>
    <w:rsid w:val="00EE440C"/>
    <w:rsid w:val="00EE4F38"/>
    <w:rsid w:val="00EE6B21"/>
    <w:rsid w:val="00EE7615"/>
    <w:rsid w:val="00EF285D"/>
    <w:rsid w:val="00EF3545"/>
    <w:rsid w:val="00EF5FB3"/>
    <w:rsid w:val="00EF6497"/>
    <w:rsid w:val="00EF6BE3"/>
    <w:rsid w:val="00EF7990"/>
    <w:rsid w:val="00F013AF"/>
    <w:rsid w:val="00F021DC"/>
    <w:rsid w:val="00F04F7A"/>
    <w:rsid w:val="00F05684"/>
    <w:rsid w:val="00F10A8A"/>
    <w:rsid w:val="00F11463"/>
    <w:rsid w:val="00F116D3"/>
    <w:rsid w:val="00F1593A"/>
    <w:rsid w:val="00F21581"/>
    <w:rsid w:val="00F239D6"/>
    <w:rsid w:val="00F25C25"/>
    <w:rsid w:val="00F25C4C"/>
    <w:rsid w:val="00F30451"/>
    <w:rsid w:val="00F329C4"/>
    <w:rsid w:val="00F32B41"/>
    <w:rsid w:val="00F33A6E"/>
    <w:rsid w:val="00F3652C"/>
    <w:rsid w:val="00F379C5"/>
    <w:rsid w:val="00F40D51"/>
    <w:rsid w:val="00F41617"/>
    <w:rsid w:val="00F428AF"/>
    <w:rsid w:val="00F43D04"/>
    <w:rsid w:val="00F43FF9"/>
    <w:rsid w:val="00F445F4"/>
    <w:rsid w:val="00F474FE"/>
    <w:rsid w:val="00F50717"/>
    <w:rsid w:val="00F5390A"/>
    <w:rsid w:val="00F539C3"/>
    <w:rsid w:val="00F53B50"/>
    <w:rsid w:val="00F545C8"/>
    <w:rsid w:val="00F61DAE"/>
    <w:rsid w:val="00F6261C"/>
    <w:rsid w:val="00F64CF1"/>
    <w:rsid w:val="00F653C0"/>
    <w:rsid w:val="00F7046E"/>
    <w:rsid w:val="00F75402"/>
    <w:rsid w:val="00F80131"/>
    <w:rsid w:val="00F80A88"/>
    <w:rsid w:val="00F80F7A"/>
    <w:rsid w:val="00F842AA"/>
    <w:rsid w:val="00F84CB6"/>
    <w:rsid w:val="00F870F3"/>
    <w:rsid w:val="00F90A5D"/>
    <w:rsid w:val="00F9210E"/>
    <w:rsid w:val="00F94D7D"/>
    <w:rsid w:val="00F95F38"/>
    <w:rsid w:val="00F976C1"/>
    <w:rsid w:val="00FA2B36"/>
    <w:rsid w:val="00FA4A3F"/>
    <w:rsid w:val="00FA61E6"/>
    <w:rsid w:val="00FA7AF8"/>
    <w:rsid w:val="00FB1DA3"/>
    <w:rsid w:val="00FB3C8A"/>
    <w:rsid w:val="00FB5137"/>
    <w:rsid w:val="00FB5D37"/>
    <w:rsid w:val="00FB7A95"/>
    <w:rsid w:val="00FC3453"/>
    <w:rsid w:val="00FC3731"/>
    <w:rsid w:val="00FC49D3"/>
    <w:rsid w:val="00FC726C"/>
    <w:rsid w:val="00FD5367"/>
    <w:rsid w:val="00FD683D"/>
    <w:rsid w:val="00FE2A54"/>
    <w:rsid w:val="00FE3352"/>
    <w:rsid w:val="00FE39BE"/>
    <w:rsid w:val="00FE420B"/>
    <w:rsid w:val="00FE4D97"/>
    <w:rsid w:val="00FE5D9A"/>
    <w:rsid w:val="00FE6250"/>
    <w:rsid w:val="00FF003D"/>
    <w:rsid w:val="00FF1175"/>
    <w:rsid w:val="00FF2E93"/>
    <w:rsid w:val="00FF325A"/>
    <w:rsid w:val="00FF41BB"/>
    <w:rsid w:val="00FF46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9C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2205"/>
    <w:rPr>
      <w:sz w:val="24"/>
      <w:szCs w:val="24"/>
    </w:rPr>
  </w:style>
  <w:style w:type="paragraph" w:styleId="Nadpis1">
    <w:name w:val="heading 1"/>
    <w:basedOn w:val="Normln"/>
    <w:next w:val="Nadpis2"/>
    <w:link w:val="Nadpis1Char"/>
    <w:qFormat/>
    <w:rsid w:val="006C17C3"/>
    <w:pPr>
      <w:keepNext/>
      <w:numPr>
        <w:numId w:val="8"/>
      </w:numPr>
      <w:tabs>
        <w:tab w:val="clear" w:pos="284"/>
        <w:tab w:val="num" w:pos="1134"/>
      </w:tabs>
      <w:spacing w:before="240" w:after="60"/>
      <w:ind w:left="851" w:hanging="851"/>
      <w:outlineLvl w:val="0"/>
    </w:pPr>
    <w:rPr>
      <w:b/>
      <w:i/>
      <w:kern w:val="28"/>
      <w:sz w:val="22"/>
      <w:szCs w:val="20"/>
      <w:lang w:val="x-none" w:eastAsia="x-none"/>
    </w:rPr>
  </w:style>
  <w:style w:type="paragraph" w:styleId="Nadpis2">
    <w:name w:val="heading 2"/>
    <w:basedOn w:val="Normln"/>
    <w:link w:val="Nadpis2Char"/>
    <w:qFormat/>
    <w:rsid w:val="006C17C3"/>
    <w:pPr>
      <w:numPr>
        <w:ilvl w:val="1"/>
        <w:numId w:val="8"/>
      </w:numPr>
      <w:tabs>
        <w:tab w:val="left" w:pos="1134"/>
      </w:tabs>
      <w:spacing w:before="240" w:after="60"/>
      <w:outlineLvl w:val="1"/>
    </w:pPr>
    <w:rPr>
      <w:sz w:val="22"/>
      <w:szCs w:val="20"/>
      <w:lang w:val="x-none" w:eastAsia="x-none"/>
    </w:rPr>
  </w:style>
  <w:style w:type="paragraph" w:styleId="Nadpis3">
    <w:name w:val="heading 3"/>
    <w:basedOn w:val="Normln"/>
    <w:link w:val="Nadpis3Char"/>
    <w:qFormat/>
    <w:rsid w:val="006C17C3"/>
    <w:pPr>
      <w:numPr>
        <w:ilvl w:val="2"/>
        <w:numId w:val="8"/>
      </w:numPr>
      <w:tabs>
        <w:tab w:val="num" w:pos="1701"/>
      </w:tabs>
      <w:spacing w:before="240" w:after="60"/>
      <w:ind w:left="1701"/>
      <w:outlineLvl w:val="2"/>
    </w:pPr>
    <w:rPr>
      <w:sz w:val="22"/>
      <w:szCs w:val="20"/>
      <w:lang w:val="x-none" w:eastAsia="x-none"/>
    </w:rPr>
  </w:style>
  <w:style w:type="paragraph" w:styleId="Nadpis4">
    <w:name w:val="heading 4"/>
    <w:basedOn w:val="Normln"/>
    <w:link w:val="Nadpis4Char"/>
    <w:qFormat/>
    <w:rsid w:val="006C17C3"/>
    <w:pPr>
      <w:numPr>
        <w:ilvl w:val="3"/>
        <w:numId w:val="8"/>
      </w:numPr>
      <w:spacing w:before="60" w:after="60"/>
      <w:outlineLvl w:val="3"/>
    </w:pPr>
    <w:rPr>
      <w:sz w:val="22"/>
      <w:szCs w:val="20"/>
      <w:lang w:val="x-none" w:eastAsia="x-none"/>
    </w:rPr>
  </w:style>
  <w:style w:type="paragraph" w:styleId="Nadpis6">
    <w:name w:val="heading 6"/>
    <w:basedOn w:val="Normln"/>
    <w:next w:val="Normln"/>
    <w:link w:val="Nadpis6Char"/>
    <w:qFormat/>
    <w:rsid w:val="006C17C3"/>
    <w:pPr>
      <w:numPr>
        <w:ilvl w:val="5"/>
        <w:numId w:val="8"/>
      </w:numPr>
      <w:spacing w:before="240" w:after="240"/>
      <w:outlineLvl w:val="5"/>
    </w:pPr>
    <w:rPr>
      <w:sz w:val="22"/>
      <w:szCs w:val="20"/>
      <w:lang w:val="x-none" w:eastAsia="x-none"/>
    </w:rPr>
  </w:style>
  <w:style w:type="paragraph" w:styleId="Nadpis7">
    <w:name w:val="heading 7"/>
    <w:basedOn w:val="Normln"/>
    <w:next w:val="Normln"/>
    <w:link w:val="Nadpis7Char"/>
    <w:qFormat/>
    <w:rsid w:val="006C17C3"/>
    <w:pPr>
      <w:numPr>
        <w:ilvl w:val="6"/>
        <w:numId w:val="8"/>
      </w:numPr>
      <w:spacing w:before="240" w:after="60"/>
      <w:outlineLvl w:val="6"/>
    </w:pPr>
    <w:rPr>
      <w:rFonts w:ascii="Arial" w:hAnsi="Arial"/>
      <w:sz w:val="22"/>
      <w:szCs w:val="20"/>
      <w:lang w:val="x-none" w:eastAsia="x-none"/>
    </w:rPr>
  </w:style>
  <w:style w:type="paragraph" w:styleId="Nadpis8">
    <w:name w:val="heading 8"/>
    <w:basedOn w:val="Normln"/>
    <w:next w:val="Normln"/>
    <w:link w:val="Nadpis8Char"/>
    <w:qFormat/>
    <w:rsid w:val="006C17C3"/>
    <w:pPr>
      <w:numPr>
        <w:ilvl w:val="7"/>
        <w:numId w:val="8"/>
      </w:numPr>
      <w:spacing w:before="240" w:after="60"/>
      <w:outlineLvl w:val="7"/>
    </w:pPr>
    <w:rPr>
      <w:rFonts w:ascii="Arial" w:hAnsi="Arial"/>
      <w:i/>
      <w:sz w:val="22"/>
      <w:szCs w:val="20"/>
      <w:lang w:val="x-none" w:eastAsia="x-none"/>
    </w:rPr>
  </w:style>
  <w:style w:type="paragraph" w:styleId="Nadpis9">
    <w:name w:val="heading 9"/>
    <w:basedOn w:val="Normln"/>
    <w:next w:val="Normln"/>
    <w:link w:val="Nadpis9Char"/>
    <w:qFormat/>
    <w:rsid w:val="006C17C3"/>
    <w:pPr>
      <w:numPr>
        <w:ilvl w:val="8"/>
        <w:numId w:val="8"/>
      </w:numPr>
      <w:spacing w:before="240" w:after="60"/>
      <w:outlineLvl w:val="8"/>
    </w:pPr>
    <w:rPr>
      <w:rFonts w:ascii="Arial"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D62205"/>
    <w:rPr>
      <w:rFonts w:ascii="Tahoma" w:hAnsi="Tahoma" w:cs="Tahoma"/>
      <w:sz w:val="16"/>
      <w:szCs w:val="16"/>
    </w:rPr>
  </w:style>
  <w:style w:type="character" w:styleId="Odkaznakoment">
    <w:name w:val="annotation reference"/>
    <w:rsid w:val="00686161"/>
    <w:rPr>
      <w:sz w:val="16"/>
      <w:szCs w:val="16"/>
    </w:rPr>
  </w:style>
  <w:style w:type="paragraph" w:styleId="Textkomente">
    <w:name w:val="annotation text"/>
    <w:basedOn w:val="Normln"/>
    <w:link w:val="TextkomenteChar"/>
    <w:rsid w:val="00686161"/>
    <w:rPr>
      <w:sz w:val="20"/>
      <w:szCs w:val="20"/>
    </w:rPr>
  </w:style>
  <w:style w:type="character" w:customStyle="1" w:styleId="TextkomenteChar">
    <w:name w:val="Text komentáře Char"/>
    <w:basedOn w:val="Standardnpsmoodstavce"/>
    <w:link w:val="Textkomente"/>
    <w:rsid w:val="00686161"/>
  </w:style>
  <w:style w:type="paragraph" w:styleId="Pedmtkomente">
    <w:name w:val="annotation subject"/>
    <w:basedOn w:val="Textkomente"/>
    <w:next w:val="Textkomente"/>
    <w:link w:val="PedmtkomenteChar"/>
    <w:rsid w:val="00686161"/>
    <w:rPr>
      <w:b/>
      <w:bCs/>
      <w:lang w:val="x-none" w:eastAsia="x-none"/>
    </w:rPr>
  </w:style>
  <w:style w:type="character" w:customStyle="1" w:styleId="PedmtkomenteChar">
    <w:name w:val="Předmět komentáře Char"/>
    <w:link w:val="Pedmtkomente"/>
    <w:rsid w:val="00686161"/>
    <w:rPr>
      <w:b/>
      <w:bCs/>
    </w:rPr>
  </w:style>
  <w:style w:type="paragraph" w:styleId="Zhlav">
    <w:name w:val="header"/>
    <w:basedOn w:val="Normln"/>
    <w:link w:val="ZhlavChar"/>
    <w:rsid w:val="005572DB"/>
    <w:pPr>
      <w:tabs>
        <w:tab w:val="center" w:pos="4536"/>
        <w:tab w:val="right" w:pos="9072"/>
      </w:tabs>
    </w:pPr>
    <w:rPr>
      <w:lang w:val="x-none" w:eastAsia="x-none"/>
    </w:rPr>
  </w:style>
  <w:style w:type="character" w:customStyle="1" w:styleId="ZhlavChar">
    <w:name w:val="Záhlaví Char"/>
    <w:link w:val="Zhlav"/>
    <w:rsid w:val="005572DB"/>
    <w:rPr>
      <w:sz w:val="24"/>
      <w:szCs w:val="24"/>
    </w:rPr>
  </w:style>
  <w:style w:type="paragraph" w:styleId="Zpat">
    <w:name w:val="footer"/>
    <w:basedOn w:val="Normln"/>
    <w:link w:val="ZpatChar"/>
    <w:uiPriority w:val="99"/>
    <w:rsid w:val="005572DB"/>
    <w:pPr>
      <w:tabs>
        <w:tab w:val="center" w:pos="4536"/>
        <w:tab w:val="right" w:pos="9072"/>
      </w:tabs>
    </w:pPr>
    <w:rPr>
      <w:lang w:val="x-none" w:eastAsia="x-none"/>
    </w:rPr>
  </w:style>
  <w:style w:type="character" w:customStyle="1" w:styleId="ZpatChar">
    <w:name w:val="Zápatí Char"/>
    <w:link w:val="Zpat"/>
    <w:uiPriority w:val="99"/>
    <w:rsid w:val="005572DB"/>
    <w:rPr>
      <w:sz w:val="24"/>
      <w:szCs w:val="24"/>
    </w:rPr>
  </w:style>
  <w:style w:type="character" w:customStyle="1" w:styleId="Nadpis1Char">
    <w:name w:val="Nadpis 1 Char"/>
    <w:link w:val="Nadpis1"/>
    <w:rsid w:val="006C17C3"/>
    <w:rPr>
      <w:b/>
      <w:i/>
      <w:kern w:val="28"/>
      <w:sz w:val="22"/>
    </w:rPr>
  </w:style>
  <w:style w:type="character" w:customStyle="1" w:styleId="Nadpis2Char">
    <w:name w:val="Nadpis 2 Char"/>
    <w:link w:val="Nadpis2"/>
    <w:rsid w:val="006C17C3"/>
    <w:rPr>
      <w:sz w:val="22"/>
    </w:rPr>
  </w:style>
  <w:style w:type="character" w:customStyle="1" w:styleId="Nadpis3Char">
    <w:name w:val="Nadpis 3 Char"/>
    <w:link w:val="Nadpis3"/>
    <w:rsid w:val="006C17C3"/>
    <w:rPr>
      <w:sz w:val="22"/>
    </w:rPr>
  </w:style>
  <w:style w:type="character" w:customStyle="1" w:styleId="Nadpis4Char">
    <w:name w:val="Nadpis 4 Char"/>
    <w:link w:val="Nadpis4"/>
    <w:rsid w:val="006C17C3"/>
    <w:rPr>
      <w:sz w:val="22"/>
    </w:rPr>
  </w:style>
  <w:style w:type="character" w:customStyle="1" w:styleId="Nadpis6Char">
    <w:name w:val="Nadpis 6 Char"/>
    <w:link w:val="Nadpis6"/>
    <w:rsid w:val="006C17C3"/>
    <w:rPr>
      <w:sz w:val="22"/>
    </w:rPr>
  </w:style>
  <w:style w:type="character" w:customStyle="1" w:styleId="Nadpis7Char">
    <w:name w:val="Nadpis 7 Char"/>
    <w:link w:val="Nadpis7"/>
    <w:rsid w:val="006C17C3"/>
    <w:rPr>
      <w:rFonts w:ascii="Arial" w:hAnsi="Arial"/>
      <w:sz w:val="22"/>
    </w:rPr>
  </w:style>
  <w:style w:type="character" w:customStyle="1" w:styleId="Nadpis8Char">
    <w:name w:val="Nadpis 8 Char"/>
    <w:link w:val="Nadpis8"/>
    <w:rsid w:val="006C17C3"/>
    <w:rPr>
      <w:rFonts w:ascii="Arial" w:hAnsi="Arial"/>
      <w:i/>
      <w:sz w:val="22"/>
    </w:rPr>
  </w:style>
  <w:style w:type="character" w:customStyle="1" w:styleId="Nadpis9Char">
    <w:name w:val="Nadpis 9 Char"/>
    <w:link w:val="Nadpis9"/>
    <w:rsid w:val="006C17C3"/>
    <w:rPr>
      <w:rFonts w:ascii="Arial" w:hAnsi="Arial"/>
      <w:b/>
      <w:i/>
      <w:sz w:val="18"/>
    </w:rPr>
  </w:style>
  <w:style w:type="paragraph" w:customStyle="1" w:styleId="Styl1">
    <w:name w:val="Styl1"/>
    <w:basedOn w:val="Normln"/>
    <w:rsid w:val="008D77E5"/>
    <w:pPr>
      <w:widowControl w:val="0"/>
      <w:numPr>
        <w:numId w:val="10"/>
      </w:numPr>
      <w:snapToGrid w:val="0"/>
      <w:spacing w:before="240"/>
      <w:ind w:left="0" w:firstLine="0"/>
      <w:jc w:val="both"/>
    </w:pPr>
    <w:rPr>
      <w:color w:val="000000"/>
      <w:szCs w:val="20"/>
    </w:rPr>
  </w:style>
  <w:style w:type="paragraph" w:customStyle="1" w:styleId="slolnku">
    <w:name w:val="Číslo článku"/>
    <w:basedOn w:val="Normln"/>
    <w:next w:val="Normln"/>
    <w:rsid w:val="00E17882"/>
    <w:pPr>
      <w:keepNext/>
      <w:numPr>
        <w:numId w:val="13"/>
      </w:numPr>
      <w:tabs>
        <w:tab w:val="left" w:pos="0"/>
        <w:tab w:val="left" w:pos="284"/>
        <w:tab w:val="left" w:pos="1701"/>
      </w:tabs>
      <w:spacing w:before="160" w:after="40"/>
      <w:jc w:val="center"/>
    </w:pPr>
    <w:rPr>
      <w:b/>
      <w:szCs w:val="20"/>
    </w:rPr>
  </w:style>
  <w:style w:type="paragraph" w:customStyle="1" w:styleId="Textodst1sl">
    <w:name w:val="Text odst.1čísl"/>
    <w:basedOn w:val="Normln"/>
    <w:rsid w:val="00E17882"/>
    <w:pPr>
      <w:numPr>
        <w:ilvl w:val="1"/>
        <w:numId w:val="13"/>
      </w:numPr>
      <w:tabs>
        <w:tab w:val="left" w:pos="0"/>
        <w:tab w:val="left" w:pos="284"/>
      </w:tabs>
      <w:spacing w:before="80"/>
      <w:jc w:val="both"/>
      <w:outlineLvl w:val="1"/>
    </w:pPr>
    <w:rPr>
      <w:szCs w:val="20"/>
    </w:rPr>
  </w:style>
  <w:style w:type="paragraph" w:customStyle="1" w:styleId="Textodst2slovan">
    <w:name w:val="Text odst.2 číslovaný"/>
    <w:basedOn w:val="Textodst1sl"/>
    <w:rsid w:val="00E17882"/>
    <w:pPr>
      <w:numPr>
        <w:ilvl w:val="2"/>
      </w:numPr>
      <w:tabs>
        <w:tab w:val="clear" w:pos="0"/>
        <w:tab w:val="clear" w:pos="284"/>
      </w:tabs>
      <w:spacing w:before="0"/>
      <w:outlineLvl w:val="2"/>
    </w:pPr>
  </w:style>
  <w:style w:type="paragraph" w:customStyle="1" w:styleId="Textodst3psmena">
    <w:name w:val="Text odst. 3 písmena"/>
    <w:basedOn w:val="Textodst1sl"/>
    <w:rsid w:val="00E17882"/>
    <w:pPr>
      <w:numPr>
        <w:ilvl w:val="3"/>
      </w:numPr>
      <w:spacing w:before="0"/>
      <w:outlineLvl w:val="3"/>
    </w:pPr>
  </w:style>
  <w:style w:type="paragraph" w:styleId="Revize">
    <w:name w:val="Revision"/>
    <w:hidden/>
    <w:uiPriority w:val="99"/>
    <w:semiHidden/>
    <w:rsid w:val="002C6CE1"/>
    <w:rPr>
      <w:sz w:val="24"/>
      <w:szCs w:val="24"/>
    </w:rPr>
  </w:style>
  <w:style w:type="character" w:styleId="Hypertextovodkaz">
    <w:name w:val="Hyperlink"/>
    <w:rsid w:val="00EE20D3"/>
    <w:rPr>
      <w:color w:val="0000FF"/>
      <w:u w:val="single"/>
    </w:rPr>
  </w:style>
  <w:style w:type="paragraph" w:styleId="Odstavecseseznamem">
    <w:name w:val="List Paragraph"/>
    <w:basedOn w:val="Normln"/>
    <w:uiPriority w:val="34"/>
    <w:qFormat/>
    <w:rsid w:val="00FF41BB"/>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2205"/>
    <w:rPr>
      <w:sz w:val="24"/>
      <w:szCs w:val="24"/>
    </w:rPr>
  </w:style>
  <w:style w:type="paragraph" w:styleId="Nadpis1">
    <w:name w:val="heading 1"/>
    <w:basedOn w:val="Normln"/>
    <w:next w:val="Nadpis2"/>
    <w:link w:val="Nadpis1Char"/>
    <w:qFormat/>
    <w:rsid w:val="006C17C3"/>
    <w:pPr>
      <w:keepNext/>
      <w:numPr>
        <w:numId w:val="8"/>
      </w:numPr>
      <w:tabs>
        <w:tab w:val="clear" w:pos="284"/>
        <w:tab w:val="num" w:pos="1134"/>
      </w:tabs>
      <w:spacing w:before="240" w:after="60"/>
      <w:ind w:left="851" w:hanging="851"/>
      <w:outlineLvl w:val="0"/>
    </w:pPr>
    <w:rPr>
      <w:b/>
      <w:i/>
      <w:kern w:val="28"/>
      <w:sz w:val="22"/>
      <w:szCs w:val="20"/>
      <w:lang w:val="x-none" w:eastAsia="x-none"/>
    </w:rPr>
  </w:style>
  <w:style w:type="paragraph" w:styleId="Nadpis2">
    <w:name w:val="heading 2"/>
    <w:basedOn w:val="Normln"/>
    <w:link w:val="Nadpis2Char"/>
    <w:qFormat/>
    <w:rsid w:val="006C17C3"/>
    <w:pPr>
      <w:numPr>
        <w:ilvl w:val="1"/>
        <w:numId w:val="8"/>
      </w:numPr>
      <w:tabs>
        <w:tab w:val="left" w:pos="1134"/>
      </w:tabs>
      <w:spacing w:before="240" w:after="60"/>
      <w:outlineLvl w:val="1"/>
    </w:pPr>
    <w:rPr>
      <w:sz w:val="22"/>
      <w:szCs w:val="20"/>
      <w:lang w:val="x-none" w:eastAsia="x-none"/>
    </w:rPr>
  </w:style>
  <w:style w:type="paragraph" w:styleId="Nadpis3">
    <w:name w:val="heading 3"/>
    <w:basedOn w:val="Normln"/>
    <w:link w:val="Nadpis3Char"/>
    <w:qFormat/>
    <w:rsid w:val="006C17C3"/>
    <w:pPr>
      <w:numPr>
        <w:ilvl w:val="2"/>
        <w:numId w:val="8"/>
      </w:numPr>
      <w:tabs>
        <w:tab w:val="num" w:pos="1701"/>
      </w:tabs>
      <w:spacing w:before="240" w:after="60"/>
      <w:ind w:left="1701"/>
      <w:outlineLvl w:val="2"/>
    </w:pPr>
    <w:rPr>
      <w:sz w:val="22"/>
      <w:szCs w:val="20"/>
      <w:lang w:val="x-none" w:eastAsia="x-none"/>
    </w:rPr>
  </w:style>
  <w:style w:type="paragraph" w:styleId="Nadpis4">
    <w:name w:val="heading 4"/>
    <w:basedOn w:val="Normln"/>
    <w:link w:val="Nadpis4Char"/>
    <w:qFormat/>
    <w:rsid w:val="006C17C3"/>
    <w:pPr>
      <w:numPr>
        <w:ilvl w:val="3"/>
        <w:numId w:val="8"/>
      </w:numPr>
      <w:spacing w:before="60" w:after="60"/>
      <w:outlineLvl w:val="3"/>
    </w:pPr>
    <w:rPr>
      <w:sz w:val="22"/>
      <w:szCs w:val="20"/>
      <w:lang w:val="x-none" w:eastAsia="x-none"/>
    </w:rPr>
  </w:style>
  <w:style w:type="paragraph" w:styleId="Nadpis6">
    <w:name w:val="heading 6"/>
    <w:basedOn w:val="Normln"/>
    <w:next w:val="Normln"/>
    <w:link w:val="Nadpis6Char"/>
    <w:qFormat/>
    <w:rsid w:val="006C17C3"/>
    <w:pPr>
      <w:numPr>
        <w:ilvl w:val="5"/>
        <w:numId w:val="8"/>
      </w:numPr>
      <w:spacing w:before="240" w:after="240"/>
      <w:outlineLvl w:val="5"/>
    </w:pPr>
    <w:rPr>
      <w:sz w:val="22"/>
      <w:szCs w:val="20"/>
      <w:lang w:val="x-none" w:eastAsia="x-none"/>
    </w:rPr>
  </w:style>
  <w:style w:type="paragraph" w:styleId="Nadpis7">
    <w:name w:val="heading 7"/>
    <w:basedOn w:val="Normln"/>
    <w:next w:val="Normln"/>
    <w:link w:val="Nadpis7Char"/>
    <w:qFormat/>
    <w:rsid w:val="006C17C3"/>
    <w:pPr>
      <w:numPr>
        <w:ilvl w:val="6"/>
        <w:numId w:val="8"/>
      </w:numPr>
      <w:spacing w:before="240" w:after="60"/>
      <w:outlineLvl w:val="6"/>
    </w:pPr>
    <w:rPr>
      <w:rFonts w:ascii="Arial" w:hAnsi="Arial"/>
      <w:sz w:val="22"/>
      <w:szCs w:val="20"/>
      <w:lang w:val="x-none" w:eastAsia="x-none"/>
    </w:rPr>
  </w:style>
  <w:style w:type="paragraph" w:styleId="Nadpis8">
    <w:name w:val="heading 8"/>
    <w:basedOn w:val="Normln"/>
    <w:next w:val="Normln"/>
    <w:link w:val="Nadpis8Char"/>
    <w:qFormat/>
    <w:rsid w:val="006C17C3"/>
    <w:pPr>
      <w:numPr>
        <w:ilvl w:val="7"/>
        <w:numId w:val="8"/>
      </w:numPr>
      <w:spacing w:before="240" w:after="60"/>
      <w:outlineLvl w:val="7"/>
    </w:pPr>
    <w:rPr>
      <w:rFonts w:ascii="Arial" w:hAnsi="Arial"/>
      <w:i/>
      <w:sz w:val="22"/>
      <w:szCs w:val="20"/>
      <w:lang w:val="x-none" w:eastAsia="x-none"/>
    </w:rPr>
  </w:style>
  <w:style w:type="paragraph" w:styleId="Nadpis9">
    <w:name w:val="heading 9"/>
    <w:basedOn w:val="Normln"/>
    <w:next w:val="Normln"/>
    <w:link w:val="Nadpis9Char"/>
    <w:qFormat/>
    <w:rsid w:val="006C17C3"/>
    <w:pPr>
      <w:numPr>
        <w:ilvl w:val="8"/>
        <w:numId w:val="8"/>
      </w:numPr>
      <w:spacing w:before="240" w:after="60"/>
      <w:outlineLvl w:val="8"/>
    </w:pPr>
    <w:rPr>
      <w:rFonts w:ascii="Arial"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D62205"/>
    <w:rPr>
      <w:rFonts w:ascii="Tahoma" w:hAnsi="Tahoma" w:cs="Tahoma"/>
      <w:sz w:val="16"/>
      <w:szCs w:val="16"/>
    </w:rPr>
  </w:style>
  <w:style w:type="character" w:styleId="Odkaznakoment">
    <w:name w:val="annotation reference"/>
    <w:rsid w:val="00686161"/>
    <w:rPr>
      <w:sz w:val="16"/>
      <w:szCs w:val="16"/>
    </w:rPr>
  </w:style>
  <w:style w:type="paragraph" w:styleId="Textkomente">
    <w:name w:val="annotation text"/>
    <w:basedOn w:val="Normln"/>
    <w:link w:val="TextkomenteChar"/>
    <w:rsid w:val="00686161"/>
    <w:rPr>
      <w:sz w:val="20"/>
      <w:szCs w:val="20"/>
    </w:rPr>
  </w:style>
  <w:style w:type="character" w:customStyle="1" w:styleId="TextkomenteChar">
    <w:name w:val="Text komentáře Char"/>
    <w:basedOn w:val="Standardnpsmoodstavce"/>
    <w:link w:val="Textkomente"/>
    <w:rsid w:val="00686161"/>
  </w:style>
  <w:style w:type="paragraph" w:styleId="Pedmtkomente">
    <w:name w:val="annotation subject"/>
    <w:basedOn w:val="Textkomente"/>
    <w:next w:val="Textkomente"/>
    <w:link w:val="PedmtkomenteChar"/>
    <w:rsid w:val="00686161"/>
    <w:rPr>
      <w:b/>
      <w:bCs/>
      <w:lang w:val="x-none" w:eastAsia="x-none"/>
    </w:rPr>
  </w:style>
  <w:style w:type="character" w:customStyle="1" w:styleId="PedmtkomenteChar">
    <w:name w:val="Předmět komentáře Char"/>
    <w:link w:val="Pedmtkomente"/>
    <w:rsid w:val="00686161"/>
    <w:rPr>
      <w:b/>
      <w:bCs/>
    </w:rPr>
  </w:style>
  <w:style w:type="paragraph" w:styleId="Zhlav">
    <w:name w:val="header"/>
    <w:basedOn w:val="Normln"/>
    <w:link w:val="ZhlavChar"/>
    <w:rsid w:val="005572DB"/>
    <w:pPr>
      <w:tabs>
        <w:tab w:val="center" w:pos="4536"/>
        <w:tab w:val="right" w:pos="9072"/>
      </w:tabs>
    </w:pPr>
    <w:rPr>
      <w:lang w:val="x-none" w:eastAsia="x-none"/>
    </w:rPr>
  </w:style>
  <w:style w:type="character" w:customStyle="1" w:styleId="ZhlavChar">
    <w:name w:val="Záhlaví Char"/>
    <w:link w:val="Zhlav"/>
    <w:rsid w:val="005572DB"/>
    <w:rPr>
      <w:sz w:val="24"/>
      <w:szCs w:val="24"/>
    </w:rPr>
  </w:style>
  <w:style w:type="paragraph" w:styleId="Zpat">
    <w:name w:val="footer"/>
    <w:basedOn w:val="Normln"/>
    <w:link w:val="ZpatChar"/>
    <w:uiPriority w:val="99"/>
    <w:rsid w:val="005572DB"/>
    <w:pPr>
      <w:tabs>
        <w:tab w:val="center" w:pos="4536"/>
        <w:tab w:val="right" w:pos="9072"/>
      </w:tabs>
    </w:pPr>
    <w:rPr>
      <w:lang w:val="x-none" w:eastAsia="x-none"/>
    </w:rPr>
  </w:style>
  <w:style w:type="character" w:customStyle="1" w:styleId="ZpatChar">
    <w:name w:val="Zápatí Char"/>
    <w:link w:val="Zpat"/>
    <w:uiPriority w:val="99"/>
    <w:rsid w:val="005572DB"/>
    <w:rPr>
      <w:sz w:val="24"/>
      <w:szCs w:val="24"/>
    </w:rPr>
  </w:style>
  <w:style w:type="character" w:customStyle="1" w:styleId="Nadpis1Char">
    <w:name w:val="Nadpis 1 Char"/>
    <w:link w:val="Nadpis1"/>
    <w:rsid w:val="006C17C3"/>
    <w:rPr>
      <w:b/>
      <w:i/>
      <w:kern w:val="28"/>
      <w:sz w:val="22"/>
    </w:rPr>
  </w:style>
  <w:style w:type="character" w:customStyle="1" w:styleId="Nadpis2Char">
    <w:name w:val="Nadpis 2 Char"/>
    <w:link w:val="Nadpis2"/>
    <w:rsid w:val="006C17C3"/>
    <w:rPr>
      <w:sz w:val="22"/>
    </w:rPr>
  </w:style>
  <w:style w:type="character" w:customStyle="1" w:styleId="Nadpis3Char">
    <w:name w:val="Nadpis 3 Char"/>
    <w:link w:val="Nadpis3"/>
    <w:rsid w:val="006C17C3"/>
    <w:rPr>
      <w:sz w:val="22"/>
    </w:rPr>
  </w:style>
  <w:style w:type="character" w:customStyle="1" w:styleId="Nadpis4Char">
    <w:name w:val="Nadpis 4 Char"/>
    <w:link w:val="Nadpis4"/>
    <w:rsid w:val="006C17C3"/>
    <w:rPr>
      <w:sz w:val="22"/>
    </w:rPr>
  </w:style>
  <w:style w:type="character" w:customStyle="1" w:styleId="Nadpis6Char">
    <w:name w:val="Nadpis 6 Char"/>
    <w:link w:val="Nadpis6"/>
    <w:rsid w:val="006C17C3"/>
    <w:rPr>
      <w:sz w:val="22"/>
    </w:rPr>
  </w:style>
  <w:style w:type="character" w:customStyle="1" w:styleId="Nadpis7Char">
    <w:name w:val="Nadpis 7 Char"/>
    <w:link w:val="Nadpis7"/>
    <w:rsid w:val="006C17C3"/>
    <w:rPr>
      <w:rFonts w:ascii="Arial" w:hAnsi="Arial"/>
      <w:sz w:val="22"/>
    </w:rPr>
  </w:style>
  <w:style w:type="character" w:customStyle="1" w:styleId="Nadpis8Char">
    <w:name w:val="Nadpis 8 Char"/>
    <w:link w:val="Nadpis8"/>
    <w:rsid w:val="006C17C3"/>
    <w:rPr>
      <w:rFonts w:ascii="Arial" w:hAnsi="Arial"/>
      <w:i/>
      <w:sz w:val="22"/>
    </w:rPr>
  </w:style>
  <w:style w:type="character" w:customStyle="1" w:styleId="Nadpis9Char">
    <w:name w:val="Nadpis 9 Char"/>
    <w:link w:val="Nadpis9"/>
    <w:rsid w:val="006C17C3"/>
    <w:rPr>
      <w:rFonts w:ascii="Arial" w:hAnsi="Arial"/>
      <w:b/>
      <w:i/>
      <w:sz w:val="18"/>
    </w:rPr>
  </w:style>
  <w:style w:type="paragraph" w:customStyle="1" w:styleId="Styl1">
    <w:name w:val="Styl1"/>
    <w:basedOn w:val="Normln"/>
    <w:rsid w:val="008D77E5"/>
    <w:pPr>
      <w:widowControl w:val="0"/>
      <w:numPr>
        <w:numId w:val="10"/>
      </w:numPr>
      <w:snapToGrid w:val="0"/>
      <w:spacing w:before="240"/>
      <w:ind w:left="0" w:firstLine="0"/>
      <w:jc w:val="both"/>
    </w:pPr>
    <w:rPr>
      <w:color w:val="000000"/>
      <w:szCs w:val="20"/>
    </w:rPr>
  </w:style>
  <w:style w:type="paragraph" w:customStyle="1" w:styleId="slolnku">
    <w:name w:val="Číslo článku"/>
    <w:basedOn w:val="Normln"/>
    <w:next w:val="Normln"/>
    <w:rsid w:val="00E17882"/>
    <w:pPr>
      <w:keepNext/>
      <w:numPr>
        <w:numId w:val="13"/>
      </w:numPr>
      <w:tabs>
        <w:tab w:val="left" w:pos="0"/>
        <w:tab w:val="left" w:pos="284"/>
        <w:tab w:val="left" w:pos="1701"/>
      </w:tabs>
      <w:spacing w:before="160" w:after="40"/>
      <w:jc w:val="center"/>
    </w:pPr>
    <w:rPr>
      <w:b/>
      <w:szCs w:val="20"/>
    </w:rPr>
  </w:style>
  <w:style w:type="paragraph" w:customStyle="1" w:styleId="Textodst1sl">
    <w:name w:val="Text odst.1čísl"/>
    <w:basedOn w:val="Normln"/>
    <w:rsid w:val="00E17882"/>
    <w:pPr>
      <w:numPr>
        <w:ilvl w:val="1"/>
        <w:numId w:val="13"/>
      </w:numPr>
      <w:tabs>
        <w:tab w:val="left" w:pos="0"/>
        <w:tab w:val="left" w:pos="284"/>
      </w:tabs>
      <w:spacing w:before="80"/>
      <w:jc w:val="both"/>
      <w:outlineLvl w:val="1"/>
    </w:pPr>
    <w:rPr>
      <w:szCs w:val="20"/>
    </w:rPr>
  </w:style>
  <w:style w:type="paragraph" w:customStyle="1" w:styleId="Textodst2slovan">
    <w:name w:val="Text odst.2 číslovaný"/>
    <w:basedOn w:val="Textodst1sl"/>
    <w:rsid w:val="00E17882"/>
    <w:pPr>
      <w:numPr>
        <w:ilvl w:val="2"/>
      </w:numPr>
      <w:tabs>
        <w:tab w:val="clear" w:pos="0"/>
        <w:tab w:val="clear" w:pos="284"/>
      </w:tabs>
      <w:spacing w:before="0"/>
      <w:outlineLvl w:val="2"/>
    </w:pPr>
  </w:style>
  <w:style w:type="paragraph" w:customStyle="1" w:styleId="Textodst3psmena">
    <w:name w:val="Text odst. 3 písmena"/>
    <w:basedOn w:val="Textodst1sl"/>
    <w:rsid w:val="00E17882"/>
    <w:pPr>
      <w:numPr>
        <w:ilvl w:val="3"/>
      </w:numPr>
      <w:spacing w:before="0"/>
      <w:outlineLvl w:val="3"/>
    </w:pPr>
  </w:style>
  <w:style w:type="paragraph" w:styleId="Revize">
    <w:name w:val="Revision"/>
    <w:hidden/>
    <w:uiPriority w:val="99"/>
    <w:semiHidden/>
    <w:rsid w:val="002C6CE1"/>
    <w:rPr>
      <w:sz w:val="24"/>
      <w:szCs w:val="24"/>
    </w:rPr>
  </w:style>
  <w:style w:type="character" w:styleId="Hypertextovodkaz">
    <w:name w:val="Hyperlink"/>
    <w:rsid w:val="00EE20D3"/>
    <w:rPr>
      <w:color w:val="0000FF"/>
      <w:u w:val="single"/>
    </w:rPr>
  </w:style>
  <w:style w:type="paragraph" w:styleId="Odstavecseseznamem">
    <w:name w:val="List Paragraph"/>
    <w:basedOn w:val="Normln"/>
    <w:uiPriority w:val="34"/>
    <w:qFormat/>
    <w:rsid w:val="00FF41B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490645">
      <w:bodyDiv w:val="1"/>
      <w:marLeft w:val="0"/>
      <w:marRight w:val="0"/>
      <w:marTop w:val="0"/>
      <w:marBottom w:val="0"/>
      <w:divBdr>
        <w:top w:val="none" w:sz="0" w:space="0" w:color="auto"/>
        <w:left w:val="none" w:sz="0" w:space="0" w:color="auto"/>
        <w:bottom w:val="none" w:sz="0" w:space="0" w:color="auto"/>
        <w:right w:val="none" w:sz="0" w:space="0" w:color="auto"/>
      </w:divBdr>
    </w:div>
    <w:div w:id="1762556587">
      <w:bodyDiv w:val="1"/>
      <w:marLeft w:val="0"/>
      <w:marRight w:val="0"/>
      <w:marTop w:val="0"/>
      <w:marBottom w:val="0"/>
      <w:divBdr>
        <w:top w:val="none" w:sz="0" w:space="0" w:color="auto"/>
        <w:left w:val="none" w:sz="0" w:space="0" w:color="auto"/>
        <w:bottom w:val="none" w:sz="0" w:space="0" w:color="auto"/>
        <w:right w:val="none" w:sz="0" w:space="0" w:color="auto"/>
      </w:divBdr>
    </w:div>
    <w:div w:id="191890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herzig@ksoud.hrk.justice.cz" TargetMode="External"/><Relationship Id="rId5" Type="http://schemas.openxmlformats.org/officeDocument/2006/relationships/settings" Target="settings.xml"/><Relationship Id="rId10" Type="http://schemas.openxmlformats.org/officeDocument/2006/relationships/hyperlink" Target="mailto:jbujarkova@ksoud.hrk.justice.cz" TargetMode="External"/><Relationship Id="rId4" Type="http://schemas.microsoft.com/office/2007/relationships/stylesWithEffects" Target="stylesWithEffects.xml"/><Relationship Id="rId9" Type="http://schemas.openxmlformats.org/officeDocument/2006/relationships/hyperlink" Target="mailto:rmotz@ksoud.hrk.justice.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43BC2-842D-4D9B-A9DE-49BA614C1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5071</Words>
  <Characters>29750</Characters>
  <Application>Microsoft Office Word</Application>
  <DocSecurity>8</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34752</CharactersWithSpaces>
  <SharedDoc>false</SharedDoc>
  <HLinks>
    <vt:vector size="18" baseType="variant">
      <vt:variant>
        <vt:i4>7929921</vt:i4>
      </vt:variant>
      <vt:variant>
        <vt:i4>6</vt:i4>
      </vt:variant>
      <vt:variant>
        <vt:i4>0</vt:i4>
      </vt:variant>
      <vt:variant>
        <vt:i4>5</vt:i4>
      </vt:variant>
      <vt:variant>
        <vt:lpwstr>mailto:vherzig@ksoud.hrk.justice.cz</vt:lpwstr>
      </vt:variant>
      <vt:variant>
        <vt:lpwstr/>
      </vt:variant>
      <vt:variant>
        <vt:i4>196651</vt:i4>
      </vt:variant>
      <vt:variant>
        <vt:i4>3</vt:i4>
      </vt:variant>
      <vt:variant>
        <vt:i4>0</vt:i4>
      </vt:variant>
      <vt:variant>
        <vt:i4>5</vt:i4>
      </vt:variant>
      <vt:variant>
        <vt:lpwstr>mailto:jbujarkova@ksoud.hrk.justice.cz</vt:lpwstr>
      </vt:variant>
      <vt:variant>
        <vt:lpwstr/>
      </vt:variant>
      <vt:variant>
        <vt:i4>1048619</vt:i4>
      </vt:variant>
      <vt:variant>
        <vt:i4>0</vt:i4>
      </vt:variant>
      <vt:variant>
        <vt:i4>0</vt:i4>
      </vt:variant>
      <vt:variant>
        <vt:i4>5</vt:i4>
      </vt:variant>
      <vt:variant>
        <vt:lpwstr>mailto:rmotz@ksoud.hrk.justice.cz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HLangova</dc:creator>
  <cp:lastModifiedBy>Veselá Hana</cp:lastModifiedBy>
  <cp:revision>4</cp:revision>
  <cp:lastPrinted>2023-06-26T08:55:00Z</cp:lastPrinted>
  <dcterms:created xsi:type="dcterms:W3CDTF">2023-06-26T08:50:00Z</dcterms:created>
  <dcterms:modified xsi:type="dcterms:W3CDTF">2023-06-26T08:57:00Z</dcterms:modified>
</cp:coreProperties>
</file>