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0FD73" w14:textId="63B878B8" w:rsidR="00DD3821" w:rsidRPr="00331557" w:rsidRDefault="0016724C" w:rsidP="007555B5">
      <w:pPr>
        <w:spacing w:after="120"/>
        <w:jc w:val="center"/>
        <w:rPr>
          <w:rFonts w:ascii="Times New Roman" w:eastAsia="Times New Roman" w:hAnsi="Times New Roman" w:cs="Times New Roman"/>
          <w:b/>
          <w:bCs/>
          <w:kern w:val="0"/>
          <w:szCs w:val="24"/>
          <w:lang w:eastAsia="cs-CZ"/>
          <w14:ligatures w14:val="none"/>
        </w:rPr>
      </w:pPr>
      <w:r w:rsidRPr="00331557">
        <w:rPr>
          <w:rFonts w:ascii="Times New Roman" w:eastAsia="Times New Roman" w:hAnsi="Times New Roman" w:cs="Times New Roman"/>
          <w:b/>
          <w:bCs/>
          <w:kern w:val="0"/>
          <w:szCs w:val="24"/>
          <w:lang w:eastAsia="cs-CZ"/>
          <w14:ligatures w14:val="none"/>
        </w:rPr>
        <w:t>DODATEK Č. 1 KE SMLOUVĚ O DÍLO</w:t>
      </w:r>
    </w:p>
    <w:p w14:paraId="26B45DA6" w14:textId="6C193100" w:rsidR="001B01F1" w:rsidRPr="00331557" w:rsidRDefault="00B95E9D" w:rsidP="00B95E9D">
      <w:pPr>
        <w:jc w:val="center"/>
        <w:rPr>
          <w:rFonts w:ascii="Times New Roman" w:eastAsia="Times New Roman" w:hAnsi="Times New Roman" w:cs="Times New Roman"/>
          <w:kern w:val="0"/>
          <w:szCs w:val="24"/>
          <w:lang w:eastAsia="cs-CZ"/>
          <w14:ligatures w14:val="none"/>
        </w:rPr>
      </w:pPr>
      <w:r w:rsidRPr="00331557">
        <w:rPr>
          <w:rFonts w:ascii="Times New Roman" w:eastAsia="Times New Roman" w:hAnsi="Times New Roman" w:cs="Times New Roman"/>
          <w:kern w:val="0"/>
          <w:szCs w:val="24"/>
          <w:lang w:eastAsia="cs-CZ"/>
          <w14:ligatures w14:val="none"/>
        </w:rPr>
        <w:t>č</w:t>
      </w:r>
      <w:r w:rsidR="001B01F1" w:rsidRPr="00331557">
        <w:rPr>
          <w:rFonts w:ascii="Times New Roman" w:eastAsia="Times New Roman" w:hAnsi="Times New Roman" w:cs="Times New Roman"/>
          <w:kern w:val="0"/>
          <w:szCs w:val="24"/>
          <w:lang w:eastAsia="cs-CZ"/>
          <w14:ligatures w14:val="none"/>
        </w:rPr>
        <w:t xml:space="preserve">. smlouvy </w:t>
      </w:r>
      <w:r w:rsidR="00A60161">
        <w:rPr>
          <w:rFonts w:ascii="Times New Roman" w:eastAsia="Times New Roman" w:hAnsi="Times New Roman" w:cs="Times New Roman"/>
          <w:kern w:val="0"/>
          <w:szCs w:val="24"/>
          <w:lang w:eastAsia="cs-CZ"/>
          <w14:ligatures w14:val="none"/>
        </w:rPr>
        <w:t>o</w:t>
      </w:r>
      <w:r w:rsidR="001B01F1" w:rsidRPr="00331557">
        <w:rPr>
          <w:rFonts w:ascii="Times New Roman" w:eastAsia="Times New Roman" w:hAnsi="Times New Roman" w:cs="Times New Roman"/>
          <w:kern w:val="0"/>
          <w:szCs w:val="24"/>
          <w:lang w:eastAsia="cs-CZ"/>
          <w14:ligatures w14:val="none"/>
        </w:rPr>
        <w:t>bjednatele: JMK</w:t>
      </w:r>
      <w:r w:rsidR="00A60161">
        <w:rPr>
          <w:rFonts w:ascii="Times New Roman" w:eastAsia="Times New Roman" w:hAnsi="Times New Roman" w:cs="Times New Roman"/>
          <w:kern w:val="0"/>
          <w:szCs w:val="24"/>
          <w:lang w:eastAsia="cs-CZ"/>
          <w14:ligatures w14:val="none"/>
        </w:rPr>
        <w:t> </w:t>
      </w:r>
      <w:r w:rsidR="001B01F1" w:rsidRPr="00331557">
        <w:rPr>
          <w:rFonts w:ascii="Times New Roman" w:eastAsia="Times New Roman" w:hAnsi="Times New Roman" w:cs="Times New Roman"/>
          <w:kern w:val="0"/>
          <w:szCs w:val="24"/>
          <w:lang w:eastAsia="cs-CZ"/>
          <w14:ligatures w14:val="none"/>
        </w:rPr>
        <w:t>081230/23/OÚPSŘ</w:t>
      </w:r>
    </w:p>
    <w:p w14:paraId="2A082923" w14:textId="6510E9C3" w:rsidR="00151B2C" w:rsidRPr="00331557" w:rsidRDefault="00AD5932" w:rsidP="00E066FE">
      <w:pPr>
        <w:jc w:val="center"/>
        <w:rPr>
          <w:rFonts w:ascii="Times New Roman" w:eastAsia="Times New Roman" w:hAnsi="Times New Roman" w:cs="Times New Roman"/>
          <w:kern w:val="0"/>
          <w:szCs w:val="24"/>
          <w:lang w:eastAsia="cs-CZ"/>
          <w14:ligatures w14:val="none"/>
        </w:rPr>
      </w:pPr>
      <w:r w:rsidRPr="00331557">
        <w:rPr>
          <w:rFonts w:ascii="Times New Roman" w:eastAsia="Times New Roman" w:hAnsi="Times New Roman" w:cs="Times New Roman"/>
          <w:kern w:val="0"/>
          <w:szCs w:val="24"/>
          <w:lang w:eastAsia="cs-CZ"/>
          <w14:ligatures w14:val="none"/>
        </w:rPr>
        <w:t>(dále jen „</w:t>
      </w:r>
      <w:r w:rsidRPr="00A60161">
        <w:rPr>
          <w:rFonts w:ascii="Times New Roman" w:eastAsia="Times New Roman" w:hAnsi="Times New Roman" w:cs="Times New Roman"/>
          <w:b/>
          <w:bCs/>
          <w:kern w:val="0"/>
          <w:szCs w:val="24"/>
          <w:lang w:eastAsia="cs-CZ"/>
          <w14:ligatures w14:val="none"/>
        </w:rPr>
        <w:t>Dodatek č.</w:t>
      </w:r>
      <w:r w:rsidR="00A60161">
        <w:rPr>
          <w:rFonts w:ascii="Times New Roman" w:eastAsia="Times New Roman" w:hAnsi="Times New Roman" w:cs="Times New Roman"/>
          <w:b/>
          <w:bCs/>
          <w:kern w:val="0"/>
          <w:szCs w:val="24"/>
          <w:lang w:eastAsia="cs-CZ"/>
          <w14:ligatures w14:val="none"/>
        </w:rPr>
        <w:t> 1</w:t>
      </w:r>
      <w:r w:rsidR="00BA573C" w:rsidRPr="00331557">
        <w:rPr>
          <w:rFonts w:ascii="Times New Roman" w:eastAsia="Times New Roman" w:hAnsi="Times New Roman" w:cs="Times New Roman"/>
          <w:kern w:val="0"/>
          <w:szCs w:val="24"/>
          <w:lang w:eastAsia="cs-CZ"/>
          <w14:ligatures w14:val="none"/>
        </w:rPr>
        <w:t>“</w:t>
      </w:r>
      <w:r w:rsidRPr="00331557">
        <w:rPr>
          <w:rFonts w:ascii="Times New Roman" w:eastAsia="Times New Roman" w:hAnsi="Times New Roman" w:cs="Times New Roman"/>
          <w:kern w:val="0"/>
          <w:szCs w:val="24"/>
          <w:lang w:eastAsia="cs-CZ"/>
          <w14:ligatures w14:val="none"/>
        </w:rPr>
        <w:t>)</w:t>
      </w:r>
    </w:p>
    <w:p w14:paraId="0BBB5BAB" w14:textId="3095CC96" w:rsidR="00151B2C" w:rsidRPr="00D425C6" w:rsidRDefault="00151B2C" w:rsidP="00A60161">
      <w:pPr>
        <w:pStyle w:val="Zkladntext"/>
        <w:spacing w:before="240" w:line="276" w:lineRule="auto"/>
        <w:jc w:val="both"/>
        <w:rPr>
          <w:sz w:val="22"/>
          <w:szCs w:val="24"/>
        </w:rPr>
      </w:pPr>
      <w:r w:rsidRPr="00D425C6">
        <w:rPr>
          <w:sz w:val="22"/>
          <w:szCs w:val="24"/>
        </w:rPr>
        <w:t xml:space="preserve">uzavřený dle § </w:t>
      </w:r>
      <w:r w:rsidR="001B01F1" w:rsidRPr="00D425C6">
        <w:rPr>
          <w:sz w:val="22"/>
          <w:szCs w:val="24"/>
        </w:rPr>
        <w:t>2586 a násl</w:t>
      </w:r>
      <w:r w:rsidRPr="00D425C6">
        <w:rPr>
          <w:sz w:val="22"/>
          <w:szCs w:val="24"/>
        </w:rPr>
        <w:t>. zákona č. 89/2012 Sb., občansk</w:t>
      </w:r>
      <w:r w:rsidR="001B01F1" w:rsidRPr="00D425C6">
        <w:rPr>
          <w:sz w:val="22"/>
          <w:szCs w:val="24"/>
        </w:rPr>
        <w:t xml:space="preserve">ého </w:t>
      </w:r>
      <w:r w:rsidRPr="00D425C6">
        <w:rPr>
          <w:sz w:val="22"/>
          <w:szCs w:val="24"/>
        </w:rPr>
        <w:t>zákoník</w:t>
      </w:r>
      <w:r w:rsidR="001B01F1" w:rsidRPr="00D425C6">
        <w:rPr>
          <w:sz w:val="22"/>
          <w:szCs w:val="24"/>
        </w:rPr>
        <w:t>u</w:t>
      </w:r>
      <w:r w:rsidRPr="00D425C6">
        <w:rPr>
          <w:sz w:val="22"/>
          <w:szCs w:val="24"/>
        </w:rPr>
        <w:t>, ve znění pozdějších předpisů, mezi těmito smluvními stranami:</w:t>
      </w:r>
    </w:p>
    <w:p w14:paraId="4A5C0638" w14:textId="77777777" w:rsidR="005747B0" w:rsidRPr="00D425C6" w:rsidRDefault="005747B0" w:rsidP="005747B0">
      <w:pPr>
        <w:pStyle w:val="Zkladntext"/>
        <w:numPr>
          <w:ilvl w:val="0"/>
          <w:numId w:val="4"/>
        </w:numPr>
        <w:spacing w:line="276" w:lineRule="auto"/>
        <w:ind w:left="284" w:hanging="284"/>
        <w:jc w:val="both"/>
        <w:rPr>
          <w:b/>
          <w:bCs/>
          <w:sz w:val="22"/>
          <w:szCs w:val="24"/>
        </w:rPr>
      </w:pPr>
      <w:r w:rsidRPr="00D425C6">
        <w:rPr>
          <w:b/>
          <w:bCs/>
          <w:sz w:val="22"/>
          <w:szCs w:val="24"/>
        </w:rPr>
        <w:t>Objednatel</w:t>
      </w:r>
    </w:p>
    <w:p w14:paraId="07E36C57" w14:textId="6B342428" w:rsidR="00F175D6" w:rsidRPr="00D425C6" w:rsidRDefault="00F175D6" w:rsidP="005747B0">
      <w:pPr>
        <w:pStyle w:val="Zkladntext"/>
        <w:spacing w:after="0" w:line="276" w:lineRule="auto"/>
        <w:ind w:left="284"/>
        <w:jc w:val="both"/>
        <w:rPr>
          <w:b/>
          <w:bCs/>
          <w:sz w:val="22"/>
          <w:szCs w:val="24"/>
        </w:rPr>
      </w:pPr>
      <w:r w:rsidRPr="00D425C6">
        <w:rPr>
          <w:b/>
          <w:bCs/>
          <w:sz w:val="22"/>
          <w:szCs w:val="24"/>
        </w:rPr>
        <w:t>Jihomoravský kraj</w:t>
      </w:r>
    </w:p>
    <w:p w14:paraId="0AB6EF4C" w14:textId="7348FB52" w:rsidR="009D7650" w:rsidRPr="00D425C6" w:rsidRDefault="009D7650" w:rsidP="005747B0">
      <w:pPr>
        <w:pStyle w:val="Zkladntext"/>
        <w:spacing w:after="0" w:line="276" w:lineRule="auto"/>
        <w:ind w:left="3119" w:hanging="2835"/>
        <w:jc w:val="both"/>
        <w:rPr>
          <w:sz w:val="22"/>
          <w:szCs w:val="24"/>
        </w:rPr>
      </w:pPr>
      <w:r w:rsidRPr="00D425C6">
        <w:rPr>
          <w:sz w:val="22"/>
          <w:szCs w:val="24"/>
        </w:rPr>
        <w:t>zastoupen:</w:t>
      </w:r>
      <w:r w:rsidRPr="00D425C6">
        <w:rPr>
          <w:sz w:val="22"/>
          <w:szCs w:val="24"/>
        </w:rPr>
        <w:tab/>
        <w:t xml:space="preserve">Mgr. Janem </w:t>
      </w:r>
      <w:proofErr w:type="spellStart"/>
      <w:r w:rsidRPr="00D425C6">
        <w:rPr>
          <w:sz w:val="22"/>
          <w:szCs w:val="24"/>
        </w:rPr>
        <w:t>Grolichem</w:t>
      </w:r>
      <w:proofErr w:type="spellEnd"/>
      <w:r w:rsidRPr="00D425C6">
        <w:rPr>
          <w:sz w:val="22"/>
          <w:szCs w:val="24"/>
        </w:rPr>
        <w:t>, hejtmanem</w:t>
      </w:r>
    </w:p>
    <w:p w14:paraId="770A07F6" w14:textId="7900080C" w:rsidR="000710E9" w:rsidRPr="00D425C6" w:rsidRDefault="000710E9" w:rsidP="005747B0">
      <w:pPr>
        <w:pStyle w:val="Zkladntext"/>
        <w:spacing w:after="0" w:line="276" w:lineRule="auto"/>
        <w:ind w:left="3119" w:hanging="2835"/>
        <w:jc w:val="both"/>
        <w:rPr>
          <w:sz w:val="22"/>
          <w:szCs w:val="24"/>
        </w:rPr>
      </w:pPr>
      <w:r w:rsidRPr="00D425C6">
        <w:rPr>
          <w:sz w:val="22"/>
          <w:szCs w:val="24"/>
        </w:rPr>
        <w:t>se sídlem:</w:t>
      </w:r>
      <w:r w:rsidRPr="00D425C6">
        <w:rPr>
          <w:sz w:val="22"/>
          <w:szCs w:val="24"/>
        </w:rPr>
        <w:tab/>
        <w:t>Žerotínovo náměstí 3, 601 82 Brno</w:t>
      </w:r>
    </w:p>
    <w:p w14:paraId="4ACDFD84" w14:textId="7A53AA21" w:rsidR="00F175D6" w:rsidRPr="00D425C6" w:rsidRDefault="00F175D6" w:rsidP="005747B0">
      <w:pPr>
        <w:pStyle w:val="Zkladntext"/>
        <w:spacing w:after="0" w:line="276" w:lineRule="auto"/>
        <w:ind w:left="3119" w:hanging="2835"/>
        <w:jc w:val="both"/>
        <w:rPr>
          <w:sz w:val="22"/>
          <w:szCs w:val="24"/>
        </w:rPr>
      </w:pPr>
      <w:r w:rsidRPr="00D425C6">
        <w:rPr>
          <w:sz w:val="22"/>
          <w:szCs w:val="24"/>
        </w:rPr>
        <w:t>IČ</w:t>
      </w:r>
      <w:r w:rsidR="00465F97" w:rsidRPr="00D425C6">
        <w:rPr>
          <w:sz w:val="22"/>
          <w:szCs w:val="24"/>
        </w:rPr>
        <w:t>O</w:t>
      </w:r>
      <w:r w:rsidRPr="00D425C6">
        <w:rPr>
          <w:sz w:val="22"/>
          <w:szCs w:val="24"/>
        </w:rPr>
        <w:t>:</w:t>
      </w:r>
      <w:r w:rsidR="00497316" w:rsidRPr="00D425C6">
        <w:rPr>
          <w:sz w:val="22"/>
          <w:szCs w:val="24"/>
        </w:rPr>
        <w:tab/>
        <w:t>708888337</w:t>
      </w:r>
    </w:p>
    <w:p w14:paraId="1582D003" w14:textId="7895B041" w:rsidR="00F175D6" w:rsidRPr="00D425C6" w:rsidRDefault="00F175D6" w:rsidP="005747B0">
      <w:pPr>
        <w:pStyle w:val="Zkladntext"/>
        <w:spacing w:after="0" w:line="276" w:lineRule="auto"/>
        <w:ind w:left="3119" w:hanging="2835"/>
        <w:jc w:val="both"/>
        <w:rPr>
          <w:sz w:val="22"/>
          <w:szCs w:val="24"/>
        </w:rPr>
      </w:pPr>
      <w:r w:rsidRPr="00D425C6">
        <w:rPr>
          <w:sz w:val="22"/>
          <w:szCs w:val="24"/>
        </w:rPr>
        <w:t>DIČ:</w:t>
      </w:r>
      <w:r w:rsidR="00497316" w:rsidRPr="00D425C6">
        <w:rPr>
          <w:sz w:val="22"/>
          <w:szCs w:val="24"/>
        </w:rPr>
        <w:tab/>
        <w:t>CZ708888337</w:t>
      </w:r>
    </w:p>
    <w:p w14:paraId="009A7CFA" w14:textId="4A59F243" w:rsidR="00407915" w:rsidRPr="00D425C6" w:rsidRDefault="00F175D6" w:rsidP="005747B0">
      <w:pPr>
        <w:pStyle w:val="Zkladntext"/>
        <w:spacing w:after="0" w:line="276" w:lineRule="auto"/>
        <w:ind w:left="3119" w:hanging="2835"/>
        <w:jc w:val="both"/>
        <w:rPr>
          <w:sz w:val="22"/>
          <w:szCs w:val="24"/>
        </w:rPr>
      </w:pPr>
      <w:r w:rsidRPr="00D425C6">
        <w:rPr>
          <w:sz w:val="22"/>
          <w:szCs w:val="24"/>
        </w:rPr>
        <w:t>bankovní spojení (číslo účtu):</w:t>
      </w:r>
      <w:r w:rsidR="000710E9" w:rsidRPr="00D425C6">
        <w:rPr>
          <w:sz w:val="22"/>
          <w:szCs w:val="24"/>
        </w:rPr>
        <w:tab/>
      </w:r>
      <w:proofErr w:type="gramStart"/>
      <w:r w:rsidR="000710E9" w:rsidRPr="00D425C6">
        <w:rPr>
          <w:sz w:val="22"/>
          <w:szCs w:val="24"/>
        </w:rPr>
        <w:t>27 – 7491250267</w:t>
      </w:r>
      <w:proofErr w:type="gramEnd"/>
      <w:r w:rsidR="000710E9" w:rsidRPr="00D425C6">
        <w:rPr>
          <w:sz w:val="22"/>
          <w:szCs w:val="24"/>
        </w:rPr>
        <w:t>/0100</w:t>
      </w:r>
    </w:p>
    <w:p w14:paraId="7D1EED36" w14:textId="219794B7" w:rsidR="00AF5DDC" w:rsidRPr="00D425C6" w:rsidRDefault="00AF5DDC" w:rsidP="005747B0">
      <w:pPr>
        <w:pStyle w:val="Zkladntext"/>
        <w:spacing w:after="0" w:line="276" w:lineRule="auto"/>
        <w:ind w:left="3119" w:hanging="2835"/>
        <w:jc w:val="both"/>
        <w:rPr>
          <w:sz w:val="22"/>
          <w:szCs w:val="24"/>
        </w:rPr>
      </w:pPr>
      <w:r w:rsidRPr="00D425C6">
        <w:rPr>
          <w:sz w:val="22"/>
          <w:szCs w:val="24"/>
        </w:rPr>
        <w:t>ID datové schránky:</w:t>
      </w:r>
      <w:r w:rsidRPr="00D425C6">
        <w:rPr>
          <w:sz w:val="22"/>
          <w:szCs w:val="24"/>
        </w:rPr>
        <w:tab/>
        <w:t>x2pbqzq</w:t>
      </w:r>
    </w:p>
    <w:p w14:paraId="519CC615" w14:textId="7B4136FA" w:rsidR="00AF5DDC" w:rsidRPr="00D425C6" w:rsidRDefault="00AF5DDC" w:rsidP="005747B0">
      <w:pPr>
        <w:pStyle w:val="Zkladntext"/>
        <w:spacing w:after="0" w:line="276" w:lineRule="auto"/>
        <w:ind w:left="3119" w:hanging="2835"/>
        <w:jc w:val="both"/>
        <w:rPr>
          <w:sz w:val="22"/>
          <w:szCs w:val="24"/>
        </w:rPr>
      </w:pPr>
      <w:r w:rsidRPr="00D425C6">
        <w:rPr>
          <w:sz w:val="22"/>
          <w:szCs w:val="24"/>
        </w:rPr>
        <w:t>kontaktní osoba:</w:t>
      </w:r>
      <w:r w:rsidRPr="00D425C6">
        <w:rPr>
          <w:sz w:val="22"/>
          <w:szCs w:val="24"/>
        </w:rPr>
        <w:tab/>
        <w:t>Ing. arch. Eva Hamrlová, vedoucí odboru územního plánování</w:t>
      </w:r>
    </w:p>
    <w:p w14:paraId="0FE71F37" w14:textId="47A442E7" w:rsidR="00AF5DDC" w:rsidRPr="00D425C6" w:rsidRDefault="00AF5DDC" w:rsidP="005747B0">
      <w:pPr>
        <w:pStyle w:val="Zkladntext"/>
        <w:spacing w:after="0" w:line="276" w:lineRule="auto"/>
        <w:ind w:left="3119" w:hanging="2835"/>
        <w:jc w:val="both"/>
        <w:rPr>
          <w:sz w:val="22"/>
          <w:szCs w:val="24"/>
        </w:rPr>
      </w:pPr>
      <w:r w:rsidRPr="00D425C6">
        <w:rPr>
          <w:sz w:val="22"/>
          <w:szCs w:val="24"/>
        </w:rPr>
        <w:tab/>
        <w:t>a stavebního řádu Krajského úřadu Jihomoravského kraje</w:t>
      </w:r>
    </w:p>
    <w:p w14:paraId="615A6D92" w14:textId="5E78EAF3" w:rsidR="00AF5DDC" w:rsidRPr="00D425C6" w:rsidRDefault="005747B0" w:rsidP="005747B0">
      <w:pPr>
        <w:pStyle w:val="Zkladntext"/>
        <w:spacing w:after="0" w:line="276" w:lineRule="auto"/>
        <w:ind w:left="3119" w:hanging="2835"/>
        <w:jc w:val="both"/>
        <w:rPr>
          <w:sz w:val="22"/>
          <w:szCs w:val="24"/>
        </w:rPr>
      </w:pPr>
      <w:r w:rsidRPr="00D425C6">
        <w:rPr>
          <w:sz w:val="22"/>
          <w:szCs w:val="24"/>
        </w:rPr>
        <w:t>telefon:</w:t>
      </w:r>
      <w:r w:rsidRPr="00D425C6">
        <w:rPr>
          <w:sz w:val="22"/>
          <w:szCs w:val="24"/>
        </w:rPr>
        <w:tab/>
        <w:t>541 651 365</w:t>
      </w:r>
    </w:p>
    <w:p w14:paraId="5E024A67" w14:textId="22DDB485" w:rsidR="005747B0" w:rsidRPr="00D425C6" w:rsidRDefault="005747B0" w:rsidP="005747B0">
      <w:pPr>
        <w:pStyle w:val="Zkladntext"/>
        <w:spacing w:line="276" w:lineRule="auto"/>
        <w:ind w:left="3119" w:hanging="2835"/>
        <w:jc w:val="both"/>
        <w:rPr>
          <w:sz w:val="22"/>
          <w:szCs w:val="24"/>
        </w:rPr>
      </w:pPr>
      <w:r w:rsidRPr="00D425C6">
        <w:rPr>
          <w:sz w:val="22"/>
          <w:szCs w:val="24"/>
        </w:rPr>
        <w:t>e-mail:</w:t>
      </w:r>
      <w:r w:rsidRPr="00D425C6">
        <w:rPr>
          <w:sz w:val="22"/>
          <w:szCs w:val="24"/>
        </w:rPr>
        <w:tab/>
        <w:t>hamrlova.eva@kr-jihomoravsky.cz</w:t>
      </w:r>
    </w:p>
    <w:p w14:paraId="383127A0" w14:textId="2AF05786" w:rsidR="00497316" w:rsidRPr="00D425C6" w:rsidRDefault="00497316" w:rsidP="00331557">
      <w:pPr>
        <w:pStyle w:val="Zkladntext"/>
        <w:spacing w:line="276" w:lineRule="auto"/>
        <w:jc w:val="both"/>
        <w:rPr>
          <w:sz w:val="22"/>
          <w:szCs w:val="24"/>
        </w:rPr>
      </w:pPr>
      <w:r w:rsidRPr="00D425C6">
        <w:rPr>
          <w:sz w:val="22"/>
          <w:szCs w:val="24"/>
        </w:rPr>
        <w:t>(dále jen „</w:t>
      </w:r>
      <w:r w:rsidR="00407915" w:rsidRPr="00D425C6">
        <w:rPr>
          <w:b/>
          <w:bCs/>
          <w:i/>
          <w:iCs/>
          <w:sz w:val="22"/>
          <w:szCs w:val="24"/>
        </w:rPr>
        <w:t>Objednatel</w:t>
      </w:r>
      <w:r w:rsidR="00407915" w:rsidRPr="00D425C6">
        <w:rPr>
          <w:sz w:val="22"/>
          <w:szCs w:val="24"/>
        </w:rPr>
        <w:t>“)</w:t>
      </w:r>
    </w:p>
    <w:p w14:paraId="6EC5ECBB" w14:textId="3A17AA76" w:rsidR="00497316" w:rsidRPr="00D425C6" w:rsidRDefault="00497316" w:rsidP="005747B0">
      <w:pPr>
        <w:pStyle w:val="Zkladntext"/>
        <w:spacing w:before="240" w:after="240" w:line="276" w:lineRule="auto"/>
        <w:jc w:val="both"/>
        <w:rPr>
          <w:sz w:val="22"/>
          <w:szCs w:val="24"/>
        </w:rPr>
      </w:pPr>
      <w:r w:rsidRPr="00D425C6">
        <w:rPr>
          <w:sz w:val="22"/>
          <w:szCs w:val="24"/>
        </w:rPr>
        <w:t>a</w:t>
      </w:r>
    </w:p>
    <w:p w14:paraId="1A44766B" w14:textId="77777777" w:rsidR="005747B0" w:rsidRPr="00D425C6" w:rsidRDefault="005747B0" w:rsidP="005747B0">
      <w:pPr>
        <w:pStyle w:val="Zkladntext"/>
        <w:numPr>
          <w:ilvl w:val="0"/>
          <w:numId w:val="4"/>
        </w:numPr>
        <w:spacing w:line="276" w:lineRule="auto"/>
        <w:ind w:left="284" w:hanging="284"/>
        <w:jc w:val="both"/>
        <w:rPr>
          <w:b/>
          <w:bCs/>
          <w:sz w:val="22"/>
          <w:szCs w:val="24"/>
        </w:rPr>
      </w:pPr>
      <w:r w:rsidRPr="00D425C6">
        <w:rPr>
          <w:b/>
          <w:bCs/>
          <w:sz w:val="22"/>
          <w:szCs w:val="24"/>
        </w:rPr>
        <w:t>Zhotovitel</w:t>
      </w:r>
    </w:p>
    <w:p w14:paraId="0F7859E0" w14:textId="6D77715A" w:rsidR="00497316" w:rsidRPr="00D425C6" w:rsidRDefault="00497316" w:rsidP="005747B0">
      <w:pPr>
        <w:pStyle w:val="Zkladntext"/>
        <w:spacing w:after="0" w:line="276" w:lineRule="auto"/>
        <w:ind w:left="284"/>
        <w:jc w:val="both"/>
        <w:rPr>
          <w:b/>
          <w:bCs/>
          <w:sz w:val="22"/>
          <w:szCs w:val="24"/>
        </w:rPr>
      </w:pPr>
      <w:proofErr w:type="spellStart"/>
      <w:r w:rsidRPr="00D425C6">
        <w:rPr>
          <w:b/>
          <w:bCs/>
          <w:sz w:val="22"/>
          <w:szCs w:val="24"/>
        </w:rPr>
        <w:t>knesl</w:t>
      </w:r>
      <w:proofErr w:type="spellEnd"/>
      <w:r w:rsidRPr="00D425C6">
        <w:rPr>
          <w:b/>
          <w:bCs/>
          <w:sz w:val="22"/>
          <w:szCs w:val="24"/>
        </w:rPr>
        <w:t xml:space="preserve"> </w:t>
      </w:r>
      <w:proofErr w:type="spellStart"/>
      <w:r w:rsidRPr="00D425C6">
        <w:rPr>
          <w:b/>
          <w:bCs/>
          <w:sz w:val="22"/>
          <w:szCs w:val="24"/>
        </w:rPr>
        <w:t>kynčl</w:t>
      </w:r>
      <w:proofErr w:type="spellEnd"/>
      <w:r w:rsidRPr="00D425C6">
        <w:rPr>
          <w:b/>
          <w:bCs/>
          <w:sz w:val="22"/>
          <w:szCs w:val="24"/>
        </w:rPr>
        <w:t xml:space="preserve"> architekti s.r.o.</w:t>
      </w:r>
    </w:p>
    <w:p w14:paraId="38B0B4D5" w14:textId="204F0F61" w:rsidR="00497316" w:rsidRPr="00D425C6" w:rsidRDefault="00497316" w:rsidP="005747B0">
      <w:pPr>
        <w:pStyle w:val="Zkladntext"/>
        <w:spacing w:after="0" w:line="276" w:lineRule="auto"/>
        <w:ind w:left="3119" w:hanging="2835"/>
        <w:jc w:val="both"/>
        <w:rPr>
          <w:sz w:val="22"/>
          <w:szCs w:val="24"/>
        </w:rPr>
      </w:pPr>
      <w:r w:rsidRPr="00D425C6">
        <w:rPr>
          <w:sz w:val="22"/>
          <w:szCs w:val="24"/>
        </w:rPr>
        <w:t>zastoupená:</w:t>
      </w:r>
      <w:r w:rsidRPr="00D425C6">
        <w:rPr>
          <w:sz w:val="22"/>
          <w:szCs w:val="24"/>
        </w:rPr>
        <w:tab/>
      </w:r>
      <w:r w:rsidR="00407915" w:rsidRPr="00D425C6">
        <w:rPr>
          <w:sz w:val="22"/>
          <w:szCs w:val="24"/>
        </w:rPr>
        <w:t>doc. Ing. arch. Jakubem Kynčlem, Ph.D., jednatelem</w:t>
      </w:r>
      <w:r w:rsidRPr="00D425C6">
        <w:rPr>
          <w:sz w:val="22"/>
          <w:szCs w:val="24"/>
        </w:rPr>
        <w:tab/>
      </w:r>
    </w:p>
    <w:p w14:paraId="6E161A88" w14:textId="727FEBB1" w:rsidR="00497316" w:rsidRPr="00D425C6" w:rsidRDefault="00497316" w:rsidP="005747B0">
      <w:pPr>
        <w:pStyle w:val="Zkladntext"/>
        <w:spacing w:after="0" w:line="276" w:lineRule="auto"/>
        <w:ind w:left="3119" w:hanging="2835"/>
        <w:jc w:val="both"/>
        <w:rPr>
          <w:sz w:val="22"/>
          <w:szCs w:val="24"/>
        </w:rPr>
      </w:pPr>
      <w:r w:rsidRPr="00D425C6">
        <w:rPr>
          <w:sz w:val="22"/>
          <w:szCs w:val="24"/>
        </w:rPr>
        <w:t>se sídlem:</w:t>
      </w:r>
      <w:r w:rsidR="00407915" w:rsidRPr="00D425C6">
        <w:rPr>
          <w:sz w:val="22"/>
          <w:szCs w:val="24"/>
        </w:rPr>
        <w:tab/>
        <w:t xml:space="preserve">Šumavská 416/15, </w:t>
      </w:r>
      <w:proofErr w:type="spellStart"/>
      <w:r w:rsidR="00407915" w:rsidRPr="00D425C6">
        <w:rPr>
          <w:sz w:val="22"/>
          <w:szCs w:val="24"/>
        </w:rPr>
        <w:t>Ponava</w:t>
      </w:r>
      <w:proofErr w:type="spellEnd"/>
      <w:r w:rsidR="00407915" w:rsidRPr="00D425C6">
        <w:rPr>
          <w:sz w:val="22"/>
          <w:szCs w:val="24"/>
        </w:rPr>
        <w:t>, 602 00 Brno</w:t>
      </w:r>
    </w:p>
    <w:p w14:paraId="6104B45D" w14:textId="062A9A4C" w:rsidR="00497316" w:rsidRPr="00D425C6" w:rsidRDefault="00497316" w:rsidP="005747B0">
      <w:pPr>
        <w:pStyle w:val="Zkladntext"/>
        <w:spacing w:after="0" w:line="276" w:lineRule="auto"/>
        <w:ind w:left="3119" w:hanging="2835"/>
        <w:jc w:val="both"/>
        <w:rPr>
          <w:sz w:val="22"/>
          <w:szCs w:val="24"/>
        </w:rPr>
      </w:pPr>
      <w:r w:rsidRPr="00D425C6">
        <w:rPr>
          <w:sz w:val="22"/>
          <w:szCs w:val="24"/>
        </w:rPr>
        <w:t>IČO:</w:t>
      </w:r>
      <w:r w:rsidR="00407915" w:rsidRPr="00D425C6">
        <w:rPr>
          <w:sz w:val="22"/>
          <w:szCs w:val="24"/>
        </w:rPr>
        <w:tab/>
        <w:t>47912481</w:t>
      </w:r>
    </w:p>
    <w:p w14:paraId="0C882F6D" w14:textId="412D27E8" w:rsidR="00497316" w:rsidRPr="00D425C6" w:rsidRDefault="00497316" w:rsidP="005747B0">
      <w:pPr>
        <w:pStyle w:val="Zkladntext"/>
        <w:spacing w:after="0" w:line="276" w:lineRule="auto"/>
        <w:ind w:left="3119" w:hanging="2835"/>
        <w:jc w:val="both"/>
        <w:rPr>
          <w:sz w:val="22"/>
          <w:szCs w:val="24"/>
        </w:rPr>
      </w:pPr>
      <w:r w:rsidRPr="00D425C6">
        <w:rPr>
          <w:sz w:val="22"/>
          <w:szCs w:val="24"/>
        </w:rPr>
        <w:t>DIČ:</w:t>
      </w:r>
      <w:r w:rsidR="00407915" w:rsidRPr="00D425C6">
        <w:rPr>
          <w:sz w:val="22"/>
          <w:szCs w:val="24"/>
        </w:rPr>
        <w:tab/>
        <w:t>CZ47912481</w:t>
      </w:r>
    </w:p>
    <w:p w14:paraId="7C60D4E1" w14:textId="26621570" w:rsidR="005747B0" w:rsidRPr="00D425C6" w:rsidRDefault="005747B0" w:rsidP="005747B0">
      <w:pPr>
        <w:pStyle w:val="Zkladntext"/>
        <w:spacing w:after="0" w:line="276" w:lineRule="auto"/>
        <w:ind w:left="3119" w:hanging="2835"/>
        <w:jc w:val="both"/>
        <w:rPr>
          <w:sz w:val="22"/>
          <w:szCs w:val="24"/>
        </w:rPr>
      </w:pPr>
      <w:r w:rsidRPr="00D425C6">
        <w:rPr>
          <w:sz w:val="22"/>
          <w:szCs w:val="24"/>
        </w:rPr>
        <w:t>plátce DPH:</w:t>
      </w:r>
      <w:r w:rsidRPr="00D425C6">
        <w:rPr>
          <w:sz w:val="22"/>
          <w:szCs w:val="24"/>
        </w:rPr>
        <w:tab/>
        <w:t>ANO</w:t>
      </w:r>
    </w:p>
    <w:p w14:paraId="3B5EEF0C" w14:textId="5B21B13E" w:rsidR="0016724C" w:rsidRPr="00D425C6" w:rsidRDefault="0016724C" w:rsidP="005747B0">
      <w:pPr>
        <w:pStyle w:val="Zkladntext"/>
        <w:spacing w:after="0" w:line="276" w:lineRule="auto"/>
        <w:ind w:left="3119" w:hanging="2835"/>
        <w:jc w:val="both"/>
        <w:rPr>
          <w:sz w:val="22"/>
          <w:szCs w:val="24"/>
        </w:rPr>
      </w:pPr>
      <w:r w:rsidRPr="00D425C6">
        <w:rPr>
          <w:sz w:val="22"/>
          <w:szCs w:val="24"/>
        </w:rPr>
        <w:t xml:space="preserve">zapsána v obchodním rejstříku vedeném Krajským soudem v Brně pod </w:t>
      </w:r>
      <w:proofErr w:type="spellStart"/>
      <w:r w:rsidRPr="00D425C6">
        <w:rPr>
          <w:sz w:val="22"/>
          <w:szCs w:val="24"/>
        </w:rPr>
        <w:t>sp</w:t>
      </w:r>
      <w:proofErr w:type="spellEnd"/>
      <w:r w:rsidRPr="00D425C6">
        <w:rPr>
          <w:sz w:val="22"/>
          <w:szCs w:val="24"/>
        </w:rPr>
        <w:t>. zn. C 10048</w:t>
      </w:r>
    </w:p>
    <w:p w14:paraId="39621A27" w14:textId="77777777" w:rsidR="005747B0" w:rsidRPr="00D425C6" w:rsidRDefault="005747B0" w:rsidP="005747B0">
      <w:pPr>
        <w:pStyle w:val="Zkladntext"/>
        <w:spacing w:after="0" w:line="276" w:lineRule="auto"/>
        <w:ind w:left="3119" w:hanging="2835"/>
        <w:jc w:val="both"/>
        <w:rPr>
          <w:sz w:val="22"/>
          <w:szCs w:val="24"/>
        </w:rPr>
      </w:pPr>
      <w:r w:rsidRPr="00D425C6">
        <w:rPr>
          <w:sz w:val="22"/>
          <w:szCs w:val="24"/>
        </w:rPr>
        <w:t>bankovní spojení (číslo účtu):</w:t>
      </w:r>
      <w:r w:rsidRPr="00D425C6">
        <w:rPr>
          <w:sz w:val="22"/>
          <w:szCs w:val="24"/>
        </w:rPr>
        <w:tab/>
        <w:t>183748010/0300</w:t>
      </w:r>
    </w:p>
    <w:p w14:paraId="36997D21" w14:textId="38D7EACF" w:rsidR="005747B0" w:rsidRPr="00D425C6" w:rsidRDefault="005747B0" w:rsidP="005747B0">
      <w:pPr>
        <w:pStyle w:val="Zkladntext"/>
        <w:spacing w:after="0" w:line="276" w:lineRule="auto"/>
        <w:ind w:left="3119" w:hanging="2835"/>
        <w:jc w:val="both"/>
        <w:rPr>
          <w:sz w:val="22"/>
          <w:szCs w:val="24"/>
        </w:rPr>
      </w:pPr>
      <w:r w:rsidRPr="00D425C6">
        <w:rPr>
          <w:sz w:val="22"/>
          <w:szCs w:val="24"/>
        </w:rPr>
        <w:t>telefon:</w:t>
      </w:r>
      <w:r w:rsidRPr="00D425C6">
        <w:rPr>
          <w:sz w:val="22"/>
          <w:szCs w:val="24"/>
        </w:rPr>
        <w:tab/>
        <w:t>+420 603 197 470</w:t>
      </w:r>
    </w:p>
    <w:p w14:paraId="01F6575D" w14:textId="3706D80C" w:rsidR="005747B0" w:rsidRPr="00D425C6" w:rsidRDefault="005747B0" w:rsidP="00A2219E">
      <w:pPr>
        <w:pStyle w:val="Zkladntext"/>
        <w:spacing w:after="0" w:line="276" w:lineRule="auto"/>
        <w:ind w:left="3119" w:hanging="2835"/>
        <w:jc w:val="both"/>
        <w:rPr>
          <w:sz w:val="22"/>
          <w:szCs w:val="24"/>
        </w:rPr>
      </w:pPr>
      <w:r w:rsidRPr="00D425C6">
        <w:rPr>
          <w:sz w:val="22"/>
          <w:szCs w:val="24"/>
        </w:rPr>
        <w:t>e-mail:</w:t>
      </w:r>
      <w:r w:rsidRPr="00D425C6">
        <w:rPr>
          <w:sz w:val="22"/>
          <w:szCs w:val="24"/>
        </w:rPr>
        <w:tab/>
      </w:r>
      <w:hyperlink r:id="rId7" w:history="1">
        <w:r w:rsidRPr="00D425C6">
          <w:rPr>
            <w:sz w:val="22"/>
            <w:szCs w:val="24"/>
          </w:rPr>
          <w:t>jakub.kyncl@knesl-kyncl.com</w:t>
        </w:r>
      </w:hyperlink>
    </w:p>
    <w:p w14:paraId="1E5C1EA9" w14:textId="2A67A369" w:rsidR="005747B0" w:rsidRPr="00D425C6" w:rsidRDefault="00A2219E" w:rsidP="005747B0">
      <w:pPr>
        <w:pStyle w:val="Zkladntext"/>
        <w:spacing w:line="276" w:lineRule="auto"/>
        <w:ind w:left="3119" w:hanging="2835"/>
        <w:jc w:val="both"/>
        <w:rPr>
          <w:sz w:val="22"/>
          <w:szCs w:val="24"/>
        </w:rPr>
      </w:pPr>
      <w:r w:rsidRPr="00D425C6">
        <w:rPr>
          <w:sz w:val="22"/>
          <w:szCs w:val="24"/>
        </w:rPr>
        <w:t>ID datové schránky:</w:t>
      </w:r>
      <w:r w:rsidRPr="00D425C6">
        <w:rPr>
          <w:sz w:val="22"/>
          <w:szCs w:val="24"/>
        </w:rPr>
        <w:tab/>
        <w:t>e37f2th</w:t>
      </w:r>
    </w:p>
    <w:p w14:paraId="48438094" w14:textId="6B801815" w:rsidR="00497316" w:rsidRPr="00D425C6" w:rsidRDefault="00497316" w:rsidP="00331557">
      <w:pPr>
        <w:pStyle w:val="Zkladntext"/>
        <w:spacing w:line="276" w:lineRule="auto"/>
        <w:jc w:val="both"/>
        <w:rPr>
          <w:sz w:val="22"/>
          <w:szCs w:val="24"/>
        </w:rPr>
      </w:pPr>
      <w:r w:rsidRPr="00D425C6">
        <w:rPr>
          <w:sz w:val="22"/>
          <w:szCs w:val="24"/>
        </w:rPr>
        <w:t>(dále jen „</w:t>
      </w:r>
      <w:r w:rsidR="00407915" w:rsidRPr="00D425C6">
        <w:rPr>
          <w:b/>
          <w:bCs/>
          <w:i/>
          <w:iCs/>
          <w:sz w:val="22"/>
          <w:szCs w:val="24"/>
        </w:rPr>
        <w:t>Zhotovitel</w:t>
      </w:r>
      <w:r w:rsidR="00407915" w:rsidRPr="00D425C6">
        <w:rPr>
          <w:sz w:val="22"/>
          <w:szCs w:val="24"/>
        </w:rPr>
        <w:t>“)</w:t>
      </w:r>
    </w:p>
    <w:p w14:paraId="31749D61" w14:textId="4BB97421" w:rsidR="00151B2C" w:rsidRPr="00D425C6" w:rsidRDefault="00151B2C" w:rsidP="00A60161">
      <w:pPr>
        <w:spacing w:before="120" w:after="120"/>
        <w:jc w:val="center"/>
        <w:rPr>
          <w:rFonts w:ascii="Times New Roman" w:hAnsi="Times New Roman" w:cs="Times New Roman"/>
          <w:b/>
        </w:rPr>
      </w:pPr>
      <w:r w:rsidRPr="00D425C6">
        <w:rPr>
          <w:rFonts w:ascii="Times New Roman" w:hAnsi="Times New Roman" w:cs="Times New Roman"/>
          <w:b/>
        </w:rPr>
        <w:t>I.</w:t>
      </w:r>
    </w:p>
    <w:p w14:paraId="61C66CAD" w14:textId="4632626D" w:rsidR="00151B2C" w:rsidRPr="00D425C6" w:rsidRDefault="00151B2C" w:rsidP="001D63B9">
      <w:pPr>
        <w:spacing w:after="240"/>
        <w:jc w:val="center"/>
        <w:rPr>
          <w:rFonts w:ascii="Times New Roman" w:hAnsi="Times New Roman" w:cs="Times New Roman"/>
          <w:b/>
        </w:rPr>
      </w:pPr>
      <w:r w:rsidRPr="00D425C6">
        <w:rPr>
          <w:rFonts w:ascii="Times New Roman" w:hAnsi="Times New Roman" w:cs="Times New Roman"/>
          <w:b/>
        </w:rPr>
        <w:t>P</w:t>
      </w:r>
      <w:r w:rsidR="001B01F1" w:rsidRPr="00D425C6">
        <w:rPr>
          <w:rFonts w:ascii="Times New Roman" w:hAnsi="Times New Roman" w:cs="Times New Roman"/>
          <w:b/>
        </w:rPr>
        <w:t>ředmět dodatku</w:t>
      </w:r>
    </w:p>
    <w:p w14:paraId="5F6DED5C" w14:textId="4BC6A4A8" w:rsidR="002A02F3" w:rsidRPr="00D425C6" w:rsidRDefault="00407915" w:rsidP="00151B2C">
      <w:pPr>
        <w:pStyle w:val="Zkladntext"/>
        <w:numPr>
          <w:ilvl w:val="0"/>
          <w:numId w:val="1"/>
        </w:numPr>
        <w:spacing w:line="276" w:lineRule="auto"/>
        <w:ind w:left="360"/>
        <w:jc w:val="both"/>
        <w:rPr>
          <w:sz w:val="22"/>
          <w:szCs w:val="22"/>
        </w:rPr>
      </w:pPr>
      <w:r w:rsidRPr="00D425C6">
        <w:rPr>
          <w:sz w:val="22"/>
          <w:szCs w:val="22"/>
        </w:rPr>
        <w:t xml:space="preserve">Objednatel a Zhotovitel </w:t>
      </w:r>
      <w:r w:rsidR="00151B2C" w:rsidRPr="00D425C6">
        <w:rPr>
          <w:sz w:val="22"/>
          <w:szCs w:val="22"/>
        </w:rPr>
        <w:t xml:space="preserve">mezi sebou uzavřeli dne </w:t>
      </w:r>
      <w:r w:rsidR="00A60161" w:rsidRPr="00D425C6">
        <w:rPr>
          <w:sz w:val="22"/>
          <w:szCs w:val="22"/>
        </w:rPr>
        <w:t>0</w:t>
      </w:r>
      <w:r w:rsidRPr="00D425C6">
        <w:rPr>
          <w:sz w:val="22"/>
          <w:szCs w:val="22"/>
        </w:rPr>
        <w:t>6</w:t>
      </w:r>
      <w:r w:rsidR="00151B2C" w:rsidRPr="00D425C6">
        <w:rPr>
          <w:sz w:val="22"/>
          <w:szCs w:val="22"/>
        </w:rPr>
        <w:t>.</w:t>
      </w:r>
      <w:r w:rsidR="00A60161" w:rsidRPr="00D425C6">
        <w:rPr>
          <w:sz w:val="22"/>
          <w:szCs w:val="22"/>
        </w:rPr>
        <w:t>0</w:t>
      </w:r>
      <w:r w:rsidR="00151B2C" w:rsidRPr="00D425C6">
        <w:rPr>
          <w:sz w:val="22"/>
          <w:szCs w:val="22"/>
        </w:rPr>
        <w:t>2.20</w:t>
      </w:r>
      <w:r w:rsidRPr="00D425C6">
        <w:rPr>
          <w:sz w:val="22"/>
          <w:szCs w:val="22"/>
        </w:rPr>
        <w:t>23</w:t>
      </w:r>
      <w:r w:rsidR="00151B2C" w:rsidRPr="00D425C6">
        <w:rPr>
          <w:sz w:val="22"/>
          <w:szCs w:val="22"/>
        </w:rPr>
        <w:t xml:space="preserve"> Smlouvu o </w:t>
      </w:r>
      <w:r w:rsidRPr="00D425C6">
        <w:rPr>
          <w:sz w:val="22"/>
          <w:szCs w:val="22"/>
        </w:rPr>
        <w:t>dílo – Aktualizace ZÚR</w:t>
      </w:r>
      <w:r w:rsidR="00A60161" w:rsidRPr="00D425C6">
        <w:rPr>
          <w:sz w:val="22"/>
          <w:szCs w:val="22"/>
        </w:rPr>
        <w:t> </w:t>
      </w:r>
      <w:r w:rsidRPr="00D425C6">
        <w:rPr>
          <w:sz w:val="22"/>
          <w:szCs w:val="22"/>
        </w:rPr>
        <w:t>JMK</w:t>
      </w:r>
      <w:r w:rsidR="002A02F3" w:rsidRPr="00D425C6">
        <w:rPr>
          <w:sz w:val="22"/>
          <w:szCs w:val="22"/>
        </w:rPr>
        <w:t xml:space="preserve"> (dále jen „Smlouva“)</w:t>
      </w:r>
      <w:r w:rsidR="00151B2C" w:rsidRPr="00D425C6">
        <w:rPr>
          <w:sz w:val="22"/>
          <w:szCs w:val="22"/>
        </w:rPr>
        <w:t>,</w:t>
      </w:r>
      <w:r w:rsidR="002A02F3" w:rsidRPr="00D425C6">
        <w:rPr>
          <w:sz w:val="22"/>
          <w:szCs w:val="22"/>
        </w:rPr>
        <w:t xml:space="preserve"> jejímž účelem je závazek Zhotovitele obstarat pro Objednatele aktualizaci Zásad územního rozvoje Jihomoravského kraje, a to za podmínek blíže specifikovaných </w:t>
      </w:r>
      <w:r w:rsidR="00E576EC" w:rsidRPr="00D425C6">
        <w:rPr>
          <w:sz w:val="22"/>
          <w:szCs w:val="22"/>
        </w:rPr>
        <w:t>v </w:t>
      </w:r>
      <w:r w:rsidR="002A02F3" w:rsidRPr="00D425C6">
        <w:rPr>
          <w:sz w:val="22"/>
          <w:szCs w:val="22"/>
        </w:rPr>
        <w:t>čl. IV Smlouvy.</w:t>
      </w:r>
    </w:p>
    <w:p w14:paraId="4470FBDA" w14:textId="6EA6F68B" w:rsidR="00620D6A" w:rsidRPr="00D425C6" w:rsidRDefault="00FB44D7" w:rsidP="000F0BB8">
      <w:pPr>
        <w:pStyle w:val="Zkladntext"/>
        <w:numPr>
          <w:ilvl w:val="0"/>
          <w:numId w:val="1"/>
        </w:numPr>
        <w:spacing w:line="276" w:lineRule="auto"/>
        <w:ind w:left="360"/>
        <w:jc w:val="both"/>
        <w:rPr>
          <w:sz w:val="22"/>
          <w:szCs w:val="22"/>
        </w:rPr>
      </w:pPr>
      <w:r w:rsidRPr="00D425C6">
        <w:rPr>
          <w:sz w:val="22"/>
          <w:szCs w:val="22"/>
        </w:rPr>
        <w:t xml:space="preserve">Dne </w:t>
      </w:r>
      <w:r w:rsidR="00A60161" w:rsidRPr="00D425C6">
        <w:rPr>
          <w:sz w:val="22"/>
          <w:szCs w:val="22"/>
        </w:rPr>
        <w:t>0</w:t>
      </w:r>
      <w:r w:rsidRPr="00D425C6">
        <w:rPr>
          <w:sz w:val="22"/>
          <w:szCs w:val="22"/>
        </w:rPr>
        <w:t>9.</w:t>
      </w:r>
      <w:r w:rsidR="00A60161" w:rsidRPr="00D425C6">
        <w:rPr>
          <w:sz w:val="22"/>
          <w:szCs w:val="22"/>
        </w:rPr>
        <w:t>0</w:t>
      </w:r>
      <w:r w:rsidRPr="00D425C6">
        <w:rPr>
          <w:sz w:val="22"/>
          <w:szCs w:val="22"/>
        </w:rPr>
        <w:t>5.2023 převzal Objednatel od Zhotovitele</w:t>
      </w:r>
      <w:r w:rsidR="00573A6D" w:rsidRPr="00D425C6">
        <w:rPr>
          <w:sz w:val="22"/>
          <w:szCs w:val="22"/>
        </w:rPr>
        <w:t xml:space="preserve"> do přejímacího řízení dle čl. X Smlouvy</w:t>
      </w:r>
      <w:r w:rsidRPr="00D425C6">
        <w:rPr>
          <w:sz w:val="22"/>
          <w:szCs w:val="22"/>
        </w:rPr>
        <w:t xml:space="preserve"> vypracovanou první etapu díla dle čl. IV odst. 11.1 </w:t>
      </w:r>
      <w:r w:rsidR="00573A6D" w:rsidRPr="00D425C6">
        <w:rPr>
          <w:sz w:val="22"/>
          <w:szCs w:val="22"/>
        </w:rPr>
        <w:t xml:space="preserve">Smlouvy, tj. „Návrh Aktualizace </w:t>
      </w:r>
      <w:r w:rsidR="00A60161" w:rsidRPr="00D425C6">
        <w:rPr>
          <w:sz w:val="22"/>
          <w:szCs w:val="22"/>
        </w:rPr>
        <w:t xml:space="preserve">č. 3 </w:t>
      </w:r>
      <w:r w:rsidR="00573A6D" w:rsidRPr="00D425C6">
        <w:rPr>
          <w:sz w:val="22"/>
          <w:szCs w:val="22"/>
        </w:rPr>
        <w:t xml:space="preserve">ZÚR JMK“ a „Vyhodnocení vlivů Aktualizace </w:t>
      </w:r>
      <w:r w:rsidR="00A60161" w:rsidRPr="00D425C6">
        <w:rPr>
          <w:sz w:val="22"/>
          <w:szCs w:val="22"/>
        </w:rPr>
        <w:t xml:space="preserve">č. 3 </w:t>
      </w:r>
      <w:r w:rsidR="00573A6D" w:rsidRPr="00D425C6">
        <w:rPr>
          <w:sz w:val="22"/>
          <w:szCs w:val="22"/>
        </w:rPr>
        <w:t xml:space="preserve">ZÚR JMK na udržitelný rozvoj území“ (dále jen „Etapa 1“).  </w:t>
      </w:r>
      <w:r w:rsidR="00884142" w:rsidRPr="00D425C6">
        <w:rPr>
          <w:sz w:val="22"/>
          <w:szCs w:val="22"/>
        </w:rPr>
        <w:t xml:space="preserve">V době probíhajícího přejímacího řízení </w:t>
      </w:r>
      <w:r w:rsidR="000F0BB8" w:rsidRPr="00D425C6">
        <w:rPr>
          <w:sz w:val="22"/>
          <w:szCs w:val="22"/>
        </w:rPr>
        <w:t>obdržel Objednatel informaci, že v</w:t>
      </w:r>
      <w:r w:rsidR="001E68D1" w:rsidRPr="00D425C6">
        <w:rPr>
          <w:sz w:val="22"/>
          <w:szCs w:val="22"/>
        </w:rPr>
        <w:t xml:space="preserve"> souvislosti </w:t>
      </w:r>
      <w:r w:rsidR="001E68D1" w:rsidRPr="00D425C6">
        <w:rPr>
          <w:sz w:val="22"/>
          <w:szCs w:val="22"/>
        </w:rPr>
        <w:lastRenderedPageBreak/>
        <w:t>s</w:t>
      </w:r>
      <w:r w:rsidR="0014101B" w:rsidRPr="00D425C6">
        <w:rPr>
          <w:sz w:val="22"/>
          <w:szCs w:val="22"/>
        </w:rPr>
        <w:t xml:space="preserve"> jiným správním řízením byla </w:t>
      </w:r>
      <w:r w:rsidR="00AD5932" w:rsidRPr="00D425C6">
        <w:rPr>
          <w:sz w:val="22"/>
          <w:szCs w:val="22"/>
        </w:rPr>
        <w:t xml:space="preserve">zjištěna </w:t>
      </w:r>
      <w:r w:rsidR="0014101B" w:rsidRPr="00D425C6">
        <w:rPr>
          <w:sz w:val="22"/>
          <w:szCs w:val="22"/>
        </w:rPr>
        <w:t>potřebná změna</w:t>
      </w:r>
      <w:r w:rsidR="009300E6" w:rsidRPr="00D425C6">
        <w:rPr>
          <w:sz w:val="22"/>
          <w:szCs w:val="22"/>
        </w:rPr>
        <w:t xml:space="preserve"> předmětu</w:t>
      </w:r>
      <w:r w:rsidR="001E68D1" w:rsidRPr="00D425C6">
        <w:rPr>
          <w:sz w:val="22"/>
          <w:szCs w:val="22"/>
        </w:rPr>
        <w:t xml:space="preserve"> plnění</w:t>
      </w:r>
      <w:r w:rsidR="0014101B" w:rsidRPr="00D425C6">
        <w:rPr>
          <w:sz w:val="22"/>
          <w:szCs w:val="22"/>
        </w:rPr>
        <w:t xml:space="preserve"> oproti původní </w:t>
      </w:r>
      <w:r w:rsidR="001E68D1" w:rsidRPr="00D425C6">
        <w:rPr>
          <w:sz w:val="22"/>
          <w:szCs w:val="22"/>
        </w:rPr>
        <w:t>specifikaci</w:t>
      </w:r>
      <w:r w:rsidR="0094381F" w:rsidRPr="00D425C6">
        <w:rPr>
          <w:sz w:val="22"/>
          <w:szCs w:val="22"/>
        </w:rPr>
        <w:t>, proto také došlo</w:t>
      </w:r>
      <w:r w:rsidR="001E68D1" w:rsidRPr="00D425C6">
        <w:rPr>
          <w:sz w:val="22"/>
          <w:szCs w:val="22"/>
        </w:rPr>
        <w:t xml:space="preserve"> k dodatečné změně podkladů, na jejichž základě má Zhotovitel zpracovat Etapu 1</w:t>
      </w:r>
      <w:r w:rsidR="000F0BB8" w:rsidRPr="00D425C6">
        <w:rPr>
          <w:sz w:val="22"/>
          <w:szCs w:val="22"/>
        </w:rPr>
        <w:t>.</w:t>
      </w:r>
      <w:r w:rsidR="001E68D1" w:rsidRPr="00D425C6">
        <w:rPr>
          <w:sz w:val="22"/>
          <w:szCs w:val="22"/>
        </w:rPr>
        <w:t xml:space="preserve"> </w:t>
      </w:r>
      <w:r w:rsidR="00620D6A" w:rsidRPr="00D425C6">
        <w:rPr>
          <w:sz w:val="22"/>
          <w:szCs w:val="22"/>
        </w:rPr>
        <w:t xml:space="preserve">Z důvodu zapracování souvisejících nutných změn již zpracované </w:t>
      </w:r>
      <w:r w:rsidR="009300E6" w:rsidRPr="00D425C6">
        <w:rPr>
          <w:sz w:val="22"/>
          <w:szCs w:val="22"/>
        </w:rPr>
        <w:t>části díla</w:t>
      </w:r>
      <w:r w:rsidR="00620D6A" w:rsidRPr="00D425C6">
        <w:rPr>
          <w:sz w:val="22"/>
          <w:szCs w:val="22"/>
        </w:rPr>
        <w:t xml:space="preserve"> tak smluvní strany </w:t>
      </w:r>
      <w:r w:rsidR="00257073" w:rsidRPr="00D425C6">
        <w:rPr>
          <w:sz w:val="22"/>
          <w:szCs w:val="22"/>
        </w:rPr>
        <w:t xml:space="preserve">uzavírají tento </w:t>
      </w:r>
      <w:r w:rsidR="00D45EFD" w:rsidRPr="00D425C6">
        <w:rPr>
          <w:sz w:val="22"/>
          <w:szCs w:val="22"/>
        </w:rPr>
        <w:t>D</w:t>
      </w:r>
      <w:r w:rsidR="00257073" w:rsidRPr="00D425C6">
        <w:rPr>
          <w:sz w:val="22"/>
          <w:szCs w:val="22"/>
        </w:rPr>
        <w:t>odatek</w:t>
      </w:r>
      <w:r w:rsidR="00D45EFD" w:rsidRPr="00D425C6">
        <w:rPr>
          <w:sz w:val="22"/>
          <w:szCs w:val="22"/>
        </w:rPr>
        <w:t xml:space="preserve"> č. 1</w:t>
      </w:r>
      <w:r w:rsidR="00257073" w:rsidRPr="00D425C6">
        <w:rPr>
          <w:sz w:val="22"/>
          <w:szCs w:val="22"/>
        </w:rPr>
        <w:t xml:space="preserve"> ke Smlouvě.</w:t>
      </w:r>
      <w:r w:rsidR="00CE04BF" w:rsidRPr="00D425C6">
        <w:rPr>
          <w:sz w:val="22"/>
          <w:szCs w:val="22"/>
        </w:rPr>
        <w:t xml:space="preserve"> </w:t>
      </w:r>
    </w:p>
    <w:p w14:paraId="08BDCAC2" w14:textId="0F8ACA30" w:rsidR="009300E6" w:rsidRPr="00D425C6" w:rsidRDefault="009300E6" w:rsidP="00151B2C">
      <w:pPr>
        <w:pStyle w:val="Zkladntext"/>
        <w:numPr>
          <w:ilvl w:val="0"/>
          <w:numId w:val="1"/>
        </w:numPr>
        <w:spacing w:line="276" w:lineRule="auto"/>
        <w:ind w:left="360"/>
        <w:jc w:val="both"/>
        <w:rPr>
          <w:sz w:val="22"/>
          <w:szCs w:val="22"/>
        </w:rPr>
      </w:pPr>
      <w:r w:rsidRPr="00D425C6">
        <w:rPr>
          <w:sz w:val="22"/>
          <w:szCs w:val="22"/>
        </w:rPr>
        <w:t>Zhotovitel se zavazuje provést pro Objednatele úpravu již zpracované Etapy 1 díla takovým způsobem, aby odpovídala nově dodan</w:t>
      </w:r>
      <w:r w:rsidR="0051250A" w:rsidRPr="00D425C6">
        <w:rPr>
          <w:sz w:val="22"/>
          <w:szCs w:val="22"/>
        </w:rPr>
        <w:t>ému</w:t>
      </w:r>
      <w:r w:rsidRPr="00D425C6">
        <w:rPr>
          <w:sz w:val="22"/>
          <w:szCs w:val="22"/>
        </w:rPr>
        <w:t xml:space="preserve"> </w:t>
      </w:r>
      <w:r w:rsidR="0051250A" w:rsidRPr="00D425C6">
        <w:rPr>
          <w:sz w:val="22"/>
          <w:szCs w:val="22"/>
        </w:rPr>
        <w:t>podkladu</w:t>
      </w:r>
      <w:r w:rsidRPr="00D425C6">
        <w:rPr>
          <w:sz w:val="22"/>
          <w:szCs w:val="22"/>
        </w:rPr>
        <w:t>, kter</w:t>
      </w:r>
      <w:r w:rsidR="0051250A" w:rsidRPr="00D425C6">
        <w:rPr>
          <w:sz w:val="22"/>
          <w:szCs w:val="22"/>
        </w:rPr>
        <w:t>ý</w:t>
      </w:r>
      <w:r w:rsidRPr="00D425C6">
        <w:rPr>
          <w:sz w:val="22"/>
          <w:szCs w:val="22"/>
        </w:rPr>
        <w:t xml:space="preserve"> </w:t>
      </w:r>
      <w:proofErr w:type="gramStart"/>
      <w:r w:rsidRPr="00D425C6">
        <w:rPr>
          <w:sz w:val="22"/>
          <w:szCs w:val="22"/>
        </w:rPr>
        <w:t>tvoří</w:t>
      </w:r>
      <w:proofErr w:type="gramEnd"/>
      <w:r w:rsidRPr="00D425C6">
        <w:rPr>
          <w:sz w:val="22"/>
          <w:szCs w:val="22"/>
        </w:rPr>
        <w:t xml:space="preserve"> přílohu této smlouvy</w:t>
      </w:r>
      <w:r w:rsidR="000F0BB8" w:rsidRPr="00D425C6">
        <w:rPr>
          <w:sz w:val="22"/>
          <w:szCs w:val="22"/>
        </w:rPr>
        <w:t xml:space="preserve">. Úprava se bude týkat návrhového koridoru pro umístění vysokorychlostní trati v části své trasy na katastru obce Troubsko, který je dle nových informací třeba </w:t>
      </w:r>
      <w:r w:rsidR="000F0BB8" w:rsidRPr="00A3283A">
        <w:rPr>
          <w:sz w:val="22"/>
          <w:szCs w:val="22"/>
        </w:rPr>
        <w:t>rozšířit.</w:t>
      </w:r>
      <w:r w:rsidR="0051250A" w:rsidRPr="00A3283A">
        <w:rPr>
          <w:sz w:val="22"/>
          <w:szCs w:val="22"/>
        </w:rPr>
        <w:t xml:space="preserve"> Změna</w:t>
      </w:r>
      <w:r w:rsidR="007555B5" w:rsidRPr="00A3283A">
        <w:rPr>
          <w:sz w:val="22"/>
          <w:szCs w:val="22"/>
        </w:rPr>
        <w:t xml:space="preserve"> </w:t>
      </w:r>
      <w:r w:rsidR="0051250A" w:rsidRPr="00A3283A">
        <w:rPr>
          <w:sz w:val="22"/>
          <w:szCs w:val="22"/>
        </w:rPr>
        <w:t>koridoru, kterou</w:t>
      </w:r>
      <w:r w:rsidR="0051250A" w:rsidRPr="00D425C6">
        <w:rPr>
          <w:sz w:val="22"/>
          <w:szCs w:val="22"/>
        </w:rPr>
        <w:t xml:space="preserve"> Zhotovitel zapracuje do Etapy 1, je znázorněna v Příloze č. 1 </w:t>
      </w:r>
      <w:r w:rsidR="00A60161" w:rsidRPr="00D425C6">
        <w:rPr>
          <w:sz w:val="22"/>
          <w:szCs w:val="22"/>
        </w:rPr>
        <w:t>„</w:t>
      </w:r>
      <w:r w:rsidR="0051250A" w:rsidRPr="00D425C6">
        <w:rPr>
          <w:sz w:val="22"/>
          <w:szCs w:val="22"/>
        </w:rPr>
        <w:t>Mapa s nákresem koridoru</w:t>
      </w:r>
      <w:r w:rsidR="00A60161" w:rsidRPr="00D425C6">
        <w:rPr>
          <w:sz w:val="22"/>
          <w:szCs w:val="22"/>
        </w:rPr>
        <w:t>“</w:t>
      </w:r>
      <w:r w:rsidR="0051250A" w:rsidRPr="00D425C6">
        <w:rPr>
          <w:sz w:val="22"/>
          <w:szCs w:val="22"/>
        </w:rPr>
        <w:t>.</w:t>
      </w:r>
    </w:p>
    <w:p w14:paraId="23318D92" w14:textId="0491BCA5" w:rsidR="003D56ED" w:rsidRPr="00583B90" w:rsidRDefault="003D56ED" w:rsidP="001D63B9">
      <w:pPr>
        <w:spacing w:before="240" w:after="120"/>
        <w:jc w:val="center"/>
        <w:rPr>
          <w:rFonts w:ascii="Times New Roman" w:hAnsi="Times New Roman" w:cs="Times New Roman"/>
          <w:b/>
        </w:rPr>
      </w:pPr>
      <w:r w:rsidRPr="00D425C6">
        <w:rPr>
          <w:rFonts w:ascii="Times New Roman" w:hAnsi="Times New Roman" w:cs="Times New Roman"/>
          <w:b/>
        </w:rPr>
        <w:t>II.</w:t>
      </w:r>
    </w:p>
    <w:p w14:paraId="3F10DA41" w14:textId="405923AC" w:rsidR="003D56ED" w:rsidRPr="00583B90" w:rsidRDefault="00257073" w:rsidP="001D63B9">
      <w:pPr>
        <w:spacing w:after="240"/>
        <w:jc w:val="center"/>
        <w:rPr>
          <w:rFonts w:ascii="Times New Roman" w:hAnsi="Times New Roman" w:cs="Times New Roman"/>
          <w:b/>
        </w:rPr>
      </w:pPr>
      <w:r w:rsidRPr="00583B90">
        <w:rPr>
          <w:rFonts w:ascii="Times New Roman" w:hAnsi="Times New Roman" w:cs="Times New Roman"/>
          <w:b/>
        </w:rPr>
        <w:t>Cena za dílo a termín plnění</w:t>
      </w:r>
    </w:p>
    <w:p w14:paraId="62CB96F2" w14:textId="50A46898" w:rsidR="00257073" w:rsidRPr="004D1384" w:rsidRDefault="00257073" w:rsidP="003D56ED">
      <w:pPr>
        <w:pStyle w:val="Zkladntext"/>
        <w:numPr>
          <w:ilvl w:val="0"/>
          <w:numId w:val="2"/>
        </w:numPr>
        <w:spacing w:line="276" w:lineRule="auto"/>
        <w:jc w:val="both"/>
        <w:rPr>
          <w:sz w:val="22"/>
          <w:szCs w:val="22"/>
        </w:rPr>
      </w:pPr>
      <w:bookmarkStart w:id="0" w:name="_Hlk136850015"/>
      <w:r w:rsidRPr="00583B90">
        <w:rPr>
          <w:sz w:val="22"/>
          <w:szCs w:val="22"/>
        </w:rPr>
        <w:t xml:space="preserve">Cena plnění uskutečněného na základě Smlouvy a </w:t>
      </w:r>
      <w:r w:rsidRPr="004D1384">
        <w:rPr>
          <w:sz w:val="22"/>
          <w:szCs w:val="22"/>
        </w:rPr>
        <w:t xml:space="preserve">tohoto </w:t>
      </w:r>
      <w:r w:rsidR="00D45EFD" w:rsidRPr="004D1384">
        <w:rPr>
          <w:sz w:val="22"/>
          <w:szCs w:val="22"/>
        </w:rPr>
        <w:t>D</w:t>
      </w:r>
      <w:r w:rsidRPr="004D1384">
        <w:rPr>
          <w:sz w:val="22"/>
          <w:szCs w:val="22"/>
        </w:rPr>
        <w:t>odatku</w:t>
      </w:r>
      <w:r w:rsidR="00D45EFD" w:rsidRPr="004D1384">
        <w:rPr>
          <w:sz w:val="22"/>
          <w:szCs w:val="22"/>
        </w:rPr>
        <w:t xml:space="preserve"> č.</w:t>
      </w:r>
      <w:r w:rsidR="00A60161" w:rsidRPr="004D1384">
        <w:rPr>
          <w:sz w:val="22"/>
          <w:szCs w:val="22"/>
        </w:rPr>
        <w:t> </w:t>
      </w:r>
      <w:r w:rsidR="00D45EFD" w:rsidRPr="004D1384">
        <w:rPr>
          <w:sz w:val="22"/>
          <w:szCs w:val="22"/>
        </w:rPr>
        <w:t>1</w:t>
      </w:r>
      <w:r w:rsidRPr="004D1384">
        <w:rPr>
          <w:sz w:val="22"/>
          <w:szCs w:val="22"/>
        </w:rPr>
        <w:t xml:space="preserve"> bude stanovena dle čl. VII Smlouvy</w:t>
      </w:r>
      <w:r w:rsidR="00EA563A" w:rsidRPr="004D1384">
        <w:rPr>
          <w:sz w:val="22"/>
          <w:szCs w:val="22"/>
        </w:rPr>
        <w:t xml:space="preserve"> a bude uhrazena postupem dle Smlouvy</w:t>
      </w:r>
      <w:r w:rsidRPr="004D1384">
        <w:rPr>
          <w:sz w:val="22"/>
          <w:szCs w:val="22"/>
        </w:rPr>
        <w:t>.</w:t>
      </w:r>
    </w:p>
    <w:p w14:paraId="1AD79762" w14:textId="5FBFD1C8" w:rsidR="003D56ED" w:rsidRPr="004D1384" w:rsidRDefault="00257073" w:rsidP="003D56ED">
      <w:pPr>
        <w:pStyle w:val="Zkladntext"/>
        <w:numPr>
          <w:ilvl w:val="0"/>
          <w:numId w:val="2"/>
        </w:numPr>
        <w:spacing w:line="276" w:lineRule="auto"/>
        <w:jc w:val="both"/>
        <w:rPr>
          <w:sz w:val="22"/>
          <w:szCs w:val="22"/>
        </w:rPr>
      </w:pPr>
      <w:r w:rsidRPr="004D1384">
        <w:rPr>
          <w:sz w:val="22"/>
          <w:szCs w:val="22"/>
        </w:rPr>
        <w:t xml:space="preserve">Zhotovitel je povinen provést plnění dle tohoto </w:t>
      </w:r>
      <w:r w:rsidR="00D45EFD" w:rsidRPr="004D1384">
        <w:rPr>
          <w:sz w:val="22"/>
          <w:szCs w:val="22"/>
        </w:rPr>
        <w:t>D</w:t>
      </w:r>
      <w:r w:rsidRPr="004D1384">
        <w:rPr>
          <w:sz w:val="22"/>
          <w:szCs w:val="22"/>
        </w:rPr>
        <w:t>odatku</w:t>
      </w:r>
      <w:r w:rsidR="00D45EFD" w:rsidRPr="004D1384">
        <w:rPr>
          <w:sz w:val="22"/>
          <w:szCs w:val="22"/>
        </w:rPr>
        <w:t xml:space="preserve"> č. 1</w:t>
      </w:r>
      <w:r w:rsidRPr="004D1384">
        <w:rPr>
          <w:sz w:val="22"/>
          <w:szCs w:val="22"/>
        </w:rPr>
        <w:t xml:space="preserve"> </w:t>
      </w:r>
      <w:r w:rsidR="00B63691" w:rsidRPr="004D1384">
        <w:rPr>
          <w:sz w:val="22"/>
          <w:szCs w:val="22"/>
        </w:rPr>
        <w:t xml:space="preserve">nejpozději do </w:t>
      </w:r>
      <w:r w:rsidR="004D1384" w:rsidRPr="004D1384">
        <w:rPr>
          <w:sz w:val="22"/>
          <w:szCs w:val="22"/>
        </w:rPr>
        <w:t>60</w:t>
      </w:r>
      <w:r w:rsidR="00B63691" w:rsidRPr="004D1384">
        <w:rPr>
          <w:sz w:val="22"/>
          <w:szCs w:val="22"/>
        </w:rPr>
        <w:t xml:space="preserve"> dnů od předání aktualizovaných podkladů.</w:t>
      </w:r>
    </w:p>
    <w:bookmarkEnd w:id="0"/>
    <w:p w14:paraId="3830529F" w14:textId="63318E82" w:rsidR="00497316" w:rsidRPr="004D1384" w:rsidRDefault="00497316" w:rsidP="00A60161">
      <w:pPr>
        <w:spacing w:before="120" w:after="120"/>
        <w:jc w:val="center"/>
        <w:rPr>
          <w:rFonts w:ascii="Times New Roman" w:hAnsi="Times New Roman" w:cs="Times New Roman"/>
          <w:b/>
        </w:rPr>
      </w:pPr>
      <w:r w:rsidRPr="004D1384">
        <w:rPr>
          <w:rFonts w:ascii="Times New Roman" w:hAnsi="Times New Roman" w:cs="Times New Roman"/>
          <w:b/>
        </w:rPr>
        <w:t>III.</w:t>
      </w:r>
    </w:p>
    <w:p w14:paraId="30DE8218" w14:textId="47D99AC7" w:rsidR="00497316" w:rsidRPr="00583B90" w:rsidRDefault="00497316" w:rsidP="001D63B9">
      <w:pPr>
        <w:spacing w:after="240"/>
        <w:jc w:val="center"/>
        <w:rPr>
          <w:rFonts w:ascii="Times New Roman" w:hAnsi="Times New Roman" w:cs="Times New Roman"/>
          <w:b/>
        </w:rPr>
      </w:pPr>
      <w:r w:rsidRPr="004D1384">
        <w:rPr>
          <w:rFonts w:ascii="Times New Roman" w:hAnsi="Times New Roman" w:cs="Times New Roman"/>
          <w:b/>
        </w:rPr>
        <w:t>Závěrečná ustanovení</w:t>
      </w:r>
    </w:p>
    <w:p w14:paraId="5CDBCF84" w14:textId="524A857A" w:rsidR="00497316" w:rsidRPr="00583B90" w:rsidRDefault="00FB3DB3" w:rsidP="00497316">
      <w:pPr>
        <w:pStyle w:val="Zkladntext"/>
        <w:numPr>
          <w:ilvl w:val="0"/>
          <w:numId w:val="3"/>
        </w:numPr>
        <w:spacing w:line="276" w:lineRule="auto"/>
        <w:jc w:val="both"/>
        <w:rPr>
          <w:sz w:val="22"/>
          <w:szCs w:val="22"/>
        </w:rPr>
      </w:pPr>
      <w:r w:rsidRPr="00583B90">
        <w:rPr>
          <w:sz w:val="22"/>
          <w:szCs w:val="22"/>
        </w:rPr>
        <w:t>Ostatní smluvní ujednání uvedená ve Smlouvě zůstávají nezměněna</w:t>
      </w:r>
      <w:r w:rsidR="00497316" w:rsidRPr="00583B90">
        <w:rPr>
          <w:sz w:val="22"/>
          <w:szCs w:val="22"/>
        </w:rPr>
        <w:t xml:space="preserve">. </w:t>
      </w:r>
    </w:p>
    <w:p w14:paraId="599D99E4" w14:textId="7B196208" w:rsidR="00FB3DB3" w:rsidRPr="00583B90" w:rsidRDefault="00D45EFD" w:rsidP="00497316">
      <w:pPr>
        <w:pStyle w:val="Zkladntext"/>
        <w:numPr>
          <w:ilvl w:val="0"/>
          <w:numId w:val="3"/>
        </w:numPr>
        <w:spacing w:line="276" w:lineRule="auto"/>
        <w:jc w:val="both"/>
        <w:rPr>
          <w:sz w:val="22"/>
          <w:szCs w:val="22"/>
        </w:rPr>
      </w:pPr>
      <w:r w:rsidRPr="00583B90">
        <w:rPr>
          <w:sz w:val="22"/>
          <w:szCs w:val="22"/>
        </w:rPr>
        <w:t>Dodatek č.</w:t>
      </w:r>
      <w:r w:rsidR="001B1136">
        <w:rPr>
          <w:sz w:val="22"/>
          <w:szCs w:val="22"/>
        </w:rPr>
        <w:t> </w:t>
      </w:r>
      <w:r w:rsidRPr="00583B90">
        <w:rPr>
          <w:sz w:val="22"/>
          <w:szCs w:val="22"/>
        </w:rPr>
        <w:t>1 je vyhotoven ve dvou stejnopisech s platností originálu, po jednom pro každou smluvní stranu.</w:t>
      </w:r>
    </w:p>
    <w:p w14:paraId="71CB2A6C" w14:textId="070261E0" w:rsidR="00D45EFD" w:rsidRPr="00583B90" w:rsidRDefault="00D45EFD" w:rsidP="00893FD5">
      <w:pPr>
        <w:pStyle w:val="Zkladntext"/>
        <w:numPr>
          <w:ilvl w:val="0"/>
          <w:numId w:val="3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83B90">
        <w:rPr>
          <w:sz w:val="22"/>
          <w:szCs w:val="22"/>
        </w:rPr>
        <w:t>Dodatek č.</w:t>
      </w:r>
      <w:r w:rsidR="001B1136">
        <w:rPr>
          <w:sz w:val="22"/>
          <w:szCs w:val="22"/>
        </w:rPr>
        <w:t> </w:t>
      </w:r>
      <w:r w:rsidRPr="00583B90">
        <w:rPr>
          <w:sz w:val="22"/>
          <w:szCs w:val="22"/>
        </w:rPr>
        <w:t xml:space="preserve">1 nabývá platnosti </w:t>
      </w:r>
      <w:r w:rsidR="00EA26FF" w:rsidRPr="00583B90">
        <w:rPr>
          <w:sz w:val="22"/>
          <w:szCs w:val="22"/>
        </w:rPr>
        <w:t xml:space="preserve">a účinnosti </w:t>
      </w:r>
      <w:r w:rsidRPr="00583B90">
        <w:rPr>
          <w:sz w:val="22"/>
          <w:szCs w:val="22"/>
        </w:rPr>
        <w:t xml:space="preserve">dnem </w:t>
      </w:r>
      <w:r w:rsidR="00BA573C" w:rsidRPr="00583B90">
        <w:rPr>
          <w:sz w:val="22"/>
          <w:szCs w:val="22"/>
        </w:rPr>
        <w:t xml:space="preserve">jeho </w:t>
      </w:r>
      <w:r w:rsidR="00EA26FF" w:rsidRPr="00583B90">
        <w:rPr>
          <w:sz w:val="22"/>
          <w:szCs w:val="22"/>
        </w:rPr>
        <w:t>podpisu oběma smluvními stranami, nestanoví-li právní předpisy, zejména zákon č. 340/2015 Sb., o zvláštních podmínkách účinnosti některých smluv, uveřejňování těchto smluv a o registru smluv, den pozdější.</w:t>
      </w:r>
    </w:p>
    <w:p w14:paraId="3C52C2F1" w14:textId="08E2B659" w:rsidR="004D1384" w:rsidRDefault="00EA26FF" w:rsidP="004D1384">
      <w:pPr>
        <w:pStyle w:val="Zkladntext"/>
        <w:spacing w:before="240" w:line="276" w:lineRule="auto"/>
        <w:jc w:val="both"/>
        <w:rPr>
          <w:sz w:val="22"/>
          <w:szCs w:val="22"/>
        </w:rPr>
      </w:pPr>
      <w:r w:rsidRPr="00893FD5">
        <w:rPr>
          <w:sz w:val="22"/>
          <w:szCs w:val="22"/>
          <w:u w:val="single"/>
        </w:rPr>
        <w:t>Přílohy</w:t>
      </w:r>
      <w:r w:rsidR="007241A9" w:rsidRPr="00893FD5">
        <w:rPr>
          <w:sz w:val="22"/>
          <w:szCs w:val="22"/>
          <w:u w:val="single"/>
        </w:rPr>
        <w:t>:</w:t>
      </w:r>
    </w:p>
    <w:p w14:paraId="061677AD" w14:textId="429CD46F" w:rsidR="00EA26FF" w:rsidRPr="00893FD5" w:rsidRDefault="00EA26FF" w:rsidP="004D1384">
      <w:pPr>
        <w:pStyle w:val="Zkladntext"/>
        <w:spacing w:after="240" w:line="276" w:lineRule="auto"/>
        <w:jc w:val="both"/>
        <w:rPr>
          <w:sz w:val="22"/>
          <w:szCs w:val="22"/>
        </w:rPr>
      </w:pPr>
      <w:r w:rsidRPr="00893FD5">
        <w:rPr>
          <w:sz w:val="22"/>
          <w:szCs w:val="22"/>
        </w:rPr>
        <w:t>Příloha č.</w:t>
      </w:r>
      <w:r w:rsidR="00331557" w:rsidRPr="00893FD5">
        <w:rPr>
          <w:sz w:val="22"/>
          <w:szCs w:val="22"/>
        </w:rPr>
        <w:t> </w:t>
      </w:r>
      <w:r w:rsidRPr="00893FD5">
        <w:rPr>
          <w:sz w:val="22"/>
          <w:szCs w:val="22"/>
        </w:rPr>
        <w:t xml:space="preserve">1 </w:t>
      </w:r>
      <w:r w:rsidR="00A60161" w:rsidRPr="00893FD5">
        <w:rPr>
          <w:sz w:val="22"/>
          <w:szCs w:val="22"/>
        </w:rPr>
        <w:t>„</w:t>
      </w:r>
      <w:r w:rsidR="0051250A" w:rsidRPr="00893FD5">
        <w:rPr>
          <w:sz w:val="22"/>
          <w:szCs w:val="22"/>
        </w:rPr>
        <w:t>Mapa s</w:t>
      </w:r>
      <w:r w:rsidR="004D1384">
        <w:rPr>
          <w:sz w:val="22"/>
          <w:szCs w:val="22"/>
        </w:rPr>
        <w:t> </w:t>
      </w:r>
      <w:r w:rsidR="0051250A" w:rsidRPr="00893FD5">
        <w:rPr>
          <w:sz w:val="22"/>
          <w:szCs w:val="22"/>
        </w:rPr>
        <w:t>ná</w:t>
      </w:r>
      <w:r w:rsidR="004D1384">
        <w:rPr>
          <w:sz w:val="22"/>
          <w:szCs w:val="22"/>
        </w:rPr>
        <w:t xml:space="preserve">kresem </w:t>
      </w:r>
      <w:r w:rsidR="0051250A" w:rsidRPr="00893FD5">
        <w:rPr>
          <w:sz w:val="22"/>
          <w:szCs w:val="22"/>
        </w:rPr>
        <w:t>koridoru</w:t>
      </w:r>
      <w:r w:rsidR="00A60161" w:rsidRPr="00893FD5">
        <w:rPr>
          <w:sz w:val="22"/>
          <w:szCs w:val="22"/>
        </w:rPr>
        <w:t>“</w:t>
      </w:r>
    </w:p>
    <w:p w14:paraId="2AAD5311" w14:textId="77777777" w:rsidR="003B11F2" w:rsidRPr="00893FD5" w:rsidRDefault="003B11F2" w:rsidP="00893FD5">
      <w:pPr>
        <w:spacing w:after="120" w:line="276" w:lineRule="auto"/>
        <w:jc w:val="both"/>
        <w:rPr>
          <w:rFonts w:ascii="Times New Roman" w:hAnsi="Times New Roman" w:cs="Times New Roman"/>
          <w:u w:val="single"/>
        </w:rPr>
      </w:pPr>
      <w:r w:rsidRPr="00893FD5">
        <w:rPr>
          <w:rFonts w:ascii="Times New Roman" w:hAnsi="Times New Roman" w:cs="Times New Roman"/>
          <w:u w:val="single"/>
        </w:rPr>
        <w:t>Doložka podle § 23 zákona č. 129/2000 Sb., o krajích, ve znění pozdějších předpisů:</w:t>
      </w:r>
    </w:p>
    <w:p w14:paraId="56588752" w14:textId="2B1951D3" w:rsidR="003B11F2" w:rsidRPr="00893FD5" w:rsidRDefault="003B11F2" w:rsidP="00893FD5">
      <w:pPr>
        <w:spacing w:after="120" w:line="276" w:lineRule="auto"/>
        <w:jc w:val="both"/>
        <w:rPr>
          <w:rFonts w:ascii="Times New Roman" w:hAnsi="Times New Roman" w:cs="Times New Roman"/>
          <w:i/>
        </w:rPr>
      </w:pPr>
      <w:r w:rsidRPr="00893FD5">
        <w:rPr>
          <w:rFonts w:ascii="Times New Roman" w:hAnsi="Times New Roman" w:cs="Times New Roman"/>
          <w:i/>
        </w:rPr>
        <w:t xml:space="preserve">Rada Jihomoravského kraje schválila tuto smlouvu na své 102. schůzi, konané dne 14.06.2023, usnesením č. </w:t>
      </w:r>
      <w:r w:rsidR="009836BC">
        <w:rPr>
          <w:rFonts w:ascii="Times New Roman" w:hAnsi="Times New Roman" w:cs="Times New Roman"/>
          <w:i/>
        </w:rPr>
        <w:t>7129</w:t>
      </w:r>
      <w:r w:rsidRPr="00893FD5">
        <w:rPr>
          <w:rFonts w:ascii="Times New Roman" w:hAnsi="Times New Roman" w:cs="Times New Roman"/>
          <w:i/>
        </w:rPr>
        <w:t>/23/R102.</w:t>
      </w:r>
    </w:p>
    <w:p w14:paraId="334194D2" w14:textId="77777777" w:rsidR="003B11F2" w:rsidRPr="00893FD5" w:rsidRDefault="003B11F2" w:rsidP="00893FD5">
      <w:pPr>
        <w:spacing w:before="240" w:after="240" w:line="276" w:lineRule="auto"/>
        <w:jc w:val="both"/>
        <w:rPr>
          <w:rFonts w:ascii="Times New Roman" w:hAnsi="Times New Roman" w:cs="Times New Roman"/>
        </w:rPr>
      </w:pPr>
      <w:r w:rsidRPr="00893FD5">
        <w:rPr>
          <w:rFonts w:ascii="Times New Roman" w:hAnsi="Times New Roman" w:cs="Times New Roman"/>
        </w:rPr>
        <w:t>Zástupci smluvních stran na důkaz souhlasu s celým obsahem této smlouvy připojují své podpisy.</w:t>
      </w:r>
    </w:p>
    <w:p w14:paraId="0B50C6F9" w14:textId="129415AF" w:rsidR="00EC0B67" w:rsidRPr="00893FD5" w:rsidRDefault="00EC0B67" w:rsidP="00893FD5">
      <w:pPr>
        <w:pStyle w:val="Zkladntext"/>
        <w:spacing w:line="276" w:lineRule="auto"/>
        <w:ind w:left="5670" w:hanging="5670"/>
        <w:jc w:val="both"/>
        <w:rPr>
          <w:sz w:val="22"/>
          <w:szCs w:val="22"/>
        </w:rPr>
      </w:pPr>
      <w:r w:rsidRPr="00893FD5">
        <w:rPr>
          <w:sz w:val="22"/>
          <w:szCs w:val="22"/>
        </w:rPr>
        <w:t>V Brně dne</w:t>
      </w:r>
      <w:r w:rsidR="001D63B9" w:rsidRPr="00893FD5">
        <w:rPr>
          <w:sz w:val="22"/>
          <w:szCs w:val="22"/>
        </w:rPr>
        <w:t>:</w:t>
      </w:r>
      <w:r w:rsidR="003E6C1C">
        <w:rPr>
          <w:sz w:val="22"/>
          <w:szCs w:val="22"/>
        </w:rPr>
        <w:t xml:space="preserve"> 22.06.2023</w:t>
      </w:r>
      <w:r w:rsidRPr="00893FD5">
        <w:rPr>
          <w:sz w:val="22"/>
          <w:szCs w:val="22"/>
        </w:rPr>
        <w:tab/>
        <w:t>V Brně dne</w:t>
      </w:r>
      <w:r w:rsidR="001D63B9" w:rsidRPr="00893FD5">
        <w:rPr>
          <w:sz w:val="22"/>
          <w:szCs w:val="22"/>
        </w:rPr>
        <w:t>:</w:t>
      </w:r>
      <w:r w:rsidR="003E6C1C">
        <w:rPr>
          <w:sz w:val="22"/>
          <w:szCs w:val="22"/>
        </w:rPr>
        <w:t xml:space="preserve"> 14.06.2023</w:t>
      </w:r>
    </w:p>
    <w:p w14:paraId="34EDE5F2" w14:textId="77777777" w:rsidR="00EC0B67" w:rsidRPr="00893FD5" w:rsidRDefault="00EC0B67" w:rsidP="00893FD5">
      <w:pPr>
        <w:pStyle w:val="Zkladntext"/>
        <w:spacing w:line="276" w:lineRule="auto"/>
        <w:jc w:val="both"/>
        <w:rPr>
          <w:sz w:val="22"/>
          <w:szCs w:val="22"/>
        </w:rPr>
      </w:pPr>
    </w:p>
    <w:p w14:paraId="259B4431" w14:textId="77777777" w:rsidR="00EC0B67" w:rsidRPr="00893FD5" w:rsidRDefault="00EC0B67" w:rsidP="00893FD5">
      <w:pPr>
        <w:pStyle w:val="Zkladntext"/>
        <w:spacing w:line="276" w:lineRule="auto"/>
        <w:jc w:val="both"/>
      </w:pPr>
    </w:p>
    <w:p w14:paraId="5093C605" w14:textId="77777777" w:rsidR="00EC0B67" w:rsidRPr="00D425C6" w:rsidRDefault="00EC0B67" w:rsidP="001D63B9">
      <w:pPr>
        <w:pStyle w:val="Zkladntext"/>
        <w:spacing w:line="276" w:lineRule="auto"/>
        <w:jc w:val="both"/>
      </w:pPr>
    </w:p>
    <w:p w14:paraId="77FE0AC8" w14:textId="54E185A2" w:rsidR="001D63B9" w:rsidRPr="00D425C6" w:rsidRDefault="001D63B9" w:rsidP="001D63B9">
      <w:pPr>
        <w:pStyle w:val="Zkladntext"/>
        <w:spacing w:line="276" w:lineRule="auto"/>
        <w:ind w:left="5670" w:hanging="5670"/>
        <w:jc w:val="both"/>
      </w:pPr>
      <w:r w:rsidRPr="00D425C6">
        <w:t>…………………………</w:t>
      </w:r>
      <w:r w:rsidR="006E5B94" w:rsidRPr="00D425C6">
        <w:t>……….</w:t>
      </w:r>
      <w:r w:rsidRPr="00D425C6">
        <w:tab/>
      </w:r>
      <w:r w:rsidR="006E5B94" w:rsidRPr="00D425C6">
        <w:t>………………………………….</w:t>
      </w:r>
    </w:p>
    <w:p w14:paraId="0CF76E43" w14:textId="26354D71" w:rsidR="00EC0B67" w:rsidRPr="00D425C6" w:rsidRDefault="00EC0B67" w:rsidP="001D63B9">
      <w:pPr>
        <w:pStyle w:val="Zkladntext"/>
        <w:spacing w:after="0" w:line="276" w:lineRule="auto"/>
        <w:ind w:left="5670" w:hanging="5670"/>
        <w:jc w:val="both"/>
        <w:rPr>
          <w:sz w:val="22"/>
          <w:szCs w:val="22"/>
        </w:rPr>
      </w:pPr>
      <w:r w:rsidRPr="00D425C6">
        <w:rPr>
          <w:b/>
          <w:bCs/>
          <w:sz w:val="22"/>
          <w:szCs w:val="22"/>
        </w:rPr>
        <w:t xml:space="preserve">Mgr. Jan </w:t>
      </w:r>
      <w:proofErr w:type="spellStart"/>
      <w:r w:rsidRPr="00D425C6">
        <w:rPr>
          <w:b/>
          <w:bCs/>
          <w:sz w:val="22"/>
          <w:szCs w:val="22"/>
        </w:rPr>
        <w:t>Grolich</w:t>
      </w:r>
      <w:proofErr w:type="spellEnd"/>
      <w:r w:rsidRPr="00D425C6">
        <w:rPr>
          <w:b/>
          <w:bCs/>
          <w:sz w:val="22"/>
          <w:szCs w:val="22"/>
        </w:rPr>
        <w:tab/>
        <w:t xml:space="preserve">doc. Ing. </w:t>
      </w:r>
      <w:r w:rsidR="00AF5DDC" w:rsidRPr="00D425C6">
        <w:rPr>
          <w:b/>
          <w:bCs/>
          <w:sz w:val="22"/>
          <w:szCs w:val="22"/>
        </w:rPr>
        <w:t>a</w:t>
      </w:r>
      <w:r w:rsidRPr="00D425C6">
        <w:rPr>
          <w:b/>
          <w:bCs/>
          <w:sz w:val="22"/>
          <w:szCs w:val="22"/>
        </w:rPr>
        <w:t>rch. Jakub Kynčl, Ph.D.</w:t>
      </w:r>
    </w:p>
    <w:p w14:paraId="27BFE615" w14:textId="1E08D267" w:rsidR="00EC0B67" w:rsidRPr="00D425C6" w:rsidRDefault="00EC0B67" w:rsidP="00A60161">
      <w:pPr>
        <w:pStyle w:val="Zkladntext"/>
        <w:spacing w:after="0" w:line="276" w:lineRule="auto"/>
        <w:ind w:left="5670" w:hanging="5670"/>
        <w:jc w:val="both"/>
        <w:rPr>
          <w:sz w:val="22"/>
          <w:szCs w:val="22"/>
        </w:rPr>
      </w:pPr>
      <w:r w:rsidRPr="00D425C6">
        <w:rPr>
          <w:sz w:val="22"/>
          <w:szCs w:val="22"/>
        </w:rPr>
        <w:t>hejtman</w:t>
      </w:r>
      <w:r w:rsidRPr="00D425C6">
        <w:rPr>
          <w:sz w:val="22"/>
          <w:szCs w:val="22"/>
        </w:rPr>
        <w:tab/>
        <w:t>jednatel</w:t>
      </w:r>
    </w:p>
    <w:p w14:paraId="7AD8A23C" w14:textId="3062D579" w:rsidR="00EC0B67" w:rsidRPr="00D425C6" w:rsidRDefault="00EC0B67" w:rsidP="00A60161">
      <w:pPr>
        <w:pStyle w:val="Zkladntext"/>
        <w:spacing w:after="0" w:line="276" w:lineRule="auto"/>
        <w:ind w:left="5670" w:hanging="5670"/>
        <w:jc w:val="both"/>
        <w:rPr>
          <w:sz w:val="22"/>
          <w:szCs w:val="22"/>
        </w:rPr>
      </w:pPr>
      <w:r w:rsidRPr="00D425C6">
        <w:rPr>
          <w:sz w:val="22"/>
          <w:szCs w:val="22"/>
        </w:rPr>
        <w:t>Jihomoravský kraj</w:t>
      </w:r>
      <w:r w:rsidRPr="00D425C6">
        <w:rPr>
          <w:sz w:val="22"/>
          <w:szCs w:val="22"/>
        </w:rPr>
        <w:tab/>
      </w:r>
      <w:proofErr w:type="spellStart"/>
      <w:r w:rsidRPr="00D425C6">
        <w:rPr>
          <w:sz w:val="22"/>
          <w:szCs w:val="22"/>
        </w:rPr>
        <w:t>knesl</w:t>
      </w:r>
      <w:proofErr w:type="spellEnd"/>
      <w:r w:rsidRPr="00D425C6">
        <w:rPr>
          <w:sz w:val="22"/>
          <w:szCs w:val="22"/>
        </w:rPr>
        <w:t xml:space="preserve"> </w:t>
      </w:r>
      <w:proofErr w:type="spellStart"/>
      <w:r w:rsidRPr="00D425C6">
        <w:rPr>
          <w:sz w:val="22"/>
          <w:szCs w:val="22"/>
        </w:rPr>
        <w:t>kynčl</w:t>
      </w:r>
      <w:proofErr w:type="spellEnd"/>
      <w:r w:rsidRPr="00D425C6">
        <w:rPr>
          <w:sz w:val="22"/>
          <w:szCs w:val="22"/>
        </w:rPr>
        <w:t xml:space="preserve"> architekti s.r.o.</w:t>
      </w:r>
    </w:p>
    <w:p w14:paraId="5AA45DFF" w14:textId="77777777" w:rsidR="001B1136" w:rsidRPr="00D425C6" w:rsidRDefault="001B1136" w:rsidP="00A60161">
      <w:pPr>
        <w:pStyle w:val="Zkladntext"/>
        <w:spacing w:after="0" w:line="276" w:lineRule="auto"/>
        <w:ind w:left="5670" w:hanging="5670"/>
        <w:jc w:val="both"/>
        <w:rPr>
          <w:sz w:val="22"/>
          <w:szCs w:val="22"/>
        </w:rPr>
      </w:pPr>
    </w:p>
    <w:p w14:paraId="13EB850E" w14:textId="3F711455" w:rsidR="001D63B9" w:rsidRPr="00D425C6" w:rsidRDefault="001D63B9">
      <w:r w:rsidRPr="00D425C6">
        <w:br w:type="page"/>
      </w:r>
    </w:p>
    <w:p w14:paraId="432A21B5" w14:textId="24399C1A" w:rsidR="00331557" w:rsidRPr="00D425C6" w:rsidRDefault="00331557" w:rsidP="00331557">
      <w:pPr>
        <w:jc w:val="right"/>
        <w:rPr>
          <w:rFonts w:ascii="Times New Roman" w:hAnsi="Times New Roman" w:cs="Times New Roman"/>
          <w:sz w:val="20"/>
          <w:szCs w:val="20"/>
        </w:rPr>
      </w:pPr>
      <w:r w:rsidRPr="00D425C6">
        <w:rPr>
          <w:rFonts w:ascii="Times New Roman" w:hAnsi="Times New Roman" w:cs="Times New Roman"/>
          <w:sz w:val="20"/>
          <w:szCs w:val="20"/>
        </w:rPr>
        <w:lastRenderedPageBreak/>
        <w:t xml:space="preserve">Příloha č. 1 </w:t>
      </w:r>
      <w:r w:rsidR="00A60161" w:rsidRPr="00D425C6">
        <w:rPr>
          <w:rFonts w:ascii="Times New Roman" w:hAnsi="Times New Roman" w:cs="Times New Roman"/>
          <w:sz w:val="20"/>
          <w:szCs w:val="20"/>
        </w:rPr>
        <w:t>D</w:t>
      </w:r>
      <w:r w:rsidRPr="00D425C6">
        <w:rPr>
          <w:rFonts w:ascii="Times New Roman" w:hAnsi="Times New Roman" w:cs="Times New Roman"/>
          <w:sz w:val="20"/>
          <w:szCs w:val="20"/>
        </w:rPr>
        <w:t xml:space="preserve">odatku č. 1 ke </w:t>
      </w:r>
      <w:r w:rsidR="00A60161" w:rsidRPr="00D425C6">
        <w:rPr>
          <w:rFonts w:ascii="Times New Roman" w:hAnsi="Times New Roman" w:cs="Times New Roman"/>
          <w:sz w:val="20"/>
          <w:szCs w:val="20"/>
        </w:rPr>
        <w:t>S</w:t>
      </w:r>
      <w:r w:rsidRPr="00D425C6">
        <w:rPr>
          <w:rFonts w:ascii="Times New Roman" w:hAnsi="Times New Roman" w:cs="Times New Roman"/>
          <w:sz w:val="20"/>
          <w:szCs w:val="20"/>
        </w:rPr>
        <w:t xml:space="preserve">mlouvě </w:t>
      </w:r>
      <w:r w:rsidRPr="00D425C6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JMK 081230/23/OÚPSŘ</w:t>
      </w:r>
    </w:p>
    <w:p w14:paraId="5A0AB9AE" w14:textId="2DE65BD7" w:rsidR="00331557" w:rsidRDefault="00413FF6" w:rsidP="006E5B94">
      <w:pPr>
        <w:spacing w:before="240" w:after="2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425C6">
        <w:rPr>
          <w:rFonts w:ascii="Times New Roman" w:hAnsi="Times New Roman" w:cs="Times New Roman"/>
          <w:b/>
          <w:bCs/>
          <w:sz w:val="28"/>
          <w:szCs w:val="28"/>
        </w:rPr>
        <w:t>Mapa s nákresem koridoru</w:t>
      </w:r>
    </w:p>
    <w:p w14:paraId="62B78606" w14:textId="4F97BE71" w:rsidR="00331557" w:rsidRDefault="00331557">
      <w:r>
        <w:rPr>
          <w:noProof/>
        </w:rPr>
        <w:drawing>
          <wp:inline distT="0" distB="0" distL="0" distR="0" wp14:anchorId="0B71C65A" wp14:editId="6C8D76FB">
            <wp:extent cx="5759589" cy="4088921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938" t="17644" r="35894" b="14754"/>
                    <a:stretch/>
                  </pic:blipFill>
                  <pic:spPr bwMode="auto">
                    <a:xfrm>
                      <a:off x="0" y="0"/>
                      <a:ext cx="5809041" cy="4124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5D8940" w14:textId="7E6743B9" w:rsidR="00331557" w:rsidRDefault="00331557" w:rsidP="006E5B94">
      <w:pPr>
        <w:spacing w:after="0"/>
      </w:pPr>
    </w:p>
    <w:p w14:paraId="5A9E0A90" w14:textId="211A3C07" w:rsidR="00331557" w:rsidRDefault="006E5B94">
      <w:r>
        <w:rPr>
          <w:noProof/>
        </w:rPr>
        <w:drawing>
          <wp:inline distT="0" distB="0" distL="0" distR="0" wp14:anchorId="067D9850" wp14:editId="32B4077F">
            <wp:extent cx="5739785" cy="3523615"/>
            <wp:effectExtent l="19050" t="19050" r="13335" b="196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873" t="31273" r="35960" b="10273"/>
                    <a:stretch/>
                  </pic:blipFill>
                  <pic:spPr bwMode="auto">
                    <a:xfrm>
                      <a:off x="0" y="0"/>
                      <a:ext cx="5800717" cy="356102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3E6919" w14:textId="77777777" w:rsidR="00331557" w:rsidRPr="00331557" w:rsidRDefault="00331557"/>
    <w:sectPr w:rsidR="00331557" w:rsidRPr="00331557" w:rsidSect="00A3283A">
      <w:footerReference w:type="default" r:id="rId10"/>
      <w:pgSz w:w="11906" w:h="16838"/>
      <w:pgMar w:top="1276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9467A0" w14:textId="77777777" w:rsidR="00EB500A" w:rsidRDefault="00EB500A" w:rsidP="00BA573C">
      <w:pPr>
        <w:spacing w:after="0" w:line="240" w:lineRule="auto"/>
      </w:pPr>
      <w:r>
        <w:separator/>
      </w:r>
    </w:p>
  </w:endnote>
  <w:endnote w:type="continuationSeparator" w:id="0">
    <w:p w14:paraId="63072051" w14:textId="77777777" w:rsidR="00EB500A" w:rsidRDefault="00EB500A" w:rsidP="00BA57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</w:rPr>
      <w:id w:val="-1132701938"/>
      <w:docPartObj>
        <w:docPartGallery w:val="Page Numbers (Bottom of Page)"/>
        <w:docPartUnique/>
      </w:docPartObj>
    </w:sdtPr>
    <w:sdtEndPr/>
    <w:sdtContent>
      <w:p w14:paraId="19A3BCC1" w14:textId="6C0366DE" w:rsidR="00BA573C" w:rsidRPr="00E066FE" w:rsidRDefault="00BA573C" w:rsidP="00E066FE">
        <w:pPr>
          <w:pStyle w:val="Zpat"/>
          <w:jc w:val="center"/>
          <w:rPr>
            <w:rFonts w:ascii="Times New Roman" w:hAnsi="Times New Roman" w:cs="Times New Roman"/>
          </w:rPr>
        </w:pPr>
        <w:r w:rsidRPr="00E066FE">
          <w:rPr>
            <w:rFonts w:ascii="Times New Roman" w:hAnsi="Times New Roman" w:cs="Times New Roman"/>
          </w:rPr>
          <w:fldChar w:fldCharType="begin"/>
        </w:r>
        <w:r w:rsidRPr="00E066FE">
          <w:rPr>
            <w:rFonts w:ascii="Times New Roman" w:hAnsi="Times New Roman" w:cs="Times New Roman"/>
          </w:rPr>
          <w:instrText>PAGE   \* MERGEFORMAT</w:instrText>
        </w:r>
        <w:r w:rsidRPr="00E066FE">
          <w:rPr>
            <w:rFonts w:ascii="Times New Roman" w:hAnsi="Times New Roman" w:cs="Times New Roman"/>
          </w:rPr>
          <w:fldChar w:fldCharType="separate"/>
        </w:r>
        <w:r w:rsidRPr="00E066FE">
          <w:rPr>
            <w:rFonts w:ascii="Times New Roman" w:hAnsi="Times New Roman" w:cs="Times New Roman"/>
          </w:rPr>
          <w:t>2</w:t>
        </w:r>
        <w:r w:rsidRPr="00E066FE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B9362C" w14:textId="77777777" w:rsidR="00EB500A" w:rsidRDefault="00EB500A" w:rsidP="00BA573C">
      <w:pPr>
        <w:spacing w:after="0" w:line="240" w:lineRule="auto"/>
      </w:pPr>
      <w:r>
        <w:separator/>
      </w:r>
    </w:p>
  </w:footnote>
  <w:footnote w:type="continuationSeparator" w:id="0">
    <w:p w14:paraId="16570BCA" w14:textId="77777777" w:rsidR="00EB500A" w:rsidRDefault="00EB500A" w:rsidP="00BA57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224D5C"/>
    <w:multiLevelType w:val="hybridMultilevel"/>
    <w:tmpl w:val="73307BE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ED760D"/>
    <w:multiLevelType w:val="hybridMultilevel"/>
    <w:tmpl w:val="73307BE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A10388C"/>
    <w:multiLevelType w:val="hybridMultilevel"/>
    <w:tmpl w:val="AE8EF1A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1567B6"/>
    <w:multiLevelType w:val="hybridMultilevel"/>
    <w:tmpl w:val="73307BE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94700046">
    <w:abstractNumId w:val="0"/>
  </w:num>
  <w:num w:numId="2" w16cid:durableId="464927118">
    <w:abstractNumId w:val="1"/>
  </w:num>
  <w:num w:numId="3" w16cid:durableId="1871649604">
    <w:abstractNumId w:val="3"/>
  </w:num>
  <w:num w:numId="4" w16cid:durableId="6328310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B2C"/>
    <w:rsid w:val="000710E9"/>
    <w:rsid w:val="000B290B"/>
    <w:rsid w:val="000F0BB8"/>
    <w:rsid w:val="001331AA"/>
    <w:rsid w:val="0014101B"/>
    <w:rsid w:val="00151B2C"/>
    <w:rsid w:val="0016724C"/>
    <w:rsid w:val="00170B1E"/>
    <w:rsid w:val="001B01F1"/>
    <w:rsid w:val="001B1136"/>
    <w:rsid w:val="001D63B9"/>
    <w:rsid w:val="001E68D1"/>
    <w:rsid w:val="002157CE"/>
    <w:rsid w:val="00257073"/>
    <w:rsid w:val="002A02F3"/>
    <w:rsid w:val="00331557"/>
    <w:rsid w:val="003B11F2"/>
    <w:rsid w:val="003D56ED"/>
    <w:rsid w:val="003E6C1C"/>
    <w:rsid w:val="00407915"/>
    <w:rsid w:val="00413FF6"/>
    <w:rsid w:val="00465F97"/>
    <w:rsid w:val="00497316"/>
    <w:rsid w:val="004D1384"/>
    <w:rsid w:val="0051250A"/>
    <w:rsid w:val="00573A6D"/>
    <w:rsid w:val="005747B0"/>
    <w:rsid w:val="00583B90"/>
    <w:rsid w:val="00602852"/>
    <w:rsid w:val="006065AC"/>
    <w:rsid w:val="00620D6A"/>
    <w:rsid w:val="0065529C"/>
    <w:rsid w:val="00675152"/>
    <w:rsid w:val="00690283"/>
    <w:rsid w:val="006E5B94"/>
    <w:rsid w:val="007241A9"/>
    <w:rsid w:val="007555B5"/>
    <w:rsid w:val="00854839"/>
    <w:rsid w:val="00864708"/>
    <w:rsid w:val="00884142"/>
    <w:rsid w:val="00893FD5"/>
    <w:rsid w:val="008B5870"/>
    <w:rsid w:val="009300E6"/>
    <w:rsid w:val="0094381F"/>
    <w:rsid w:val="00977203"/>
    <w:rsid w:val="009836BC"/>
    <w:rsid w:val="009D09B3"/>
    <w:rsid w:val="009D7650"/>
    <w:rsid w:val="00A2219E"/>
    <w:rsid w:val="00A30ADE"/>
    <w:rsid w:val="00A3283A"/>
    <w:rsid w:val="00A60161"/>
    <w:rsid w:val="00A86E62"/>
    <w:rsid w:val="00AD5932"/>
    <w:rsid w:val="00AF5DDC"/>
    <w:rsid w:val="00B63691"/>
    <w:rsid w:val="00B95E9D"/>
    <w:rsid w:val="00BA573C"/>
    <w:rsid w:val="00CE04BF"/>
    <w:rsid w:val="00D425C6"/>
    <w:rsid w:val="00D45EFD"/>
    <w:rsid w:val="00D811E6"/>
    <w:rsid w:val="00DB76CD"/>
    <w:rsid w:val="00DD3821"/>
    <w:rsid w:val="00DD75B9"/>
    <w:rsid w:val="00E066FE"/>
    <w:rsid w:val="00E576EC"/>
    <w:rsid w:val="00E87A56"/>
    <w:rsid w:val="00E93001"/>
    <w:rsid w:val="00EA26FF"/>
    <w:rsid w:val="00EA563A"/>
    <w:rsid w:val="00EB500A"/>
    <w:rsid w:val="00EC0B67"/>
    <w:rsid w:val="00F175D6"/>
    <w:rsid w:val="00FB3DB3"/>
    <w:rsid w:val="00FB4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D31D2"/>
  <w15:chartTrackingRefBased/>
  <w15:docId w15:val="{6FB34E02-801A-40F9-87C5-408AD4244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nhideWhenUsed/>
    <w:rsid w:val="00151B2C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cs-CZ"/>
      <w14:ligatures w14:val="none"/>
    </w:rPr>
  </w:style>
  <w:style w:type="character" w:customStyle="1" w:styleId="ZkladntextChar">
    <w:name w:val="Základní text Char"/>
    <w:basedOn w:val="Standardnpsmoodstavce"/>
    <w:link w:val="Zkladntext"/>
    <w:rsid w:val="00151B2C"/>
    <w:rPr>
      <w:rFonts w:ascii="Times New Roman" w:eastAsia="Times New Roman" w:hAnsi="Times New Roman" w:cs="Times New Roman"/>
      <w:kern w:val="0"/>
      <w:sz w:val="20"/>
      <w:szCs w:val="20"/>
      <w:lang w:eastAsia="cs-CZ"/>
      <w14:ligatures w14:val="none"/>
    </w:rPr>
  </w:style>
  <w:style w:type="paragraph" w:styleId="Odstavecseseznamem">
    <w:name w:val="List Paragraph"/>
    <w:basedOn w:val="Normln"/>
    <w:link w:val="OdstavecseseznamemChar"/>
    <w:uiPriority w:val="34"/>
    <w:qFormat/>
    <w:rsid w:val="00151B2C"/>
    <w:pPr>
      <w:spacing w:after="200" w:line="276" w:lineRule="auto"/>
      <w:ind w:left="720"/>
      <w:contextualSpacing/>
    </w:pPr>
    <w:rPr>
      <w:kern w:val="0"/>
      <w14:ligatures w14:val="none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locked/>
    <w:rsid w:val="00151B2C"/>
    <w:rPr>
      <w:kern w:val="0"/>
      <w14:ligatures w14:val="none"/>
    </w:rPr>
  </w:style>
  <w:style w:type="paragraph" w:customStyle="1" w:styleId="Default">
    <w:name w:val="Default"/>
    <w:rsid w:val="00EC0B6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14:ligatures w14:val="none"/>
    </w:rPr>
  </w:style>
  <w:style w:type="paragraph" w:styleId="Revize">
    <w:name w:val="Revision"/>
    <w:hidden/>
    <w:uiPriority w:val="99"/>
    <w:semiHidden/>
    <w:rsid w:val="0051250A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AD593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AD593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AD593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D593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D5932"/>
    <w:rPr>
      <w:b/>
      <w:bCs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BA57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A573C"/>
  </w:style>
  <w:style w:type="paragraph" w:styleId="Zpat">
    <w:name w:val="footer"/>
    <w:basedOn w:val="Normln"/>
    <w:link w:val="ZpatChar"/>
    <w:uiPriority w:val="99"/>
    <w:unhideWhenUsed/>
    <w:rsid w:val="00BA57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A573C"/>
  </w:style>
  <w:style w:type="character" w:styleId="Hypertextovodkaz">
    <w:name w:val="Hyperlink"/>
    <w:basedOn w:val="Standardnpsmoodstavce"/>
    <w:uiPriority w:val="99"/>
    <w:unhideWhenUsed/>
    <w:rsid w:val="005747B0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747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598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jakub.kyncl@knesl-kync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583</Words>
  <Characters>3441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Hladká</dc:creator>
  <cp:keywords/>
  <dc:description/>
  <cp:lastModifiedBy>Seitl Roman</cp:lastModifiedBy>
  <cp:revision>2</cp:revision>
  <cp:lastPrinted>2023-06-06T16:44:00Z</cp:lastPrinted>
  <dcterms:created xsi:type="dcterms:W3CDTF">2023-06-26T07:16:00Z</dcterms:created>
  <dcterms:modified xsi:type="dcterms:W3CDTF">2023-06-26T07:16:00Z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90ebb53-23a2-471a-9c6e-17bd0d11311e_Enabled">
    <vt:lpwstr>true</vt:lpwstr>
  </property>
  <property fmtid="{D5CDD505-2E9C-101B-9397-08002B2CF9AE}" pid="3" name="MSIP_Label_690ebb53-23a2-471a-9c6e-17bd0d11311e_SetDate">
    <vt:lpwstr>2023-06-06T15:17:28Z</vt:lpwstr>
  </property>
  <property fmtid="{D5CDD505-2E9C-101B-9397-08002B2CF9AE}" pid="4" name="MSIP_Label_690ebb53-23a2-471a-9c6e-17bd0d11311e_Method">
    <vt:lpwstr>Standard</vt:lpwstr>
  </property>
  <property fmtid="{D5CDD505-2E9C-101B-9397-08002B2CF9AE}" pid="5" name="MSIP_Label_690ebb53-23a2-471a-9c6e-17bd0d11311e_Name">
    <vt:lpwstr>690ebb53-23a2-471a-9c6e-17bd0d11311e</vt:lpwstr>
  </property>
  <property fmtid="{D5CDD505-2E9C-101B-9397-08002B2CF9AE}" pid="6" name="MSIP_Label_690ebb53-23a2-471a-9c6e-17bd0d11311e_SiteId">
    <vt:lpwstr>418bc066-1b00-4aad-ad98-9ead95bb26a9</vt:lpwstr>
  </property>
  <property fmtid="{D5CDD505-2E9C-101B-9397-08002B2CF9AE}" pid="7" name="MSIP_Label_690ebb53-23a2-471a-9c6e-17bd0d11311e_ActionId">
    <vt:lpwstr>ea97e7c6-ec98-4086-b013-a671650e24ff</vt:lpwstr>
  </property>
  <property fmtid="{D5CDD505-2E9C-101B-9397-08002B2CF9AE}" pid="8" name="MSIP_Label_690ebb53-23a2-471a-9c6e-17bd0d11311e_ContentBits">
    <vt:lpwstr>0</vt:lpwstr>
  </property>
</Properties>
</file>