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CE" w:rsidRDefault="000908CE" w:rsidP="000908CE">
      <w:pPr>
        <w:ind w:right="-82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</w:t>
      </w:r>
    </w:p>
    <w:p w:rsidR="000908CE" w:rsidRDefault="000908CE" w:rsidP="000908CE">
      <w:pPr>
        <w:ind w:right="-828"/>
        <w:jc w:val="center"/>
        <w:rPr>
          <w:sz w:val="28"/>
          <w:szCs w:val="28"/>
        </w:rPr>
      </w:pPr>
      <w:r>
        <w:rPr>
          <w:sz w:val="28"/>
          <w:szCs w:val="28"/>
        </w:rPr>
        <w:t>o dodávkách elektrické energie a vody</w:t>
      </w:r>
    </w:p>
    <w:p w:rsidR="000908CE" w:rsidRDefault="000908CE" w:rsidP="000908CE">
      <w:pPr>
        <w:ind w:right="-8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BF3EF3">
        <w:rPr>
          <w:sz w:val="24"/>
          <w:szCs w:val="24"/>
        </w:rPr>
        <w:t xml:space="preserve">při </w:t>
      </w:r>
      <w:r w:rsidR="00A27D10">
        <w:rPr>
          <w:sz w:val="24"/>
          <w:szCs w:val="24"/>
        </w:rPr>
        <w:t xml:space="preserve">rekonstrukci perinatologie a operačních sálů na gynekologii v </w:t>
      </w:r>
      <w:r w:rsidR="00056CA5">
        <w:rPr>
          <w:sz w:val="24"/>
          <w:szCs w:val="24"/>
        </w:rPr>
        <w:t xml:space="preserve">NHB </w:t>
      </w:r>
      <w:r>
        <w:rPr>
          <w:sz w:val="24"/>
          <w:szCs w:val="24"/>
        </w:rPr>
        <w:t>)</w:t>
      </w:r>
    </w:p>
    <w:p w:rsidR="000908CE" w:rsidRDefault="000908CE" w:rsidP="000908CE">
      <w:pPr>
        <w:ind w:right="-828"/>
        <w:rPr>
          <w:sz w:val="24"/>
          <w:szCs w:val="24"/>
        </w:rPr>
      </w:pPr>
    </w:p>
    <w:p w:rsidR="000908CE" w:rsidRDefault="000908CE" w:rsidP="000908CE">
      <w:pPr>
        <w:ind w:right="-8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Smluvní strany  </w:t>
      </w:r>
    </w:p>
    <w:p w:rsidR="000908CE" w:rsidRPr="00955C26" w:rsidRDefault="000908CE" w:rsidP="000908CE">
      <w:pPr>
        <w:ind w:right="-828"/>
        <w:rPr>
          <w:sz w:val="16"/>
          <w:szCs w:val="16"/>
        </w:rPr>
      </w:pPr>
    </w:p>
    <w:p w:rsidR="000908CE" w:rsidRDefault="000908CE" w:rsidP="000908CE">
      <w:pPr>
        <w:ind w:right="-828"/>
        <w:rPr>
          <w:sz w:val="28"/>
          <w:szCs w:val="28"/>
        </w:rPr>
      </w:pPr>
      <w:r>
        <w:rPr>
          <w:sz w:val="28"/>
          <w:szCs w:val="28"/>
        </w:rPr>
        <w:t>Nemocnice Havlíčkův Brod, příspěvková organizace</w:t>
      </w:r>
    </w:p>
    <w:p w:rsidR="000908CE" w:rsidRDefault="000908CE" w:rsidP="000908CE">
      <w:pPr>
        <w:ind w:right="-828"/>
        <w:rPr>
          <w:sz w:val="24"/>
          <w:szCs w:val="24"/>
        </w:rPr>
      </w:pPr>
      <w:r>
        <w:rPr>
          <w:sz w:val="24"/>
          <w:szCs w:val="24"/>
        </w:rPr>
        <w:t>se sídlem Husova 2624, 580 22 Havlíčkův Brod</w:t>
      </w:r>
    </w:p>
    <w:p w:rsidR="000908CE" w:rsidRDefault="000908CE" w:rsidP="000908CE">
      <w:pPr>
        <w:ind w:right="-828"/>
        <w:rPr>
          <w:sz w:val="24"/>
          <w:szCs w:val="24"/>
        </w:rPr>
      </w:pPr>
      <w:r>
        <w:rPr>
          <w:sz w:val="24"/>
          <w:szCs w:val="24"/>
        </w:rPr>
        <w:t>zastoupená</w:t>
      </w:r>
      <w:r w:rsidR="00BF3E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M</w:t>
      </w:r>
      <w:r w:rsidR="00BF3EF3">
        <w:rPr>
          <w:sz w:val="24"/>
          <w:szCs w:val="24"/>
        </w:rPr>
        <w:t>g</w:t>
      </w:r>
      <w:r>
        <w:rPr>
          <w:sz w:val="24"/>
          <w:szCs w:val="24"/>
        </w:rPr>
        <w:t xml:space="preserve">r. </w:t>
      </w:r>
      <w:r w:rsidR="00BF3EF3">
        <w:rPr>
          <w:sz w:val="24"/>
          <w:szCs w:val="24"/>
        </w:rPr>
        <w:t>Davidem Rezničenkem</w:t>
      </w:r>
      <w:r>
        <w:rPr>
          <w:sz w:val="24"/>
          <w:szCs w:val="24"/>
        </w:rPr>
        <w:t>, ředitelem nemocnice</w:t>
      </w:r>
    </w:p>
    <w:p w:rsidR="000908CE" w:rsidRDefault="000908CE" w:rsidP="000908CE">
      <w:pPr>
        <w:ind w:right="-828"/>
        <w:rPr>
          <w:sz w:val="24"/>
          <w:szCs w:val="24"/>
        </w:rPr>
      </w:pPr>
      <w:r>
        <w:rPr>
          <w:sz w:val="24"/>
          <w:szCs w:val="24"/>
        </w:rPr>
        <w:t>IČ</w:t>
      </w:r>
      <w:r w:rsidR="00BF3EF3">
        <w:rPr>
          <w:sz w:val="24"/>
          <w:szCs w:val="24"/>
        </w:rPr>
        <w:t>O:</w:t>
      </w:r>
      <w:r>
        <w:rPr>
          <w:sz w:val="24"/>
          <w:szCs w:val="24"/>
        </w:rPr>
        <w:t xml:space="preserve">  00179540                                               DIČ  CZ 00179540</w:t>
      </w:r>
    </w:p>
    <w:p w:rsidR="000908CE" w:rsidRDefault="000908CE" w:rsidP="000908CE">
      <w:pPr>
        <w:ind w:right="-828"/>
        <w:rPr>
          <w:sz w:val="24"/>
          <w:szCs w:val="24"/>
        </w:rPr>
      </w:pPr>
      <w:r>
        <w:rPr>
          <w:sz w:val="24"/>
          <w:szCs w:val="24"/>
        </w:rPr>
        <w:t>bankovní spojení</w:t>
      </w:r>
      <w:r w:rsidR="00BF3EF3">
        <w:rPr>
          <w:sz w:val="24"/>
          <w:szCs w:val="24"/>
        </w:rPr>
        <w:t>:</w:t>
      </w:r>
      <w:r w:rsidR="0020237D">
        <w:rPr>
          <w:sz w:val="24"/>
          <w:szCs w:val="24"/>
        </w:rPr>
        <w:t xml:space="preserve"> xxxxxxxxxxxxxxxxxx</w:t>
      </w:r>
    </w:p>
    <w:p w:rsidR="000908CE" w:rsidRDefault="000908CE" w:rsidP="000908CE">
      <w:pPr>
        <w:ind w:right="-828"/>
        <w:rPr>
          <w:sz w:val="24"/>
          <w:szCs w:val="24"/>
        </w:rPr>
      </w:pPr>
      <w:r>
        <w:rPr>
          <w:sz w:val="24"/>
          <w:szCs w:val="24"/>
        </w:rPr>
        <w:t>číslo účtu</w:t>
      </w:r>
      <w:r w:rsidR="00BF3EF3">
        <w:rPr>
          <w:sz w:val="24"/>
          <w:szCs w:val="24"/>
        </w:rPr>
        <w:t>:</w:t>
      </w:r>
      <w:r w:rsidR="0020237D">
        <w:rPr>
          <w:sz w:val="24"/>
          <w:szCs w:val="24"/>
        </w:rPr>
        <w:t xml:space="preserve">   xxxxxxxxxxxxxxxxxxxxxxx</w:t>
      </w:r>
    </w:p>
    <w:p w:rsidR="000908CE" w:rsidRDefault="000908CE" w:rsidP="000908CE">
      <w:pPr>
        <w:ind w:right="-828"/>
        <w:rPr>
          <w:sz w:val="24"/>
          <w:szCs w:val="24"/>
        </w:rPr>
      </w:pPr>
      <w:r>
        <w:rPr>
          <w:sz w:val="24"/>
          <w:szCs w:val="24"/>
        </w:rPr>
        <w:t xml:space="preserve">( Nemocnice a dodavatel )   </w:t>
      </w:r>
    </w:p>
    <w:p w:rsidR="000908CE" w:rsidRPr="00955C26" w:rsidRDefault="000908CE" w:rsidP="000908CE">
      <w:pPr>
        <w:ind w:right="-828"/>
        <w:rPr>
          <w:sz w:val="16"/>
          <w:szCs w:val="16"/>
        </w:rPr>
      </w:pPr>
    </w:p>
    <w:p w:rsidR="000908CE" w:rsidRDefault="000908CE" w:rsidP="000908CE">
      <w:pPr>
        <w:ind w:right="-82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a  </w:t>
      </w:r>
    </w:p>
    <w:p w:rsidR="000908CE" w:rsidRPr="00955C26" w:rsidRDefault="000908CE" w:rsidP="000908CE">
      <w:pPr>
        <w:ind w:right="-828"/>
        <w:rPr>
          <w:color w:val="000000" w:themeColor="text1"/>
          <w:sz w:val="16"/>
          <w:szCs w:val="16"/>
        </w:rPr>
      </w:pPr>
    </w:p>
    <w:p w:rsidR="00B64AD2" w:rsidRPr="00B64AD2" w:rsidRDefault="00B64AD2" w:rsidP="00B64AD2">
      <w:pPr>
        <w:overflowPunct/>
        <w:autoSpaceDE/>
        <w:autoSpaceDN/>
        <w:adjustRightInd/>
        <w:rPr>
          <w:color w:val="000000" w:themeColor="text1"/>
          <w:sz w:val="28"/>
          <w:szCs w:val="28"/>
        </w:rPr>
      </w:pPr>
      <w:r w:rsidRPr="00B64AD2">
        <w:rPr>
          <w:bCs/>
          <w:color w:val="000000" w:themeColor="text1"/>
          <w:sz w:val="28"/>
          <w:szCs w:val="28"/>
        </w:rPr>
        <w:t xml:space="preserve">PKS stavby a.s. </w:t>
      </w:r>
    </w:p>
    <w:p w:rsidR="00B64AD2" w:rsidRPr="00B64AD2" w:rsidRDefault="00B64AD2" w:rsidP="00B64AD2">
      <w:pPr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B64AD2">
        <w:rPr>
          <w:color w:val="000000" w:themeColor="text1"/>
          <w:sz w:val="24"/>
          <w:szCs w:val="24"/>
        </w:rPr>
        <w:t xml:space="preserve">se sídlem Brněnská 126/38, 591 01 Žďár nad Sázavou </w:t>
      </w:r>
    </w:p>
    <w:p w:rsidR="00B64AD2" w:rsidRPr="00B64AD2" w:rsidRDefault="000908CE" w:rsidP="00B64AD2">
      <w:pPr>
        <w:overflowPunct/>
        <w:autoSpaceDE/>
        <w:autoSpaceDN/>
        <w:adjustRightInd/>
        <w:rPr>
          <w:color w:val="000000" w:themeColor="text1"/>
          <w:sz w:val="24"/>
          <w:szCs w:val="24"/>
        </w:rPr>
      </w:pPr>
      <w:r w:rsidRPr="00B64AD2">
        <w:rPr>
          <w:color w:val="000000" w:themeColor="text1"/>
          <w:sz w:val="24"/>
          <w:szCs w:val="24"/>
        </w:rPr>
        <w:t>zastoupená</w:t>
      </w:r>
      <w:r w:rsidR="00BF3EF3" w:rsidRPr="00B64AD2">
        <w:rPr>
          <w:color w:val="000000" w:themeColor="text1"/>
          <w:sz w:val="24"/>
          <w:szCs w:val="24"/>
        </w:rPr>
        <w:t>:</w:t>
      </w:r>
      <w:r w:rsidRPr="00B64AD2">
        <w:rPr>
          <w:color w:val="000000" w:themeColor="text1"/>
          <w:sz w:val="24"/>
          <w:szCs w:val="24"/>
        </w:rPr>
        <w:t xml:space="preserve"> </w:t>
      </w:r>
      <w:r w:rsidR="00B64AD2" w:rsidRPr="00B64AD2">
        <w:rPr>
          <w:color w:val="000000" w:themeColor="text1"/>
          <w:sz w:val="24"/>
          <w:szCs w:val="24"/>
        </w:rPr>
        <w:t>Ing. Jaroslav Kladiva – pověřený člen představenstva</w:t>
      </w:r>
    </w:p>
    <w:p w:rsidR="000908CE" w:rsidRPr="00B64AD2" w:rsidRDefault="000908CE" w:rsidP="000908CE">
      <w:pPr>
        <w:ind w:right="-828"/>
        <w:rPr>
          <w:color w:val="000000" w:themeColor="text1"/>
          <w:sz w:val="24"/>
          <w:szCs w:val="24"/>
        </w:rPr>
      </w:pPr>
      <w:r w:rsidRPr="00B64AD2">
        <w:rPr>
          <w:color w:val="000000" w:themeColor="text1"/>
          <w:sz w:val="24"/>
          <w:szCs w:val="24"/>
        </w:rPr>
        <w:t>IČ</w:t>
      </w:r>
      <w:r w:rsidR="00BF3EF3" w:rsidRPr="00B64AD2">
        <w:rPr>
          <w:color w:val="000000" w:themeColor="text1"/>
          <w:sz w:val="24"/>
          <w:szCs w:val="24"/>
        </w:rPr>
        <w:t>O:</w:t>
      </w:r>
      <w:r w:rsidRPr="00B64AD2">
        <w:rPr>
          <w:color w:val="000000" w:themeColor="text1"/>
          <w:sz w:val="24"/>
          <w:szCs w:val="24"/>
        </w:rPr>
        <w:t xml:space="preserve">                                            DIČ</w:t>
      </w:r>
      <w:r w:rsidR="00BF3EF3" w:rsidRPr="00B64AD2">
        <w:rPr>
          <w:color w:val="000000" w:themeColor="text1"/>
          <w:sz w:val="24"/>
          <w:szCs w:val="24"/>
        </w:rPr>
        <w:t>:</w:t>
      </w:r>
      <w:r w:rsidRPr="00B64AD2">
        <w:rPr>
          <w:color w:val="000000" w:themeColor="text1"/>
          <w:sz w:val="24"/>
          <w:szCs w:val="24"/>
        </w:rPr>
        <w:t xml:space="preserve">  CZ      </w:t>
      </w:r>
    </w:p>
    <w:p w:rsidR="000908CE" w:rsidRDefault="000908CE" w:rsidP="000908CE">
      <w:pPr>
        <w:rPr>
          <w:sz w:val="24"/>
          <w:szCs w:val="24"/>
        </w:rPr>
      </w:pPr>
      <w:r w:rsidRPr="00B64AD2">
        <w:rPr>
          <w:color w:val="000000" w:themeColor="text1"/>
          <w:sz w:val="24"/>
          <w:szCs w:val="24"/>
        </w:rPr>
        <w:t>bankovní spojení</w:t>
      </w:r>
      <w:r w:rsidR="00BF3EF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55C26">
        <w:rPr>
          <w:sz w:val="24"/>
          <w:szCs w:val="24"/>
        </w:rPr>
        <w:tab/>
      </w:r>
      <w:r w:rsidR="00955C26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číslo účtu</w:t>
      </w:r>
      <w:r w:rsidR="00BF3EF3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</w:p>
    <w:p w:rsidR="000908CE" w:rsidRDefault="000908CE" w:rsidP="000908CE">
      <w:pPr>
        <w:rPr>
          <w:sz w:val="24"/>
          <w:szCs w:val="24"/>
        </w:rPr>
      </w:pPr>
      <w:r>
        <w:rPr>
          <w:sz w:val="24"/>
          <w:szCs w:val="24"/>
        </w:rPr>
        <w:t xml:space="preserve">( odběratel ) </w:t>
      </w:r>
    </w:p>
    <w:p w:rsidR="000908CE" w:rsidRDefault="000908CE" w:rsidP="000908CE">
      <w:pPr>
        <w:rPr>
          <w:sz w:val="24"/>
          <w:szCs w:val="24"/>
        </w:rPr>
      </w:pPr>
    </w:p>
    <w:p w:rsidR="000908CE" w:rsidRPr="00B64AD2" w:rsidRDefault="000908CE" w:rsidP="000908CE">
      <w:pPr>
        <w:ind w:right="-1188"/>
        <w:rPr>
          <w:sz w:val="24"/>
          <w:szCs w:val="24"/>
        </w:rPr>
      </w:pPr>
      <w:r w:rsidRPr="00B64AD2">
        <w:rPr>
          <w:sz w:val="24"/>
          <w:szCs w:val="24"/>
        </w:rPr>
        <w:t xml:space="preserve">        uzavírají spolu podle ustanovení § </w:t>
      </w:r>
      <w:r w:rsidR="00B64AD2" w:rsidRPr="00B64AD2">
        <w:rPr>
          <w:sz w:val="24"/>
          <w:szCs w:val="24"/>
        </w:rPr>
        <w:t>1746,</w:t>
      </w:r>
      <w:r w:rsidRPr="00B64AD2">
        <w:rPr>
          <w:sz w:val="24"/>
          <w:szCs w:val="24"/>
        </w:rPr>
        <w:t xml:space="preserve"> odst.</w:t>
      </w:r>
      <w:r w:rsidR="00BF3EF3" w:rsidRPr="00B64AD2">
        <w:rPr>
          <w:sz w:val="24"/>
          <w:szCs w:val="24"/>
        </w:rPr>
        <w:t xml:space="preserve"> </w:t>
      </w:r>
      <w:r w:rsidRPr="00B64AD2">
        <w:rPr>
          <w:sz w:val="24"/>
          <w:szCs w:val="24"/>
        </w:rPr>
        <w:t xml:space="preserve">2 zákona č. </w:t>
      </w:r>
      <w:r w:rsidR="00B64AD2" w:rsidRPr="00B64AD2">
        <w:rPr>
          <w:sz w:val="24"/>
          <w:szCs w:val="24"/>
        </w:rPr>
        <w:t>89</w:t>
      </w:r>
      <w:r w:rsidRPr="00B64AD2">
        <w:rPr>
          <w:sz w:val="24"/>
          <w:szCs w:val="24"/>
        </w:rPr>
        <w:t>/</w:t>
      </w:r>
      <w:r w:rsidR="00B64AD2" w:rsidRPr="00B64AD2">
        <w:rPr>
          <w:sz w:val="24"/>
          <w:szCs w:val="24"/>
        </w:rPr>
        <w:t>2012</w:t>
      </w:r>
      <w:r w:rsidRPr="00B64AD2">
        <w:rPr>
          <w:sz w:val="24"/>
          <w:szCs w:val="24"/>
        </w:rPr>
        <w:t xml:space="preserve"> Sb., </w:t>
      </w:r>
      <w:r w:rsidR="00B64AD2" w:rsidRPr="00B64AD2">
        <w:rPr>
          <w:sz w:val="24"/>
          <w:szCs w:val="24"/>
        </w:rPr>
        <w:t>občanského</w:t>
      </w:r>
      <w:r w:rsidRPr="00B64AD2">
        <w:rPr>
          <w:sz w:val="24"/>
          <w:szCs w:val="24"/>
        </w:rPr>
        <w:t xml:space="preserve"> zákoníku</w:t>
      </w:r>
    </w:p>
    <w:p w:rsidR="000908CE" w:rsidRDefault="000908CE" w:rsidP="000908CE">
      <w:pPr>
        <w:ind w:right="-118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(ve znění pozdějších předpisů)</w:t>
      </w:r>
    </w:p>
    <w:p w:rsidR="000908CE" w:rsidRDefault="000908CE" w:rsidP="000908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s m l o u v u</w:t>
      </w:r>
    </w:p>
    <w:p w:rsidR="000908CE" w:rsidRDefault="000908CE" w:rsidP="000908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o dodávkách elektrické energie a vody </w:t>
      </w:r>
      <w:r>
        <w:rPr>
          <w:sz w:val="24"/>
          <w:szCs w:val="24"/>
        </w:rPr>
        <w:t>( dále Smlouva )</w:t>
      </w:r>
    </w:p>
    <w:p w:rsidR="000908CE" w:rsidRDefault="000908CE" w:rsidP="000908CE">
      <w:pPr>
        <w:jc w:val="center"/>
        <w:rPr>
          <w:b/>
          <w:sz w:val="24"/>
          <w:szCs w:val="24"/>
        </w:rPr>
      </w:pPr>
    </w:p>
    <w:p w:rsidR="000908CE" w:rsidRDefault="000908CE" w:rsidP="000908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Článek I.  </w:t>
      </w:r>
    </w:p>
    <w:p w:rsidR="000908CE" w:rsidRDefault="000908CE" w:rsidP="000908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Předmět Smlouvy </w:t>
      </w:r>
    </w:p>
    <w:p w:rsidR="000908CE" w:rsidRDefault="000908CE" w:rsidP="000908CE">
      <w:pPr>
        <w:ind w:right="-828"/>
        <w:rPr>
          <w:sz w:val="24"/>
          <w:szCs w:val="24"/>
        </w:rPr>
      </w:pPr>
      <w:r>
        <w:rPr>
          <w:sz w:val="24"/>
          <w:szCs w:val="24"/>
        </w:rPr>
        <w:t>1.  Dodavatel se touto Smlouvou zavazuje dodávat odběrateli za úplatu elektrickou energii a vodu</w:t>
      </w:r>
      <w:r w:rsidR="00C1137B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:rsidR="00C1137B" w:rsidRDefault="000908CE" w:rsidP="000908CE">
      <w:pPr>
        <w:ind w:right="-828"/>
        <w:rPr>
          <w:sz w:val="24"/>
          <w:szCs w:val="24"/>
        </w:rPr>
      </w:pPr>
      <w:r>
        <w:rPr>
          <w:sz w:val="24"/>
          <w:szCs w:val="24"/>
        </w:rPr>
        <w:t xml:space="preserve">2.  Odběratel bude na základě Smlouvy odebírat potřebné množství elektrické energie a vody a </w:t>
      </w:r>
    </w:p>
    <w:p w:rsidR="000908CE" w:rsidRDefault="00C1137B" w:rsidP="000908CE">
      <w:pPr>
        <w:ind w:right="-82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908CE">
        <w:rPr>
          <w:sz w:val="24"/>
          <w:szCs w:val="24"/>
        </w:rPr>
        <w:t>uhradí dodavateli účtované finanční částky v</w:t>
      </w:r>
      <w:r>
        <w:rPr>
          <w:sz w:val="24"/>
          <w:szCs w:val="24"/>
        </w:rPr>
        <w:t> </w:t>
      </w:r>
      <w:r w:rsidR="000908CE">
        <w:rPr>
          <w:sz w:val="24"/>
          <w:szCs w:val="24"/>
        </w:rPr>
        <w:t>Kč</w:t>
      </w:r>
      <w:r>
        <w:rPr>
          <w:sz w:val="24"/>
          <w:szCs w:val="24"/>
        </w:rPr>
        <w:t>.</w:t>
      </w:r>
      <w:r w:rsidR="000908CE">
        <w:rPr>
          <w:sz w:val="24"/>
          <w:szCs w:val="24"/>
        </w:rPr>
        <w:t xml:space="preserve">   </w:t>
      </w:r>
    </w:p>
    <w:p w:rsidR="000908CE" w:rsidRDefault="000908CE" w:rsidP="000908CE">
      <w:pPr>
        <w:ind w:right="-828"/>
        <w:rPr>
          <w:sz w:val="24"/>
          <w:szCs w:val="24"/>
        </w:rPr>
      </w:pPr>
    </w:p>
    <w:p w:rsidR="000908CE" w:rsidRDefault="000908CE" w:rsidP="000908CE">
      <w:pPr>
        <w:ind w:right="-82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Článek II.</w:t>
      </w:r>
    </w:p>
    <w:p w:rsidR="000908CE" w:rsidRDefault="000908CE" w:rsidP="000908CE">
      <w:pPr>
        <w:ind w:right="-8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Doba plnění předmětu Smlouvy</w:t>
      </w:r>
    </w:p>
    <w:p w:rsidR="00A27D10" w:rsidRDefault="00F713E2" w:rsidP="00F713E2">
      <w:pPr>
        <w:ind w:right="-82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64AD2">
        <w:rPr>
          <w:sz w:val="24"/>
          <w:szCs w:val="24"/>
        </w:rPr>
        <w:t xml:space="preserve"> </w:t>
      </w:r>
      <w:r w:rsidR="000908CE" w:rsidRPr="00F713E2">
        <w:rPr>
          <w:sz w:val="24"/>
          <w:szCs w:val="24"/>
        </w:rPr>
        <w:t xml:space="preserve">Dodávka a odběr elektrické energie a vody jsou časově podmíněny a dány dobou </w:t>
      </w:r>
      <w:r w:rsidR="00A27D10">
        <w:rPr>
          <w:sz w:val="24"/>
          <w:szCs w:val="24"/>
        </w:rPr>
        <w:t>rekonstrukce</w:t>
      </w:r>
    </w:p>
    <w:p w:rsidR="000908CE" w:rsidRPr="00F713E2" w:rsidRDefault="00A27D10" w:rsidP="00F713E2">
      <w:pPr>
        <w:ind w:right="-828"/>
        <w:rPr>
          <w:sz w:val="24"/>
          <w:szCs w:val="24"/>
        </w:rPr>
      </w:pPr>
      <w:r>
        <w:rPr>
          <w:sz w:val="24"/>
          <w:szCs w:val="24"/>
        </w:rPr>
        <w:t xml:space="preserve">     perinatologie a operačních sálů na gynekologii </w:t>
      </w:r>
      <w:r w:rsidR="00C1137B" w:rsidRPr="00F713E2">
        <w:rPr>
          <w:sz w:val="24"/>
          <w:szCs w:val="24"/>
        </w:rPr>
        <w:t>v Nemocnici Havlíčkův Brod.</w:t>
      </w:r>
      <w:r w:rsidR="000908CE" w:rsidRPr="00F713E2">
        <w:rPr>
          <w:sz w:val="24"/>
          <w:szCs w:val="24"/>
        </w:rPr>
        <w:t xml:space="preserve"> </w:t>
      </w:r>
    </w:p>
    <w:p w:rsidR="000908CE" w:rsidRDefault="000908CE" w:rsidP="000908CE">
      <w:pPr>
        <w:rPr>
          <w:sz w:val="24"/>
          <w:szCs w:val="24"/>
        </w:rPr>
      </w:pPr>
      <w:r>
        <w:rPr>
          <w:sz w:val="24"/>
          <w:szCs w:val="24"/>
        </w:rPr>
        <w:t>2.  Dodávky elektrické energie a vody budou realizovány podle potřeb odběratele</w:t>
      </w:r>
      <w:r w:rsidR="00B64A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908CE" w:rsidRDefault="000908CE" w:rsidP="000908CE">
      <w:pPr>
        <w:rPr>
          <w:sz w:val="24"/>
          <w:szCs w:val="24"/>
        </w:rPr>
      </w:pPr>
    </w:p>
    <w:p w:rsidR="000908CE" w:rsidRDefault="000908CE" w:rsidP="000908CE">
      <w:pPr>
        <w:ind w:right="-118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Článek III.</w:t>
      </w:r>
    </w:p>
    <w:p w:rsidR="000908CE" w:rsidRDefault="000908CE" w:rsidP="000908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Dodací podmínky</w:t>
      </w:r>
    </w:p>
    <w:p w:rsidR="00C1137B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>1.  Podmínkou pro realizaci dodávek a odběru elektrické energie a vody je zřízení fakturační</w:t>
      </w:r>
      <w:r w:rsidR="00A27D10">
        <w:rPr>
          <w:sz w:val="24"/>
          <w:szCs w:val="24"/>
        </w:rPr>
        <w:t>ch</w:t>
      </w:r>
      <w:r>
        <w:rPr>
          <w:sz w:val="24"/>
          <w:szCs w:val="24"/>
        </w:rPr>
        <w:t xml:space="preserve"> </w:t>
      </w:r>
    </w:p>
    <w:p w:rsidR="000908CE" w:rsidRDefault="00C1137B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908CE">
        <w:rPr>
          <w:sz w:val="24"/>
          <w:szCs w:val="24"/>
        </w:rPr>
        <w:t>elektroměr</w:t>
      </w:r>
      <w:r w:rsidR="00A27D10">
        <w:rPr>
          <w:sz w:val="24"/>
          <w:szCs w:val="24"/>
        </w:rPr>
        <w:t>ů</w:t>
      </w:r>
      <w:r w:rsidR="000908CE">
        <w:rPr>
          <w:sz w:val="24"/>
          <w:szCs w:val="24"/>
        </w:rPr>
        <w:t xml:space="preserve"> a fakturačního vodoměru</w:t>
      </w:r>
      <w:r>
        <w:rPr>
          <w:sz w:val="24"/>
          <w:szCs w:val="24"/>
        </w:rPr>
        <w:t>.</w:t>
      </w:r>
      <w:r w:rsidR="000908CE">
        <w:rPr>
          <w:sz w:val="24"/>
          <w:szCs w:val="24"/>
        </w:rPr>
        <w:t xml:space="preserve"> </w:t>
      </w:r>
    </w:p>
    <w:p w:rsidR="000908CE" w:rsidRDefault="000908CE" w:rsidP="000908CE">
      <w:pPr>
        <w:ind w:right="-828"/>
        <w:rPr>
          <w:sz w:val="24"/>
          <w:szCs w:val="24"/>
        </w:rPr>
      </w:pPr>
      <w:r>
        <w:rPr>
          <w:sz w:val="24"/>
          <w:szCs w:val="24"/>
        </w:rPr>
        <w:t>2.  Pořízení fakturační</w:t>
      </w:r>
      <w:r w:rsidR="00A27D10">
        <w:rPr>
          <w:sz w:val="24"/>
          <w:szCs w:val="24"/>
        </w:rPr>
        <w:t>ch</w:t>
      </w:r>
      <w:r>
        <w:rPr>
          <w:sz w:val="24"/>
          <w:szCs w:val="24"/>
        </w:rPr>
        <w:t xml:space="preserve"> elektroměr</w:t>
      </w:r>
      <w:r w:rsidR="00A27D10">
        <w:rPr>
          <w:sz w:val="24"/>
          <w:szCs w:val="24"/>
        </w:rPr>
        <w:t>ů</w:t>
      </w:r>
      <w:r>
        <w:rPr>
          <w:sz w:val="24"/>
          <w:szCs w:val="24"/>
        </w:rPr>
        <w:t xml:space="preserve"> a fakturačního vodoměru a jejich instalace spolu s následnými  </w:t>
      </w:r>
    </w:p>
    <w:p w:rsidR="000908CE" w:rsidRDefault="000908CE" w:rsidP="000908CE">
      <w:pPr>
        <w:ind w:right="-828"/>
        <w:rPr>
          <w:sz w:val="24"/>
          <w:szCs w:val="24"/>
        </w:rPr>
      </w:pPr>
      <w:r>
        <w:rPr>
          <w:sz w:val="24"/>
          <w:szCs w:val="24"/>
        </w:rPr>
        <w:t xml:space="preserve">     revizemi jsou k tíži odběratele</w:t>
      </w:r>
      <w:r w:rsidR="00C1137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955C26" w:rsidRDefault="00955C26" w:rsidP="00955C26">
      <w:pPr>
        <w:ind w:right="-648"/>
        <w:rPr>
          <w:sz w:val="24"/>
          <w:szCs w:val="24"/>
        </w:rPr>
      </w:pPr>
      <w:r>
        <w:rPr>
          <w:sz w:val="24"/>
          <w:szCs w:val="24"/>
        </w:rPr>
        <w:t xml:space="preserve">3.  Dodavatel zajistí pro potřebu smluvních stran před započetím odběru elektrické energie a vody    </w:t>
      </w:r>
    </w:p>
    <w:p w:rsidR="00955C26" w:rsidRDefault="00955C26" w:rsidP="00955C26">
      <w:pPr>
        <w:ind w:right="-648"/>
        <w:rPr>
          <w:sz w:val="24"/>
          <w:szCs w:val="24"/>
        </w:rPr>
      </w:pPr>
      <w:r>
        <w:rPr>
          <w:sz w:val="24"/>
          <w:szCs w:val="24"/>
        </w:rPr>
        <w:t xml:space="preserve">     samostatnou evidenci spotřeby obou médií nebo bude pravidelně provádět evidenci spotřeby</w:t>
      </w:r>
    </w:p>
    <w:p w:rsidR="00955C26" w:rsidRDefault="00955C26" w:rsidP="00955C26">
      <w:pPr>
        <w:ind w:right="-648"/>
        <w:rPr>
          <w:sz w:val="24"/>
          <w:szCs w:val="24"/>
        </w:rPr>
      </w:pPr>
      <w:r>
        <w:rPr>
          <w:sz w:val="24"/>
          <w:szCs w:val="24"/>
        </w:rPr>
        <w:t xml:space="preserve">     energií zápisy ve stavebním deníku.</w:t>
      </w:r>
    </w:p>
    <w:p w:rsidR="000908CE" w:rsidRDefault="000908CE" w:rsidP="000908CE">
      <w:r>
        <w:lastRenderedPageBreak/>
        <w:t xml:space="preserve">2. strana Smlouvy o dodávkách elektrické energie a vody  </w:t>
      </w:r>
    </w:p>
    <w:p w:rsidR="000908CE" w:rsidRDefault="000908CE" w:rsidP="000908CE"/>
    <w:p w:rsidR="000908CE" w:rsidRDefault="000908CE" w:rsidP="000908CE">
      <w:pPr>
        <w:ind w:right="-648"/>
        <w:rPr>
          <w:sz w:val="24"/>
          <w:szCs w:val="24"/>
        </w:rPr>
      </w:pPr>
      <w:r>
        <w:rPr>
          <w:sz w:val="24"/>
          <w:szCs w:val="24"/>
        </w:rPr>
        <w:t>4.  Dodavatel je povinen zkontrolovat instalaci a funkčnost fakturační</w:t>
      </w:r>
      <w:r w:rsidR="00A27D10">
        <w:rPr>
          <w:sz w:val="24"/>
          <w:szCs w:val="24"/>
        </w:rPr>
        <w:t>ch</w:t>
      </w:r>
      <w:r>
        <w:rPr>
          <w:sz w:val="24"/>
          <w:szCs w:val="24"/>
        </w:rPr>
        <w:t xml:space="preserve"> elektroměr</w:t>
      </w:r>
      <w:r w:rsidR="00A27D10">
        <w:rPr>
          <w:sz w:val="24"/>
          <w:szCs w:val="24"/>
        </w:rPr>
        <w:t>ů</w:t>
      </w:r>
      <w:r>
        <w:rPr>
          <w:sz w:val="24"/>
          <w:szCs w:val="24"/>
        </w:rPr>
        <w:t xml:space="preserve"> a fakturačního </w:t>
      </w:r>
    </w:p>
    <w:p w:rsidR="000908CE" w:rsidRDefault="000908CE" w:rsidP="000908CE">
      <w:pPr>
        <w:ind w:right="-648"/>
        <w:rPr>
          <w:sz w:val="24"/>
          <w:szCs w:val="24"/>
        </w:rPr>
      </w:pPr>
      <w:r>
        <w:rPr>
          <w:sz w:val="24"/>
          <w:szCs w:val="24"/>
        </w:rPr>
        <w:t xml:space="preserve">     vodoměru a zaznamenat (zapsat) číselné údaje měřících zařízení na počátku dodávek elektrické  </w:t>
      </w:r>
    </w:p>
    <w:p w:rsidR="000908CE" w:rsidRDefault="000908CE" w:rsidP="000908CE">
      <w:pPr>
        <w:rPr>
          <w:sz w:val="24"/>
          <w:szCs w:val="24"/>
        </w:rPr>
      </w:pPr>
      <w:r>
        <w:rPr>
          <w:sz w:val="24"/>
          <w:szCs w:val="24"/>
        </w:rPr>
        <w:t xml:space="preserve">     energie a vody</w:t>
      </w:r>
      <w:r w:rsidR="00C1137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0908CE" w:rsidRDefault="000908CE" w:rsidP="000908CE">
      <w:pPr>
        <w:ind w:right="-828"/>
        <w:rPr>
          <w:sz w:val="24"/>
          <w:szCs w:val="24"/>
        </w:rPr>
      </w:pPr>
      <w:r>
        <w:rPr>
          <w:sz w:val="24"/>
          <w:szCs w:val="24"/>
        </w:rPr>
        <w:t>5.  Odběratel má za povinnost po dobu odběru elektrické energie a vody umožnit dodavateli vstup</w:t>
      </w:r>
    </w:p>
    <w:p w:rsidR="00A27D10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 na místa s instalovaným</w:t>
      </w:r>
      <w:r w:rsidR="00A27D10">
        <w:rPr>
          <w:sz w:val="24"/>
          <w:szCs w:val="24"/>
        </w:rPr>
        <w:t>i</w:t>
      </w:r>
      <w:r>
        <w:rPr>
          <w:sz w:val="24"/>
          <w:szCs w:val="24"/>
        </w:rPr>
        <w:t xml:space="preserve"> měř</w:t>
      </w:r>
      <w:r w:rsidR="00A27D10">
        <w:rPr>
          <w:sz w:val="24"/>
          <w:szCs w:val="24"/>
        </w:rPr>
        <w:t>idly</w:t>
      </w:r>
      <w:r>
        <w:rPr>
          <w:sz w:val="24"/>
          <w:szCs w:val="24"/>
        </w:rPr>
        <w:t xml:space="preserve"> za účelem provedení kontroly funkčnosti těchto</w:t>
      </w:r>
      <w:r w:rsidR="00A27D10">
        <w:rPr>
          <w:sz w:val="24"/>
          <w:szCs w:val="24"/>
        </w:rPr>
        <w:t xml:space="preserve"> </w:t>
      </w:r>
      <w:r>
        <w:rPr>
          <w:sz w:val="24"/>
          <w:szCs w:val="24"/>
        </w:rPr>
        <w:t>zařízení a zápisu</w:t>
      </w:r>
    </w:p>
    <w:p w:rsidR="000908CE" w:rsidRDefault="00A27D10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8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908CE">
        <w:rPr>
          <w:sz w:val="24"/>
          <w:szCs w:val="24"/>
        </w:rPr>
        <w:t>spotřeby elektrické energie a vody</w:t>
      </w:r>
      <w:r w:rsidR="00C1137B">
        <w:rPr>
          <w:sz w:val="24"/>
          <w:szCs w:val="24"/>
        </w:rPr>
        <w:t>.</w:t>
      </w:r>
      <w:r w:rsidR="000908CE">
        <w:rPr>
          <w:sz w:val="24"/>
          <w:szCs w:val="24"/>
        </w:rPr>
        <w:t xml:space="preserve">  </w:t>
      </w:r>
    </w:p>
    <w:p w:rsidR="000908CE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>6.  Pokud nastane na některém měřícím zařízení (fakturačním elektroměru či fakturačním vodoměru)</w:t>
      </w:r>
    </w:p>
    <w:p w:rsidR="00C1137B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 závada, je povinností odběratele závadu neprodleně na vlastní náklady odstranit. Po dobu, kdy </w:t>
      </w:r>
    </w:p>
    <w:p w:rsidR="000908CE" w:rsidRDefault="00C1137B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908CE">
        <w:rPr>
          <w:sz w:val="24"/>
          <w:szCs w:val="24"/>
        </w:rPr>
        <w:t xml:space="preserve">měřící zařízení nebude funkční, je zakázán odběr elektrické energie nebo vody. Při porušení zákazu </w:t>
      </w:r>
    </w:p>
    <w:p w:rsidR="000908CE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 odběru médií vyfakturuje dodavatel odběrateli částku rovnající se průměrné ceně za spotřebu toho</w:t>
      </w:r>
    </w:p>
    <w:p w:rsidR="000908CE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 kterého media za kalendářní měsíc</w:t>
      </w:r>
    </w:p>
    <w:p w:rsidR="000908CE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08CE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Článek IV.  </w:t>
      </w:r>
    </w:p>
    <w:p w:rsidR="000908CE" w:rsidRDefault="000908CE" w:rsidP="000908CE">
      <w:pPr>
        <w:ind w:right="-1008"/>
        <w:rPr>
          <w:sz w:val="28"/>
          <w:szCs w:val="28"/>
        </w:rPr>
      </w:pPr>
      <w:r>
        <w:rPr>
          <w:sz w:val="28"/>
          <w:szCs w:val="28"/>
        </w:rPr>
        <w:t xml:space="preserve">                   Cena spotřebované elektrické energie</w:t>
      </w:r>
      <w:r w:rsidR="00BD1A02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vody</w:t>
      </w:r>
      <w:r w:rsidR="00BD1A0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platební podmínky     </w:t>
      </w:r>
    </w:p>
    <w:p w:rsidR="00BD1A02" w:rsidRDefault="000908CE" w:rsidP="00BD1A02">
      <w:pPr>
        <w:pStyle w:val="Odstavecseseznamem"/>
        <w:numPr>
          <w:ilvl w:val="0"/>
          <w:numId w:val="3"/>
        </w:numPr>
        <w:ind w:right="-1008"/>
        <w:rPr>
          <w:sz w:val="24"/>
          <w:szCs w:val="24"/>
        </w:rPr>
      </w:pPr>
      <w:r w:rsidRPr="00BD1A02">
        <w:rPr>
          <w:sz w:val="24"/>
          <w:szCs w:val="24"/>
        </w:rPr>
        <w:t>Cena spotřebované elektrické energie a vody pro odběratele</w:t>
      </w:r>
      <w:r w:rsidR="00F713E2">
        <w:rPr>
          <w:sz w:val="24"/>
          <w:szCs w:val="24"/>
        </w:rPr>
        <w:t xml:space="preserve"> bez DPH</w:t>
      </w:r>
      <w:r w:rsidR="00BD1A02" w:rsidRPr="00BD1A02">
        <w:rPr>
          <w:sz w:val="24"/>
          <w:szCs w:val="24"/>
        </w:rPr>
        <w:t>:</w:t>
      </w:r>
    </w:p>
    <w:tbl>
      <w:tblPr>
        <w:tblW w:w="8020" w:type="dxa"/>
        <w:tblInd w:w="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640"/>
        <w:gridCol w:w="1220"/>
        <w:gridCol w:w="1960"/>
        <w:gridCol w:w="960"/>
      </w:tblGrid>
      <w:tr w:rsidR="00BD1A02" w:rsidRPr="00BD1A02" w:rsidTr="00BD1A02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BD1A02">
              <w:rPr>
                <w:rFonts w:ascii="Arial" w:hAnsi="Arial" w:cs="Arial"/>
              </w:rPr>
              <w:t>El. energie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BD1A02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BD1A02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F713E2" w:rsidRDefault="0020237D" w:rsidP="00BD1A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BD1A02">
              <w:rPr>
                <w:rFonts w:ascii="Arial" w:hAnsi="Arial" w:cs="Arial"/>
              </w:rPr>
              <w:t>Kč/kW</w:t>
            </w:r>
          </w:p>
        </w:tc>
      </w:tr>
      <w:tr w:rsidR="00BD1A02" w:rsidRPr="00BD1A02" w:rsidTr="00BD1A02">
        <w:trPr>
          <w:trHeight w:val="2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1A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1A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1A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F713E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713E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D1A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D1A02" w:rsidRPr="00BD1A02" w:rsidTr="00BD1A0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BD1A02">
              <w:rPr>
                <w:rFonts w:ascii="Arial" w:hAnsi="Arial" w:cs="Arial"/>
              </w:rPr>
              <w:t>Pitná voda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BD1A02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BD1A02">
              <w:rPr>
                <w:rFonts w:ascii="Arial" w:hAnsi="Arial" w:cs="Arial"/>
              </w:rPr>
              <w:t xml:space="preserve">vodné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F713E2" w:rsidRDefault="0020237D" w:rsidP="00BD1A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BD1A02">
              <w:rPr>
                <w:rFonts w:ascii="Arial" w:hAnsi="Arial" w:cs="Arial"/>
              </w:rPr>
              <w:t>Kč/m3</w:t>
            </w:r>
          </w:p>
        </w:tc>
      </w:tr>
      <w:tr w:rsidR="00BD1A02" w:rsidRPr="00BD1A02" w:rsidTr="00BD1A0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BD1A02">
              <w:rPr>
                <w:rFonts w:ascii="Arial" w:hAnsi="Arial" w:cs="Aria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BD1A02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BD1A02">
              <w:rPr>
                <w:rFonts w:ascii="Arial" w:hAnsi="Arial" w:cs="Arial"/>
              </w:rPr>
              <w:t>stočné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F713E2" w:rsidRDefault="0020237D" w:rsidP="00BD1A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xxxxx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  <w:u w:val="single"/>
              </w:rPr>
            </w:pPr>
            <w:r w:rsidRPr="00BD1A02">
              <w:rPr>
                <w:rFonts w:ascii="Arial" w:hAnsi="Arial" w:cs="Arial"/>
                <w:u w:val="single"/>
              </w:rPr>
              <w:t>Kč/m3</w:t>
            </w:r>
          </w:p>
        </w:tc>
      </w:tr>
      <w:tr w:rsidR="00BD1A02" w:rsidRPr="00BD1A02" w:rsidTr="00BD1A02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BD1A02">
              <w:rPr>
                <w:rFonts w:ascii="Arial" w:hAnsi="Arial" w:cs="Aria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D1A02">
              <w:rPr>
                <w:rFonts w:ascii="Arial" w:hAnsi="Arial" w:cs="Arial"/>
                <w:b/>
                <w:bCs/>
              </w:rPr>
              <w:t>Pitná voda celkem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D1A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F713E2" w:rsidRDefault="0020237D" w:rsidP="00BD1A0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xxxxx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02" w:rsidRPr="00BD1A02" w:rsidRDefault="00BD1A02" w:rsidP="00BD1A02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BD1A02">
              <w:rPr>
                <w:rFonts w:ascii="Arial" w:hAnsi="Arial" w:cs="Arial"/>
                <w:b/>
                <w:bCs/>
              </w:rPr>
              <w:t>Kč/m3</w:t>
            </w:r>
          </w:p>
        </w:tc>
      </w:tr>
    </w:tbl>
    <w:p w:rsidR="000908CE" w:rsidRDefault="000908CE" w:rsidP="000908CE">
      <w:pPr>
        <w:ind w:left="60" w:right="-1008"/>
        <w:rPr>
          <w:sz w:val="24"/>
          <w:szCs w:val="24"/>
        </w:rPr>
      </w:pPr>
      <w:r>
        <w:rPr>
          <w:sz w:val="24"/>
          <w:szCs w:val="24"/>
        </w:rPr>
        <w:t xml:space="preserve">2.  Za spotřebovanou elektrickou energii a vodu za každé </w:t>
      </w:r>
      <w:r w:rsidR="00F713E2">
        <w:rPr>
          <w:sz w:val="24"/>
          <w:szCs w:val="24"/>
        </w:rPr>
        <w:t>čtvrtletí</w:t>
      </w:r>
      <w:r>
        <w:rPr>
          <w:sz w:val="24"/>
          <w:szCs w:val="24"/>
        </w:rPr>
        <w:t xml:space="preserve"> (jeho části) vystaví Nemocnice </w:t>
      </w:r>
    </w:p>
    <w:p w:rsidR="00C1137B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  odběrateli fakturu se lhůtou splatnosti 14 dnů. Nemocnice fakturuje s DPH. Datem splatnosti se </w:t>
      </w:r>
    </w:p>
    <w:p w:rsidR="000908CE" w:rsidRDefault="00C1137B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908CE">
        <w:rPr>
          <w:sz w:val="24"/>
          <w:szCs w:val="24"/>
        </w:rPr>
        <w:t>rozumí datum připsání částky na účet dodavatele</w:t>
      </w:r>
    </w:p>
    <w:p w:rsidR="00C1137B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3.  Nesplní-li odběratel vůči dodavateli svoji platební povinnost ve lhůtě, uhradí dodavateli kromě</w:t>
      </w:r>
    </w:p>
    <w:p w:rsidR="000908CE" w:rsidRDefault="00C1137B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908CE">
        <w:rPr>
          <w:sz w:val="24"/>
          <w:szCs w:val="24"/>
        </w:rPr>
        <w:t>fakturované částky i úrok z prodlení ve výši 0,5 % z fakturované částky a to za každý den prodlení</w:t>
      </w:r>
      <w:r>
        <w:rPr>
          <w:sz w:val="24"/>
          <w:szCs w:val="24"/>
        </w:rPr>
        <w:t>.</w:t>
      </w:r>
    </w:p>
    <w:p w:rsidR="000908CE" w:rsidRDefault="000908CE" w:rsidP="000908CE">
      <w:pPr>
        <w:ind w:right="-1008"/>
        <w:rPr>
          <w:sz w:val="24"/>
          <w:szCs w:val="24"/>
        </w:rPr>
      </w:pPr>
    </w:p>
    <w:p w:rsidR="000908CE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Článek V.</w:t>
      </w:r>
    </w:p>
    <w:p w:rsidR="000908CE" w:rsidRDefault="000908CE" w:rsidP="000908CE">
      <w:pPr>
        <w:ind w:right="-10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Závěrečná ustanovení</w:t>
      </w:r>
    </w:p>
    <w:p w:rsidR="000908CE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1.  Právní vztahy mezi dodavatelem a odběratelem v této Smlouvě neupravené se řídí českými právními     </w:t>
      </w:r>
    </w:p>
    <w:p w:rsidR="000908CE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72229">
        <w:rPr>
          <w:sz w:val="24"/>
          <w:szCs w:val="24"/>
        </w:rPr>
        <w:t>p</w:t>
      </w:r>
      <w:r>
        <w:rPr>
          <w:sz w:val="24"/>
          <w:szCs w:val="24"/>
        </w:rPr>
        <w:t>ředpisy</w:t>
      </w:r>
      <w:r w:rsidR="00572229">
        <w:rPr>
          <w:sz w:val="24"/>
          <w:szCs w:val="24"/>
        </w:rPr>
        <w:t xml:space="preserve"> pro tuto oblast</w:t>
      </w:r>
      <w:r w:rsidR="00C1137B">
        <w:rPr>
          <w:sz w:val="24"/>
          <w:szCs w:val="24"/>
        </w:rPr>
        <w:t>.</w:t>
      </w:r>
    </w:p>
    <w:p w:rsidR="000908CE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>2.  Obsah Smlouvy lze měnit nebo doplnit pouze na základě písemného ujednání smluvních stran</w:t>
      </w:r>
      <w:r w:rsidR="00C1137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27D10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>3.  Smlouva se uzavírá na dobu do ukončení</w:t>
      </w:r>
      <w:r w:rsidR="004C21E4">
        <w:rPr>
          <w:sz w:val="24"/>
          <w:szCs w:val="24"/>
        </w:rPr>
        <w:t xml:space="preserve"> </w:t>
      </w:r>
      <w:r w:rsidR="00A27D10">
        <w:rPr>
          <w:sz w:val="24"/>
          <w:szCs w:val="24"/>
        </w:rPr>
        <w:t xml:space="preserve">rekonstrukce perinatologie a operačních sálů na </w:t>
      </w:r>
    </w:p>
    <w:p w:rsidR="00A27D10" w:rsidRDefault="00A27D10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 gynekologii v NHB.</w:t>
      </w:r>
    </w:p>
    <w:p w:rsidR="00955C26" w:rsidRDefault="00A27D10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>4.  D</w:t>
      </w:r>
      <w:r w:rsidR="000908CE">
        <w:rPr>
          <w:sz w:val="24"/>
          <w:szCs w:val="24"/>
        </w:rPr>
        <w:t>odavatel může</w:t>
      </w:r>
      <w:r>
        <w:rPr>
          <w:sz w:val="24"/>
          <w:szCs w:val="24"/>
        </w:rPr>
        <w:t xml:space="preserve"> </w:t>
      </w:r>
      <w:r w:rsidR="000908CE">
        <w:rPr>
          <w:sz w:val="24"/>
          <w:szCs w:val="24"/>
        </w:rPr>
        <w:t>Smlouvu vypovědět po té, kdy odběratel po opakované výzvě nesplnil vůči</w:t>
      </w:r>
    </w:p>
    <w:p w:rsidR="00955C26" w:rsidRDefault="00955C26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08CE">
        <w:rPr>
          <w:sz w:val="24"/>
          <w:szCs w:val="24"/>
        </w:rPr>
        <w:t xml:space="preserve"> dodavateli platbu faktury.</w:t>
      </w:r>
      <w:r>
        <w:rPr>
          <w:sz w:val="24"/>
          <w:szCs w:val="24"/>
        </w:rPr>
        <w:t xml:space="preserve"> </w:t>
      </w:r>
      <w:r w:rsidR="000908CE">
        <w:rPr>
          <w:sz w:val="24"/>
          <w:szCs w:val="24"/>
        </w:rPr>
        <w:t>Výpověd</w:t>
      </w:r>
      <w:r>
        <w:rPr>
          <w:sz w:val="24"/>
          <w:szCs w:val="24"/>
        </w:rPr>
        <w:t>n</w:t>
      </w:r>
      <w:r w:rsidR="000908CE">
        <w:rPr>
          <w:sz w:val="24"/>
          <w:szCs w:val="24"/>
        </w:rPr>
        <w:t>í doba činí 30 dnů a začíná běžet prvním dnem po doručení</w:t>
      </w:r>
    </w:p>
    <w:p w:rsidR="000908CE" w:rsidRDefault="00955C26" w:rsidP="00955C26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08CE">
        <w:rPr>
          <w:sz w:val="24"/>
          <w:szCs w:val="24"/>
        </w:rPr>
        <w:t xml:space="preserve"> výpovědi odběrateli</w:t>
      </w:r>
      <w:r>
        <w:rPr>
          <w:sz w:val="24"/>
          <w:szCs w:val="24"/>
        </w:rPr>
        <w:t xml:space="preserve">. </w:t>
      </w:r>
      <w:r w:rsidR="000908CE">
        <w:rPr>
          <w:sz w:val="24"/>
          <w:szCs w:val="24"/>
        </w:rPr>
        <w:t xml:space="preserve">Smlouva je platná a účinná ode dne </w:t>
      </w:r>
      <w:r w:rsidR="00F713E2">
        <w:rPr>
          <w:sz w:val="24"/>
          <w:szCs w:val="24"/>
        </w:rPr>
        <w:t>10</w:t>
      </w:r>
      <w:r w:rsidR="000908CE">
        <w:rPr>
          <w:sz w:val="24"/>
          <w:szCs w:val="24"/>
        </w:rPr>
        <w:t>.</w:t>
      </w:r>
      <w:r w:rsidR="00F713E2">
        <w:rPr>
          <w:sz w:val="24"/>
          <w:szCs w:val="24"/>
        </w:rPr>
        <w:t xml:space="preserve"> 05</w:t>
      </w:r>
      <w:r w:rsidR="000908CE">
        <w:rPr>
          <w:sz w:val="24"/>
          <w:szCs w:val="24"/>
        </w:rPr>
        <w:t>.</w:t>
      </w:r>
      <w:r w:rsidR="00F713E2">
        <w:rPr>
          <w:sz w:val="24"/>
          <w:szCs w:val="24"/>
        </w:rPr>
        <w:t xml:space="preserve"> </w:t>
      </w:r>
      <w:r w:rsidR="000908CE">
        <w:rPr>
          <w:sz w:val="24"/>
          <w:szCs w:val="24"/>
        </w:rPr>
        <w:t>20</w:t>
      </w:r>
      <w:r w:rsidR="00D26FAA">
        <w:rPr>
          <w:sz w:val="24"/>
          <w:szCs w:val="24"/>
        </w:rPr>
        <w:t>1</w:t>
      </w:r>
      <w:r w:rsidR="00F713E2">
        <w:rPr>
          <w:sz w:val="24"/>
          <w:szCs w:val="24"/>
        </w:rPr>
        <w:t>7</w:t>
      </w:r>
      <w:r w:rsidR="00D26FAA">
        <w:rPr>
          <w:sz w:val="24"/>
          <w:szCs w:val="24"/>
        </w:rPr>
        <w:t>.</w:t>
      </w:r>
      <w:r w:rsidR="000908CE">
        <w:rPr>
          <w:sz w:val="24"/>
          <w:szCs w:val="24"/>
        </w:rPr>
        <w:t xml:space="preserve"> </w:t>
      </w:r>
    </w:p>
    <w:p w:rsidR="000908CE" w:rsidRDefault="00955C26" w:rsidP="000908CE">
      <w:pPr>
        <w:ind w:right="-1368"/>
        <w:rPr>
          <w:sz w:val="24"/>
          <w:szCs w:val="24"/>
        </w:rPr>
      </w:pPr>
      <w:r>
        <w:rPr>
          <w:sz w:val="24"/>
          <w:szCs w:val="24"/>
        </w:rPr>
        <w:t>5</w:t>
      </w:r>
      <w:r w:rsidR="000908CE">
        <w:rPr>
          <w:sz w:val="24"/>
          <w:szCs w:val="24"/>
        </w:rPr>
        <w:t>.  Tato Smlouva je vyhotovena ve dvou stejnopisech s tím, že každá smluvní strana obdrží jeden stejnopis</w:t>
      </w:r>
      <w:r w:rsidR="00D26FAA">
        <w:rPr>
          <w:sz w:val="24"/>
          <w:szCs w:val="24"/>
        </w:rPr>
        <w:t>.</w:t>
      </w:r>
    </w:p>
    <w:p w:rsidR="000908CE" w:rsidRDefault="00955C26" w:rsidP="000908CE">
      <w:pPr>
        <w:ind w:right="-1188"/>
        <w:rPr>
          <w:sz w:val="24"/>
          <w:szCs w:val="24"/>
        </w:rPr>
      </w:pPr>
      <w:r>
        <w:rPr>
          <w:sz w:val="24"/>
          <w:szCs w:val="24"/>
        </w:rPr>
        <w:t>6</w:t>
      </w:r>
      <w:r w:rsidR="000908CE">
        <w:rPr>
          <w:sz w:val="24"/>
          <w:szCs w:val="24"/>
        </w:rPr>
        <w:t xml:space="preserve">.  Smluvní strany (dodavatel a odběratel) prohlašují, že se seznámily s obsahem Smlouvy, se zněním  </w:t>
      </w:r>
    </w:p>
    <w:p w:rsidR="000908CE" w:rsidRDefault="000908CE" w:rsidP="000908CE">
      <w:pPr>
        <w:ind w:right="-1188"/>
        <w:rPr>
          <w:sz w:val="24"/>
          <w:szCs w:val="24"/>
        </w:rPr>
      </w:pPr>
      <w:r>
        <w:rPr>
          <w:sz w:val="24"/>
          <w:szCs w:val="24"/>
        </w:rPr>
        <w:t xml:space="preserve">     Smlouvy souhlasí a tento souhlas stvrzují podpisy svých zástupců</w:t>
      </w:r>
      <w:r w:rsidR="00D26FAA">
        <w:rPr>
          <w:sz w:val="24"/>
          <w:szCs w:val="24"/>
        </w:rPr>
        <w:t>.</w:t>
      </w:r>
    </w:p>
    <w:p w:rsidR="000908CE" w:rsidRDefault="000908CE" w:rsidP="000908CE">
      <w:pPr>
        <w:ind w:right="-1008"/>
        <w:rPr>
          <w:sz w:val="24"/>
          <w:szCs w:val="24"/>
        </w:rPr>
      </w:pPr>
    </w:p>
    <w:p w:rsidR="00955C26" w:rsidRDefault="00955C26" w:rsidP="000908CE">
      <w:pPr>
        <w:ind w:right="-1008"/>
        <w:rPr>
          <w:sz w:val="24"/>
          <w:szCs w:val="24"/>
        </w:rPr>
      </w:pPr>
    </w:p>
    <w:p w:rsidR="000908CE" w:rsidRDefault="000908CE" w:rsidP="000908CE">
      <w:pPr>
        <w:ind w:right="-1008"/>
        <w:rPr>
          <w:b/>
          <w:sz w:val="24"/>
          <w:szCs w:val="24"/>
        </w:rPr>
      </w:pPr>
      <w:r>
        <w:rPr>
          <w:b/>
          <w:sz w:val="24"/>
          <w:szCs w:val="24"/>
        </w:rPr>
        <w:t>V Havlíčkově Brodě dne 1</w:t>
      </w:r>
      <w:r w:rsidR="00F713E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F713E2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. 20</w:t>
      </w:r>
      <w:r w:rsidR="00D26FAA">
        <w:rPr>
          <w:b/>
          <w:sz w:val="24"/>
          <w:szCs w:val="24"/>
        </w:rPr>
        <w:t>1</w:t>
      </w:r>
      <w:r w:rsidR="00F713E2">
        <w:rPr>
          <w:b/>
          <w:sz w:val="24"/>
          <w:szCs w:val="24"/>
        </w:rPr>
        <w:t>7</w:t>
      </w:r>
      <w:r w:rsidR="00D26FAA">
        <w:rPr>
          <w:b/>
          <w:sz w:val="24"/>
          <w:szCs w:val="24"/>
        </w:rPr>
        <w:t>.</w:t>
      </w:r>
    </w:p>
    <w:p w:rsidR="000908CE" w:rsidRDefault="000908CE" w:rsidP="000908CE">
      <w:pPr>
        <w:ind w:right="-1008"/>
        <w:rPr>
          <w:sz w:val="24"/>
          <w:szCs w:val="24"/>
        </w:rPr>
      </w:pPr>
    </w:p>
    <w:p w:rsidR="00BD1A02" w:rsidRDefault="00BD1A02" w:rsidP="000908CE">
      <w:pPr>
        <w:ind w:right="-1008"/>
        <w:rPr>
          <w:sz w:val="24"/>
          <w:szCs w:val="24"/>
        </w:rPr>
      </w:pPr>
    </w:p>
    <w:p w:rsidR="00955C26" w:rsidRDefault="00955C26" w:rsidP="000908CE">
      <w:pPr>
        <w:ind w:right="-1008"/>
        <w:rPr>
          <w:sz w:val="24"/>
          <w:szCs w:val="24"/>
        </w:rPr>
      </w:pPr>
    </w:p>
    <w:p w:rsidR="000908CE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                                 ______________________________</w:t>
      </w:r>
    </w:p>
    <w:p w:rsidR="000908CE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6FAA">
        <w:rPr>
          <w:sz w:val="24"/>
          <w:szCs w:val="24"/>
        </w:rPr>
        <w:t xml:space="preserve">  </w:t>
      </w:r>
      <w:r>
        <w:rPr>
          <w:sz w:val="24"/>
          <w:szCs w:val="24"/>
        </w:rPr>
        <w:t>M</w:t>
      </w:r>
      <w:r w:rsidR="00D26FAA">
        <w:rPr>
          <w:sz w:val="24"/>
          <w:szCs w:val="24"/>
        </w:rPr>
        <w:t>g</w:t>
      </w:r>
      <w:r>
        <w:rPr>
          <w:sz w:val="24"/>
          <w:szCs w:val="24"/>
        </w:rPr>
        <w:t xml:space="preserve">r. </w:t>
      </w:r>
      <w:r w:rsidR="00D26FAA">
        <w:rPr>
          <w:sz w:val="24"/>
          <w:szCs w:val="24"/>
        </w:rPr>
        <w:t>David Rezničenko</w:t>
      </w:r>
      <w:r>
        <w:rPr>
          <w:sz w:val="24"/>
          <w:szCs w:val="24"/>
        </w:rPr>
        <w:t xml:space="preserve">                                                  </w:t>
      </w:r>
      <w:r w:rsidR="00D26FAA">
        <w:rPr>
          <w:sz w:val="24"/>
          <w:szCs w:val="24"/>
        </w:rPr>
        <w:t xml:space="preserve">   </w:t>
      </w:r>
      <w:r w:rsidR="004C21E4" w:rsidRPr="00B64AD2">
        <w:rPr>
          <w:color w:val="000000" w:themeColor="text1"/>
          <w:sz w:val="24"/>
          <w:szCs w:val="24"/>
        </w:rPr>
        <w:t>Ing. Jaroslav Kladiva</w:t>
      </w:r>
    </w:p>
    <w:p w:rsidR="000908CE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               ředitel nemocnice                                                     </w:t>
      </w:r>
      <w:r w:rsidR="004C21E4">
        <w:rPr>
          <w:sz w:val="24"/>
          <w:szCs w:val="24"/>
        </w:rPr>
        <w:t>p</w:t>
      </w:r>
      <w:r w:rsidR="004C21E4" w:rsidRPr="00B64AD2">
        <w:rPr>
          <w:color w:val="000000" w:themeColor="text1"/>
          <w:sz w:val="24"/>
          <w:szCs w:val="24"/>
        </w:rPr>
        <w:t>ověřený člen představenstva</w:t>
      </w:r>
    </w:p>
    <w:p w:rsidR="000908CE" w:rsidRDefault="000908CE" w:rsidP="000908CE">
      <w:pPr>
        <w:ind w:right="-1008"/>
        <w:rPr>
          <w:sz w:val="24"/>
          <w:szCs w:val="24"/>
        </w:rPr>
      </w:pPr>
      <w:r>
        <w:rPr>
          <w:sz w:val="24"/>
          <w:szCs w:val="24"/>
        </w:rPr>
        <w:t xml:space="preserve">                    (za dodavatele)                                                                   (za odběratele)                                             </w:t>
      </w:r>
    </w:p>
    <w:p w:rsidR="000908CE" w:rsidRDefault="000908CE" w:rsidP="000908CE">
      <w:pPr>
        <w:ind w:right="-1008"/>
        <w:rPr>
          <w:sz w:val="24"/>
          <w:szCs w:val="24"/>
        </w:rPr>
      </w:pPr>
    </w:p>
    <w:p w:rsidR="000908CE" w:rsidRDefault="000908CE" w:rsidP="000908CE">
      <w:pPr>
        <w:ind w:right="-1008"/>
        <w:rPr>
          <w:sz w:val="24"/>
          <w:szCs w:val="24"/>
        </w:rPr>
      </w:pPr>
    </w:p>
    <w:p w:rsidR="005A7188" w:rsidRDefault="005A7188"/>
    <w:sectPr w:rsidR="005A71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C1" w:rsidRDefault="00242FC1" w:rsidP="00BD1A02">
      <w:r>
        <w:separator/>
      </w:r>
    </w:p>
  </w:endnote>
  <w:endnote w:type="continuationSeparator" w:id="0">
    <w:p w:rsidR="00242FC1" w:rsidRDefault="00242FC1" w:rsidP="00BD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007855"/>
      <w:docPartObj>
        <w:docPartGallery w:val="Page Numbers (Bottom of Page)"/>
        <w:docPartUnique/>
      </w:docPartObj>
    </w:sdtPr>
    <w:sdtEndPr/>
    <w:sdtContent>
      <w:p w:rsidR="007003D2" w:rsidRDefault="007003D2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170A0E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D2" w:rsidRDefault="007003D2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20237D" w:rsidRPr="0020237D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vS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bNi9L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7003D2" w:rsidRDefault="007003D2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20237D" w:rsidRPr="0020237D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C1" w:rsidRDefault="00242FC1" w:rsidP="00BD1A02">
      <w:r>
        <w:separator/>
      </w:r>
    </w:p>
  </w:footnote>
  <w:footnote w:type="continuationSeparator" w:id="0">
    <w:p w:rsidR="00242FC1" w:rsidRDefault="00242FC1" w:rsidP="00BD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064"/>
    <w:multiLevelType w:val="hybridMultilevel"/>
    <w:tmpl w:val="8EEC5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13A4"/>
    <w:multiLevelType w:val="hybridMultilevel"/>
    <w:tmpl w:val="56927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3297"/>
    <w:multiLevelType w:val="hybridMultilevel"/>
    <w:tmpl w:val="EABA76C6"/>
    <w:lvl w:ilvl="0" w:tplc="4B4278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5B65795"/>
    <w:multiLevelType w:val="hybridMultilevel"/>
    <w:tmpl w:val="09429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CE"/>
    <w:rsid w:val="00056CA5"/>
    <w:rsid w:val="000908CE"/>
    <w:rsid w:val="0020237D"/>
    <w:rsid w:val="00242FC1"/>
    <w:rsid w:val="00282CC4"/>
    <w:rsid w:val="00303E82"/>
    <w:rsid w:val="004C16C6"/>
    <w:rsid w:val="004C21E4"/>
    <w:rsid w:val="00537B93"/>
    <w:rsid w:val="00572229"/>
    <w:rsid w:val="005A7188"/>
    <w:rsid w:val="007003D2"/>
    <w:rsid w:val="00955C26"/>
    <w:rsid w:val="00A27D10"/>
    <w:rsid w:val="00B64AD2"/>
    <w:rsid w:val="00BD1A02"/>
    <w:rsid w:val="00BF3EF3"/>
    <w:rsid w:val="00C1137B"/>
    <w:rsid w:val="00D26FAA"/>
    <w:rsid w:val="00F713E2"/>
    <w:rsid w:val="00F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8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3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1A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1A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1A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1A0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8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3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1A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1A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1A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1A0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Havlíčkův Brod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Pokorná Jana</cp:lastModifiedBy>
  <cp:revision>2</cp:revision>
  <cp:lastPrinted>2012-05-28T12:10:00Z</cp:lastPrinted>
  <dcterms:created xsi:type="dcterms:W3CDTF">2017-06-12T08:07:00Z</dcterms:created>
  <dcterms:modified xsi:type="dcterms:W3CDTF">2017-06-12T08:07:00Z</dcterms:modified>
</cp:coreProperties>
</file>