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68EE64" w14:textId="493256D6" w:rsidR="00FA565A" w:rsidRDefault="006C2809" w:rsidP="007E0E50">
      <w:r>
        <w:t>ZŠ Mělník, Jaroslava Seiferta 148,</w:t>
      </w:r>
    </w:p>
    <w:p w14:paraId="2B3A23F7" w14:textId="39166DFB" w:rsidR="006C2809" w:rsidRDefault="006C2809" w:rsidP="007E0E50">
      <w:r>
        <w:t>příspěvková organizace</w:t>
      </w:r>
    </w:p>
    <w:p w14:paraId="418C4B0B" w14:textId="0C480DBF" w:rsidR="00C965B1" w:rsidRDefault="006C2809" w:rsidP="007E0E50">
      <w:r>
        <w:t>Jaroslava Seiferta 148</w:t>
      </w:r>
    </w:p>
    <w:p w14:paraId="14457742" w14:textId="589EA77C" w:rsidR="001D4712" w:rsidRDefault="006C2809" w:rsidP="007E0E50">
      <w:r>
        <w:t>276 01 Mělník</w:t>
      </w:r>
    </w:p>
    <w:p w14:paraId="6C8EE91F" w14:textId="64C9D2FF" w:rsidR="00FA565A" w:rsidRDefault="006C2809" w:rsidP="007E0E50">
      <w:r>
        <w:t>t</w:t>
      </w:r>
      <w:r w:rsidR="00FA565A">
        <w:t xml:space="preserve">el: </w:t>
      </w:r>
      <w:r w:rsidR="001D4712">
        <w:t>602 291 212</w:t>
      </w:r>
    </w:p>
    <w:p w14:paraId="3BB25C03" w14:textId="77777777" w:rsidR="007E0E50" w:rsidRDefault="007E0E50" w:rsidP="0092323E">
      <w:pPr>
        <w:ind w:left="2880"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>C E N O V Á    N A B Í D K A</w:t>
      </w:r>
    </w:p>
    <w:p w14:paraId="4480C55E" w14:textId="77777777" w:rsidR="007E0E50" w:rsidRDefault="007E0E50" w:rsidP="007E0E50">
      <w:pPr>
        <w:jc w:val="center"/>
      </w:pPr>
    </w:p>
    <w:p w14:paraId="1B207EAB" w14:textId="55A67EEF" w:rsidR="007E0E50" w:rsidRDefault="007E0E50" w:rsidP="007E0E50">
      <w:r>
        <w:t>Na základě Vaší poptávky</w:t>
      </w:r>
      <w:r w:rsidR="00F855D1">
        <w:t xml:space="preserve"> </w:t>
      </w:r>
      <w:r w:rsidR="00773C1C">
        <w:t xml:space="preserve">Vám </w:t>
      </w:r>
      <w:r>
        <w:t xml:space="preserve">předkládáme </w:t>
      </w:r>
      <w:r w:rsidR="00973CCA">
        <w:t>c</w:t>
      </w:r>
      <w:r w:rsidR="00FD7A58">
        <w:t>e</w:t>
      </w:r>
      <w:r>
        <w:t>novou nabídku na</w:t>
      </w:r>
      <w:r w:rsidR="00055844">
        <w:t xml:space="preserve"> pokládku</w:t>
      </w:r>
      <w:r w:rsidR="009D2451">
        <w:t xml:space="preserve"> zátěžového PVC </w:t>
      </w:r>
      <w:proofErr w:type="spellStart"/>
      <w:r w:rsidR="009D2451">
        <w:t>Supreme</w:t>
      </w:r>
      <w:proofErr w:type="spellEnd"/>
      <w:r w:rsidR="009D2451">
        <w:t xml:space="preserve"> Plus dekor dle výběru</w:t>
      </w:r>
      <w:r w:rsidR="004F258A">
        <w:t>.</w:t>
      </w:r>
    </w:p>
    <w:p w14:paraId="48A81F97" w14:textId="77777777" w:rsidR="00C54614" w:rsidRDefault="00C54614" w:rsidP="00A72602">
      <w:pPr>
        <w:rPr>
          <w:b/>
          <w:bCs/>
          <w:u w:val="single"/>
        </w:rPr>
      </w:pPr>
    </w:p>
    <w:p w14:paraId="57E39EC4" w14:textId="04830FA2" w:rsidR="001D4712" w:rsidRPr="006C2809" w:rsidRDefault="001D4712" w:rsidP="00CF5C51">
      <w:pPr>
        <w:rPr>
          <w:b/>
          <w:bCs/>
        </w:rPr>
      </w:pPr>
      <w:r w:rsidRPr="006C2809">
        <w:rPr>
          <w:b/>
          <w:bCs/>
        </w:rPr>
        <w:t>Učebna č. 41</w:t>
      </w:r>
    </w:p>
    <w:p w14:paraId="67120C5D" w14:textId="77777777" w:rsidR="006C2809" w:rsidRPr="002C54F0" w:rsidRDefault="006C2809" w:rsidP="00CF5C51">
      <w:pPr>
        <w:rPr>
          <w:b/>
          <w:bCs/>
          <w:sz w:val="10"/>
          <w:szCs w:val="10"/>
          <w:u w:val="single"/>
        </w:rPr>
      </w:pPr>
    </w:p>
    <w:p w14:paraId="2FFD0A06" w14:textId="2DB07F58" w:rsidR="00CF5C51" w:rsidRDefault="009D2451" w:rsidP="00CF5C51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Pokládka PVC </w:t>
      </w:r>
      <w:proofErr w:type="spellStart"/>
      <w:r>
        <w:rPr>
          <w:b/>
          <w:bCs/>
          <w:u w:val="single"/>
        </w:rPr>
        <w:t>Supreme</w:t>
      </w:r>
      <w:proofErr w:type="spellEnd"/>
      <w:r>
        <w:rPr>
          <w:b/>
          <w:bCs/>
          <w:u w:val="single"/>
        </w:rPr>
        <w:t xml:space="preserve"> Plus dekor dle výběru – </w:t>
      </w:r>
      <w:r w:rsidR="001D4712">
        <w:rPr>
          <w:b/>
          <w:bCs/>
          <w:u w:val="single"/>
        </w:rPr>
        <w:t>42</w:t>
      </w:r>
      <w:r>
        <w:rPr>
          <w:b/>
          <w:bCs/>
          <w:u w:val="single"/>
        </w:rPr>
        <w:t xml:space="preserve"> m2</w:t>
      </w:r>
    </w:p>
    <w:p w14:paraId="3B816FAA" w14:textId="0E304C7B" w:rsidR="001D4712" w:rsidRDefault="001D4712" w:rsidP="00CF5C51">
      <w:r>
        <w:t>Demontáž, odvoz a likvidace původní krytiny</w:t>
      </w:r>
      <w:r>
        <w:tab/>
      </w:r>
      <w:r>
        <w:tab/>
      </w:r>
      <w:r>
        <w:tab/>
        <w:t xml:space="preserve"> cena</w:t>
      </w:r>
      <w:r>
        <w:tab/>
        <w:t xml:space="preserve">     </w:t>
      </w:r>
      <w:r w:rsidR="007F7EFD">
        <w:t>3</w:t>
      </w:r>
      <w:r>
        <w:t xml:space="preserve">.500,- Kč bez DPH </w:t>
      </w:r>
      <w:r>
        <w:tab/>
      </w:r>
    </w:p>
    <w:p w14:paraId="7AB0A3F9" w14:textId="589126F5" w:rsidR="001D4712" w:rsidRDefault="001D4712" w:rsidP="00CF5C51">
      <w:r>
        <w:t xml:space="preserve">Oprava desek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cena</w:t>
      </w:r>
      <w:r>
        <w:tab/>
        <w:t xml:space="preserve">     </w:t>
      </w:r>
      <w:r w:rsidR="007F7EFD">
        <w:t>4</w:t>
      </w:r>
      <w:r>
        <w:t>.</w:t>
      </w:r>
      <w:r w:rsidR="007F7EFD">
        <w:t>5</w:t>
      </w:r>
      <w:r>
        <w:t>00,- Kč bez DPH</w:t>
      </w:r>
    </w:p>
    <w:p w14:paraId="58D7EEF7" w14:textId="121B0E6C" w:rsidR="001D4712" w:rsidRDefault="001D4712" w:rsidP="00CF5C51">
      <w:r>
        <w:t>Broušení a tmelení desek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cena</w:t>
      </w:r>
      <w:r>
        <w:tab/>
        <w:t xml:space="preserve">     </w:t>
      </w:r>
      <w:r w:rsidR="007F7EFD">
        <w:t>7</w:t>
      </w:r>
      <w:r>
        <w:t>.040,- Kč bez DPH</w:t>
      </w:r>
    </w:p>
    <w:p w14:paraId="6B9E6260" w14:textId="6154D09F" w:rsidR="00CF5C51" w:rsidRDefault="00CF5C51" w:rsidP="00CF5C51">
      <w:pPr>
        <w:rPr>
          <w:bCs/>
        </w:rPr>
      </w:pPr>
      <w:r>
        <w:rPr>
          <w:bCs/>
        </w:rPr>
        <w:t xml:space="preserve">PVC </w:t>
      </w:r>
      <w:proofErr w:type="spellStart"/>
      <w:r w:rsidR="009D2451">
        <w:rPr>
          <w:bCs/>
        </w:rPr>
        <w:t>Supreme</w:t>
      </w:r>
      <w:proofErr w:type="spellEnd"/>
      <w:r w:rsidR="009D2451">
        <w:rPr>
          <w:bCs/>
        </w:rPr>
        <w:t xml:space="preserve"> Plus</w:t>
      </w:r>
      <w:r w:rsidR="008246D6">
        <w:rPr>
          <w:bCs/>
        </w:rPr>
        <w:t xml:space="preserve"> 45,6 m2 </w:t>
      </w:r>
      <w:proofErr w:type="spellStart"/>
      <w:proofErr w:type="gramStart"/>
      <w:r w:rsidR="008246D6">
        <w:rPr>
          <w:bCs/>
        </w:rPr>
        <w:t>vč.prořezu</w:t>
      </w:r>
      <w:proofErr w:type="spellEnd"/>
      <w:proofErr w:type="gramEnd"/>
      <w:r w:rsidR="008246D6"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cena</w:t>
      </w:r>
      <w:r>
        <w:rPr>
          <w:bCs/>
        </w:rPr>
        <w:tab/>
        <w:t xml:space="preserve">  </w:t>
      </w:r>
      <w:r w:rsidR="008246D6">
        <w:rPr>
          <w:bCs/>
        </w:rPr>
        <w:t xml:space="preserve"> 19.152</w:t>
      </w:r>
      <w:r>
        <w:rPr>
          <w:bCs/>
        </w:rPr>
        <w:t xml:space="preserve">,- Kč bez DPH </w:t>
      </w:r>
    </w:p>
    <w:p w14:paraId="1CC6ECF0" w14:textId="020BC016" w:rsidR="00CF5C51" w:rsidRDefault="00CF5C51" w:rsidP="00CF5C51">
      <w:pPr>
        <w:rPr>
          <w:bCs/>
        </w:rPr>
      </w:pPr>
      <w:r w:rsidRPr="003C6AF8">
        <w:rPr>
          <w:bCs/>
        </w:rPr>
        <w:t xml:space="preserve">Pokládka </w:t>
      </w:r>
      <w:r>
        <w:rPr>
          <w:bCs/>
        </w:rPr>
        <w:t xml:space="preserve">a lepení PVC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Pr="003C6AF8">
        <w:rPr>
          <w:bCs/>
        </w:rPr>
        <w:tab/>
      </w:r>
      <w:r>
        <w:rPr>
          <w:bCs/>
        </w:rPr>
        <w:t xml:space="preserve"> </w:t>
      </w:r>
      <w:r w:rsidRPr="003C6AF8">
        <w:rPr>
          <w:bCs/>
        </w:rPr>
        <w:t xml:space="preserve">cena   </w:t>
      </w:r>
      <w:r>
        <w:rPr>
          <w:bCs/>
        </w:rPr>
        <w:t xml:space="preserve">    </w:t>
      </w:r>
      <w:r w:rsidR="00C965B1">
        <w:rPr>
          <w:bCs/>
        </w:rPr>
        <w:t xml:space="preserve"> </w:t>
      </w:r>
      <w:r w:rsidR="009D2451">
        <w:rPr>
          <w:bCs/>
        </w:rPr>
        <w:t xml:space="preserve"> </w:t>
      </w:r>
      <w:r w:rsidR="008246D6">
        <w:rPr>
          <w:bCs/>
        </w:rPr>
        <w:t>9.</w:t>
      </w:r>
      <w:r w:rsidR="007F7EFD">
        <w:rPr>
          <w:bCs/>
        </w:rPr>
        <w:t>950</w:t>
      </w:r>
      <w:r>
        <w:rPr>
          <w:bCs/>
        </w:rPr>
        <w:t>,- Kč bez DPH</w:t>
      </w:r>
    </w:p>
    <w:p w14:paraId="218C88DB" w14:textId="64035222" w:rsidR="008246D6" w:rsidRDefault="008246D6" w:rsidP="00CF5C51">
      <w:pPr>
        <w:rPr>
          <w:bCs/>
        </w:rPr>
      </w:pPr>
      <w:r>
        <w:rPr>
          <w:bCs/>
        </w:rPr>
        <w:t>Horké svařování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cena</w:t>
      </w:r>
      <w:r>
        <w:rPr>
          <w:bCs/>
        </w:rPr>
        <w:tab/>
        <w:t xml:space="preserve">     1.680,- Kč bez DPH</w:t>
      </w:r>
    </w:p>
    <w:p w14:paraId="75CB8B70" w14:textId="15CB1063" w:rsidR="00C965B1" w:rsidRDefault="00C965B1" w:rsidP="00CF5C51">
      <w:pPr>
        <w:rPr>
          <w:bCs/>
        </w:rPr>
      </w:pPr>
      <w:r>
        <w:rPr>
          <w:bCs/>
        </w:rPr>
        <w:t xml:space="preserve">Lištování </w:t>
      </w:r>
      <w:r w:rsidR="009D2451">
        <w:rPr>
          <w:bCs/>
        </w:rPr>
        <w:t>PVC páskou</w:t>
      </w:r>
      <w:r w:rsidR="009D2451"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cena</w:t>
      </w:r>
      <w:r>
        <w:rPr>
          <w:bCs/>
        </w:rPr>
        <w:tab/>
        <w:t xml:space="preserve">    </w:t>
      </w:r>
      <w:r w:rsidR="008246D6">
        <w:rPr>
          <w:bCs/>
        </w:rPr>
        <w:t xml:space="preserve"> 3.975</w:t>
      </w:r>
      <w:r>
        <w:rPr>
          <w:bCs/>
        </w:rPr>
        <w:t>,- Kč bez DPH</w:t>
      </w:r>
    </w:p>
    <w:p w14:paraId="3CF15FA3" w14:textId="7FD2DC5B" w:rsidR="00CF5C51" w:rsidRDefault="00CF5C51" w:rsidP="00CF5C51">
      <w:pPr>
        <w:rPr>
          <w:b/>
          <w:bCs/>
        </w:rPr>
      </w:pPr>
      <w:r w:rsidRPr="003C6AF8">
        <w:rPr>
          <w:b/>
          <w:bCs/>
        </w:rPr>
        <w:t>Cena celkem bez DPH</w:t>
      </w:r>
      <w:r>
        <w:rPr>
          <w:b/>
          <w:bCs/>
        </w:rPr>
        <w:t xml:space="preserve">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3C6AF8">
        <w:rPr>
          <w:b/>
          <w:bCs/>
        </w:rPr>
        <w:tab/>
      </w:r>
      <w:r w:rsidRPr="003C6AF8">
        <w:rPr>
          <w:b/>
          <w:bCs/>
        </w:rPr>
        <w:tab/>
        <w:t xml:space="preserve">       </w:t>
      </w:r>
      <w:r>
        <w:rPr>
          <w:b/>
          <w:bCs/>
        </w:rPr>
        <w:t xml:space="preserve">   </w:t>
      </w:r>
      <w:r w:rsidR="00C965B1">
        <w:rPr>
          <w:b/>
          <w:bCs/>
        </w:rPr>
        <w:t xml:space="preserve"> </w:t>
      </w:r>
      <w:r>
        <w:rPr>
          <w:b/>
          <w:bCs/>
        </w:rPr>
        <w:tab/>
      </w:r>
      <w:r w:rsidR="009D2451">
        <w:rPr>
          <w:b/>
          <w:bCs/>
        </w:rPr>
        <w:t xml:space="preserve">   </w:t>
      </w:r>
      <w:r w:rsidR="008246D6">
        <w:rPr>
          <w:b/>
          <w:bCs/>
        </w:rPr>
        <w:t>4</w:t>
      </w:r>
      <w:r w:rsidR="007F7EFD">
        <w:rPr>
          <w:b/>
          <w:bCs/>
        </w:rPr>
        <w:t>9.797</w:t>
      </w:r>
      <w:r>
        <w:rPr>
          <w:b/>
          <w:bCs/>
        </w:rPr>
        <w:t xml:space="preserve">,- </w:t>
      </w:r>
      <w:r w:rsidRPr="003C6AF8">
        <w:rPr>
          <w:b/>
          <w:bCs/>
        </w:rPr>
        <w:t>Kč bez DPH</w:t>
      </w:r>
    </w:p>
    <w:p w14:paraId="2EDD2137" w14:textId="4D098DBC" w:rsidR="008246D6" w:rsidRDefault="008246D6" w:rsidP="00CF5C51">
      <w:pPr>
        <w:rPr>
          <w:b/>
          <w:bCs/>
        </w:rPr>
      </w:pPr>
      <w:r>
        <w:rPr>
          <w:b/>
          <w:bCs/>
        </w:rPr>
        <w:t>Cena celkem včetně DPH 21%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</w:t>
      </w:r>
      <w:r w:rsidR="007F7EFD">
        <w:rPr>
          <w:b/>
          <w:bCs/>
        </w:rPr>
        <w:t>60.254</w:t>
      </w:r>
      <w:r>
        <w:rPr>
          <w:b/>
          <w:bCs/>
        </w:rPr>
        <w:t>,- Kč</w:t>
      </w:r>
    </w:p>
    <w:p w14:paraId="028F34BA" w14:textId="4AE6655D" w:rsidR="002C54F0" w:rsidRDefault="002C54F0" w:rsidP="00CF5C51">
      <w:pPr>
        <w:rPr>
          <w:b/>
          <w:bCs/>
        </w:rPr>
      </w:pPr>
    </w:p>
    <w:p w14:paraId="2FB65A1A" w14:textId="77777777" w:rsidR="002C54F0" w:rsidRDefault="002C54F0" w:rsidP="002C54F0">
      <w:pPr>
        <w:rPr>
          <w:b/>
          <w:bCs/>
        </w:rPr>
      </w:pPr>
      <w:r w:rsidRPr="00C462FF">
        <w:rPr>
          <w:b/>
          <w:bCs/>
        </w:rPr>
        <w:t>Učebna č. 28</w:t>
      </w:r>
    </w:p>
    <w:p w14:paraId="2F55D70A" w14:textId="50E57B4C" w:rsidR="002C54F0" w:rsidRPr="002C54F0" w:rsidRDefault="002C54F0" w:rsidP="002C54F0">
      <w:pPr>
        <w:rPr>
          <w:b/>
          <w:bCs/>
          <w:sz w:val="10"/>
          <w:szCs w:val="10"/>
        </w:rPr>
      </w:pPr>
    </w:p>
    <w:p w14:paraId="2A0BC4D9" w14:textId="77777777" w:rsidR="002C54F0" w:rsidRDefault="002C54F0" w:rsidP="002C54F0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Pokládka PVC </w:t>
      </w:r>
      <w:proofErr w:type="spellStart"/>
      <w:r>
        <w:rPr>
          <w:b/>
          <w:bCs/>
          <w:u w:val="single"/>
        </w:rPr>
        <w:t>Supreme</w:t>
      </w:r>
      <w:proofErr w:type="spellEnd"/>
      <w:r>
        <w:rPr>
          <w:b/>
          <w:bCs/>
          <w:u w:val="single"/>
        </w:rPr>
        <w:t xml:space="preserve"> Plus dekor dle výběru – 60 m2</w:t>
      </w:r>
    </w:p>
    <w:p w14:paraId="208B7B73" w14:textId="77777777" w:rsidR="002C54F0" w:rsidRDefault="002C54F0" w:rsidP="002C54F0">
      <w:r>
        <w:t>Demontáž, odvoz a likvidace původní krytiny</w:t>
      </w:r>
      <w:r>
        <w:tab/>
      </w:r>
      <w:r>
        <w:tab/>
      </w:r>
      <w:r>
        <w:tab/>
        <w:t xml:space="preserve"> cena</w:t>
      </w:r>
      <w:r>
        <w:tab/>
        <w:t xml:space="preserve">     2.500,- Kč bez DPH </w:t>
      </w:r>
      <w:r>
        <w:tab/>
      </w:r>
    </w:p>
    <w:p w14:paraId="220BA141" w14:textId="77777777" w:rsidR="002C54F0" w:rsidRDefault="002C54F0" w:rsidP="002C54F0">
      <w:r>
        <w:t>Broušení a tmelení desek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cena</w:t>
      </w:r>
      <w:r>
        <w:tab/>
        <w:t xml:space="preserve">     2.200,- Kč bez DPH</w:t>
      </w:r>
    </w:p>
    <w:p w14:paraId="3335F01D" w14:textId="77777777" w:rsidR="002C54F0" w:rsidRDefault="002C54F0" w:rsidP="002C54F0">
      <w:pPr>
        <w:rPr>
          <w:bCs/>
        </w:rPr>
      </w:pPr>
      <w:r>
        <w:rPr>
          <w:bCs/>
        </w:rPr>
        <w:t xml:space="preserve">PVC </w:t>
      </w:r>
      <w:proofErr w:type="spellStart"/>
      <w:r>
        <w:rPr>
          <w:bCs/>
        </w:rPr>
        <w:t>Supreme</w:t>
      </w:r>
      <w:proofErr w:type="spellEnd"/>
      <w:r>
        <w:rPr>
          <w:bCs/>
        </w:rPr>
        <w:t xml:space="preserve"> Plus 65 m2 </w:t>
      </w:r>
      <w:proofErr w:type="spellStart"/>
      <w:proofErr w:type="gramStart"/>
      <w:r>
        <w:rPr>
          <w:bCs/>
        </w:rPr>
        <w:t>vč.prořezu</w:t>
      </w:r>
      <w:proofErr w:type="spellEnd"/>
      <w:proofErr w:type="gramEnd"/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cena</w:t>
      </w:r>
      <w:r>
        <w:rPr>
          <w:bCs/>
        </w:rPr>
        <w:tab/>
        <w:t xml:space="preserve">   27.300,- Kč bez DPH </w:t>
      </w:r>
    </w:p>
    <w:p w14:paraId="37495689" w14:textId="77777777" w:rsidR="002C54F0" w:rsidRDefault="002C54F0" w:rsidP="002C54F0">
      <w:pPr>
        <w:rPr>
          <w:bCs/>
        </w:rPr>
      </w:pPr>
      <w:r w:rsidRPr="003C6AF8">
        <w:rPr>
          <w:bCs/>
        </w:rPr>
        <w:t xml:space="preserve">Pokládka </w:t>
      </w:r>
      <w:r>
        <w:rPr>
          <w:bCs/>
        </w:rPr>
        <w:t xml:space="preserve">a lepení PVC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Pr="003C6AF8">
        <w:rPr>
          <w:bCs/>
        </w:rPr>
        <w:tab/>
      </w:r>
      <w:r>
        <w:rPr>
          <w:bCs/>
        </w:rPr>
        <w:t xml:space="preserve"> </w:t>
      </w:r>
      <w:r w:rsidRPr="003C6AF8">
        <w:rPr>
          <w:bCs/>
        </w:rPr>
        <w:t xml:space="preserve">cena   </w:t>
      </w:r>
      <w:r>
        <w:rPr>
          <w:bCs/>
        </w:rPr>
        <w:t xml:space="preserve">    11.200,- Kč bez DPH</w:t>
      </w:r>
    </w:p>
    <w:p w14:paraId="1389A2FC" w14:textId="77777777" w:rsidR="002C54F0" w:rsidRDefault="002C54F0" w:rsidP="002C54F0">
      <w:pPr>
        <w:rPr>
          <w:bCs/>
        </w:rPr>
      </w:pPr>
      <w:r>
        <w:rPr>
          <w:bCs/>
        </w:rPr>
        <w:t>Horké svařování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cena</w:t>
      </w:r>
      <w:r>
        <w:rPr>
          <w:bCs/>
        </w:rPr>
        <w:tab/>
        <w:t xml:space="preserve">        520,- Kč bez DPH</w:t>
      </w:r>
    </w:p>
    <w:p w14:paraId="223E4F87" w14:textId="77777777" w:rsidR="002C54F0" w:rsidRDefault="002C54F0" w:rsidP="002C54F0">
      <w:pPr>
        <w:rPr>
          <w:bCs/>
        </w:rPr>
      </w:pPr>
      <w:r>
        <w:rPr>
          <w:bCs/>
        </w:rPr>
        <w:t>Lištování PVC páskou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cena</w:t>
      </w:r>
      <w:r>
        <w:rPr>
          <w:bCs/>
        </w:rPr>
        <w:tab/>
        <w:t xml:space="preserve">     4.800,- Kč bez DPH</w:t>
      </w:r>
    </w:p>
    <w:p w14:paraId="4B7DA770" w14:textId="77777777" w:rsidR="002C54F0" w:rsidRDefault="002C54F0" w:rsidP="002C54F0">
      <w:pPr>
        <w:rPr>
          <w:b/>
          <w:bCs/>
        </w:rPr>
      </w:pPr>
      <w:r w:rsidRPr="003C6AF8">
        <w:rPr>
          <w:b/>
          <w:bCs/>
        </w:rPr>
        <w:t>Cena celkem bez DPH</w:t>
      </w:r>
      <w:r>
        <w:rPr>
          <w:b/>
          <w:bCs/>
        </w:rPr>
        <w:t xml:space="preserve">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3C6AF8">
        <w:rPr>
          <w:b/>
          <w:bCs/>
        </w:rPr>
        <w:tab/>
      </w:r>
      <w:r w:rsidRPr="003C6AF8">
        <w:rPr>
          <w:b/>
          <w:bCs/>
        </w:rPr>
        <w:tab/>
        <w:t xml:space="preserve">       </w:t>
      </w:r>
      <w:r>
        <w:rPr>
          <w:b/>
          <w:bCs/>
        </w:rPr>
        <w:t xml:space="preserve">    </w:t>
      </w:r>
      <w:r>
        <w:rPr>
          <w:b/>
          <w:bCs/>
        </w:rPr>
        <w:tab/>
        <w:t xml:space="preserve">   48.520,- </w:t>
      </w:r>
      <w:r w:rsidRPr="003C6AF8">
        <w:rPr>
          <w:b/>
          <w:bCs/>
        </w:rPr>
        <w:t>Kč bez DPH</w:t>
      </w:r>
    </w:p>
    <w:p w14:paraId="2E8D52C6" w14:textId="77777777" w:rsidR="002C54F0" w:rsidRDefault="002C54F0" w:rsidP="002C54F0">
      <w:pPr>
        <w:rPr>
          <w:b/>
          <w:bCs/>
        </w:rPr>
      </w:pPr>
      <w:r>
        <w:rPr>
          <w:b/>
          <w:bCs/>
        </w:rPr>
        <w:t>Cena celkem včetně DPH 21%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58.709,- Kč</w:t>
      </w:r>
    </w:p>
    <w:p w14:paraId="03CB778F" w14:textId="33664686" w:rsidR="002C54F0" w:rsidRDefault="002C54F0" w:rsidP="00CF5C51">
      <w:pPr>
        <w:rPr>
          <w:b/>
          <w:bCs/>
        </w:rPr>
      </w:pPr>
    </w:p>
    <w:p w14:paraId="3A2FD959" w14:textId="579F9AE6" w:rsidR="004F258A" w:rsidRDefault="004F258A" w:rsidP="001A4570">
      <w:pPr>
        <w:rPr>
          <w:b/>
          <w:bCs/>
        </w:rPr>
      </w:pPr>
      <w:r>
        <w:rPr>
          <w:b/>
          <w:bCs/>
        </w:rPr>
        <w:t>Cenová nabídka neobsahuje dodávku</w:t>
      </w:r>
      <w:r w:rsidR="00CF5C51">
        <w:rPr>
          <w:b/>
          <w:bCs/>
        </w:rPr>
        <w:t xml:space="preserve"> </w:t>
      </w:r>
      <w:r>
        <w:rPr>
          <w:b/>
          <w:bCs/>
        </w:rPr>
        <w:t>a montáž přechodových lišt, účtujeme 550,- Kč/</w:t>
      </w:r>
      <w:proofErr w:type="spellStart"/>
      <w:r>
        <w:rPr>
          <w:b/>
          <w:bCs/>
        </w:rPr>
        <w:t>bm</w:t>
      </w:r>
      <w:proofErr w:type="spellEnd"/>
      <w:r>
        <w:rPr>
          <w:b/>
          <w:bCs/>
        </w:rPr>
        <w:t xml:space="preserve"> bez DPH.</w:t>
      </w:r>
    </w:p>
    <w:p w14:paraId="706B6A76" w14:textId="77777777" w:rsidR="00494242" w:rsidRPr="002C54F0" w:rsidRDefault="00494242" w:rsidP="001A4570">
      <w:pPr>
        <w:rPr>
          <w:b/>
          <w:bCs/>
          <w:sz w:val="10"/>
          <w:szCs w:val="10"/>
        </w:rPr>
      </w:pPr>
    </w:p>
    <w:p w14:paraId="0683625B" w14:textId="5CBEF0B8" w:rsidR="001116F2" w:rsidRDefault="001116F2" w:rsidP="007E0E50">
      <w:pPr>
        <w:rPr>
          <w:b/>
        </w:rPr>
      </w:pPr>
      <w:r>
        <w:rPr>
          <w:b/>
        </w:rPr>
        <w:t xml:space="preserve">Cenová nabídka má platnost do </w:t>
      </w:r>
      <w:r w:rsidR="008246D6">
        <w:rPr>
          <w:b/>
        </w:rPr>
        <w:t>30.</w:t>
      </w:r>
      <w:r w:rsidR="006C2809">
        <w:rPr>
          <w:b/>
        </w:rPr>
        <w:t xml:space="preserve"> </w:t>
      </w:r>
      <w:r w:rsidR="008246D6">
        <w:rPr>
          <w:b/>
        </w:rPr>
        <w:t>6.</w:t>
      </w:r>
      <w:r w:rsidR="006C2809">
        <w:rPr>
          <w:b/>
        </w:rPr>
        <w:t xml:space="preserve"> </w:t>
      </w:r>
      <w:r w:rsidR="008246D6">
        <w:rPr>
          <w:b/>
        </w:rPr>
        <w:t>2023</w:t>
      </w:r>
    </w:p>
    <w:p w14:paraId="25C21322" w14:textId="2164BA9F" w:rsidR="00FA565A" w:rsidRPr="002C54F0" w:rsidRDefault="00FA565A" w:rsidP="007E0E50">
      <w:pPr>
        <w:rPr>
          <w:b/>
          <w:sz w:val="10"/>
          <w:szCs w:val="10"/>
        </w:rPr>
      </w:pPr>
    </w:p>
    <w:p w14:paraId="157D1A84" w14:textId="4E367ADA" w:rsidR="007E0E50" w:rsidRDefault="007E0E50" w:rsidP="007E0E50">
      <w:pPr>
        <w:rPr>
          <w:sz w:val="22"/>
          <w:szCs w:val="22"/>
        </w:rPr>
      </w:pPr>
      <w:r>
        <w:rPr>
          <w:b/>
        </w:rPr>
        <w:t>Termín realizace:</w:t>
      </w:r>
      <w:r>
        <w:tab/>
      </w:r>
      <w:r w:rsidR="002C54F0">
        <w:t>červenec 2023</w:t>
      </w:r>
    </w:p>
    <w:p w14:paraId="05629E79" w14:textId="77777777" w:rsidR="002C54F0" w:rsidRDefault="002C54F0" w:rsidP="007E0E50"/>
    <w:p w14:paraId="64C12055" w14:textId="20700AFF" w:rsidR="007E0E50" w:rsidRDefault="007E0E50" w:rsidP="007E0E50">
      <w:r>
        <w:t>Děkujeme za projevený zájem a těšíme se na Vaši objednávku.</w:t>
      </w:r>
    </w:p>
    <w:p w14:paraId="600243C1" w14:textId="77777777" w:rsidR="007E0E50" w:rsidRDefault="007E0E50" w:rsidP="007E0E50"/>
    <w:p w14:paraId="51EE2C03" w14:textId="77777777" w:rsidR="007E0E50" w:rsidRDefault="00BF2DE0" w:rsidP="007E0E50">
      <w:r>
        <w:t>Klára Bártová</w:t>
      </w:r>
    </w:p>
    <w:p w14:paraId="391B5452" w14:textId="77777777" w:rsidR="007E0E50" w:rsidRDefault="007E0E50" w:rsidP="007E0E50">
      <w:r>
        <w:t>mobil 737 246 163</w:t>
      </w:r>
      <w:r>
        <w:tab/>
      </w:r>
    </w:p>
    <w:p w14:paraId="687E9079" w14:textId="77777777" w:rsidR="00F27126" w:rsidRDefault="00F27126" w:rsidP="002407A8">
      <w:pPr>
        <w:rPr>
          <w:b/>
          <w:noProof/>
        </w:rPr>
      </w:pPr>
    </w:p>
    <w:p w14:paraId="47FA4C8D" w14:textId="77777777" w:rsidR="006C2809" w:rsidRDefault="006C2809" w:rsidP="006C2809">
      <w:bookmarkStart w:id="0" w:name="_GoBack"/>
      <w:bookmarkEnd w:id="0"/>
      <w:r>
        <w:t>Mělník 18. 5. 2023</w:t>
      </w:r>
    </w:p>
    <w:p w14:paraId="41A8FB32" w14:textId="77777777" w:rsidR="00DB4981" w:rsidRDefault="00DB4981" w:rsidP="00DB4981">
      <w:pPr>
        <w:rPr>
          <w:b/>
          <w:bCs/>
          <w:u w:val="single"/>
        </w:rPr>
      </w:pPr>
    </w:p>
    <w:p w14:paraId="0AB97ED7" w14:textId="77777777" w:rsidR="00DB4981" w:rsidRPr="00F27126" w:rsidRDefault="00DB4981" w:rsidP="002407A8">
      <w:pPr>
        <w:rPr>
          <w:b/>
          <w:noProof/>
        </w:rPr>
      </w:pPr>
    </w:p>
    <w:sectPr w:rsidR="00DB4981" w:rsidRPr="00F27126" w:rsidSect="007E0E5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/>
      <w:pgMar w:top="720" w:right="720" w:bottom="720" w:left="720" w:header="340" w:footer="39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01B0FA" w14:textId="77777777" w:rsidR="006A0023" w:rsidRDefault="006A0023" w:rsidP="002407A8">
      <w:r>
        <w:separator/>
      </w:r>
    </w:p>
  </w:endnote>
  <w:endnote w:type="continuationSeparator" w:id="0">
    <w:p w14:paraId="56F045DC" w14:textId="77777777" w:rsidR="006A0023" w:rsidRDefault="006A0023" w:rsidP="002407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08B7AE" w14:textId="77777777" w:rsidR="004F258A" w:rsidRDefault="004F258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1DCF3E" w14:textId="77777777" w:rsidR="00DD5DEA" w:rsidRPr="00DD5DEA" w:rsidRDefault="00DD5DEA" w:rsidP="002407A8">
    <w:pPr>
      <w:pStyle w:val="Zpat"/>
      <w:tabs>
        <w:tab w:val="clear" w:pos="4536"/>
        <w:tab w:val="clear" w:pos="9072"/>
        <w:tab w:val="center" w:pos="5233"/>
        <w:tab w:val="right" w:pos="10467"/>
      </w:tabs>
      <w:rPr>
        <w:b/>
        <w:u w:val="single"/>
      </w:rPr>
    </w:pPr>
    <w:r>
      <w:rPr>
        <w:u w:val="single"/>
      </w:rPr>
      <w:t xml:space="preserve"> </w:t>
    </w:r>
    <w:r w:rsidRPr="00DD5DEA">
      <w:rPr>
        <w:u w:val="single"/>
      </w:rPr>
      <w:t xml:space="preserve">                                                                                                                                                                                                               </w:t>
    </w:r>
  </w:p>
  <w:p w14:paraId="7AA42921" w14:textId="77777777" w:rsidR="005C13F7" w:rsidRDefault="005C13F7" w:rsidP="002407A8">
    <w:pPr>
      <w:pStyle w:val="Zpat"/>
      <w:tabs>
        <w:tab w:val="clear" w:pos="4536"/>
        <w:tab w:val="clear" w:pos="9072"/>
        <w:tab w:val="center" w:pos="5233"/>
        <w:tab w:val="right" w:pos="10467"/>
      </w:tabs>
      <w:rPr>
        <w:b/>
      </w:rPr>
    </w:pPr>
    <w:r>
      <w:rPr>
        <w:b/>
      </w:rPr>
      <w:t xml:space="preserve">interiéry HORYNA s.r.o.                         </w:t>
    </w:r>
    <w:r w:rsidR="00AA6D03">
      <w:rPr>
        <w:b/>
      </w:rPr>
      <w:t xml:space="preserve">   </w:t>
    </w:r>
    <w:r w:rsidR="00DD5DEA">
      <w:rPr>
        <w:b/>
      </w:rPr>
      <w:t xml:space="preserve"> </w:t>
    </w:r>
    <w:r w:rsidR="00AA6D03">
      <w:rPr>
        <w:b/>
      </w:rPr>
      <w:t xml:space="preserve"> </w:t>
    </w:r>
    <w:r w:rsidR="00DD5DEA">
      <w:rPr>
        <w:b/>
      </w:rPr>
      <w:t xml:space="preserve">   </w:t>
    </w:r>
    <w:r w:rsidR="00F27126">
      <w:rPr>
        <w:b/>
      </w:rPr>
      <w:t xml:space="preserve">  </w:t>
    </w:r>
    <w:r>
      <w:rPr>
        <w:b/>
      </w:rPr>
      <w:t xml:space="preserve">vzorkovna </w:t>
    </w:r>
    <w:r w:rsidRPr="005C13F7">
      <w:rPr>
        <w:b/>
      </w:rPr>
      <w:t>Tel: 737 246</w:t>
    </w:r>
    <w:r w:rsidR="00DD5DEA">
      <w:rPr>
        <w:b/>
      </w:rPr>
      <w:t> </w:t>
    </w:r>
    <w:r w:rsidRPr="005C13F7">
      <w:rPr>
        <w:b/>
      </w:rPr>
      <w:t>163</w:t>
    </w:r>
    <w:r w:rsidR="00AA6D03">
      <w:rPr>
        <w:b/>
      </w:rPr>
      <w:t xml:space="preserve">                     </w:t>
    </w:r>
    <w:r w:rsidR="007E0E50">
      <w:rPr>
        <w:b/>
      </w:rPr>
      <w:t xml:space="preserve">          </w:t>
    </w:r>
    <w:proofErr w:type="gramStart"/>
    <w:r w:rsidR="00DD5DEA">
      <w:rPr>
        <w:b/>
      </w:rPr>
      <w:t>www</w:t>
    </w:r>
    <w:proofErr w:type="gramEnd"/>
    <w:r w:rsidR="00DD5DEA">
      <w:rPr>
        <w:b/>
      </w:rPr>
      <w:t>.</w:t>
    </w:r>
    <w:proofErr w:type="gramStart"/>
    <w:r w:rsidR="00DD5DEA">
      <w:rPr>
        <w:b/>
      </w:rPr>
      <w:t>http</w:t>
    </w:r>
    <w:proofErr w:type="gramEnd"/>
    <w:r w:rsidR="00DD5DEA">
      <w:rPr>
        <w:b/>
      </w:rPr>
      <w:t>://interiery-horyna.cz</w:t>
    </w:r>
  </w:p>
  <w:p w14:paraId="06CACC41" w14:textId="75FFBD36" w:rsidR="005C13F7" w:rsidRDefault="004F258A" w:rsidP="002407A8">
    <w:pPr>
      <w:pStyle w:val="Zpat"/>
      <w:tabs>
        <w:tab w:val="clear" w:pos="4536"/>
        <w:tab w:val="clear" w:pos="9072"/>
        <w:tab w:val="center" w:pos="5233"/>
        <w:tab w:val="right" w:pos="10467"/>
      </w:tabs>
      <w:rPr>
        <w:b/>
      </w:rPr>
    </w:pPr>
    <w:proofErr w:type="spellStart"/>
    <w:r>
      <w:rPr>
        <w:b/>
      </w:rPr>
      <w:t>Nůšařská</w:t>
    </w:r>
    <w:proofErr w:type="spellEnd"/>
    <w:r>
      <w:rPr>
        <w:b/>
      </w:rPr>
      <w:t xml:space="preserve"> 4374</w:t>
    </w:r>
    <w:r w:rsidR="005C13F7">
      <w:rPr>
        <w:b/>
      </w:rPr>
      <w:t xml:space="preserve">                                          </w:t>
    </w:r>
    <w:r w:rsidR="00DD5DEA">
      <w:rPr>
        <w:b/>
      </w:rPr>
      <w:t xml:space="preserve">      </w:t>
    </w:r>
    <w:r w:rsidR="00886067">
      <w:rPr>
        <w:b/>
      </w:rPr>
      <w:t xml:space="preserve">                                               </w:t>
    </w:r>
    <w:r w:rsidR="005C13F7">
      <w:rPr>
        <w:b/>
      </w:rPr>
      <w:t xml:space="preserve">              </w:t>
    </w:r>
    <w:r w:rsidR="00DD5DEA">
      <w:rPr>
        <w:b/>
      </w:rPr>
      <w:t xml:space="preserve">                </w:t>
    </w:r>
    <w:r w:rsidR="00F27126">
      <w:rPr>
        <w:b/>
      </w:rPr>
      <w:t xml:space="preserve">            </w:t>
    </w:r>
    <w:r w:rsidR="00DD5DEA">
      <w:rPr>
        <w:b/>
      </w:rPr>
      <w:t xml:space="preserve">   </w:t>
    </w:r>
    <w:r w:rsidR="0008551A">
      <w:rPr>
        <w:b/>
      </w:rPr>
      <w:t xml:space="preserve"> </w:t>
    </w:r>
    <w:r w:rsidR="00DD5DEA">
      <w:rPr>
        <w:b/>
      </w:rPr>
      <w:t xml:space="preserve">     interieryhoryna@email.cz</w:t>
    </w:r>
  </w:p>
  <w:p w14:paraId="2D0A976E" w14:textId="77777777" w:rsidR="002407A8" w:rsidRDefault="005C13F7" w:rsidP="002407A8">
    <w:pPr>
      <w:pStyle w:val="Zpat"/>
      <w:tabs>
        <w:tab w:val="clear" w:pos="4536"/>
        <w:tab w:val="clear" w:pos="9072"/>
        <w:tab w:val="center" w:pos="5233"/>
        <w:tab w:val="right" w:pos="10467"/>
      </w:tabs>
    </w:pPr>
    <w:r>
      <w:rPr>
        <w:b/>
      </w:rPr>
      <w:t>Mělník</w:t>
    </w:r>
    <w:r>
      <w:rPr>
        <w:b/>
        <w:i/>
      </w:rPr>
      <w:t xml:space="preserve">                                                                        </w:t>
    </w:r>
    <w:r w:rsidR="002407A8">
      <w:rPr>
        <w:color w:val="auto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BC3850" w14:textId="77777777" w:rsidR="004F258A" w:rsidRDefault="004F258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08873E" w14:textId="77777777" w:rsidR="006A0023" w:rsidRDefault="006A0023" w:rsidP="002407A8">
      <w:r>
        <w:separator/>
      </w:r>
    </w:p>
  </w:footnote>
  <w:footnote w:type="continuationSeparator" w:id="0">
    <w:p w14:paraId="4EB4D67C" w14:textId="77777777" w:rsidR="006A0023" w:rsidRDefault="006A0023" w:rsidP="002407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15A838" w14:textId="77777777" w:rsidR="00F5503C" w:rsidRDefault="006A0023">
    <w:pPr>
      <w:pStyle w:val="Zhlav"/>
    </w:pPr>
    <w:r>
      <w:rPr>
        <w:noProof/>
      </w:rPr>
      <w:pict w14:anchorId="137F88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185391" o:spid="_x0000_s2050" type="#_x0000_t75" style="position:absolute;margin-left:0;margin-top:0;width:555.15pt;height:508.5pt;z-index:-251655168;mso-position-horizontal:center;mso-position-horizontal-relative:margin;mso-position-vertical:center;mso-position-vertical-relative:margin" o:allowincell="f">
          <v:imagedata r:id="rId1" o:title="logo svisle se světlou barvou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87CA1D" w14:textId="77777777" w:rsidR="00710B38" w:rsidRDefault="007E0E50" w:rsidP="007E0E50">
    <w:pPr>
      <w:ind w:left="-170" w:right="170"/>
    </w:pPr>
    <w:r>
      <w:rPr>
        <w:noProof/>
        <w:lang w:eastAsia="cs-CZ"/>
      </w:rPr>
      <w:drawing>
        <wp:inline distT="0" distB="0" distL="0" distR="0" wp14:anchorId="1EA014CF" wp14:editId="7E4B10AD">
          <wp:extent cx="3209925" cy="1246967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09925" cy="12469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A0023">
      <w:rPr>
        <w:noProof/>
      </w:rPr>
      <w:pict w14:anchorId="20CBC7F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185392" o:spid="_x0000_s2051" type="#_x0000_t75" style="position:absolute;left:0;text-align:left;margin-left:0;margin-top:0;width:555.15pt;height:508.5pt;z-index:-251654144;mso-position-horizontal:center;mso-position-horizontal-relative:margin;mso-position-vertical:center;mso-position-vertical-relative:margin" o:allowincell="f">
          <v:imagedata r:id="rId2" o:title="logo svisle se světlou barvou" gain="19661f" blacklevel="22938f"/>
          <w10:wrap anchorx="margin" anchory="margin"/>
        </v:shape>
      </w:pict>
    </w:r>
    <w:r w:rsidR="00886067" w:rsidRPr="00D67DCE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4C41A96" wp14:editId="323CD8FD">
              <wp:simplePos x="0" y="0"/>
              <wp:positionH relativeFrom="column">
                <wp:posOffset>3107690</wp:posOffset>
              </wp:positionH>
              <wp:positionV relativeFrom="paragraph">
                <wp:posOffset>3175</wp:posOffset>
              </wp:positionV>
              <wp:extent cx="3783965" cy="1114425"/>
              <wp:effectExtent l="0" t="0" r="26035" b="28575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83965" cy="1114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74FE7F8" w14:textId="77777777" w:rsidR="00886067" w:rsidRDefault="00475A62" w:rsidP="00475A62">
                          <w:pPr>
                            <w:rPr>
                              <w:rFonts w:ascii="Arial Black" w:hAnsi="Arial Black"/>
                              <w:b/>
                              <w:i/>
                              <w:sz w:val="18"/>
                              <w:szCs w:val="18"/>
                            </w:rPr>
                          </w:pPr>
                          <w:r w:rsidRPr="00886067">
                            <w:rPr>
                              <w:rFonts w:ascii="Arial Black" w:hAnsi="Arial Black"/>
                              <w:b/>
                              <w:i/>
                              <w:sz w:val="18"/>
                              <w:szCs w:val="18"/>
                            </w:rPr>
                            <w:t xml:space="preserve">                </w:t>
                          </w:r>
                          <w:r w:rsidR="009E7207" w:rsidRPr="00886067">
                            <w:rPr>
                              <w:rFonts w:ascii="Arial Black" w:hAnsi="Arial Black"/>
                              <w:b/>
                              <w:i/>
                              <w:sz w:val="18"/>
                              <w:szCs w:val="18"/>
                            </w:rPr>
                            <w:t xml:space="preserve">         </w:t>
                          </w:r>
                        </w:p>
                        <w:p w14:paraId="4F831166" w14:textId="77777777" w:rsidR="00093104" w:rsidRPr="00886067" w:rsidRDefault="00886067" w:rsidP="00475A62">
                          <w:pPr>
                            <w:rPr>
                              <w:rFonts w:asciiTheme="minorHAnsi" w:hAnsiTheme="minorHAnsi"/>
                              <w:b/>
                              <w:i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 Black" w:hAnsi="Arial Black"/>
                              <w:b/>
                              <w:i/>
                              <w:sz w:val="18"/>
                              <w:szCs w:val="18"/>
                            </w:rPr>
                            <w:t xml:space="preserve">                         </w:t>
                          </w:r>
                          <w:r w:rsidR="009E7207" w:rsidRPr="00886067">
                            <w:rPr>
                              <w:rFonts w:ascii="Arial Black" w:hAnsi="Arial Black"/>
                              <w:b/>
                              <w:i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 Black" w:hAnsi="Arial Black"/>
                              <w:b/>
                              <w:i/>
                              <w:sz w:val="18"/>
                              <w:szCs w:val="18"/>
                            </w:rPr>
                            <w:t xml:space="preserve"> </w:t>
                          </w:r>
                          <w:r w:rsidR="00093104" w:rsidRPr="00886067">
                            <w:rPr>
                              <w:rFonts w:asciiTheme="minorHAnsi" w:hAnsiTheme="minorHAnsi"/>
                              <w:b/>
                              <w:i/>
                              <w:sz w:val="18"/>
                              <w:szCs w:val="18"/>
                            </w:rPr>
                            <w:t>M</w:t>
                          </w:r>
                          <w:r w:rsidR="00D67DCE" w:rsidRPr="00886067">
                            <w:rPr>
                              <w:rFonts w:asciiTheme="minorHAnsi" w:hAnsiTheme="minorHAnsi"/>
                              <w:b/>
                              <w:i/>
                              <w:sz w:val="18"/>
                              <w:szCs w:val="18"/>
                            </w:rPr>
                            <w:t>ontáže plovoucích</w:t>
                          </w:r>
                          <w:r w:rsidR="00093104" w:rsidRPr="00886067">
                            <w:rPr>
                              <w:rFonts w:asciiTheme="minorHAnsi" w:hAnsiTheme="minorHAnsi"/>
                              <w:b/>
                              <w:i/>
                              <w:sz w:val="18"/>
                              <w:szCs w:val="18"/>
                            </w:rPr>
                            <w:t>,</w:t>
                          </w:r>
                          <w:r>
                            <w:rPr>
                              <w:rFonts w:asciiTheme="minorHAnsi" w:hAnsiTheme="minorHAnsi"/>
                              <w:b/>
                              <w:i/>
                              <w:sz w:val="18"/>
                              <w:szCs w:val="18"/>
                            </w:rPr>
                            <w:t xml:space="preserve"> dřevěných </w:t>
                          </w:r>
                          <w:r w:rsidR="00475A62" w:rsidRPr="00886067">
                            <w:rPr>
                              <w:rFonts w:asciiTheme="minorHAnsi" w:hAnsiTheme="minorHAnsi"/>
                              <w:b/>
                              <w:i/>
                              <w:sz w:val="18"/>
                              <w:szCs w:val="18"/>
                            </w:rPr>
                            <w:t xml:space="preserve">laminátových </w:t>
                          </w:r>
                          <w:r w:rsidR="00D67DCE" w:rsidRPr="00886067">
                            <w:rPr>
                              <w:rFonts w:asciiTheme="minorHAnsi" w:hAnsiTheme="minorHAnsi"/>
                              <w:b/>
                              <w:i/>
                              <w:sz w:val="18"/>
                              <w:szCs w:val="18"/>
                            </w:rPr>
                            <w:t>podlah</w:t>
                          </w:r>
                          <w:r w:rsidR="00093104" w:rsidRPr="00886067">
                            <w:rPr>
                              <w:rFonts w:asciiTheme="minorHAnsi" w:hAnsiTheme="minorHAnsi"/>
                              <w:b/>
                              <w:i/>
                              <w:sz w:val="18"/>
                              <w:szCs w:val="18"/>
                            </w:rPr>
                            <w:t>.</w:t>
                          </w:r>
                        </w:p>
                        <w:p w14:paraId="723F5D14" w14:textId="77777777" w:rsidR="00093104" w:rsidRPr="00886067" w:rsidRDefault="00886067" w:rsidP="00886067">
                          <w:pPr>
                            <w:jc w:val="center"/>
                            <w:rPr>
                              <w:rFonts w:asciiTheme="minorHAnsi" w:hAnsiTheme="minorHAnsi"/>
                              <w:b/>
                              <w:i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Theme="minorHAnsi" w:hAnsiTheme="minorHAnsi"/>
                              <w:b/>
                              <w:i/>
                              <w:sz w:val="18"/>
                              <w:szCs w:val="18"/>
                            </w:rPr>
                            <w:t xml:space="preserve">               </w:t>
                          </w:r>
                          <w:r w:rsidR="005E1450">
                            <w:rPr>
                              <w:rFonts w:asciiTheme="minorHAnsi" w:hAnsiTheme="minorHAnsi"/>
                              <w:b/>
                              <w:i/>
                              <w:sz w:val="18"/>
                              <w:szCs w:val="18"/>
                            </w:rPr>
                            <w:t xml:space="preserve">   </w:t>
                          </w:r>
                          <w:r>
                            <w:rPr>
                              <w:rFonts w:asciiTheme="minorHAnsi" w:hAnsiTheme="minorHAnsi"/>
                              <w:b/>
                              <w:i/>
                              <w:sz w:val="18"/>
                              <w:szCs w:val="18"/>
                            </w:rPr>
                            <w:t xml:space="preserve"> </w:t>
                          </w:r>
                          <w:r w:rsidR="00093104" w:rsidRPr="00886067">
                            <w:rPr>
                              <w:rFonts w:asciiTheme="minorHAnsi" w:hAnsiTheme="minorHAnsi"/>
                              <w:b/>
                              <w:i/>
                              <w:sz w:val="18"/>
                              <w:szCs w:val="18"/>
                            </w:rPr>
                            <w:t>Pokládka vinylových podlah, PVC, koberců.</w:t>
                          </w:r>
                        </w:p>
                        <w:p w14:paraId="03E2BF1B" w14:textId="77777777" w:rsidR="00D67DCE" w:rsidRPr="00886067" w:rsidRDefault="00886067" w:rsidP="00886067">
                          <w:pPr>
                            <w:jc w:val="center"/>
                            <w:rPr>
                              <w:rFonts w:asciiTheme="minorHAnsi" w:hAnsiTheme="minorHAnsi"/>
                              <w:b/>
                              <w:i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Theme="minorHAnsi" w:hAnsiTheme="minorHAnsi"/>
                              <w:b/>
                              <w:i/>
                              <w:sz w:val="18"/>
                              <w:szCs w:val="18"/>
                            </w:rPr>
                            <w:t xml:space="preserve">         </w:t>
                          </w:r>
                          <w:r w:rsidR="005E1450">
                            <w:rPr>
                              <w:rFonts w:asciiTheme="minorHAnsi" w:hAnsiTheme="minorHAnsi"/>
                              <w:b/>
                              <w:i/>
                              <w:sz w:val="18"/>
                              <w:szCs w:val="18"/>
                            </w:rPr>
                            <w:t xml:space="preserve">  </w:t>
                          </w:r>
                          <w:r>
                            <w:rPr>
                              <w:rFonts w:asciiTheme="minorHAnsi" w:hAnsiTheme="minorHAnsi"/>
                              <w:b/>
                              <w:i/>
                              <w:sz w:val="18"/>
                              <w:szCs w:val="18"/>
                            </w:rPr>
                            <w:t xml:space="preserve">  </w:t>
                          </w:r>
                          <w:r w:rsidR="00093104" w:rsidRPr="00886067">
                            <w:rPr>
                              <w:rFonts w:asciiTheme="minorHAnsi" w:hAnsiTheme="minorHAnsi"/>
                              <w:b/>
                              <w:i/>
                              <w:sz w:val="18"/>
                              <w:szCs w:val="18"/>
                            </w:rPr>
                            <w:t>P</w:t>
                          </w:r>
                          <w:r w:rsidR="00D67DCE" w:rsidRPr="00886067">
                            <w:rPr>
                              <w:rFonts w:asciiTheme="minorHAnsi" w:hAnsiTheme="minorHAnsi"/>
                              <w:b/>
                              <w:i/>
                              <w:sz w:val="18"/>
                              <w:szCs w:val="18"/>
                            </w:rPr>
                            <w:t>okládka a renovace dřevěných parket</w:t>
                          </w:r>
                          <w:r w:rsidR="00093104" w:rsidRPr="00886067">
                            <w:rPr>
                              <w:rFonts w:asciiTheme="minorHAnsi" w:hAnsiTheme="minorHAnsi"/>
                              <w:b/>
                              <w:i/>
                              <w:sz w:val="18"/>
                              <w:szCs w:val="18"/>
                            </w:rPr>
                            <w:t>.</w:t>
                          </w:r>
                        </w:p>
                        <w:p w14:paraId="2CCA2595" w14:textId="77777777" w:rsidR="00475A62" w:rsidRPr="00886067" w:rsidRDefault="00886067" w:rsidP="00886067">
                          <w:pPr>
                            <w:rPr>
                              <w:rFonts w:asciiTheme="minorHAnsi" w:hAnsiTheme="minorHAnsi"/>
                              <w:b/>
                              <w:i/>
                              <w:iCs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Theme="minorHAnsi" w:hAnsiTheme="minorHAnsi"/>
                              <w:b/>
                              <w:i/>
                              <w:sz w:val="18"/>
                              <w:szCs w:val="18"/>
                            </w:rPr>
                            <w:t xml:space="preserve">                                        </w:t>
                          </w:r>
                          <w:r w:rsidR="00093104" w:rsidRPr="00886067">
                            <w:rPr>
                              <w:rFonts w:asciiTheme="minorHAnsi" w:hAnsiTheme="minorHAnsi"/>
                              <w:b/>
                              <w:i/>
                              <w:sz w:val="18"/>
                              <w:szCs w:val="18"/>
                            </w:rPr>
                            <w:t>V</w:t>
                          </w:r>
                          <w:r w:rsidR="00D67DCE" w:rsidRPr="00886067">
                            <w:rPr>
                              <w:rFonts w:asciiTheme="minorHAnsi" w:hAnsiTheme="minorHAnsi"/>
                              <w:b/>
                              <w:i/>
                              <w:iCs/>
                              <w:sz w:val="18"/>
                              <w:szCs w:val="18"/>
                            </w:rPr>
                            <w:t>estavěné skříně</w:t>
                          </w:r>
                          <w:r w:rsidR="00093104" w:rsidRPr="00886067">
                            <w:rPr>
                              <w:rFonts w:asciiTheme="minorHAnsi" w:hAnsiTheme="minorHAnsi"/>
                              <w:b/>
                              <w:i/>
                              <w:iCs/>
                              <w:sz w:val="18"/>
                              <w:szCs w:val="18"/>
                            </w:rPr>
                            <w:t>, kuchyně na míru</w:t>
                          </w:r>
                          <w:r w:rsidR="00475A62" w:rsidRPr="00886067">
                            <w:rPr>
                              <w:rFonts w:asciiTheme="minorHAnsi" w:hAnsiTheme="minorHAnsi"/>
                              <w:b/>
                              <w:i/>
                              <w:iCs/>
                              <w:sz w:val="18"/>
                              <w:szCs w:val="18"/>
                            </w:rPr>
                            <w:t>.</w:t>
                          </w:r>
                        </w:p>
                        <w:p w14:paraId="62109680" w14:textId="77777777" w:rsidR="00093104" w:rsidRPr="00886067" w:rsidRDefault="00886067" w:rsidP="00886067">
                          <w:pPr>
                            <w:rPr>
                              <w:rFonts w:asciiTheme="minorHAnsi" w:hAnsiTheme="minorHAnsi"/>
                              <w:b/>
                              <w:i/>
                              <w:iCs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Theme="minorHAnsi" w:hAnsiTheme="minorHAnsi"/>
                              <w:b/>
                              <w:i/>
                              <w:sz w:val="18"/>
                              <w:szCs w:val="18"/>
                            </w:rPr>
                            <w:t xml:space="preserve">                                        </w:t>
                          </w:r>
                          <w:r w:rsidR="00093104" w:rsidRPr="00886067">
                            <w:rPr>
                              <w:rFonts w:asciiTheme="minorHAnsi" w:hAnsiTheme="minorHAnsi"/>
                              <w:b/>
                              <w:i/>
                              <w:sz w:val="18"/>
                              <w:szCs w:val="18"/>
                            </w:rPr>
                            <w:t>Montáže veškeré stínící techniky.</w:t>
                          </w:r>
                        </w:p>
                        <w:p w14:paraId="316A9061" w14:textId="77777777" w:rsidR="00D67DCE" w:rsidRPr="00886067" w:rsidRDefault="00886067" w:rsidP="00886067">
                          <w:pPr>
                            <w:rPr>
                              <w:rFonts w:asciiTheme="minorHAnsi" w:hAnsiTheme="minorHAnsi"/>
                              <w:b/>
                              <w:i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Theme="minorHAnsi" w:hAnsiTheme="minorHAnsi"/>
                              <w:b/>
                              <w:i/>
                              <w:iCs/>
                              <w:sz w:val="18"/>
                              <w:szCs w:val="18"/>
                            </w:rPr>
                            <w:t xml:space="preserve">                                        </w:t>
                          </w:r>
                          <w:r w:rsidR="00093104" w:rsidRPr="00886067">
                            <w:rPr>
                              <w:rFonts w:asciiTheme="minorHAnsi" w:hAnsiTheme="minorHAnsi"/>
                              <w:b/>
                              <w:i/>
                              <w:iCs/>
                              <w:sz w:val="18"/>
                              <w:szCs w:val="18"/>
                            </w:rPr>
                            <w:t>V</w:t>
                          </w:r>
                          <w:r w:rsidR="00D67DCE" w:rsidRPr="00886067">
                            <w:rPr>
                              <w:rFonts w:asciiTheme="minorHAnsi" w:hAnsiTheme="minorHAnsi"/>
                              <w:b/>
                              <w:i/>
                              <w:iCs/>
                              <w:sz w:val="18"/>
                              <w:szCs w:val="18"/>
                            </w:rPr>
                            <w:t>nitřní dveře Sapeli, CAG</w:t>
                          </w:r>
                          <w:r w:rsidR="00093104" w:rsidRPr="00886067">
                            <w:rPr>
                              <w:rFonts w:asciiTheme="minorHAnsi" w:hAnsiTheme="minorHAnsi"/>
                              <w:b/>
                              <w:i/>
                              <w:iCs/>
                              <w:sz w:val="18"/>
                              <w:szCs w:val="18"/>
                            </w:rPr>
                            <w:t>.</w:t>
                          </w:r>
                          <w:r>
                            <w:rPr>
                              <w:rFonts w:asciiTheme="minorHAnsi" w:hAnsiTheme="minorHAnsi"/>
                              <w:b/>
                              <w:i/>
                              <w:sz w:val="18"/>
                              <w:szCs w:val="18"/>
                            </w:rPr>
                            <w:t xml:space="preserve"> </w:t>
                          </w:r>
                          <w:r w:rsidR="00093104" w:rsidRPr="00886067">
                            <w:rPr>
                              <w:rFonts w:asciiTheme="minorHAnsi" w:hAnsiTheme="minorHAnsi"/>
                              <w:b/>
                              <w:i/>
                              <w:sz w:val="18"/>
                              <w:szCs w:val="18"/>
                            </w:rPr>
                            <w:t>Ř</w:t>
                          </w:r>
                          <w:r w:rsidR="00D67DCE" w:rsidRPr="00886067">
                            <w:rPr>
                              <w:rFonts w:asciiTheme="minorHAnsi" w:hAnsiTheme="minorHAnsi"/>
                              <w:b/>
                              <w:i/>
                              <w:sz w:val="18"/>
                              <w:szCs w:val="18"/>
                            </w:rPr>
                            <w:t>ezání LTD</w:t>
                          </w:r>
                          <w:r w:rsidR="00093104" w:rsidRPr="00886067">
                            <w:rPr>
                              <w:rFonts w:asciiTheme="minorHAnsi" w:hAnsiTheme="minorHAnsi"/>
                              <w:b/>
                              <w:i/>
                              <w:sz w:val="18"/>
                              <w:szCs w:val="18"/>
                            </w:rPr>
                            <w:t>.</w:t>
                          </w:r>
                        </w:p>
                        <w:p w14:paraId="6031B7F2" w14:textId="77777777" w:rsidR="00D67DCE" w:rsidRDefault="00D67DCE" w:rsidP="00093104">
                          <w:pPr>
                            <w:jc w:val="right"/>
                            <w:rPr>
                              <w:b/>
                              <w:i/>
                            </w:rPr>
                          </w:pPr>
                        </w:p>
                        <w:p w14:paraId="6E6AAF87" w14:textId="77777777" w:rsidR="00D67DCE" w:rsidRDefault="00D67DCE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4C41A96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244.7pt;margin-top:.25pt;width:297.95pt;height:8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" strokecolor="white [3212]">
              <v:textbox>
                <w:txbxContent>
                  <w:p w14:paraId="774FE7F8" w14:textId="77777777" w:rsidR="00886067" w:rsidRDefault="00475A62" w:rsidP="00475A62">
                    <w:pPr>
                      <w:rPr>
                        <w:rFonts w:ascii="Arial Black" w:hAnsi="Arial Black"/>
                        <w:b/>
                        <w:i/>
                        <w:sz w:val="18"/>
                        <w:szCs w:val="18"/>
                      </w:rPr>
                    </w:pPr>
                    <w:r w:rsidRPr="00886067">
                      <w:rPr>
                        <w:rFonts w:ascii="Arial Black" w:hAnsi="Arial Black"/>
                        <w:b/>
                        <w:i/>
                        <w:sz w:val="18"/>
                        <w:szCs w:val="18"/>
                      </w:rPr>
                      <w:t xml:space="preserve">                </w:t>
                    </w:r>
                    <w:r w:rsidR="009E7207" w:rsidRPr="00886067">
                      <w:rPr>
                        <w:rFonts w:ascii="Arial Black" w:hAnsi="Arial Black"/>
                        <w:b/>
                        <w:i/>
                        <w:sz w:val="18"/>
                        <w:szCs w:val="18"/>
                      </w:rPr>
                      <w:t xml:space="preserve">         </w:t>
                    </w:r>
                  </w:p>
                  <w:p w14:paraId="4F831166" w14:textId="77777777" w:rsidR="00093104" w:rsidRPr="00886067" w:rsidRDefault="00886067" w:rsidP="00475A62">
                    <w:pPr>
                      <w:rPr>
                        <w:rFonts w:asciiTheme="minorHAnsi" w:hAnsiTheme="minorHAnsi"/>
                        <w:b/>
                        <w:i/>
                        <w:sz w:val="18"/>
                        <w:szCs w:val="18"/>
                      </w:rPr>
                    </w:pPr>
                    <w:r>
                      <w:rPr>
                        <w:rFonts w:ascii="Arial Black" w:hAnsi="Arial Black"/>
                        <w:b/>
                        <w:i/>
                        <w:sz w:val="18"/>
                        <w:szCs w:val="18"/>
                      </w:rPr>
                      <w:t xml:space="preserve">                         </w:t>
                    </w:r>
                    <w:r w:rsidR="009E7207" w:rsidRPr="00886067">
                      <w:rPr>
                        <w:rFonts w:ascii="Arial Black" w:hAnsi="Arial Black"/>
                        <w:b/>
                        <w:i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b/>
                        <w:i/>
                        <w:sz w:val="18"/>
                        <w:szCs w:val="18"/>
                      </w:rPr>
                      <w:t xml:space="preserve"> </w:t>
                    </w:r>
                    <w:r w:rsidR="00093104" w:rsidRPr="00886067">
                      <w:rPr>
                        <w:rFonts w:asciiTheme="minorHAnsi" w:hAnsiTheme="minorHAnsi"/>
                        <w:b/>
                        <w:i/>
                        <w:sz w:val="18"/>
                        <w:szCs w:val="18"/>
                      </w:rPr>
                      <w:t>M</w:t>
                    </w:r>
                    <w:r w:rsidR="00D67DCE" w:rsidRPr="00886067">
                      <w:rPr>
                        <w:rFonts w:asciiTheme="minorHAnsi" w:hAnsiTheme="minorHAnsi"/>
                        <w:b/>
                        <w:i/>
                        <w:sz w:val="18"/>
                        <w:szCs w:val="18"/>
                      </w:rPr>
                      <w:t>ontáže plovoucích</w:t>
                    </w:r>
                    <w:r w:rsidR="00093104" w:rsidRPr="00886067">
                      <w:rPr>
                        <w:rFonts w:asciiTheme="minorHAnsi" w:hAnsiTheme="minorHAnsi"/>
                        <w:b/>
                        <w:i/>
                        <w:sz w:val="18"/>
                        <w:szCs w:val="18"/>
                      </w:rPr>
                      <w:t>,</w:t>
                    </w:r>
                    <w:r>
                      <w:rPr>
                        <w:rFonts w:asciiTheme="minorHAnsi" w:hAnsiTheme="minorHAnsi"/>
                        <w:b/>
                        <w:i/>
                        <w:sz w:val="18"/>
                        <w:szCs w:val="18"/>
                      </w:rPr>
                      <w:t xml:space="preserve"> dřevěných </w:t>
                    </w:r>
                    <w:r w:rsidR="00475A62" w:rsidRPr="00886067">
                      <w:rPr>
                        <w:rFonts w:asciiTheme="minorHAnsi" w:hAnsiTheme="minorHAnsi"/>
                        <w:b/>
                        <w:i/>
                        <w:sz w:val="18"/>
                        <w:szCs w:val="18"/>
                      </w:rPr>
                      <w:t xml:space="preserve">laminátových </w:t>
                    </w:r>
                    <w:r w:rsidR="00D67DCE" w:rsidRPr="00886067">
                      <w:rPr>
                        <w:rFonts w:asciiTheme="minorHAnsi" w:hAnsiTheme="minorHAnsi"/>
                        <w:b/>
                        <w:i/>
                        <w:sz w:val="18"/>
                        <w:szCs w:val="18"/>
                      </w:rPr>
                      <w:t>podlah</w:t>
                    </w:r>
                    <w:r w:rsidR="00093104" w:rsidRPr="00886067">
                      <w:rPr>
                        <w:rFonts w:asciiTheme="minorHAnsi" w:hAnsiTheme="minorHAnsi"/>
                        <w:b/>
                        <w:i/>
                        <w:sz w:val="18"/>
                        <w:szCs w:val="18"/>
                      </w:rPr>
                      <w:t>.</w:t>
                    </w:r>
                  </w:p>
                  <w:p w14:paraId="723F5D14" w14:textId="77777777" w:rsidR="00093104" w:rsidRPr="00886067" w:rsidRDefault="00886067" w:rsidP="00886067">
                    <w:pPr>
                      <w:jc w:val="center"/>
                      <w:rPr>
                        <w:rFonts w:asciiTheme="minorHAnsi" w:hAnsiTheme="minorHAnsi"/>
                        <w:b/>
                        <w:i/>
                        <w:sz w:val="18"/>
                        <w:szCs w:val="18"/>
                      </w:rPr>
                    </w:pPr>
                    <w:r>
                      <w:rPr>
                        <w:rFonts w:asciiTheme="minorHAnsi" w:hAnsiTheme="minorHAnsi"/>
                        <w:b/>
                        <w:i/>
                        <w:sz w:val="18"/>
                        <w:szCs w:val="18"/>
                      </w:rPr>
                      <w:t xml:space="preserve">               </w:t>
                    </w:r>
                    <w:r w:rsidR="005E1450">
                      <w:rPr>
                        <w:rFonts w:asciiTheme="minorHAnsi" w:hAnsiTheme="minorHAnsi"/>
                        <w:b/>
                        <w:i/>
                        <w:sz w:val="18"/>
                        <w:szCs w:val="18"/>
                      </w:rPr>
                      <w:t xml:space="preserve">   </w:t>
                    </w:r>
                    <w:r>
                      <w:rPr>
                        <w:rFonts w:asciiTheme="minorHAnsi" w:hAnsiTheme="minorHAnsi"/>
                        <w:b/>
                        <w:i/>
                        <w:sz w:val="18"/>
                        <w:szCs w:val="18"/>
                      </w:rPr>
                      <w:t xml:space="preserve"> </w:t>
                    </w:r>
                    <w:r w:rsidR="00093104" w:rsidRPr="00886067">
                      <w:rPr>
                        <w:rFonts w:asciiTheme="minorHAnsi" w:hAnsiTheme="minorHAnsi"/>
                        <w:b/>
                        <w:i/>
                        <w:sz w:val="18"/>
                        <w:szCs w:val="18"/>
                      </w:rPr>
                      <w:t>Pokládka vinylových podlah, PVC, koberců.</w:t>
                    </w:r>
                  </w:p>
                  <w:p w14:paraId="03E2BF1B" w14:textId="77777777" w:rsidR="00D67DCE" w:rsidRPr="00886067" w:rsidRDefault="00886067" w:rsidP="00886067">
                    <w:pPr>
                      <w:jc w:val="center"/>
                      <w:rPr>
                        <w:rFonts w:asciiTheme="minorHAnsi" w:hAnsiTheme="minorHAnsi"/>
                        <w:b/>
                        <w:i/>
                        <w:sz w:val="18"/>
                        <w:szCs w:val="18"/>
                      </w:rPr>
                    </w:pPr>
                    <w:r>
                      <w:rPr>
                        <w:rFonts w:asciiTheme="minorHAnsi" w:hAnsiTheme="minorHAnsi"/>
                        <w:b/>
                        <w:i/>
                        <w:sz w:val="18"/>
                        <w:szCs w:val="18"/>
                      </w:rPr>
                      <w:t xml:space="preserve">         </w:t>
                    </w:r>
                    <w:r w:rsidR="005E1450">
                      <w:rPr>
                        <w:rFonts w:asciiTheme="minorHAnsi" w:hAnsiTheme="minorHAnsi"/>
                        <w:b/>
                        <w:i/>
                        <w:sz w:val="18"/>
                        <w:szCs w:val="18"/>
                      </w:rPr>
                      <w:t xml:space="preserve">  </w:t>
                    </w:r>
                    <w:r>
                      <w:rPr>
                        <w:rFonts w:asciiTheme="minorHAnsi" w:hAnsiTheme="minorHAnsi"/>
                        <w:b/>
                        <w:i/>
                        <w:sz w:val="18"/>
                        <w:szCs w:val="18"/>
                      </w:rPr>
                      <w:t xml:space="preserve">  </w:t>
                    </w:r>
                    <w:r w:rsidR="00093104" w:rsidRPr="00886067">
                      <w:rPr>
                        <w:rFonts w:asciiTheme="minorHAnsi" w:hAnsiTheme="minorHAnsi"/>
                        <w:b/>
                        <w:i/>
                        <w:sz w:val="18"/>
                        <w:szCs w:val="18"/>
                      </w:rPr>
                      <w:t>P</w:t>
                    </w:r>
                    <w:r w:rsidR="00D67DCE" w:rsidRPr="00886067">
                      <w:rPr>
                        <w:rFonts w:asciiTheme="minorHAnsi" w:hAnsiTheme="minorHAnsi"/>
                        <w:b/>
                        <w:i/>
                        <w:sz w:val="18"/>
                        <w:szCs w:val="18"/>
                      </w:rPr>
                      <w:t>okládka a renovace dřevěných parket</w:t>
                    </w:r>
                    <w:r w:rsidR="00093104" w:rsidRPr="00886067">
                      <w:rPr>
                        <w:rFonts w:asciiTheme="minorHAnsi" w:hAnsiTheme="minorHAnsi"/>
                        <w:b/>
                        <w:i/>
                        <w:sz w:val="18"/>
                        <w:szCs w:val="18"/>
                      </w:rPr>
                      <w:t>.</w:t>
                    </w:r>
                  </w:p>
                  <w:p w14:paraId="2CCA2595" w14:textId="77777777" w:rsidR="00475A62" w:rsidRPr="00886067" w:rsidRDefault="00886067" w:rsidP="00886067">
                    <w:pPr>
                      <w:rPr>
                        <w:rFonts w:asciiTheme="minorHAnsi" w:hAnsiTheme="minorHAnsi"/>
                        <w:b/>
                        <w:i/>
                        <w:iCs/>
                        <w:sz w:val="18"/>
                        <w:szCs w:val="18"/>
                      </w:rPr>
                    </w:pPr>
                    <w:r>
                      <w:rPr>
                        <w:rFonts w:asciiTheme="minorHAnsi" w:hAnsiTheme="minorHAnsi"/>
                        <w:b/>
                        <w:i/>
                        <w:sz w:val="18"/>
                        <w:szCs w:val="18"/>
                      </w:rPr>
                      <w:t xml:space="preserve">                                        </w:t>
                    </w:r>
                    <w:r w:rsidR="00093104" w:rsidRPr="00886067">
                      <w:rPr>
                        <w:rFonts w:asciiTheme="minorHAnsi" w:hAnsiTheme="minorHAnsi"/>
                        <w:b/>
                        <w:i/>
                        <w:sz w:val="18"/>
                        <w:szCs w:val="18"/>
                      </w:rPr>
                      <w:t>V</w:t>
                    </w:r>
                    <w:r w:rsidR="00D67DCE" w:rsidRPr="00886067">
                      <w:rPr>
                        <w:rFonts w:asciiTheme="minorHAnsi" w:hAnsiTheme="minorHAnsi"/>
                        <w:b/>
                        <w:i/>
                        <w:iCs/>
                        <w:sz w:val="18"/>
                        <w:szCs w:val="18"/>
                      </w:rPr>
                      <w:t>estavěné skříně</w:t>
                    </w:r>
                    <w:r w:rsidR="00093104" w:rsidRPr="00886067">
                      <w:rPr>
                        <w:rFonts w:asciiTheme="minorHAnsi" w:hAnsiTheme="minorHAnsi"/>
                        <w:b/>
                        <w:i/>
                        <w:iCs/>
                        <w:sz w:val="18"/>
                        <w:szCs w:val="18"/>
                      </w:rPr>
                      <w:t>, kuchyně na míru</w:t>
                    </w:r>
                    <w:r w:rsidR="00475A62" w:rsidRPr="00886067">
                      <w:rPr>
                        <w:rFonts w:asciiTheme="minorHAnsi" w:hAnsiTheme="minorHAnsi"/>
                        <w:b/>
                        <w:i/>
                        <w:iCs/>
                        <w:sz w:val="18"/>
                        <w:szCs w:val="18"/>
                      </w:rPr>
                      <w:t>.</w:t>
                    </w:r>
                  </w:p>
                  <w:p w14:paraId="62109680" w14:textId="77777777" w:rsidR="00093104" w:rsidRPr="00886067" w:rsidRDefault="00886067" w:rsidP="00886067">
                    <w:pPr>
                      <w:rPr>
                        <w:rFonts w:asciiTheme="minorHAnsi" w:hAnsiTheme="minorHAnsi"/>
                        <w:b/>
                        <w:i/>
                        <w:iCs/>
                        <w:sz w:val="18"/>
                        <w:szCs w:val="18"/>
                      </w:rPr>
                    </w:pPr>
                    <w:r>
                      <w:rPr>
                        <w:rFonts w:asciiTheme="minorHAnsi" w:hAnsiTheme="minorHAnsi"/>
                        <w:b/>
                        <w:i/>
                        <w:sz w:val="18"/>
                        <w:szCs w:val="18"/>
                      </w:rPr>
                      <w:t xml:space="preserve">                                        </w:t>
                    </w:r>
                    <w:r w:rsidR="00093104" w:rsidRPr="00886067">
                      <w:rPr>
                        <w:rFonts w:asciiTheme="minorHAnsi" w:hAnsiTheme="minorHAnsi"/>
                        <w:b/>
                        <w:i/>
                        <w:sz w:val="18"/>
                        <w:szCs w:val="18"/>
                      </w:rPr>
                      <w:t>Montáže veškeré stínící techniky.</w:t>
                    </w:r>
                  </w:p>
                  <w:p w14:paraId="316A9061" w14:textId="77777777" w:rsidR="00D67DCE" w:rsidRPr="00886067" w:rsidRDefault="00886067" w:rsidP="00886067">
                    <w:pPr>
                      <w:rPr>
                        <w:rFonts w:asciiTheme="minorHAnsi" w:hAnsiTheme="minorHAnsi"/>
                        <w:b/>
                        <w:i/>
                        <w:sz w:val="18"/>
                        <w:szCs w:val="18"/>
                      </w:rPr>
                    </w:pPr>
                    <w:r>
                      <w:rPr>
                        <w:rFonts w:asciiTheme="minorHAnsi" w:hAnsiTheme="minorHAnsi"/>
                        <w:b/>
                        <w:i/>
                        <w:iCs/>
                        <w:sz w:val="18"/>
                        <w:szCs w:val="18"/>
                      </w:rPr>
                      <w:t xml:space="preserve">                                        </w:t>
                    </w:r>
                    <w:r w:rsidR="00093104" w:rsidRPr="00886067">
                      <w:rPr>
                        <w:rFonts w:asciiTheme="minorHAnsi" w:hAnsiTheme="minorHAnsi"/>
                        <w:b/>
                        <w:i/>
                        <w:iCs/>
                        <w:sz w:val="18"/>
                        <w:szCs w:val="18"/>
                      </w:rPr>
                      <w:t>V</w:t>
                    </w:r>
                    <w:r w:rsidR="00D67DCE" w:rsidRPr="00886067">
                      <w:rPr>
                        <w:rFonts w:asciiTheme="minorHAnsi" w:hAnsiTheme="minorHAnsi"/>
                        <w:b/>
                        <w:i/>
                        <w:iCs/>
                        <w:sz w:val="18"/>
                        <w:szCs w:val="18"/>
                      </w:rPr>
                      <w:t>nitřní dveře Sapeli, CAG</w:t>
                    </w:r>
                    <w:r w:rsidR="00093104" w:rsidRPr="00886067">
                      <w:rPr>
                        <w:rFonts w:asciiTheme="minorHAnsi" w:hAnsiTheme="minorHAnsi"/>
                        <w:b/>
                        <w:i/>
                        <w:iCs/>
                        <w:sz w:val="18"/>
                        <w:szCs w:val="18"/>
                      </w:rPr>
                      <w:t>.</w:t>
                    </w:r>
                    <w:r>
                      <w:rPr>
                        <w:rFonts w:asciiTheme="minorHAnsi" w:hAnsiTheme="minorHAnsi"/>
                        <w:b/>
                        <w:i/>
                        <w:sz w:val="18"/>
                        <w:szCs w:val="18"/>
                      </w:rPr>
                      <w:t xml:space="preserve"> </w:t>
                    </w:r>
                    <w:r w:rsidR="00093104" w:rsidRPr="00886067">
                      <w:rPr>
                        <w:rFonts w:asciiTheme="minorHAnsi" w:hAnsiTheme="minorHAnsi"/>
                        <w:b/>
                        <w:i/>
                        <w:sz w:val="18"/>
                        <w:szCs w:val="18"/>
                      </w:rPr>
                      <w:t>Ř</w:t>
                    </w:r>
                    <w:r w:rsidR="00D67DCE" w:rsidRPr="00886067">
                      <w:rPr>
                        <w:rFonts w:asciiTheme="minorHAnsi" w:hAnsiTheme="minorHAnsi"/>
                        <w:b/>
                        <w:i/>
                        <w:sz w:val="18"/>
                        <w:szCs w:val="18"/>
                      </w:rPr>
                      <w:t>ezání LTD</w:t>
                    </w:r>
                    <w:r w:rsidR="00093104" w:rsidRPr="00886067">
                      <w:rPr>
                        <w:rFonts w:asciiTheme="minorHAnsi" w:hAnsiTheme="minorHAnsi"/>
                        <w:b/>
                        <w:i/>
                        <w:sz w:val="18"/>
                        <w:szCs w:val="18"/>
                      </w:rPr>
                      <w:t>.</w:t>
                    </w:r>
                  </w:p>
                  <w:p w14:paraId="6031B7F2" w14:textId="77777777" w:rsidR="00D67DCE" w:rsidRDefault="00D67DCE" w:rsidP="00093104">
                    <w:pPr>
                      <w:jc w:val="right"/>
                      <w:rPr>
                        <w:b/>
                        <w:i/>
                      </w:rPr>
                    </w:pPr>
                  </w:p>
                  <w:p w14:paraId="6E6AAF87" w14:textId="77777777" w:rsidR="00D67DCE" w:rsidRDefault="00D67DCE"/>
                </w:txbxContent>
              </v:textbox>
            </v:shape>
          </w:pict>
        </mc:Fallback>
      </mc:AlternateContent>
    </w:r>
    <w:r w:rsidR="00D67DCE">
      <w:ptab w:relativeTo="margin" w:alignment="center" w:leader="none"/>
    </w:r>
    <w:r w:rsidR="00D67DCE">
      <w:rPr>
        <w:noProof/>
        <w:lang w:eastAsia="cs-CZ"/>
      </w:rPr>
      <w:drawing>
        <wp:inline distT="0" distB="0" distL="0" distR="0" wp14:anchorId="635D3C59" wp14:editId="0AE10564">
          <wp:extent cx="6646545" cy="8862060"/>
          <wp:effectExtent l="0" t="0" r="1905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to 112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6545" cy="88620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67DCE">
      <w:rPr>
        <w:noProof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6563D9" w14:textId="77777777" w:rsidR="00F5503C" w:rsidRDefault="006A0023">
    <w:pPr>
      <w:pStyle w:val="Zhlav"/>
    </w:pPr>
    <w:r>
      <w:rPr>
        <w:noProof/>
      </w:rPr>
      <w:pict w14:anchorId="759885B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185390" o:spid="_x0000_s2049" type="#_x0000_t75" style="position:absolute;margin-left:0;margin-top:0;width:555.15pt;height:508.5pt;z-index:-251656192;mso-position-horizontal:center;mso-position-horizontal-relative:margin;mso-position-vertical:center;mso-position-vertical-relative:margin" o:allowincell="f">
          <v:imagedata r:id="rId1" o:title="logo svisle se světlou barvou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07A8"/>
    <w:rsid w:val="00014622"/>
    <w:rsid w:val="000209EF"/>
    <w:rsid w:val="00030FB4"/>
    <w:rsid w:val="00032919"/>
    <w:rsid w:val="000468A5"/>
    <w:rsid w:val="00055844"/>
    <w:rsid w:val="0008551A"/>
    <w:rsid w:val="00093104"/>
    <w:rsid w:val="00095DD3"/>
    <w:rsid w:val="000A56BC"/>
    <w:rsid w:val="000C07FE"/>
    <w:rsid w:val="000D41D7"/>
    <w:rsid w:val="000D54AB"/>
    <w:rsid w:val="000F535D"/>
    <w:rsid w:val="001116F2"/>
    <w:rsid w:val="001145A4"/>
    <w:rsid w:val="001155A1"/>
    <w:rsid w:val="00122251"/>
    <w:rsid w:val="00122F90"/>
    <w:rsid w:val="00123A92"/>
    <w:rsid w:val="0013114D"/>
    <w:rsid w:val="00131DA3"/>
    <w:rsid w:val="0013446D"/>
    <w:rsid w:val="001379E2"/>
    <w:rsid w:val="00153C63"/>
    <w:rsid w:val="00156B4E"/>
    <w:rsid w:val="00185954"/>
    <w:rsid w:val="0019087F"/>
    <w:rsid w:val="001A4570"/>
    <w:rsid w:val="001A786F"/>
    <w:rsid w:val="001C0420"/>
    <w:rsid w:val="001C3F69"/>
    <w:rsid w:val="001C5186"/>
    <w:rsid w:val="001D4712"/>
    <w:rsid w:val="001D758D"/>
    <w:rsid w:val="001D7F49"/>
    <w:rsid w:val="001F41D3"/>
    <w:rsid w:val="00232090"/>
    <w:rsid w:val="002407A8"/>
    <w:rsid w:val="00242438"/>
    <w:rsid w:val="002700B2"/>
    <w:rsid w:val="002929EF"/>
    <w:rsid w:val="00297CE5"/>
    <w:rsid w:val="002A1E15"/>
    <w:rsid w:val="002B3000"/>
    <w:rsid w:val="002C54F0"/>
    <w:rsid w:val="002E0B4F"/>
    <w:rsid w:val="002E2CCE"/>
    <w:rsid w:val="00305713"/>
    <w:rsid w:val="00311ED9"/>
    <w:rsid w:val="0031652B"/>
    <w:rsid w:val="00321A4D"/>
    <w:rsid w:val="00321E36"/>
    <w:rsid w:val="00330B17"/>
    <w:rsid w:val="00333E69"/>
    <w:rsid w:val="00333F73"/>
    <w:rsid w:val="00335718"/>
    <w:rsid w:val="00337960"/>
    <w:rsid w:val="00342D4B"/>
    <w:rsid w:val="00344576"/>
    <w:rsid w:val="00352B0A"/>
    <w:rsid w:val="00354104"/>
    <w:rsid w:val="00363642"/>
    <w:rsid w:val="00394369"/>
    <w:rsid w:val="003A0BB3"/>
    <w:rsid w:val="003A1631"/>
    <w:rsid w:val="003C3353"/>
    <w:rsid w:val="003C6A80"/>
    <w:rsid w:val="003C6AF8"/>
    <w:rsid w:val="003E1B0C"/>
    <w:rsid w:val="003E54D3"/>
    <w:rsid w:val="0040702A"/>
    <w:rsid w:val="004151CF"/>
    <w:rsid w:val="00420E9E"/>
    <w:rsid w:val="004238B7"/>
    <w:rsid w:val="0044054D"/>
    <w:rsid w:val="004408AD"/>
    <w:rsid w:val="00450CF6"/>
    <w:rsid w:val="00456C30"/>
    <w:rsid w:val="00463879"/>
    <w:rsid w:val="00475A62"/>
    <w:rsid w:val="00494242"/>
    <w:rsid w:val="004951D7"/>
    <w:rsid w:val="004C6BF9"/>
    <w:rsid w:val="004C7292"/>
    <w:rsid w:val="004D0F1A"/>
    <w:rsid w:val="004E4B36"/>
    <w:rsid w:val="004F258A"/>
    <w:rsid w:val="004F4A8F"/>
    <w:rsid w:val="00524FEE"/>
    <w:rsid w:val="005424D2"/>
    <w:rsid w:val="005553B1"/>
    <w:rsid w:val="00561960"/>
    <w:rsid w:val="005643C5"/>
    <w:rsid w:val="00567A30"/>
    <w:rsid w:val="00596530"/>
    <w:rsid w:val="005A6766"/>
    <w:rsid w:val="005C13F7"/>
    <w:rsid w:val="005D045E"/>
    <w:rsid w:val="005E1450"/>
    <w:rsid w:val="006020E6"/>
    <w:rsid w:val="00621DC5"/>
    <w:rsid w:val="006421BD"/>
    <w:rsid w:val="00647B4E"/>
    <w:rsid w:val="006505B9"/>
    <w:rsid w:val="00651003"/>
    <w:rsid w:val="0065285D"/>
    <w:rsid w:val="00673C25"/>
    <w:rsid w:val="00674223"/>
    <w:rsid w:val="00681DA5"/>
    <w:rsid w:val="006934A5"/>
    <w:rsid w:val="00694F02"/>
    <w:rsid w:val="006A0023"/>
    <w:rsid w:val="006A4D41"/>
    <w:rsid w:val="006B5636"/>
    <w:rsid w:val="006C2809"/>
    <w:rsid w:val="006C2CE3"/>
    <w:rsid w:val="006C60B0"/>
    <w:rsid w:val="00702D72"/>
    <w:rsid w:val="0070472B"/>
    <w:rsid w:val="007065B5"/>
    <w:rsid w:val="00710B38"/>
    <w:rsid w:val="007163B5"/>
    <w:rsid w:val="00716DC8"/>
    <w:rsid w:val="007219F3"/>
    <w:rsid w:val="00732847"/>
    <w:rsid w:val="0076377F"/>
    <w:rsid w:val="00773C1C"/>
    <w:rsid w:val="007A5083"/>
    <w:rsid w:val="007A713A"/>
    <w:rsid w:val="007B270A"/>
    <w:rsid w:val="007D3A7F"/>
    <w:rsid w:val="007E0E50"/>
    <w:rsid w:val="007E4544"/>
    <w:rsid w:val="007E6A90"/>
    <w:rsid w:val="007F56DA"/>
    <w:rsid w:val="007F7EFD"/>
    <w:rsid w:val="00802B39"/>
    <w:rsid w:val="008158E9"/>
    <w:rsid w:val="00823338"/>
    <w:rsid w:val="008246D6"/>
    <w:rsid w:val="00833724"/>
    <w:rsid w:val="0084450F"/>
    <w:rsid w:val="00844FC7"/>
    <w:rsid w:val="00865406"/>
    <w:rsid w:val="00886067"/>
    <w:rsid w:val="00886618"/>
    <w:rsid w:val="008C6D7A"/>
    <w:rsid w:val="0090005E"/>
    <w:rsid w:val="00913E26"/>
    <w:rsid w:val="0092323E"/>
    <w:rsid w:val="009553EC"/>
    <w:rsid w:val="009617E3"/>
    <w:rsid w:val="00973CCA"/>
    <w:rsid w:val="00993AA1"/>
    <w:rsid w:val="009B06F6"/>
    <w:rsid w:val="009B0B21"/>
    <w:rsid w:val="009B2844"/>
    <w:rsid w:val="009B54EA"/>
    <w:rsid w:val="009C1FF1"/>
    <w:rsid w:val="009D2451"/>
    <w:rsid w:val="009E4092"/>
    <w:rsid w:val="009E7207"/>
    <w:rsid w:val="00A0749E"/>
    <w:rsid w:val="00A144C0"/>
    <w:rsid w:val="00A17799"/>
    <w:rsid w:val="00A40700"/>
    <w:rsid w:val="00A41E55"/>
    <w:rsid w:val="00A54B76"/>
    <w:rsid w:val="00A72602"/>
    <w:rsid w:val="00A73B7C"/>
    <w:rsid w:val="00A80E4F"/>
    <w:rsid w:val="00A84CFA"/>
    <w:rsid w:val="00A9331F"/>
    <w:rsid w:val="00A9638D"/>
    <w:rsid w:val="00AA0637"/>
    <w:rsid w:val="00AA6D03"/>
    <w:rsid w:val="00AC7E86"/>
    <w:rsid w:val="00AD6DC1"/>
    <w:rsid w:val="00B1694E"/>
    <w:rsid w:val="00B27FC5"/>
    <w:rsid w:val="00B30741"/>
    <w:rsid w:val="00B4520A"/>
    <w:rsid w:val="00B46DDE"/>
    <w:rsid w:val="00B6029B"/>
    <w:rsid w:val="00B64680"/>
    <w:rsid w:val="00BA37BD"/>
    <w:rsid w:val="00BB393B"/>
    <w:rsid w:val="00BB5394"/>
    <w:rsid w:val="00BB6BC7"/>
    <w:rsid w:val="00BF2DE0"/>
    <w:rsid w:val="00BF30D6"/>
    <w:rsid w:val="00C13887"/>
    <w:rsid w:val="00C15DD6"/>
    <w:rsid w:val="00C27FD7"/>
    <w:rsid w:val="00C37A2E"/>
    <w:rsid w:val="00C54614"/>
    <w:rsid w:val="00C965B1"/>
    <w:rsid w:val="00CA4FD9"/>
    <w:rsid w:val="00CC0E63"/>
    <w:rsid w:val="00CD5089"/>
    <w:rsid w:val="00CF25A7"/>
    <w:rsid w:val="00CF4B28"/>
    <w:rsid w:val="00CF5C51"/>
    <w:rsid w:val="00D13B79"/>
    <w:rsid w:val="00D16131"/>
    <w:rsid w:val="00D2057D"/>
    <w:rsid w:val="00D2549F"/>
    <w:rsid w:val="00D26DD7"/>
    <w:rsid w:val="00D2774E"/>
    <w:rsid w:val="00D335E4"/>
    <w:rsid w:val="00D43458"/>
    <w:rsid w:val="00D53310"/>
    <w:rsid w:val="00D65AB1"/>
    <w:rsid w:val="00D67DCE"/>
    <w:rsid w:val="00D80A6C"/>
    <w:rsid w:val="00D80E70"/>
    <w:rsid w:val="00D95298"/>
    <w:rsid w:val="00DA0733"/>
    <w:rsid w:val="00DB4981"/>
    <w:rsid w:val="00DB4D33"/>
    <w:rsid w:val="00DB6E83"/>
    <w:rsid w:val="00DD3D7F"/>
    <w:rsid w:val="00DD5DEA"/>
    <w:rsid w:val="00E06616"/>
    <w:rsid w:val="00E16949"/>
    <w:rsid w:val="00E22733"/>
    <w:rsid w:val="00E30EBA"/>
    <w:rsid w:val="00E36295"/>
    <w:rsid w:val="00E40E34"/>
    <w:rsid w:val="00E514DD"/>
    <w:rsid w:val="00E55993"/>
    <w:rsid w:val="00E74DB2"/>
    <w:rsid w:val="00E751D0"/>
    <w:rsid w:val="00E8039A"/>
    <w:rsid w:val="00E806B7"/>
    <w:rsid w:val="00E83844"/>
    <w:rsid w:val="00E85443"/>
    <w:rsid w:val="00E85BAB"/>
    <w:rsid w:val="00E9002C"/>
    <w:rsid w:val="00EA4FFA"/>
    <w:rsid w:val="00EB524B"/>
    <w:rsid w:val="00EE3ECD"/>
    <w:rsid w:val="00EF76F7"/>
    <w:rsid w:val="00F000C2"/>
    <w:rsid w:val="00F27126"/>
    <w:rsid w:val="00F33DD1"/>
    <w:rsid w:val="00F40CBD"/>
    <w:rsid w:val="00F42E65"/>
    <w:rsid w:val="00F524EE"/>
    <w:rsid w:val="00F52DA7"/>
    <w:rsid w:val="00F549C7"/>
    <w:rsid w:val="00F5503C"/>
    <w:rsid w:val="00F62158"/>
    <w:rsid w:val="00F701DB"/>
    <w:rsid w:val="00F72FD3"/>
    <w:rsid w:val="00F81D8A"/>
    <w:rsid w:val="00F855D1"/>
    <w:rsid w:val="00F85CD2"/>
    <w:rsid w:val="00FA1E15"/>
    <w:rsid w:val="00FA565A"/>
    <w:rsid w:val="00FB458B"/>
    <w:rsid w:val="00FD42C0"/>
    <w:rsid w:val="00FD447C"/>
    <w:rsid w:val="00FD729D"/>
    <w:rsid w:val="00FD7A58"/>
    <w:rsid w:val="00FD7AE3"/>
    <w:rsid w:val="00FE2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  <w14:docId w14:val="74FD3F5E"/>
  <w15:docId w15:val="{94F35850-1A42-459B-AC33-A5490B9B2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D2451"/>
    <w:pPr>
      <w:suppressAutoHyphens/>
    </w:pPr>
    <w:rPr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Normlntabulka1">
    <w:name w:val="Normální tabulka1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link w:val="ZhlavChar"/>
    <w:rsid w:val="002407A8"/>
    <w:pPr>
      <w:tabs>
        <w:tab w:val="center" w:pos="4536"/>
        <w:tab w:val="right" w:pos="9072"/>
      </w:tabs>
      <w:suppressAutoHyphens w:val="0"/>
    </w:pPr>
    <w:rPr>
      <w:color w:val="212120"/>
      <w:kern w:val="28"/>
      <w:sz w:val="20"/>
      <w:szCs w:val="20"/>
      <w:lang w:eastAsia="cs-CZ"/>
    </w:rPr>
  </w:style>
  <w:style w:type="character" w:customStyle="1" w:styleId="ZhlavChar">
    <w:name w:val="Záhlaví Char"/>
    <w:link w:val="Zhlav"/>
    <w:rsid w:val="002407A8"/>
    <w:rPr>
      <w:color w:val="212120"/>
      <w:kern w:val="28"/>
    </w:rPr>
  </w:style>
  <w:style w:type="paragraph" w:styleId="Zpat">
    <w:name w:val="footer"/>
    <w:basedOn w:val="Normln"/>
    <w:link w:val="ZpatChar"/>
    <w:rsid w:val="002407A8"/>
    <w:pPr>
      <w:tabs>
        <w:tab w:val="center" w:pos="4536"/>
        <w:tab w:val="right" w:pos="9072"/>
      </w:tabs>
      <w:suppressAutoHyphens w:val="0"/>
    </w:pPr>
    <w:rPr>
      <w:color w:val="212120"/>
      <w:kern w:val="28"/>
      <w:sz w:val="20"/>
      <w:szCs w:val="20"/>
      <w:lang w:eastAsia="cs-CZ"/>
    </w:rPr>
  </w:style>
  <w:style w:type="character" w:customStyle="1" w:styleId="ZpatChar">
    <w:name w:val="Zápatí Char"/>
    <w:link w:val="Zpat"/>
    <w:rsid w:val="002407A8"/>
    <w:rPr>
      <w:color w:val="212120"/>
      <w:kern w:val="28"/>
    </w:rPr>
  </w:style>
  <w:style w:type="paragraph" w:styleId="Textbubliny">
    <w:name w:val="Balloon Text"/>
    <w:basedOn w:val="Normln"/>
    <w:link w:val="TextbublinyChar"/>
    <w:rsid w:val="002407A8"/>
    <w:pPr>
      <w:suppressAutoHyphens w:val="0"/>
    </w:pPr>
    <w:rPr>
      <w:rFonts w:ascii="Tahoma" w:hAnsi="Tahoma" w:cs="Tahoma"/>
      <w:color w:val="212120"/>
      <w:kern w:val="28"/>
      <w:sz w:val="16"/>
      <w:szCs w:val="16"/>
      <w:lang w:eastAsia="cs-CZ"/>
    </w:rPr>
  </w:style>
  <w:style w:type="character" w:customStyle="1" w:styleId="TextbublinyChar">
    <w:name w:val="Text bubliny Char"/>
    <w:link w:val="Textbubliny"/>
    <w:rsid w:val="002407A8"/>
    <w:rPr>
      <w:rFonts w:ascii="Tahoma" w:hAnsi="Tahoma" w:cs="Tahoma"/>
      <w:color w:val="212120"/>
      <w:kern w:val="28"/>
      <w:sz w:val="16"/>
      <w:szCs w:val="16"/>
    </w:rPr>
  </w:style>
  <w:style w:type="character" w:styleId="Hypertextovodkaz">
    <w:name w:val="Hyperlink"/>
    <w:basedOn w:val="Standardnpsmoodstavce"/>
    <w:rsid w:val="009B0B21"/>
    <w:rPr>
      <w:color w:val="0000FF" w:themeColor="hyperlink"/>
      <w:u w:val="single"/>
    </w:rPr>
  </w:style>
  <w:style w:type="character" w:customStyle="1" w:styleId="apple-converted-space">
    <w:name w:val="apple-converted-space"/>
    <w:basedOn w:val="Standardnpsmoodstavce"/>
    <w:rsid w:val="00420E9E"/>
  </w:style>
  <w:style w:type="paragraph" w:styleId="Zkladntext">
    <w:name w:val="Body Text"/>
    <w:basedOn w:val="Normln"/>
    <w:link w:val="ZkladntextChar"/>
    <w:rsid w:val="007F56D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7F56DA"/>
    <w:rPr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F855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683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58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15522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919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28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713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1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Microsoft\&#352;ablony\Hlavi&#269;kov&#253;%20pap&#237;r%20&#8211;%20technologie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12F25E-B4B0-468C-892E-8DCF475622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papír – technologie</Template>
  <TotalTime>348</TotalTime>
  <Pages>2</Pages>
  <Words>245</Words>
  <Characters>1448</Characters>
  <Application>Microsoft Office Word</Application>
  <DocSecurity>0</DocSecurity>
  <Lines>12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Jiřka</cp:lastModifiedBy>
  <cp:revision>90</cp:revision>
  <cp:lastPrinted>2023-05-25T12:17:00Z</cp:lastPrinted>
  <dcterms:created xsi:type="dcterms:W3CDTF">2015-12-17T14:29:00Z</dcterms:created>
  <dcterms:modified xsi:type="dcterms:W3CDTF">2023-05-25T13:59:00Z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TC102580331029</vt:lpwstr>
  </property>
</Properties>
</file>