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5"/>
        <w:keepNext/>
        <w:keepLines/>
        <w:widowControl w:val="0"/>
        <w:shd w:val="clear" w:color="auto" w:fill="auto"/>
        <w:bidi w:val="0"/>
        <w:spacing w:before="0" w:after="0" w:line="276" w:lineRule="auto"/>
        <w:ind w:left="0" w:right="0" w:firstLine="0"/>
        <w:jc w:val="center"/>
      </w:pPr>
      <w:bookmarkStart w:id="0" w:name="bookmark0"/>
      <w:r>
        <w:rPr>
          <w:rStyle w:val="CharStyle26"/>
          <w:b/>
          <w:bCs/>
        </w:rPr>
        <w:t>Dodatek č. 1 ke Smlouvě o vzájemné spolupráci při provádění výcviku zaměstnanců ZZS</w:t>
        <w:br/>
        <w:t>s využitím vrtulníku</w:t>
      </w:r>
      <w:bookmarkEnd w:id="0"/>
    </w:p>
    <w:p>
      <w:pPr>
        <w:pStyle w:val="Style22"/>
        <w:keepNext w:val="0"/>
        <w:keepLines w:val="0"/>
        <w:widowControl w:val="0"/>
        <w:shd w:val="clear" w:color="auto" w:fill="auto"/>
        <w:tabs>
          <w:tab w:pos="7382" w:val="left"/>
        </w:tabs>
        <w:bidi w:val="0"/>
        <w:spacing w:before="0" w:after="0" w:line="307" w:lineRule="auto"/>
        <w:ind w:left="2760" w:right="0" w:firstLine="0"/>
        <w:jc w:val="left"/>
        <w:rPr>
          <w:sz w:val="36"/>
          <w:szCs w:val="36"/>
        </w:rPr>
      </w:pPr>
      <w:r>
        <w:rPr>
          <w:rStyle w:val="CharStyle23"/>
        </w:rPr>
        <w:t>uzavřený v souladu s ust. § 1746 odst. 2</w:t>
        <w:tab/>
      </w:r>
      <w:r>
        <w:rPr>
          <w:rStyle w:val="CharStyle23"/>
          <w:rFonts w:ascii="Times New Roman" w:eastAsia="Times New Roman" w:hAnsi="Times New Roman" w:cs="Times New Roman"/>
          <w:b/>
          <w:bCs/>
          <w:sz w:val="36"/>
          <w:szCs w:val="36"/>
        </w:rPr>
        <w:t>II1111|||||IIIII</w:t>
      </w:r>
    </w:p>
    <w:p>
      <w:pPr>
        <w:pStyle w:val="Style22"/>
        <w:keepNext w:val="0"/>
        <w:keepLines w:val="0"/>
        <w:widowControl w:val="0"/>
        <w:shd w:val="clear" w:color="auto" w:fill="auto"/>
        <w:tabs>
          <w:tab w:pos="7382" w:val="left"/>
        </w:tabs>
        <w:bidi w:val="0"/>
        <w:spacing w:before="0" w:after="0" w:line="307" w:lineRule="auto"/>
        <w:ind w:left="1980" w:right="0" w:firstLine="0"/>
        <w:jc w:val="left"/>
        <w:rPr>
          <w:sz w:val="36"/>
          <w:szCs w:val="36"/>
        </w:rPr>
      </w:pPr>
      <w:r>
        <w:rPr>
          <w:rStyle w:val="CharStyle23"/>
        </w:rPr>
        <w:t>zákona č. 89/2012 Sb., občanský zákoník, v platném znění</w:t>
        <w:tab/>
      </w:r>
      <w:r>
        <w:rPr>
          <w:rStyle w:val="CharStyle23"/>
          <w:rFonts w:ascii="Times New Roman" w:eastAsia="Times New Roman" w:hAnsi="Times New Roman" w:cs="Times New Roman"/>
          <w:b/>
          <w:bCs/>
          <w:sz w:val="36"/>
          <w:szCs w:val="36"/>
        </w:rPr>
        <w:t>|| 111 Ulili111«</w:t>
      </w:r>
    </w:p>
    <w:p>
      <w:pPr>
        <w:pStyle w:val="Style22"/>
        <w:keepNext w:val="0"/>
        <w:keepLines w:val="0"/>
        <w:widowControl w:val="0"/>
        <w:shd w:val="clear" w:color="auto" w:fill="auto"/>
        <w:tabs>
          <w:tab w:pos="4219" w:val="left"/>
        </w:tabs>
        <w:bidi w:val="0"/>
        <w:spacing w:before="0" w:line="307" w:lineRule="auto"/>
        <w:ind w:left="0" w:right="460" w:firstLine="0"/>
        <w:jc w:val="right"/>
        <w:rPr>
          <w:sz w:val="17"/>
          <w:szCs w:val="17"/>
        </w:rPr>
      </w:pPr>
      <w:r>
        <w:rPr>
          <w:rStyle w:val="CharStyle23"/>
        </w:rPr>
        <w:t xml:space="preserve">(dále jen </w:t>
      </w:r>
      <w:r>
        <w:rPr>
          <w:rStyle w:val="CharStyle23"/>
          <w:b/>
          <w:bCs/>
          <w:sz w:val="22"/>
          <w:szCs w:val="22"/>
        </w:rPr>
        <w:t>„dodatek č. 1")</w:t>
        <w:tab/>
      </w:r>
      <w:r>
        <w:rPr>
          <w:rStyle w:val="CharStyle23"/>
          <w:sz w:val="17"/>
          <w:szCs w:val="17"/>
        </w:rPr>
        <w:t>2023004132</w:t>
      </w:r>
    </w:p>
    <w:p>
      <w:pPr>
        <w:pStyle w:val="Style25"/>
        <w:keepNext/>
        <w:keepLines/>
        <w:widowControl w:val="0"/>
        <w:shd w:val="clear" w:color="auto" w:fill="auto"/>
        <w:tabs>
          <w:tab w:pos="7382" w:val="left"/>
        </w:tabs>
        <w:bidi w:val="0"/>
        <w:spacing w:before="0" w:after="0" w:line="276" w:lineRule="auto"/>
        <w:ind w:left="0" w:right="0" w:firstLine="0"/>
        <w:jc w:val="left"/>
      </w:pPr>
      <w:bookmarkStart w:id="2" w:name="bookmark2"/>
      <w:r>
        <w:rPr>
          <w:rStyle w:val="CharStyle26"/>
          <w:b/>
          <w:bCs/>
        </w:rPr>
        <w:t>Smluvní strany:</w:t>
        <w:tab/>
      </w:r>
      <w:r>
        <w:rPr>
          <w:rStyle w:val="CharStyle26"/>
          <w:b/>
          <w:bCs/>
          <w:u w:val="single"/>
        </w:rPr>
        <w:t>.</w:t>
      </w:r>
      <w:bookmarkEnd w:id="2"/>
    </w:p>
    <w:p>
      <w:pPr>
        <w:pStyle w:val="Style25"/>
        <w:keepNext/>
        <w:keepLines/>
        <w:widowControl w:val="0"/>
        <w:shd w:val="clear" w:color="auto" w:fill="auto"/>
        <w:bidi w:val="0"/>
        <w:spacing w:before="0" w:after="0" w:line="240" w:lineRule="auto"/>
        <w:ind w:left="0" w:right="0" w:firstLine="0"/>
        <w:jc w:val="left"/>
      </w:pPr>
      <w:r>
        <w:rPr>
          <w:rStyle w:val="CharStyle26"/>
          <w:b/>
          <w:bCs/>
        </w:rPr>
        <w:t>Zdravotnická záchranná služba Jihomoravského kraje, příspěvková organizace</w:t>
      </w:r>
    </w:p>
    <w:p>
      <w:pPr>
        <w:pStyle w:val="Style22"/>
        <w:keepNext w:val="0"/>
        <w:keepLines w:val="0"/>
        <w:widowControl w:val="0"/>
        <w:shd w:val="clear" w:color="auto" w:fill="auto"/>
        <w:tabs>
          <w:tab w:pos="1410" w:val="left"/>
        </w:tabs>
        <w:bidi w:val="0"/>
        <w:spacing w:before="0" w:after="0" w:line="240" w:lineRule="auto"/>
        <w:ind w:left="0" w:right="0" w:firstLine="0"/>
        <w:jc w:val="left"/>
      </w:pPr>
      <w:r>
        <w:rPr>
          <w:rStyle w:val="CharStyle23"/>
        </w:rPr>
        <w:t>Se sídlem:</w:t>
        <w:tab/>
        <w:t>Kamenice 798/ld, Bohunice, 625 00 Brno</w:t>
      </w:r>
    </w:p>
    <w:p>
      <w:pPr>
        <w:pStyle w:val="Style22"/>
        <w:keepNext w:val="0"/>
        <w:keepLines w:val="0"/>
        <w:widowControl w:val="0"/>
        <w:shd w:val="clear" w:color="auto" w:fill="auto"/>
        <w:tabs>
          <w:tab w:pos="1410" w:val="left"/>
        </w:tabs>
        <w:bidi w:val="0"/>
        <w:spacing w:before="0" w:after="0" w:line="307" w:lineRule="auto"/>
        <w:ind w:left="0" w:right="0" w:firstLine="0"/>
        <w:jc w:val="both"/>
      </w:pPr>
      <w:r>
        <w:rPr>
          <w:rStyle w:val="CharStyle23"/>
        </w:rPr>
        <w:t>IČO:</w:t>
        <w:tab/>
        <w:t>003 46 292</w:t>
      </w:r>
    </w:p>
    <w:p>
      <w:pPr>
        <w:pStyle w:val="Style22"/>
        <w:keepNext w:val="0"/>
        <w:keepLines w:val="0"/>
        <w:widowControl w:val="0"/>
        <w:shd w:val="clear" w:color="auto" w:fill="auto"/>
        <w:tabs>
          <w:tab w:pos="1410" w:val="left"/>
        </w:tabs>
        <w:bidi w:val="0"/>
        <w:spacing w:before="0" w:after="0" w:line="307" w:lineRule="auto"/>
        <w:ind w:left="0" w:right="0" w:firstLine="0"/>
        <w:jc w:val="left"/>
      </w:pPr>
      <w:r>
        <w:rPr>
          <w:rStyle w:val="CharStyle23"/>
        </w:rPr>
        <w:t>Zapsána:</w:t>
        <w:tab/>
        <w:t>v obchodním rejstříku u Krajského soudu v Brně, oddíl Pr, vložka 1245</w:t>
      </w:r>
    </w:p>
    <w:p>
      <w:pPr>
        <w:pStyle w:val="Style22"/>
        <w:keepNext w:val="0"/>
        <w:keepLines w:val="0"/>
        <w:widowControl w:val="0"/>
        <w:shd w:val="clear" w:color="auto" w:fill="auto"/>
        <w:bidi w:val="0"/>
        <w:spacing w:before="0" w:after="0" w:line="307" w:lineRule="auto"/>
        <w:ind w:left="0" w:right="0" w:firstLine="0"/>
        <w:jc w:val="left"/>
      </w:pPr>
      <w:r>
        <w:rPr>
          <w:rStyle w:val="CharStyle23"/>
        </w:rPr>
        <w:t>Zastoupena: MUDr. Hanou Albrechtovou, ředitelkou</w:t>
      </w:r>
    </w:p>
    <w:p>
      <w:pPr>
        <w:pStyle w:val="Style22"/>
        <w:keepNext w:val="0"/>
        <w:keepLines w:val="0"/>
        <w:widowControl w:val="0"/>
        <w:shd w:val="clear" w:color="auto" w:fill="auto"/>
        <w:bidi w:val="0"/>
        <w:spacing w:before="0" w:after="800" w:line="307" w:lineRule="auto"/>
        <w:ind w:left="0" w:right="0" w:firstLine="0"/>
        <w:jc w:val="left"/>
        <w:rPr>
          <w:sz w:val="22"/>
          <w:szCs w:val="22"/>
        </w:rPr>
      </w:pPr>
      <w:r>
        <w:rPr>
          <w:rStyle w:val="CharStyle23"/>
        </w:rPr>
        <w:t xml:space="preserve">na straně jedné (dále jen </w:t>
      </w:r>
      <w:r>
        <w:rPr>
          <w:rStyle w:val="CharStyle23"/>
          <w:b/>
          <w:bCs/>
          <w:sz w:val="22"/>
          <w:szCs w:val="22"/>
        </w:rPr>
        <w:t>„ZZS JmK")</w:t>
      </w:r>
    </w:p>
    <w:p>
      <w:pPr>
        <w:pStyle w:val="Style25"/>
        <w:keepNext/>
        <w:keepLines/>
        <w:widowControl w:val="0"/>
        <w:shd w:val="clear" w:color="auto" w:fill="auto"/>
        <w:bidi w:val="0"/>
        <w:spacing w:before="0" w:after="0"/>
        <w:ind w:left="0" w:right="0" w:firstLine="0"/>
        <w:jc w:val="both"/>
      </w:pPr>
      <w:bookmarkStart w:id="5" w:name="bookmark5"/>
      <w:r>
        <w:rPr>
          <w:rStyle w:val="CharStyle26"/>
          <w:b/>
          <w:bCs/>
        </w:rPr>
        <w:t>DSA a.s.</w:t>
      </w:r>
      <w:bookmarkEnd w:id="5"/>
    </w:p>
    <w:p>
      <w:pPr>
        <w:pStyle w:val="Style22"/>
        <w:keepNext w:val="0"/>
        <w:keepLines w:val="0"/>
        <w:widowControl w:val="0"/>
        <w:shd w:val="clear" w:color="auto" w:fill="auto"/>
        <w:tabs>
          <w:tab w:pos="1410" w:val="left"/>
        </w:tabs>
        <w:bidi w:val="0"/>
        <w:spacing w:before="0" w:after="0" w:line="295" w:lineRule="auto"/>
        <w:ind w:left="0" w:right="0" w:firstLine="0"/>
        <w:jc w:val="left"/>
      </w:pPr>
      <w:r>
        <w:rPr>
          <w:rStyle w:val="CharStyle23"/>
        </w:rPr>
        <w:t>Se sídlem:</w:t>
        <w:tab/>
        <w:t>Mladoboleslavská 1085, Kbely, 197 00, Praha 9</w:t>
      </w:r>
    </w:p>
    <w:p>
      <w:pPr>
        <w:pStyle w:val="Style22"/>
        <w:keepNext w:val="0"/>
        <w:keepLines w:val="0"/>
        <w:widowControl w:val="0"/>
        <w:shd w:val="clear" w:color="auto" w:fill="auto"/>
        <w:tabs>
          <w:tab w:pos="1410" w:val="left"/>
        </w:tabs>
        <w:bidi w:val="0"/>
        <w:spacing w:before="0" w:after="0" w:line="295" w:lineRule="auto"/>
        <w:ind w:left="0" w:right="0" w:firstLine="0"/>
        <w:jc w:val="left"/>
      </w:pPr>
      <w:r>
        <w:rPr>
          <w:rStyle w:val="CharStyle23"/>
        </w:rPr>
        <w:t>IČÓ:</w:t>
        <w:tab/>
        <w:t>632 16 744</w:t>
      </w:r>
    </w:p>
    <w:p>
      <w:pPr>
        <w:pStyle w:val="Style22"/>
        <w:keepNext w:val="0"/>
        <w:keepLines w:val="0"/>
        <w:widowControl w:val="0"/>
        <w:shd w:val="clear" w:color="auto" w:fill="auto"/>
        <w:tabs>
          <w:tab w:pos="1410" w:val="left"/>
        </w:tabs>
        <w:bidi w:val="0"/>
        <w:spacing w:before="0" w:after="0" w:line="295" w:lineRule="auto"/>
        <w:ind w:left="0" w:right="0" w:firstLine="0"/>
        <w:jc w:val="left"/>
      </w:pPr>
      <w:r>
        <w:rPr>
          <w:rStyle w:val="CharStyle23"/>
        </w:rPr>
        <w:t>Zapsána:</w:t>
        <w:tab/>
        <w:t>v obchodním rejstříku u Městského soudu v Praze, oddíl B, vložka 11051</w:t>
      </w:r>
    </w:p>
    <w:p>
      <w:pPr>
        <w:pStyle w:val="Style22"/>
        <w:keepNext w:val="0"/>
        <w:keepLines w:val="0"/>
        <w:widowControl w:val="0"/>
        <w:shd w:val="clear" w:color="auto" w:fill="auto"/>
        <w:bidi w:val="0"/>
        <w:spacing w:before="0" w:after="0" w:line="240" w:lineRule="auto"/>
        <w:ind w:left="0" w:right="0" w:firstLine="0"/>
        <w:jc w:val="left"/>
      </w:pPr>
      <w:r>
        <w:rPr>
          <w:rStyle w:val="CharStyle23"/>
        </w:rPr>
        <w:t>Zastoupena: panem Danielem Tučkem, prvním místopředsedou představenstva</w:t>
      </w:r>
    </w:p>
    <w:p>
      <w:pPr>
        <w:pStyle w:val="Style22"/>
        <w:keepNext w:val="0"/>
        <w:keepLines w:val="0"/>
        <w:widowControl w:val="0"/>
        <w:shd w:val="clear" w:color="auto" w:fill="auto"/>
        <w:bidi w:val="0"/>
        <w:spacing w:before="0" w:after="340" w:line="240" w:lineRule="auto"/>
        <w:ind w:left="0" w:right="0" w:firstLine="0"/>
        <w:jc w:val="both"/>
        <w:rPr>
          <w:sz w:val="22"/>
          <w:szCs w:val="22"/>
        </w:rPr>
      </w:pPr>
      <w:r>
        <w:rPr>
          <w:rStyle w:val="CharStyle23"/>
        </w:rPr>
        <w:t xml:space="preserve">na straně druhé (dále jen </w:t>
      </w:r>
      <w:r>
        <w:rPr>
          <w:rStyle w:val="CharStyle23"/>
          <w:b/>
          <w:bCs/>
          <w:sz w:val="22"/>
          <w:szCs w:val="22"/>
        </w:rPr>
        <w:t>„DSA")</w:t>
      </w:r>
    </w:p>
    <w:p>
      <w:pPr>
        <w:pStyle w:val="Style22"/>
        <w:keepNext w:val="0"/>
        <w:keepLines w:val="0"/>
        <w:widowControl w:val="0"/>
        <w:shd w:val="clear" w:color="auto" w:fill="auto"/>
        <w:tabs>
          <w:tab w:leader="underscore" w:pos="8125" w:val="left"/>
          <w:tab w:leader="underscore" w:pos="8990" w:val="left"/>
          <w:tab w:leader="underscore" w:pos="9114" w:val="left"/>
        </w:tabs>
        <w:bidi w:val="0"/>
        <w:spacing w:before="0" w:line="295" w:lineRule="auto"/>
        <w:ind w:left="0" w:right="0" w:firstLine="0"/>
        <w:jc w:val="both"/>
        <w:rPr>
          <w:sz w:val="22"/>
          <w:szCs w:val="22"/>
        </w:rPr>
      </w:pPr>
      <w:r>
        <w:rPr>
          <w:rStyle w:val="CharStyle23"/>
        </w:rPr>
        <w:t>ZZS JmK a DS</w:t>
      </w:r>
      <w:r>
        <w:rPr>
          <w:rStyle w:val="CharStyle23"/>
          <w:u w:val="single"/>
        </w:rPr>
        <w:t>A d</w:t>
      </w:r>
      <w:r>
        <w:rPr>
          <w:rStyle w:val="CharStyle23"/>
        </w:rPr>
        <w:t xml:space="preserve">ále </w:t>
      </w:r>
      <w:r>
        <w:rPr>
          <w:rStyle w:val="CharStyle23"/>
          <w:u w:val="single"/>
        </w:rPr>
        <w:t>jen t</w:t>
      </w:r>
      <w:r>
        <w:rPr>
          <w:rStyle w:val="CharStyle23"/>
        </w:rPr>
        <w:t>aké j</w:t>
      </w:r>
      <w:r>
        <w:rPr>
          <w:rStyle w:val="CharStyle23"/>
          <w:u w:val="single"/>
        </w:rPr>
        <w:t xml:space="preserve">ako </w:t>
      </w:r>
      <w:r>
        <w:rPr>
          <w:rStyle w:val="CharStyle23"/>
          <w:b/>
          <w:bCs/>
          <w:sz w:val="22"/>
          <w:szCs w:val="22"/>
          <w:u w:val="single"/>
        </w:rPr>
        <w:t>„</w:t>
      </w:r>
      <w:r>
        <w:rPr>
          <w:rStyle w:val="CharStyle23"/>
          <w:b/>
          <w:bCs/>
          <w:sz w:val="22"/>
          <w:szCs w:val="22"/>
        </w:rPr>
        <w:t>smlu</w:t>
      </w:r>
      <w:r>
        <w:rPr>
          <w:rStyle w:val="CharStyle23"/>
          <w:b/>
          <w:bCs/>
          <w:sz w:val="22"/>
          <w:szCs w:val="22"/>
          <w:u w:val="single"/>
        </w:rPr>
        <w:t xml:space="preserve">vní strany" </w:t>
      </w:r>
      <w:r>
        <w:rPr>
          <w:rStyle w:val="CharStyle23"/>
          <w:u w:val="single"/>
        </w:rPr>
        <w:t>ne</w:t>
      </w:r>
      <w:r>
        <w:rPr>
          <w:rStyle w:val="CharStyle23"/>
        </w:rPr>
        <w:t xml:space="preserve">bo jednotlivě </w:t>
      </w:r>
      <w:r>
        <w:rPr>
          <w:rStyle w:val="CharStyle23"/>
          <w:b/>
          <w:bCs/>
          <w:sz w:val="22"/>
          <w:szCs w:val="22"/>
        </w:rPr>
        <w:t>„sm</w:t>
      </w:r>
      <w:r>
        <w:rPr>
          <w:rStyle w:val="CharStyle23"/>
          <w:b/>
          <w:bCs/>
          <w:sz w:val="22"/>
          <w:szCs w:val="22"/>
          <w:u w:val="single"/>
        </w:rPr>
        <w:t>luvní</w:t>
      </w:r>
      <w:r>
        <w:rPr>
          <w:rStyle w:val="CharStyle23"/>
          <w:b/>
          <w:bCs/>
          <w:sz w:val="22"/>
          <w:szCs w:val="22"/>
        </w:rPr>
        <w:t xml:space="preserve"> strana". </w:t>
        <w:tab/>
        <w:tab/>
        <w:tab/>
      </w:r>
    </w:p>
    <w:p>
      <w:pPr>
        <w:pStyle w:val="Style25"/>
        <w:keepNext/>
        <w:keepLines/>
        <w:widowControl w:val="0"/>
        <w:numPr>
          <w:ilvl w:val="0"/>
          <w:numId w:val="1"/>
        </w:numPr>
        <w:shd w:val="clear" w:color="auto" w:fill="auto"/>
        <w:tabs>
          <w:tab w:pos="418" w:val="left"/>
        </w:tabs>
        <w:bidi w:val="0"/>
        <w:spacing w:before="0" w:after="280"/>
        <w:ind w:left="0" w:right="0" w:firstLine="0"/>
        <w:jc w:val="both"/>
      </w:pPr>
      <w:bookmarkStart w:id="7" w:name="bookmark7"/>
      <w:r>
        <w:rPr>
          <w:rStyle w:val="CharStyle26"/>
          <w:b/>
          <w:bCs/>
        </w:rPr>
        <w:t>Preambule</w:t>
      </w:r>
      <w:bookmarkEnd w:id="7"/>
    </w:p>
    <w:p>
      <w:pPr>
        <w:pStyle w:val="Style22"/>
        <w:keepNext w:val="0"/>
        <w:keepLines w:val="0"/>
        <w:widowControl w:val="0"/>
        <w:numPr>
          <w:ilvl w:val="1"/>
          <w:numId w:val="1"/>
        </w:numPr>
        <w:shd w:val="clear" w:color="auto" w:fill="auto"/>
        <w:tabs>
          <w:tab w:pos="464" w:val="left"/>
        </w:tabs>
        <w:bidi w:val="0"/>
        <w:spacing w:before="0" w:line="276" w:lineRule="auto"/>
        <w:ind w:left="420" w:right="0" w:hanging="420"/>
        <w:jc w:val="both"/>
        <w:rPr>
          <w:sz w:val="22"/>
          <w:szCs w:val="22"/>
        </w:rPr>
      </w:pPr>
      <w:r>
        <w:rPr>
          <w:rStyle w:val="CharStyle23"/>
        </w:rPr>
        <w:t xml:space="preserve">Smluvní strany tímto konstatují, že dne 14.12.2020 mezi sebou uzavřely Smlouvu o vzájemné spolupráci při provádění výcviku zaměstnanců ZZS s využitím vrtulníku (dálo jsn </w:t>
      </w:r>
      <w:r>
        <w:rPr>
          <w:rStyle w:val="CharStyle23"/>
          <w:b/>
          <w:bCs/>
          <w:sz w:val="22"/>
          <w:szCs w:val="22"/>
          <w:vertAlign w:val="subscript"/>
        </w:rPr>
        <w:t>/?</w:t>
      </w:r>
      <w:r>
        <w:rPr>
          <w:rStyle w:val="CharStyle23"/>
          <w:b/>
          <w:bCs/>
          <w:sz w:val="22"/>
          <w:szCs w:val="22"/>
        </w:rPr>
        <w:t>sm!ouva").</w:t>
      </w:r>
    </w:p>
    <w:p>
      <w:pPr>
        <w:pStyle w:val="Style22"/>
        <w:keepNext w:val="0"/>
        <w:keepLines w:val="0"/>
        <w:widowControl w:val="0"/>
        <w:numPr>
          <w:ilvl w:val="1"/>
          <w:numId w:val="1"/>
        </w:numPr>
        <w:shd w:val="clear" w:color="auto" w:fill="auto"/>
        <w:tabs>
          <w:tab w:pos="459" w:val="left"/>
        </w:tabs>
        <w:bidi w:val="0"/>
        <w:spacing w:before="0"/>
        <w:ind w:left="420" w:right="0" w:hanging="420"/>
        <w:jc w:val="both"/>
      </w:pPr>
      <w:r>
        <w:rPr>
          <w:rStyle w:val="CharStyle23"/>
        </w:rPr>
        <w:t>Článek 3 odst. (2) smlouvy stanoví, že cena za letovou hodinu vrtulníku činí 21.500,-Kč/hod. bez DPH. Dále je ujednáno, že cena za letovou hodinu vrtulníku bude shodná s cenou placenou Ministerstvem zdravotnictví ČR za použití vrtulníku v rámci letů HEMS. • ~</w:t>
      </w:r>
    </w:p>
    <w:p>
      <w:pPr>
        <w:pStyle w:val="Style22"/>
        <w:keepNext w:val="0"/>
        <w:keepLines w:val="0"/>
        <w:widowControl w:val="0"/>
        <w:numPr>
          <w:ilvl w:val="1"/>
          <w:numId w:val="1"/>
        </w:numPr>
        <w:shd w:val="clear" w:color="auto" w:fill="auto"/>
        <w:tabs>
          <w:tab w:pos="454" w:val="left"/>
        </w:tabs>
        <w:bidi w:val="0"/>
        <w:spacing w:before="0" w:line="300" w:lineRule="auto"/>
        <w:ind w:left="420" w:right="0" w:hanging="420"/>
        <w:jc w:val="both"/>
      </w:pPr>
      <w:r>
        <w:rPr>
          <w:rStyle w:val="CharStyle23"/>
        </w:rPr>
        <w:t>Ke dni uzavření tohoto dodatku č. 1 činí cena za letovou hodinu vrtulníku hrazená Českou republikou - Ministerstvem zdravotnictví vůči DSA za použití vrtulníku v rámci letů HEMS částku 24.746,50 Kč/hod. bez DPH, jak bylo mezi Českou republikou - Ministerstvem zdravotnictví a DSA sjednáno v dodatku ke smlouvě o provozování vrtulníků pro leteckou záchrannou službu (HEMS).</w:t>
      </w:r>
    </w:p>
    <w:p>
      <w:pPr>
        <w:pStyle w:val="Style22"/>
        <w:keepNext w:val="0"/>
        <w:keepLines w:val="0"/>
        <w:widowControl w:val="0"/>
        <w:numPr>
          <w:ilvl w:val="1"/>
          <w:numId w:val="1"/>
        </w:numPr>
        <w:shd w:val="clear" w:color="auto" w:fill="auto"/>
        <w:tabs>
          <w:tab w:pos="464" w:val="left"/>
        </w:tabs>
        <w:bidi w:val="0"/>
        <w:spacing w:before="0" w:line="290" w:lineRule="auto"/>
        <w:ind w:left="420" w:right="0" w:hanging="420"/>
        <w:jc w:val="both"/>
      </w:pPr>
      <w:r>
        <w:rPr>
          <w:rStyle w:val="CharStyle23"/>
        </w:rPr>
        <w:t>Z důvodu uvedení ceny za letovou hodinu vrtulníkem dle této smlouvy do souladu s cenou hrazenou ze strany České republiky - Ministerstva zdravotnictví v rámci letů HEMS, je smluvními stranami uzavírán tento dodatek č. 1.</w:t>
      </w:r>
    </w:p>
    <w:p>
      <w:pPr>
        <w:pStyle w:val="Style25"/>
        <w:keepNext/>
        <w:keepLines/>
        <w:widowControl w:val="0"/>
        <w:numPr>
          <w:ilvl w:val="0"/>
          <w:numId w:val="1"/>
        </w:numPr>
        <w:shd w:val="clear" w:color="auto" w:fill="auto"/>
        <w:tabs>
          <w:tab w:pos="418" w:val="left"/>
        </w:tabs>
        <w:bidi w:val="0"/>
        <w:spacing w:before="0" w:after="340"/>
        <w:ind w:left="0" w:right="0" w:firstLine="0"/>
        <w:jc w:val="left"/>
      </w:pPr>
      <w:bookmarkStart w:id="9" w:name="bookmark9"/>
      <w:r>
        <w:rPr>
          <w:rStyle w:val="CharStyle26"/>
          <w:b/>
          <w:bCs/>
        </w:rPr>
        <w:t>Předmět dodatku</w:t>
      </w:r>
      <w:bookmarkEnd w:id="9"/>
    </w:p>
    <w:p>
      <w:pPr>
        <w:pStyle w:val="Style22"/>
        <w:keepNext w:val="0"/>
        <w:keepLines w:val="0"/>
        <w:widowControl w:val="0"/>
        <w:numPr>
          <w:ilvl w:val="1"/>
          <w:numId w:val="1"/>
        </w:numPr>
        <w:shd w:val="clear" w:color="auto" w:fill="auto"/>
        <w:tabs>
          <w:tab w:pos="464" w:val="left"/>
        </w:tabs>
        <w:bidi w:val="0"/>
        <w:spacing w:before="0" w:line="283" w:lineRule="auto"/>
        <w:ind w:left="420" w:right="0" w:hanging="420"/>
        <w:jc w:val="both"/>
      </w:pPr>
      <w:r>
        <w:rPr>
          <w:rStyle w:val="CharStyle23"/>
        </w:rPr>
        <w:t>Smluvní strany se dohodly na změně Článku 3 odst. (2) smlouvy tak, že cenu za letovou hodinu vrtulníkem tímto navyšují z částky 21.500,- Kč bez DPH/hod. nově na částku 24.746,50 Kč/hod. bez</w:t>
      </w:r>
      <w:r>
        <w:br w:type="page"/>
      </w:r>
    </w:p>
    <w:p>
      <w:pPr>
        <w:pStyle w:val="Style22"/>
        <w:keepNext w:val="0"/>
        <w:keepLines w:val="0"/>
        <w:widowControl w:val="0"/>
        <w:shd w:val="clear" w:color="auto" w:fill="auto"/>
        <w:bidi w:val="0"/>
        <w:spacing w:before="0" w:line="283" w:lineRule="auto"/>
        <w:ind w:left="420" w:right="0" w:firstLine="20"/>
        <w:jc w:val="both"/>
      </w:pPr>
      <w:r>
        <w:rPr>
          <w:rStyle w:val="CharStyle23"/>
        </w:rPr>
        <w:t>DPH, a tedy na základě dohody smluvních stran Článek 3 odst. (2) smlouvy ve znění tohoto dodatku č. 1 nově zní takto:</w:t>
      </w:r>
    </w:p>
    <w:p>
      <w:pPr>
        <w:pStyle w:val="Style22"/>
        <w:keepNext w:val="0"/>
        <w:keepLines w:val="0"/>
        <w:widowControl w:val="0"/>
        <w:shd w:val="clear" w:color="auto" w:fill="auto"/>
        <w:bidi w:val="0"/>
        <w:spacing w:before="0" w:line="257" w:lineRule="auto"/>
        <w:ind w:left="420" w:right="0" w:firstLine="20"/>
        <w:jc w:val="both"/>
        <w:rPr>
          <w:sz w:val="22"/>
          <w:szCs w:val="22"/>
        </w:rPr>
      </w:pPr>
      <w:r>
        <w:rPr>
          <w:rStyle w:val="CharStyle23"/>
          <w:i/>
          <w:iCs/>
          <w:sz w:val="22"/>
          <w:szCs w:val="22"/>
        </w:rPr>
        <w:t>Cena za letovou hodinu vrtulníku je 24.746,50 Kč bez DPH, cena může být upravena dodatkem smlouvy po odsouhlasení obou smluvních stran. Cena bude shodná za letovou hodinu placenou Ministerstvem zdravotnictví ČR za použití vrtulníku v rámci letů HEMS.</w:t>
      </w:r>
    </w:p>
    <w:p>
      <w:pPr>
        <w:pStyle w:val="Style25"/>
        <w:keepNext/>
        <w:keepLines/>
        <w:widowControl w:val="0"/>
        <w:numPr>
          <w:ilvl w:val="0"/>
          <w:numId w:val="1"/>
        </w:numPr>
        <w:shd w:val="clear" w:color="auto" w:fill="auto"/>
        <w:tabs>
          <w:tab w:pos="431" w:val="left"/>
        </w:tabs>
        <w:bidi w:val="0"/>
        <w:spacing w:before="0" w:after="360" w:line="240" w:lineRule="auto"/>
        <w:ind w:left="0" w:right="0" w:firstLine="0"/>
        <w:jc w:val="both"/>
      </w:pPr>
      <w:bookmarkStart w:id="11" w:name="bookmark11"/>
      <w:r>
        <w:rPr>
          <w:rStyle w:val="CharStyle26"/>
          <w:b/>
          <w:bCs/>
        </w:rPr>
        <w:t>Závěrečná ustanovení</w:t>
      </w:r>
      <w:bookmarkEnd w:id="11"/>
    </w:p>
    <w:p>
      <w:pPr>
        <w:pStyle w:val="Style22"/>
        <w:keepNext w:val="0"/>
        <w:keepLines w:val="0"/>
        <w:widowControl w:val="0"/>
        <w:numPr>
          <w:ilvl w:val="1"/>
          <w:numId w:val="1"/>
        </w:numPr>
        <w:shd w:val="clear" w:color="auto" w:fill="auto"/>
        <w:tabs>
          <w:tab w:pos="431" w:val="left"/>
        </w:tabs>
        <w:bidi w:val="0"/>
        <w:spacing w:before="0" w:line="307" w:lineRule="auto"/>
        <w:ind w:left="420" w:right="0" w:hanging="420"/>
        <w:jc w:val="both"/>
      </w:pPr>
      <w:r>
        <w:rPr>
          <w:rStyle w:val="CharStyle23"/>
        </w:rPr>
        <w:t>Pojmy a slovní spojení v jednotném i množném čísle, které nejsou definovány v tomto dodatku č. 1 mají pro účely tohoto dodatku č. 1 význam vymezený smlouvou.</w:t>
      </w:r>
    </w:p>
    <w:p>
      <w:pPr>
        <w:pStyle w:val="Style22"/>
        <w:keepNext w:val="0"/>
        <w:keepLines w:val="0"/>
        <w:widowControl w:val="0"/>
        <w:numPr>
          <w:ilvl w:val="1"/>
          <w:numId w:val="1"/>
        </w:numPr>
        <w:shd w:val="clear" w:color="auto" w:fill="auto"/>
        <w:tabs>
          <w:tab w:pos="431" w:val="left"/>
        </w:tabs>
        <w:bidi w:val="0"/>
        <w:spacing w:before="0" w:line="307" w:lineRule="auto"/>
        <w:ind w:left="420" w:right="0" w:hanging="420"/>
        <w:jc w:val="both"/>
      </w:pPr>
      <w:r>
        <w:rPr>
          <w:rStyle w:val="CharStyle23"/>
        </w:rPr>
        <w:t>Tento dodatek č. 1 je vyhotoven ve dvou (2) vyhotoveních, z nichž každá ze smluvních stran obdrží po jednom (1) vyhotovení.</w:t>
      </w:r>
    </w:p>
    <w:p>
      <w:pPr>
        <w:pStyle w:val="Style22"/>
        <w:keepNext w:val="0"/>
        <w:keepLines w:val="0"/>
        <w:widowControl w:val="0"/>
        <w:numPr>
          <w:ilvl w:val="1"/>
          <w:numId w:val="1"/>
        </w:numPr>
        <w:shd w:val="clear" w:color="auto" w:fill="auto"/>
        <w:tabs>
          <w:tab w:pos="431" w:val="left"/>
        </w:tabs>
        <w:bidi w:val="0"/>
        <w:spacing w:before="0"/>
        <w:ind w:left="420" w:right="0" w:hanging="420"/>
        <w:jc w:val="both"/>
      </w:pPr>
      <w:r>
        <w:rPr>
          <w:rStyle w:val="CharStyle23"/>
        </w:rPr>
        <w:t>DSA souhlasí s uveřejněním dodatku č. 1 v registru smluv v souladu se zákonem č. 340/2015 Sb., o zvláštních podmínkách účinnosti některých smluv, uveřejňování těchto smluv a o registru smluv ve znění předpisů pozdějších (dále jen „zákon o registru smluv"). Smluvní strany se dohodly, že zveřejnění tohoto dodatku č. 1 v souladu s právními předpisy v registru smluv zajistí ZZS JmK, a to bez zbytečného odkladu po uzavření tohoto dodatku č. 1. O uveřejnění dodatku č. 1 v registru smluv bude ZZS JmK bez zbytečného odkladu informovat DSA.</w:t>
      </w:r>
    </w:p>
    <w:p>
      <w:pPr>
        <w:pStyle w:val="Style22"/>
        <w:keepNext w:val="0"/>
        <w:keepLines w:val="0"/>
        <w:widowControl w:val="0"/>
        <w:numPr>
          <w:ilvl w:val="1"/>
          <w:numId w:val="1"/>
        </w:numPr>
        <w:shd w:val="clear" w:color="auto" w:fill="auto"/>
        <w:tabs>
          <w:tab w:pos="438" w:val="left"/>
        </w:tabs>
        <w:bidi w:val="0"/>
        <w:spacing w:before="0" w:after="60" w:line="240" w:lineRule="auto"/>
        <w:ind w:left="0" w:right="0" w:firstLine="0"/>
        <w:jc w:val="both"/>
      </w:pPr>
      <w:r>
        <w:rPr>
          <w:rStyle w:val="CharStyle23"/>
        </w:rPr>
        <w:t>Tento dodatek č. 1 nabývá platnosti dnem jeho podpisu oprávněnými zástupci obou smluvních stran</w:t>
      </w:r>
    </w:p>
    <w:p>
      <w:pPr>
        <w:pStyle w:val="Style22"/>
        <w:keepNext w:val="0"/>
        <w:keepLines w:val="0"/>
        <w:widowControl w:val="0"/>
        <w:shd w:val="clear" w:color="auto" w:fill="auto"/>
        <w:bidi w:val="0"/>
        <w:spacing w:before="0" w:after="360" w:line="240" w:lineRule="auto"/>
        <w:ind w:left="0" w:right="0" w:firstLine="420"/>
        <w:jc w:val="both"/>
      </w:pPr>
      <w:r>
        <w:rPr>
          <w:rStyle w:val="CharStyle23"/>
        </w:rPr>
        <w:t>a účinnosti dnem zveřejnění v registru smluv.</w:t>
      </w:r>
    </w:p>
    <w:p>
      <w:pPr>
        <w:pStyle w:val="Style22"/>
        <w:keepNext w:val="0"/>
        <w:keepLines w:val="0"/>
        <w:widowControl w:val="0"/>
        <w:numPr>
          <w:ilvl w:val="1"/>
          <w:numId w:val="1"/>
        </w:numPr>
        <w:shd w:val="clear" w:color="auto" w:fill="auto"/>
        <w:tabs>
          <w:tab w:pos="431" w:val="left"/>
        </w:tabs>
        <w:bidi w:val="0"/>
        <w:spacing w:before="0" w:line="302" w:lineRule="auto"/>
        <w:ind w:left="420" w:right="0" w:hanging="420"/>
        <w:jc w:val="both"/>
      </w:pPr>
      <w:r>
        <w:rPr>
          <w:rStyle w:val="CharStyle23"/>
        </w:rPr>
        <w:t>Ostatní ustanovení smlouvy nedotčená tímto dodatkem č. 1 zůstávají mezi smluvními stranami i nadále platná a účinná a nejsou tímto dodatkem č. 1 dotčena.</w:t>
      </w:r>
    </w:p>
    <w:p>
      <w:pPr>
        <w:pStyle w:val="Style22"/>
        <w:keepNext w:val="0"/>
        <w:keepLines w:val="0"/>
        <w:widowControl w:val="0"/>
        <w:numPr>
          <w:ilvl w:val="1"/>
          <w:numId w:val="1"/>
        </w:numPr>
        <w:shd w:val="clear" w:color="auto" w:fill="auto"/>
        <w:tabs>
          <w:tab w:pos="431" w:val="left"/>
        </w:tabs>
        <w:bidi w:val="0"/>
        <w:spacing w:before="0" w:after="0"/>
        <w:ind w:left="420" w:right="0" w:hanging="420"/>
        <w:jc w:val="both"/>
      </w:pPr>
      <w:r>
        <w:rPr>
          <w:rStyle w:val="CharStyle23"/>
        </w:rPr>
        <w:t>Smluvní strany prohlašují, že si dodatek č. 1 ke smlouvě důkladně přečetly, jeho obsah je určitý a srozumitelný, a na znamení souhlasu s ním jej svobodně a vážně vlastnoručně podepisují.</w:t>
      </w:r>
    </w:p>
    <w:p>
      <w:pPr>
        <w:pStyle w:val="Style18"/>
        <w:keepNext w:val="0"/>
        <w:keepLines w:val="0"/>
        <w:widowControl w:val="0"/>
        <w:shd w:val="clear" w:color="auto" w:fill="auto"/>
        <w:bidi w:val="0"/>
        <w:spacing w:before="0" w:after="120" w:line="226" w:lineRule="auto"/>
        <w:ind w:left="0" w:right="0" w:firstLine="0"/>
        <w:jc w:val="center"/>
      </w:pPr>
      <w:r>
        <w:rPr>
          <w:rStyle w:val="CharStyle19"/>
        </w:rPr>
        <w:t>——</w:t>
      </w:r>
    </w:p>
    <w:p>
      <w:pPr>
        <w:pStyle w:val="Style22"/>
        <w:keepNext w:val="0"/>
        <w:keepLines w:val="0"/>
        <w:widowControl w:val="0"/>
        <w:shd w:val="clear" w:color="auto" w:fill="auto"/>
        <w:tabs>
          <w:tab w:pos="4942" w:val="left"/>
        </w:tabs>
        <w:bidi w:val="0"/>
        <w:spacing w:before="0" w:after="760"/>
        <w:ind w:left="0" w:right="0" w:firstLine="420"/>
        <w:jc w:val="both"/>
      </w:pPr>
      <w:r>
        <w:drawing>
          <wp:anchor distT="3175" distB="384175" distL="126365" distR="1162685" simplePos="0" relativeHeight="125829378" behindDoc="0" locked="0" layoutInCell="1" allowOverlap="1">
            <wp:simplePos x="0" y="0"/>
            <wp:positionH relativeFrom="page">
              <wp:posOffset>4048760</wp:posOffset>
            </wp:positionH>
            <wp:positionV relativeFrom="paragraph">
              <wp:posOffset>346075</wp:posOffset>
            </wp:positionV>
            <wp:extent cx="2170430" cy="57912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170430" cy="5791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6289040</wp:posOffset>
                </wp:positionH>
                <wp:positionV relativeFrom="paragraph">
                  <wp:posOffset>342900</wp:posOffset>
                </wp:positionV>
                <wp:extent cx="978535" cy="600710"/>
                <wp:wrapNone/>
                <wp:docPr id="3" name="Shape 3"/>
                <a:graphic xmlns:a="http://schemas.openxmlformats.org/drawingml/2006/main">
                  <a:graphicData uri="http://schemas.microsoft.com/office/word/2010/wordprocessingShape">
                    <wps:wsp>
                      <wps:cNvSpPr txBox="1"/>
                      <wps:spPr>
                        <a:xfrm>
                          <a:ext cx="978535" cy="600710"/>
                        </a:xfrm>
                        <a:prstGeom prst="rect"/>
                        <a:noFill/>
                      </wps:spPr>
                      <wps:txbx>
                        <w:txbxContent>
                          <w:p>
                            <w:pPr>
                              <w:pStyle w:val="Style2"/>
                              <w:keepNext w:val="0"/>
                              <w:keepLines w:val="0"/>
                              <w:widowControl w:val="0"/>
                              <w:shd w:val="clear" w:color="auto" w:fill="auto"/>
                              <w:tabs>
                                <w:tab w:pos="1286" w:val="left"/>
                              </w:tabs>
                              <w:bidi w:val="0"/>
                              <w:spacing w:before="0" w:after="0" w:line="240" w:lineRule="auto"/>
                              <w:ind w:left="0" w:right="0" w:firstLine="0"/>
                              <w:jc w:val="left"/>
                            </w:pPr>
                            <w:r>
                              <w:rPr>
                                <w:rStyle w:val="CharStyle3"/>
                                <w:color w:val="000000"/>
                                <w:spacing w:val="1"/>
                                <w:shd w:val="clear" w:color="auto" w:fill="000000"/>
                              </w:rPr>
                              <w:t>........</w:t>
                            </w:r>
                            <w:r>
                              <w:rPr>
                                <w:rStyle w:val="CharStyle3"/>
                                <w:color w:val="000000"/>
                                <w:spacing w:val="2"/>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color w:val="000000"/>
                                <w:spacing w:val="7"/>
                                <w:shd w:val="clear" w:color="auto" w:fill="000000"/>
                              </w:rPr>
                              <w:t>.</w:t>
                            </w:r>
                            <w:r>
                              <w:rPr>
                                <w:rStyle w:val="CharStyle3"/>
                                <w:color w:val="000000"/>
                                <w:spacing w:val="8"/>
                                <w:shd w:val="clear" w:color="auto" w:fill="000000"/>
                              </w:rPr>
                              <w:t>..</w:t>
                            </w:r>
                          </w:p>
                          <w:p>
                            <w:pPr>
                              <w:pStyle w:val="Style2"/>
                              <w:keepNext w:val="0"/>
                              <w:keepLines w:val="0"/>
                              <w:widowControl w:val="0"/>
                              <w:shd w:val="clear" w:color="auto" w:fill="auto"/>
                              <w:bidi w:val="0"/>
                              <w:spacing w:before="0" w:after="60" w:line="218" w:lineRule="auto"/>
                              <w:ind w:left="0" w:right="0" w:firstLine="0"/>
                              <w:jc w:val="left"/>
                            </w:pPr>
                            <w:r>
                              <w:rPr>
                                <w:rStyle w:val="CharStyle3"/>
                                <w:color w:val="000000"/>
                                <w:spacing w:val="1"/>
                                <w:shd w:val="clear" w:color="auto" w:fill="000000"/>
                              </w:rPr>
                              <w:t>..........................</w:t>
                            </w:r>
                            <w:r>
                              <w:rPr>
                                <w:rStyle w:val="CharStyle3"/>
                                <w:color w:val="000000"/>
                                <w:spacing w:val="2"/>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rPr>
                              <w:t xml:space="preserve"> </w:t>
                            </w: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2"/>
                                <w:shd w:val="clear" w:color="auto" w:fill="000000"/>
                              </w:rPr>
                              <w:t>......</w:t>
                            </w:r>
                            <w:r>
                              <w:rPr>
                                <w:rStyle w:val="CharStyle3"/>
                                <w:color w:val="000000"/>
                                <w:spacing w:val="3"/>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5"/>
                                <w:shd w:val="clear" w:color="auto" w:fill="000000"/>
                              </w:rPr>
                              <w:t>..</w:t>
                            </w:r>
                            <w:r>
                              <w:rPr>
                                <w:rStyle w:val="CharStyle3"/>
                                <w:color w:val="000000"/>
                                <w:spacing w:val="6"/>
                                <w:shd w:val="clear" w:color="auto" w:fill="000000"/>
                              </w:rPr>
                              <w:t>..</w:t>
                            </w:r>
                          </w:p>
                          <w:p>
                            <w:pPr>
                              <w:pStyle w:val="Style2"/>
                              <w:keepNext w:val="0"/>
                              <w:keepLines w:val="0"/>
                              <w:widowControl w:val="0"/>
                              <w:shd w:val="clear" w:color="auto" w:fill="auto"/>
                              <w:bidi w:val="0"/>
                              <w:spacing w:before="0" w:after="0" w:line="240" w:lineRule="auto"/>
                              <w:ind w:left="0" w:right="0" w:firstLine="0"/>
                              <w:jc w:val="left"/>
                            </w:pP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1"/>
                                <w:shd w:val="clear" w:color="auto" w:fill="000000"/>
                              </w:rPr>
                              <w:t>.....</w:t>
                            </w:r>
                          </w:p>
                          <w:p>
                            <w:pPr>
                              <w:pStyle w:val="Style2"/>
                              <w:keepNext w:val="0"/>
                              <w:keepLines w:val="0"/>
                              <w:widowControl w:val="0"/>
                              <w:shd w:val="clear" w:color="auto" w:fill="auto"/>
                              <w:bidi w:val="0"/>
                              <w:spacing w:before="0" w:after="0" w:line="240" w:lineRule="auto"/>
                              <w:ind w:left="0" w:right="0" w:firstLine="0"/>
                              <w:jc w:val="left"/>
                            </w:pPr>
                            <w:r>
                              <w:rPr>
                                <w:rStyle w:val="CharStyle3"/>
                                <w:color w:val="000000"/>
                                <w:spacing w:val="3"/>
                                <w:shd w:val="clear" w:color="auto" w:fill="000000"/>
                              </w:rPr>
                              <w:t>.......</w:t>
                            </w:r>
                            <w:r>
                              <w:rPr>
                                <w:rStyle w:val="CharStyle3"/>
                                <w:color w:val="000000"/>
                                <w:spacing w:val="4"/>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color w:val="000000"/>
                                <w:spacing w:val="2"/>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rPr>
                              <w:t xml:space="preserve"> </w:t>
                            </w: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4"/>
                                <w:shd w:val="clear" w:color="auto" w:fill="000000"/>
                              </w:rPr>
                              <w:t>...</w:t>
                            </w:r>
                            <w:r>
                              <w:rPr>
                                <w:rStyle w:val="CharStyle3"/>
                                <w:color w:val="000000"/>
                                <w:spacing w:val="5"/>
                                <w:shd w:val="clear" w:color="auto" w:fill="000000"/>
                              </w:rPr>
                              <w:t>..</w:t>
                            </w:r>
                            <w:r>
                              <w:rPr>
                                <w:rStyle w:val="CharStyle3"/>
                                <w:color w:val="000000"/>
                                <w:shd w:val="clear" w:color="auto" w:fill="000000"/>
                              </w:rPr>
                              <w:t>​</w:t>
                            </w:r>
                            <w:r>
                              <w:rPr>
                                <w:rStyle w:val="CharStyle3"/>
                                <w:color w:val="000000"/>
                                <w:spacing w:val="2"/>
                                <w:shd w:val="clear" w:color="auto" w:fill="000000"/>
                              </w:rPr>
                              <w:t>...........</w:t>
                            </w:r>
                            <w:r>
                              <w:rPr>
                                <w:rStyle w:val="CharStyle3"/>
                                <w:color w:val="000000"/>
                                <w:spacing w:val="3"/>
                                <w:shd w:val="clear" w:color="auto" w:fill="000000"/>
                              </w:rPr>
                              <w:t>.</w:t>
                            </w:r>
                            <w:r>
                              <w:rPr>
                                <w:rStyle w:val="CharStyle3"/>
                                <w:color w:val="000000"/>
                                <w:shd w:val="clear" w:color="auto" w:fill="000000"/>
                              </w:rPr>
                              <w:t>​.</w:t>
                            </w:r>
                            <w:r>
                              <w:rPr>
                                <w:rStyle w:val="CharStyle3"/>
                                <w:color w:val="000000"/>
                                <w:spacing w:val="1"/>
                                <w:shd w:val="clear" w:color="auto" w:fill="000000"/>
                              </w:rPr>
                              <w:t>...........</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95.19999999999999pt;margin-top:27.pt;width:77.049999999999997pt;height:47.300000000000004pt;z-index:251657729;mso-wrap-distance-left:0;mso-wrap-distance-right:0;mso-position-horizontal-relative:page" filled="f" stroked="f">
                <v:textbox inset="0,0,0,0">
                  <w:txbxContent>
                    <w:p>
                      <w:pPr>
                        <w:pStyle w:val="Style2"/>
                        <w:keepNext w:val="0"/>
                        <w:keepLines w:val="0"/>
                        <w:widowControl w:val="0"/>
                        <w:shd w:val="clear" w:color="auto" w:fill="auto"/>
                        <w:tabs>
                          <w:tab w:pos="1286" w:val="left"/>
                        </w:tabs>
                        <w:bidi w:val="0"/>
                        <w:spacing w:before="0" w:after="0" w:line="240" w:lineRule="auto"/>
                        <w:ind w:left="0" w:right="0" w:firstLine="0"/>
                        <w:jc w:val="left"/>
                      </w:pPr>
                      <w:r>
                        <w:rPr>
                          <w:rStyle w:val="CharStyle3"/>
                          <w:color w:val="000000"/>
                          <w:spacing w:val="1"/>
                          <w:shd w:val="clear" w:color="auto" w:fill="000000"/>
                        </w:rPr>
                        <w:t>........</w:t>
                      </w:r>
                      <w:r>
                        <w:rPr>
                          <w:rStyle w:val="CharStyle3"/>
                          <w:color w:val="000000"/>
                          <w:spacing w:val="2"/>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color w:val="000000"/>
                          <w:spacing w:val="7"/>
                          <w:shd w:val="clear" w:color="auto" w:fill="000000"/>
                        </w:rPr>
                        <w:t>.</w:t>
                      </w:r>
                      <w:r>
                        <w:rPr>
                          <w:rStyle w:val="CharStyle3"/>
                          <w:color w:val="000000"/>
                          <w:spacing w:val="8"/>
                          <w:shd w:val="clear" w:color="auto" w:fill="000000"/>
                        </w:rPr>
                        <w:t>..</w:t>
                      </w:r>
                    </w:p>
                    <w:p>
                      <w:pPr>
                        <w:pStyle w:val="Style2"/>
                        <w:keepNext w:val="0"/>
                        <w:keepLines w:val="0"/>
                        <w:widowControl w:val="0"/>
                        <w:shd w:val="clear" w:color="auto" w:fill="auto"/>
                        <w:bidi w:val="0"/>
                        <w:spacing w:before="0" w:after="60" w:line="218" w:lineRule="auto"/>
                        <w:ind w:left="0" w:right="0" w:firstLine="0"/>
                        <w:jc w:val="left"/>
                      </w:pPr>
                      <w:r>
                        <w:rPr>
                          <w:rStyle w:val="CharStyle3"/>
                          <w:color w:val="000000"/>
                          <w:spacing w:val="1"/>
                          <w:shd w:val="clear" w:color="auto" w:fill="000000"/>
                        </w:rPr>
                        <w:t>..........................</w:t>
                      </w:r>
                      <w:r>
                        <w:rPr>
                          <w:rStyle w:val="CharStyle3"/>
                          <w:color w:val="000000"/>
                          <w:spacing w:val="2"/>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rPr>
                        <w:t xml:space="preserve"> </w:t>
                      </w: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2"/>
                          <w:shd w:val="clear" w:color="auto" w:fill="000000"/>
                        </w:rPr>
                        <w:t>......</w:t>
                      </w:r>
                      <w:r>
                        <w:rPr>
                          <w:rStyle w:val="CharStyle3"/>
                          <w:color w:val="000000"/>
                          <w:spacing w:val="3"/>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5"/>
                          <w:shd w:val="clear" w:color="auto" w:fill="000000"/>
                        </w:rPr>
                        <w:t>..</w:t>
                      </w:r>
                      <w:r>
                        <w:rPr>
                          <w:rStyle w:val="CharStyle3"/>
                          <w:color w:val="000000"/>
                          <w:spacing w:val="6"/>
                          <w:shd w:val="clear" w:color="auto" w:fill="000000"/>
                        </w:rPr>
                        <w:t>..</w:t>
                      </w:r>
                    </w:p>
                    <w:p>
                      <w:pPr>
                        <w:pStyle w:val="Style2"/>
                        <w:keepNext w:val="0"/>
                        <w:keepLines w:val="0"/>
                        <w:widowControl w:val="0"/>
                        <w:shd w:val="clear" w:color="auto" w:fill="auto"/>
                        <w:bidi w:val="0"/>
                        <w:spacing w:before="0" w:after="0" w:line="240" w:lineRule="auto"/>
                        <w:ind w:left="0" w:right="0" w:firstLine="0"/>
                        <w:jc w:val="left"/>
                      </w:pP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1"/>
                          <w:shd w:val="clear" w:color="auto" w:fill="000000"/>
                        </w:rPr>
                        <w:t>.....</w:t>
                      </w:r>
                    </w:p>
                    <w:p>
                      <w:pPr>
                        <w:pStyle w:val="Style2"/>
                        <w:keepNext w:val="0"/>
                        <w:keepLines w:val="0"/>
                        <w:widowControl w:val="0"/>
                        <w:shd w:val="clear" w:color="auto" w:fill="auto"/>
                        <w:bidi w:val="0"/>
                        <w:spacing w:before="0" w:after="0" w:line="240" w:lineRule="auto"/>
                        <w:ind w:left="0" w:right="0" w:firstLine="0"/>
                        <w:jc w:val="left"/>
                      </w:pPr>
                      <w:r>
                        <w:rPr>
                          <w:rStyle w:val="CharStyle3"/>
                          <w:color w:val="000000"/>
                          <w:spacing w:val="3"/>
                          <w:shd w:val="clear" w:color="auto" w:fill="000000"/>
                        </w:rPr>
                        <w:t>.......</w:t>
                      </w:r>
                      <w:r>
                        <w:rPr>
                          <w:rStyle w:val="CharStyle3"/>
                          <w:color w:val="000000"/>
                          <w:spacing w:val="4"/>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color w:val="000000"/>
                          <w:spacing w:val="2"/>
                          <w:shd w:val="clear" w:color="auto" w:fill="000000"/>
                        </w:rPr>
                        <w:t>.....</w:t>
                      </w:r>
                      <w:r>
                        <w:rPr>
                          <w:rStyle w:val="CharStyle3"/>
                          <w:color w:val="000000"/>
                          <w:shd w:val="clear" w:color="auto" w:fill="000000"/>
                        </w:rPr>
                        <w:t>​...</w:t>
                      </w:r>
                      <w:r>
                        <w:rPr>
                          <w:rStyle w:val="CharStyle3"/>
                          <w:color w:val="000000"/>
                          <w:spacing w:val="1"/>
                          <w:shd w:val="clear" w:color="auto" w:fill="000000"/>
                        </w:rPr>
                        <w:t>...</w:t>
                      </w:r>
                      <w:r>
                        <w:rPr>
                          <w:rStyle w:val="CharStyle3"/>
                        </w:rPr>
                        <w:t xml:space="preserve"> </w:t>
                      </w:r>
                      <w:r>
                        <w:rPr>
                          <w:rStyle w:val="CharStyle3"/>
                          <w:color w:val="000000"/>
                          <w:shd w:val="clear" w:color="auto" w:fill="000000"/>
                        </w:rPr>
                        <w:t>​....</w:t>
                      </w:r>
                      <w:r>
                        <w:rPr>
                          <w:rStyle w:val="CharStyle3"/>
                          <w:color w:val="000000"/>
                          <w:spacing w:val="1"/>
                          <w:shd w:val="clear" w:color="auto" w:fill="000000"/>
                        </w:rPr>
                        <w:t>...</w:t>
                      </w:r>
                      <w:r>
                        <w:rPr>
                          <w:rStyle w:val="CharStyle3"/>
                          <w:color w:val="000000"/>
                          <w:shd w:val="clear" w:color="auto" w:fill="000000"/>
                        </w:rPr>
                        <w:t>​</w:t>
                      </w:r>
                      <w:r>
                        <w:rPr>
                          <w:rStyle w:val="CharStyle3"/>
                          <w:color w:val="000000"/>
                          <w:spacing w:val="4"/>
                          <w:shd w:val="clear" w:color="auto" w:fill="000000"/>
                        </w:rPr>
                        <w:t>...</w:t>
                      </w:r>
                      <w:r>
                        <w:rPr>
                          <w:rStyle w:val="CharStyle3"/>
                          <w:color w:val="000000"/>
                          <w:spacing w:val="5"/>
                          <w:shd w:val="clear" w:color="auto" w:fill="000000"/>
                        </w:rPr>
                        <w:t>..</w:t>
                      </w:r>
                      <w:r>
                        <w:rPr>
                          <w:rStyle w:val="CharStyle3"/>
                          <w:color w:val="000000"/>
                          <w:shd w:val="clear" w:color="auto" w:fill="000000"/>
                        </w:rPr>
                        <w:t>​</w:t>
                      </w:r>
                      <w:r>
                        <w:rPr>
                          <w:rStyle w:val="CharStyle3"/>
                          <w:color w:val="000000"/>
                          <w:spacing w:val="2"/>
                          <w:shd w:val="clear" w:color="auto" w:fill="000000"/>
                        </w:rPr>
                        <w:t>...........</w:t>
                      </w:r>
                      <w:r>
                        <w:rPr>
                          <w:rStyle w:val="CharStyle3"/>
                          <w:color w:val="000000"/>
                          <w:spacing w:val="3"/>
                          <w:shd w:val="clear" w:color="auto" w:fill="000000"/>
                        </w:rPr>
                        <w:t>.</w:t>
                      </w:r>
                      <w:r>
                        <w:rPr>
                          <w:rStyle w:val="CharStyle3"/>
                          <w:color w:val="000000"/>
                          <w:shd w:val="clear" w:color="auto" w:fill="000000"/>
                        </w:rPr>
                        <w:t>​.</w:t>
                      </w:r>
                      <w:r>
                        <w:rPr>
                          <w:rStyle w:val="CharStyle3"/>
                          <w:color w:val="000000"/>
                          <w:spacing w:val="1"/>
                          <w:shd w:val="clear" w:color="auto" w:fill="000000"/>
                        </w:rPr>
                        <w:t>...........</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4036695</wp:posOffset>
                </wp:positionH>
                <wp:positionV relativeFrom="paragraph">
                  <wp:posOffset>964565</wp:posOffset>
                </wp:positionV>
                <wp:extent cx="640080" cy="167640"/>
                <wp:wrapNone/>
                <wp:docPr id="5" name="Shape 5"/>
                <a:graphic xmlns:a="http://schemas.openxmlformats.org/drawingml/2006/main">
                  <a:graphicData uri="http://schemas.microsoft.com/office/word/2010/wordprocessingShape">
                    <wps:wsp>
                      <wps:cNvSpPr txBox="1"/>
                      <wps:spPr>
                        <a:xfrm>
                          <a:ext cx="640080" cy="167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Style w:val="CharStyle3"/>
                                <w:rFonts w:ascii="Calibri" w:eastAsia="Calibri" w:hAnsi="Calibri" w:cs="Calibri"/>
                                <w:color w:val="000000"/>
                                <w:sz w:val="20"/>
                                <w:szCs w:val="20"/>
                              </w:rPr>
                              <w:t xml:space="preserve">za </w:t>
                            </w:r>
                            <w:r>
                              <w:rPr>
                                <w:rStyle w:val="CharStyle3"/>
                                <w:rFonts w:ascii="Calibri" w:eastAsia="Calibri" w:hAnsi="Calibri" w:cs="Calibri"/>
                                <w:color w:val="000000"/>
                                <w:spacing w:val="3"/>
                                <w:sz w:val="20"/>
                                <w:szCs w:val="20"/>
                                <w:shd w:val="clear" w:color="auto" w:fill="000000"/>
                              </w:rPr>
                              <w:t>...</w:t>
                            </w:r>
                            <w:r>
                              <w:rPr>
                                <w:rStyle w:val="CharStyle3"/>
                                <w:rFonts w:ascii="Calibri" w:eastAsia="Calibri" w:hAnsi="Calibri" w:cs="Calibri"/>
                                <w:color w:val="000000"/>
                                <w:spacing w:val="4"/>
                                <w:sz w:val="20"/>
                                <w:szCs w:val="20"/>
                                <w:shd w:val="clear" w:color="auto" w:fill="000000"/>
                              </w:rPr>
                              <w:t>....</w:t>
                            </w:r>
                            <w:r>
                              <w:rPr>
                                <w:rStyle w:val="CharStyle3"/>
                                <w:rFonts w:ascii="Calibri" w:eastAsia="Calibri" w:hAnsi="Calibri" w:cs="Calibri"/>
                                <w:color w:val="000000"/>
                                <w:sz w:val="20"/>
                                <w:szCs w:val="20"/>
                                <w:shd w:val="clear" w:color="auto" w:fill="000000"/>
                              </w:rPr>
                              <w:t>​</w:t>
                            </w:r>
                            <w:r>
                              <w:rPr>
                                <w:rStyle w:val="CharStyle3"/>
                                <w:rFonts w:ascii="Calibri" w:eastAsia="Calibri" w:hAnsi="Calibri" w:cs="Calibri"/>
                                <w:color w:val="000000"/>
                                <w:spacing w:val="4"/>
                                <w:sz w:val="20"/>
                                <w:szCs w:val="20"/>
                                <w:shd w:val="clear" w:color="auto" w:fill="000000"/>
                              </w:rPr>
                              <w:t>.</w:t>
                            </w:r>
                            <w:r>
                              <w:rPr>
                                <w:rStyle w:val="CharStyle3"/>
                                <w:rFonts w:ascii="Calibri" w:eastAsia="Calibri" w:hAnsi="Calibri" w:cs="Calibri"/>
                                <w:color w:val="000000"/>
                                <w:spacing w:val="5"/>
                                <w:sz w:val="20"/>
                                <w:szCs w:val="20"/>
                                <w:shd w:val="clear" w:color="auto" w:fill="000000"/>
                              </w:rPr>
                              <w:t>....</w:t>
                            </w:r>
                          </w:p>
                        </w:txbxContent>
                      </wps:txbx>
                      <wps:bodyPr lIns="0" tIns="0" rIns="0" bIns="0">
                        <a:noAutoFit/>
                      </wps:bodyPr>
                    </wps:wsp>
                  </a:graphicData>
                </a:graphic>
              </wp:anchor>
            </w:drawing>
          </mc:Choice>
          <mc:Fallback>
            <w:pict>
              <v:shape id="_x0000_s1031" type="#_x0000_t202" style="position:absolute;margin-left:317.85000000000002pt;margin-top:75.950000000000003pt;width:50.399999999999999pt;height:13.200000000000001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Style w:val="CharStyle3"/>
                          <w:rFonts w:ascii="Calibri" w:eastAsia="Calibri" w:hAnsi="Calibri" w:cs="Calibri"/>
                          <w:color w:val="000000"/>
                          <w:sz w:val="20"/>
                          <w:szCs w:val="20"/>
                        </w:rPr>
                        <w:t xml:space="preserve">za </w:t>
                      </w:r>
                      <w:r>
                        <w:rPr>
                          <w:rStyle w:val="CharStyle3"/>
                          <w:rFonts w:ascii="Calibri" w:eastAsia="Calibri" w:hAnsi="Calibri" w:cs="Calibri"/>
                          <w:color w:val="000000"/>
                          <w:spacing w:val="3"/>
                          <w:sz w:val="20"/>
                          <w:szCs w:val="20"/>
                          <w:shd w:val="clear" w:color="auto" w:fill="000000"/>
                        </w:rPr>
                        <w:t>...</w:t>
                      </w:r>
                      <w:r>
                        <w:rPr>
                          <w:rStyle w:val="CharStyle3"/>
                          <w:rFonts w:ascii="Calibri" w:eastAsia="Calibri" w:hAnsi="Calibri" w:cs="Calibri"/>
                          <w:color w:val="000000"/>
                          <w:spacing w:val="4"/>
                          <w:sz w:val="20"/>
                          <w:szCs w:val="20"/>
                          <w:shd w:val="clear" w:color="auto" w:fill="000000"/>
                        </w:rPr>
                        <w:t>....</w:t>
                      </w:r>
                      <w:r>
                        <w:rPr>
                          <w:rStyle w:val="CharStyle3"/>
                          <w:rFonts w:ascii="Calibri" w:eastAsia="Calibri" w:hAnsi="Calibri" w:cs="Calibri"/>
                          <w:color w:val="000000"/>
                          <w:sz w:val="20"/>
                          <w:szCs w:val="20"/>
                          <w:shd w:val="clear" w:color="auto" w:fill="000000"/>
                        </w:rPr>
                        <w:t>​</w:t>
                      </w:r>
                      <w:r>
                        <w:rPr>
                          <w:rStyle w:val="CharStyle3"/>
                          <w:rFonts w:ascii="Calibri" w:eastAsia="Calibri" w:hAnsi="Calibri" w:cs="Calibri"/>
                          <w:color w:val="000000"/>
                          <w:spacing w:val="4"/>
                          <w:sz w:val="20"/>
                          <w:szCs w:val="20"/>
                          <w:shd w:val="clear" w:color="auto" w:fill="000000"/>
                        </w:rPr>
                        <w:t>.</w:t>
                      </w:r>
                      <w:r>
                        <w:rPr>
                          <w:rStyle w:val="CharStyle3"/>
                          <w:rFonts w:ascii="Calibri" w:eastAsia="Calibri" w:hAnsi="Calibri" w:cs="Calibri"/>
                          <w:color w:val="000000"/>
                          <w:spacing w:val="5"/>
                          <w:sz w:val="20"/>
                          <w:szCs w:val="20"/>
                          <w:shd w:val="clear" w:color="auto" w:fill="000000"/>
                        </w:rPr>
                        <w:t>....</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4042410</wp:posOffset>
                </wp:positionH>
                <wp:positionV relativeFrom="paragraph">
                  <wp:posOffset>1141730</wp:posOffset>
                </wp:positionV>
                <wp:extent cx="740410" cy="167640"/>
                <wp:wrapNone/>
                <wp:docPr id="7" name="Shape 7"/>
                <a:graphic xmlns:a="http://schemas.openxmlformats.org/drawingml/2006/main">
                  <a:graphicData uri="http://schemas.microsoft.com/office/word/2010/wordprocessingShape">
                    <wps:wsp>
                      <wps:cNvSpPr txBox="1"/>
                      <wps:spPr>
                        <a:xfrm>
                          <a:ext cx="740410" cy="167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Style w:val="CharStyle3"/>
                                <w:rFonts w:ascii="Calibri" w:eastAsia="Calibri" w:hAnsi="Calibri" w:cs="Calibri"/>
                                <w:color w:val="000000"/>
                                <w:sz w:val="20"/>
                                <w:szCs w:val="20"/>
                              </w:rPr>
                              <w:t>Daniel Tuček</w:t>
                            </w:r>
                          </w:p>
                        </w:txbxContent>
                      </wps:txbx>
                      <wps:bodyPr lIns="0" tIns="0" rIns="0" bIns="0">
                        <a:noAutoFit/>
                      </wps:bodyPr>
                    </wps:wsp>
                  </a:graphicData>
                </a:graphic>
              </wp:anchor>
            </w:drawing>
          </mc:Choice>
          <mc:Fallback>
            <w:pict>
              <v:shape id="_x0000_s1033" type="#_x0000_t202" style="position:absolute;margin-left:318.30000000000001pt;margin-top:89.900000000000006pt;width:58.300000000000004pt;height:13.200000000000001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Style w:val="CharStyle3"/>
                          <w:rFonts w:ascii="Calibri" w:eastAsia="Calibri" w:hAnsi="Calibri" w:cs="Calibri"/>
                          <w:color w:val="000000"/>
                          <w:sz w:val="20"/>
                          <w:szCs w:val="20"/>
                        </w:rPr>
                        <w:t>Daniel Tuček</w:t>
                      </w:r>
                    </w:p>
                  </w:txbxContent>
                </v:textbox>
                <w10:wrap anchorx="page"/>
              </v:shape>
            </w:pict>
          </mc:Fallback>
        </mc:AlternateContent>
      </w:r>
      <w:r>
        <mc:AlternateContent>
          <mc:Choice Requires="wps">
            <w:drawing>
              <wp:anchor distT="0" distB="0" distL="114300" distR="114300" simplePos="0" relativeHeight="125829379" behindDoc="0" locked="0" layoutInCell="1" allowOverlap="1">
                <wp:simplePos x="0" y="0"/>
                <wp:positionH relativeFrom="page">
                  <wp:posOffset>1159510</wp:posOffset>
                </wp:positionH>
                <wp:positionV relativeFrom="paragraph">
                  <wp:posOffset>736600</wp:posOffset>
                </wp:positionV>
                <wp:extent cx="1466215" cy="402590"/>
                <wp:wrapTopAndBottom/>
                <wp:docPr id="9" name="Shape 9"/>
                <a:graphic xmlns:a="http://schemas.openxmlformats.org/drawingml/2006/main">
                  <a:graphicData uri="http://schemas.microsoft.com/office/word/2010/wordprocessingShape">
                    <wps:wsp>
                      <wps:cNvSpPr txBox="1"/>
                      <wps:spPr>
                        <a:xfrm>
                          <a:ext cx="1466215" cy="402590"/>
                        </a:xfrm>
                        <a:prstGeom prst="rect"/>
                        <a:noFill/>
                      </wps:spPr>
                      <wps:txbx>
                        <w:txbxContent>
                          <w:p>
                            <w:pPr>
                              <w:pStyle w:val="Style18"/>
                              <w:keepNext w:val="0"/>
                              <w:keepLines w:val="0"/>
                              <w:widowControl w:val="0"/>
                              <w:shd w:val="clear" w:color="auto" w:fill="auto"/>
                              <w:tabs>
                                <w:tab w:leader="hyphen" w:pos="418" w:val="left"/>
                              </w:tabs>
                              <w:bidi w:val="0"/>
                              <w:spacing w:before="0" w:after="40" w:line="240" w:lineRule="auto"/>
                              <w:ind w:left="0" w:right="180" w:firstLine="0"/>
                              <w:jc w:val="right"/>
                            </w:pPr>
                            <w:r>
                              <w:rPr>
                                <w:rStyle w:val="CharStyle19"/>
                                <w:color w:val="000000"/>
                                <w:spacing w:val="3"/>
                                <w:u w:val="single"/>
                                <w:shd w:val="clear" w:color="auto" w:fill="000000"/>
                              </w:rPr>
                              <w:t>..</w:t>
                            </w:r>
                            <w:r>
                              <w:rPr>
                                <w:rStyle w:val="CharStyle19"/>
                                <w:color w:val="000000"/>
                                <w:spacing w:val="4"/>
                                <w:u w:val="single"/>
                                <w:shd w:val="clear" w:color="auto" w:fill="000000"/>
                              </w:rPr>
                              <w:t>.....</w:t>
                            </w:r>
                          </w:p>
                          <w:p>
                            <w:pPr>
                              <w:pStyle w:val="Style22"/>
                              <w:keepNext w:val="0"/>
                              <w:keepLines w:val="0"/>
                              <w:widowControl w:val="0"/>
                              <w:shd w:val="clear" w:color="auto" w:fill="auto"/>
                              <w:tabs>
                                <w:tab w:pos="2112" w:val="left"/>
                              </w:tabs>
                              <w:bidi w:val="0"/>
                              <w:spacing w:before="0" w:after="0" w:line="240" w:lineRule="auto"/>
                              <w:ind w:left="0" w:right="0" w:firstLine="0"/>
                              <w:jc w:val="left"/>
                            </w:pPr>
                            <w:r>
                              <w:rPr>
                                <w:rStyle w:val="CharStyle23"/>
                              </w:rPr>
                              <w:t>za ZZS JmK</w:t>
                              <w:tab/>
                            </w:r>
                            <w:r>
                              <w:rPr>
                                <w:rStyle w:val="CharStyle23"/>
                                <w:color w:val="3365C1"/>
                              </w:rPr>
                              <w:t>/</w:t>
                            </w:r>
                          </w:p>
                        </w:txbxContent>
                      </wps:txbx>
                      <wps:bodyPr lIns="0" tIns="0" rIns="0" bIns="0">
                        <a:noAutoFit/>
                      </wps:bodyPr>
                    </wps:wsp>
                  </a:graphicData>
                </a:graphic>
              </wp:anchor>
            </w:drawing>
          </mc:Choice>
          <mc:Fallback>
            <w:pict>
              <v:shape id="_x0000_s1035" type="#_x0000_t202" style="position:absolute;margin-left:91.299999999999997pt;margin-top:58.pt;width:115.45pt;height:31.699999999999999pt;z-index:-125829374;mso-wrap-distance-left:9.pt;mso-wrap-distance-right:9.pt;mso-position-horizontal-relative:page" filled="f" stroked="f">
                <v:textbox inset="0,0,0,0">
                  <w:txbxContent>
                    <w:p>
                      <w:pPr>
                        <w:pStyle w:val="Style18"/>
                        <w:keepNext w:val="0"/>
                        <w:keepLines w:val="0"/>
                        <w:widowControl w:val="0"/>
                        <w:shd w:val="clear" w:color="auto" w:fill="auto"/>
                        <w:tabs>
                          <w:tab w:leader="hyphen" w:pos="418" w:val="left"/>
                        </w:tabs>
                        <w:bidi w:val="0"/>
                        <w:spacing w:before="0" w:after="40" w:line="240" w:lineRule="auto"/>
                        <w:ind w:left="0" w:right="180" w:firstLine="0"/>
                        <w:jc w:val="right"/>
                      </w:pPr>
                      <w:r>
                        <w:rPr>
                          <w:rStyle w:val="CharStyle19"/>
                          <w:color w:val="000000"/>
                          <w:spacing w:val="3"/>
                          <w:u w:val="single"/>
                          <w:shd w:val="clear" w:color="auto" w:fill="000000"/>
                        </w:rPr>
                        <w:t>..</w:t>
                      </w:r>
                      <w:r>
                        <w:rPr>
                          <w:rStyle w:val="CharStyle19"/>
                          <w:color w:val="000000"/>
                          <w:spacing w:val="4"/>
                          <w:u w:val="single"/>
                          <w:shd w:val="clear" w:color="auto" w:fill="000000"/>
                        </w:rPr>
                        <w:t>.....</w:t>
                      </w:r>
                    </w:p>
                    <w:p>
                      <w:pPr>
                        <w:pStyle w:val="Style22"/>
                        <w:keepNext w:val="0"/>
                        <w:keepLines w:val="0"/>
                        <w:widowControl w:val="0"/>
                        <w:shd w:val="clear" w:color="auto" w:fill="auto"/>
                        <w:tabs>
                          <w:tab w:pos="2112" w:val="left"/>
                        </w:tabs>
                        <w:bidi w:val="0"/>
                        <w:spacing w:before="0" w:after="0" w:line="240" w:lineRule="auto"/>
                        <w:ind w:left="0" w:right="0" w:firstLine="0"/>
                        <w:jc w:val="left"/>
                      </w:pPr>
                      <w:r>
                        <w:rPr>
                          <w:rStyle w:val="CharStyle23"/>
                        </w:rPr>
                        <w:t>za ZZS JmK</w:t>
                        <w:tab/>
                      </w:r>
                      <w:r>
                        <w:rPr>
                          <w:rStyle w:val="CharStyle23"/>
                          <w:color w:val="3365C1"/>
                        </w:rPr>
                        <w:t>/</w:t>
                      </w:r>
                    </w:p>
                  </w:txbxContent>
                </v:textbox>
                <w10:wrap type="topAndBottom" anchorx="page"/>
              </v:shape>
            </w:pict>
          </mc:Fallback>
        </mc:AlternateContent>
      </w:r>
      <w:r>
        <w:rPr>
          <w:rStyle w:val="CharStyle23"/>
        </w:rPr>
        <w:t>Dne</w:t>
        <w:tab/>
        <w:t xml:space="preserve">Dne </w:t>
      </w:r>
      <w:r>
        <w:rPr>
          <w:rStyle w:val="CharStyle23"/>
          <w:i/>
          <w:iCs/>
          <w:color w:val="484493"/>
        </w:rPr>
        <w:t>c/O-</w:t>
      </w:r>
    </w:p>
    <w:p>
      <w:pPr>
        <w:pStyle w:val="Style22"/>
        <w:keepNext w:val="0"/>
        <w:keepLines w:val="0"/>
        <w:widowControl w:val="0"/>
        <w:shd w:val="clear" w:color="auto" w:fill="auto"/>
        <w:bidi w:val="0"/>
        <w:spacing w:before="0" w:after="0" w:line="240" w:lineRule="auto"/>
        <w:ind w:left="0" w:right="0" w:firstLine="420"/>
        <w:jc w:val="both"/>
      </w:pPr>
      <w:r>
        <w:rPr>
          <w:rStyle w:val="CharStyle23"/>
        </w:rPr>
        <w:t>MUDr. Hana Albrechtová</w:t>
      </w:r>
    </w:p>
    <w:p>
      <w:pPr>
        <w:pStyle w:val="Style22"/>
        <w:keepNext w:val="0"/>
        <w:keepLines w:val="0"/>
        <w:widowControl w:val="0"/>
        <w:shd w:val="clear" w:color="auto" w:fill="auto"/>
        <w:bidi w:val="0"/>
        <w:spacing w:before="0" w:line="240" w:lineRule="auto"/>
        <w:ind w:left="0" w:right="0" w:firstLine="0"/>
        <w:jc w:val="center"/>
      </w:pPr>
      <w:r>
        <mc:AlternateContent>
          <mc:Choice Requires="wps">
            <w:drawing>
              <wp:anchor distT="0" distB="0" distL="114300" distR="114300" simplePos="0" relativeHeight="125829381" behindDoc="0" locked="0" layoutInCell="1" allowOverlap="1">
                <wp:simplePos x="0" y="0"/>
                <wp:positionH relativeFrom="page">
                  <wp:posOffset>1165225</wp:posOffset>
                </wp:positionH>
                <wp:positionV relativeFrom="paragraph">
                  <wp:posOffset>25400</wp:posOffset>
                </wp:positionV>
                <wp:extent cx="1014730" cy="167640"/>
                <wp:wrapSquare wrapText="right"/>
                <wp:docPr id="11" name="Shape 11"/>
                <a:graphic xmlns:a="http://schemas.openxmlformats.org/drawingml/2006/main">
                  <a:graphicData uri="http://schemas.microsoft.com/office/word/2010/wordprocessingShape">
                    <wps:wsp>
                      <wps:cNvSpPr txBox="1"/>
                      <wps:spPr>
                        <a:xfrm>
                          <a:ext cx="1014730" cy="16764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rStyle w:val="CharStyle23"/>
                              </w:rPr>
                              <w:t>ředitelka ZZS JmK</w:t>
                            </w:r>
                          </w:p>
                        </w:txbxContent>
                      </wps:txbx>
                      <wps:bodyPr wrap="none" lIns="0" tIns="0" rIns="0" bIns="0">
                        <a:noAutoFit/>
                      </wps:bodyPr>
                    </wps:wsp>
                  </a:graphicData>
                </a:graphic>
              </wp:anchor>
            </w:drawing>
          </mc:Choice>
          <mc:Fallback>
            <w:pict>
              <v:shape id="_x0000_s1037" type="#_x0000_t202" style="position:absolute;margin-left:91.75pt;margin-top:2.pt;width:79.900000000000006pt;height:13.200000000000001pt;z-index:-125829372;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rStyle w:val="CharStyle23"/>
                        </w:rPr>
                        <w:t>ředitelka ZZS JmK</w:t>
                      </w:r>
                    </w:p>
                  </w:txbxContent>
                </v:textbox>
                <w10:wrap type="square" side="right" anchorx="page"/>
              </v:shape>
            </w:pict>
          </mc:Fallback>
        </mc:AlternateContent>
      </w:r>
      <w:r>
        <w:rPr>
          <w:rStyle w:val="CharStyle23"/>
        </w:rPr>
        <w:t>první místopředseda představenstva</w:t>
      </w:r>
    </w:p>
    <w:sectPr>
      <w:footerReference w:type="default" r:id="rId7"/>
      <w:footnotePr>
        <w:pos w:val="pageBottom"/>
        <w:numFmt w:val="decimal"/>
        <w:numRestart w:val="continuous"/>
      </w:footnotePr>
      <w:pgSz w:w="11900" w:h="16840"/>
      <w:pgMar w:top="1399" w:right="1384" w:bottom="1282" w:left="1377" w:header="97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3495675</wp:posOffset>
              </wp:positionH>
              <wp:positionV relativeFrom="page">
                <wp:posOffset>10123805</wp:posOffset>
              </wp:positionV>
              <wp:extent cx="536575" cy="82550"/>
              <wp:wrapNone/>
              <wp:docPr id="13" name="Shape 13"/>
              <a:graphic xmlns:a="http://schemas.openxmlformats.org/drawingml/2006/main">
                <a:graphicData uri="http://schemas.microsoft.com/office/word/2010/wordprocessingShape">
                  <wps:wsp>
                    <wps:cNvSpPr txBox="1"/>
                    <wps:spPr>
                      <a:xfrm>
                        <a:ext cx="536575" cy="8255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Calibri" w:eastAsia="Calibri" w:hAnsi="Calibri" w:cs="Calibri"/>
                              <w:sz w:val="17"/>
                              <w:szCs w:val="17"/>
                            </w:rPr>
                            <w:t xml:space="preserve">Strana </w:t>
                          </w:r>
                          <w:fldSimple w:instr=" PAGE \* MERGEFORMAT ">
                            <w:r>
                              <w:rPr>
                                <w:rStyle w:val="CharStyle28"/>
                                <w:rFonts w:ascii="Calibri" w:eastAsia="Calibri" w:hAnsi="Calibri" w:cs="Calibri"/>
                                <w:sz w:val="17"/>
                                <w:szCs w:val="17"/>
                              </w:rPr>
                              <w:t>#</w:t>
                            </w:r>
                          </w:fldSimple>
                          <w:r>
                            <w:rPr>
                              <w:rStyle w:val="CharStyle28"/>
                              <w:rFonts w:ascii="Calibri" w:eastAsia="Calibri" w:hAnsi="Calibri" w:cs="Calibri"/>
                              <w:sz w:val="17"/>
                              <w:szCs w:val="17"/>
                            </w:rPr>
                            <w:t xml:space="preserve"> z 2</w:t>
                          </w:r>
                        </w:p>
                      </w:txbxContent>
                    </wps:txbx>
                    <wps:bodyPr wrap="none" lIns="0" tIns="0" rIns="0" bIns="0">
                      <a:spAutoFit/>
                    </wps:bodyPr>
                  </wps:wsp>
                </a:graphicData>
              </a:graphic>
            </wp:anchor>
          </w:drawing>
        </mc:Choice>
        <mc:Fallback>
          <w:pict>
            <v:shape id="_x0000_s1039" type="#_x0000_t202" style="position:absolute;margin-left:275.25pt;margin-top:797.14999999999998pt;width:42.25pt;height:6.5pt;z-index:-188744063;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Calibri" w:eastAsia="Calibri" w:hAnsi="Calibri" w:cs="Calibri"/>
                        <w:sz w:val="17"/>
                        <w:szCs w:val="17"/>
                      </w:rPr>
                      <w:t xml:space="preserve">Strana </w:t>
                    </w:r>
                    <w:fldSimple w:instr=" PAGE \* MERGEFORMAT ">
                      <w:r>
                        <w:rPr>
                          <w:rStyle w:val="CharStyle28"/>
                          <w:rFonts w:ascii="Calibri" w:eastAsia="Calibri" w:hAnsi="Calibri" w:cs="Calibri"/>
                          <w:sz w:val="17"/>
                          <w:szCs w:val="17"/>
                        </w:rPr>
                        <w:t>#</w:t>
                      </w:r>
                    </w:fldSimple>
                    <w:r>
                      <w:rPr>
                        <w:rStyle w:val="CharStyle28"/>
                        <w:rFonts w:ascii="Calibri" w:eastAsia="Calibri" w:hAnsi="Calibri" w:cs="Calibri"/>
                        <w:sz w:val="17"/>
                        <w:szCs w:val="17"/>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color w:val="88BBD4"/>
      <w:sz w:val="12"/>
      <w:szCs w:val="12"/>
      <w:u w:val="none"/>
    </w:rPr>
  </w:style>
  <w:style w:type="character" w:customStyle="1" w:styleId="CharStyle19">
    <w:name w:val="Základní text (2)_"/>
    <w:basedOn w:val="DefaultParagraphFont"/>
    <w:link w:val="Style18"/>
    <w:rPr>
      <w:rFonts w:ascii="Arial" w:eastAsia="Arial" w:hAnsi="Arial" w:cs="Arial"/>
      <w:b w:val="0"/>
      <w:bCs w:val="0"/>
      <w:i w:val="0"/>
      <w:iCs w:val="0"/>
      <w:smallCaps w:val="0"/>
      <w:strike w:val="0"/>
      <w:color w:val="3365C1"/>
      <w:sz w:val="20"/>
      <w:szCs w:val="20"/>
      <w:u w:val="none"/>
    </w:rPr>
  </w:style>
  <w:style w:type="character" w:customStyle="1" w:styleId="CharStyle23">
    <w:name w:val="Základní text_"/>
    <w:basedOn w:val="DefaultParagraphFont"/>
    <w:link w:val="Style22"/>
    <w:rPr>
      <w:rFonts w:ascii="Calibri" w:eastAsia="Calibri" w:hAnsi="Calibri" w:cs="Calibri"/>
      <w:b w:val="0"/>
      <w:bCs w:val="0"/>
      <w:i w:val="0"/>
      <w:iCs w:val="0"/>
      <w:smallCaps w:val="0"/>
      <w:strike w:val="0"/>
      <w:sz w:val="20"/>
      <w:szCs w:val="20"/>
      <w:u w:val="none"/>
    </w:rPr>
  </w:style>
  <w:style w:type="character" w:customStyle="1" w:styleId="CharStyle26">
    <w:name w:val="Nadpis #1_"/>
    <w:basedOn w:val="DefaultParagraphFont"/>
    <w:link w:val="Style25"/>
    <w:rPr>
      <w:rFonts w:ascii="Calibri" w:eastAsia="Calibri" w:hAnsi="Calibri" w:cs="Calibri"/>
      <w:b/>
      <w:bCs/>
      <w:i w:val="0"/>
      <w:iCs w:val="0"/>
      <w:smallCaps w:val="0"/>
      <w:strike w:val="0"/>
      <w:sz w:val="22"/>
      <w:szCs w:val="22"/>
      <w:u w:val="none"/>
    </w:rPr>
  </w:style>
  <w:style w:type="character" w:customStyle="1" w:styleId="CharStyle28">
    <w:name w:val="Záhlaví nebo zápatí (2)_"/>
    <w:basedOn w:val="DefaultParagraphFont"/>
    <w:link w:val="Style27"/>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Titulek obrázku"/>
    <w:basedOn w:val="Normal"/>
    <w:link w:val="CharStyle3"/>
    <w:pPr>
      <w:widowControl w:val="0"/>
      <w:shd w:val="clear" w:color="auto" w:fill="auto"/>
    </w:pPr>
    <w:rPr>
      <w:rFonts w:ascii="Arial" w:eastAsia="Arial" w:hAnsi="Arial" w:cs="Arial"/>
      <w:b w:val="0"/>
      <w:bCs w:val="0"/>
      <w:i w:val="0"/>
      <w:iCs w:val="0"/>
      <w:smallCaps w:val="0"/>
      <w:strike w:val="0"/>
      <w:color w:val="88BBD4"/>
      <w:sz w:val="12"/>
      <w:szCs w:val="12"/>
      <w:u w:val="none"/>
    </w:rPr>
  </w:style>
  <w:style w:type="paragraph" w:customStyle="1" w:styleId="Style18">
    <w:name w:val="Základní text (2)"/>
    <w:basedOn w:val="Normal"/>
    <w:link w:val="CharStyle19"/>
    <w:pPr>
      <w:widowControl w:val="0"/>
      <w:shd w:val="clear" w:color="auto" w:fill="auto"/>
      <w:spacing w:after="80" w:line="233" w:lineRule="auto"/>
      <w:ind w:right="90"/>
      <w:jc w:val="center"/>
    </w:pPr>
    <w:rPr>
      <w:rFonts w:ascii="Arial" w:eastAsia="Arial" w:hAnsi="Arial" w:cs="Arial"/>
      <w:b w:val="0"/>
      <w:bCs w:val="0"/>
      <w:i w:val="0"/>
      <w:iCs w:val="0"/>
      <w:smallCaps w:val="0"/>
      <w:strike w:val="0"/>
      <w:color w:val="3365C1"/>
      <w:sz w:val="20"/>
      <w:szCs w:val="20"/>
      <w:u w:val="none"/>
    </w:rPr>
  </w:style>
  <w:style w:type="paragraph" w:customStyle="1" w:styleId="Style22">
    <w:name w:val="Základní text"/>
    <w:basedOn w:val="Normal"/>
    <w:link w:val="CharStyle23"/>
    <w:pPr>
      <w:widowControl w:val="0"/>
      <w:shd w:val="clear" w:color="auto" w:fill="auto"/>
      <w:spacing w:after="280" w:line="298" w:lineRule="auto"/>
    </w:pPr>
    <w:rPr>
      <w:rFonts w:ascii="Calibri" w:eastAsia="Calibri" w:hAnsi="Calibri" w:cs="Calibri"/>
      <w:b w:val="0"/>
      <w:bCs w:val="0"/>
      <w:i w:val="0"/>
      <w:iCs w:val="0"/>
      <w:smallCaps w:val="0"/>
      <w:strike w:val="0"/>
      <w:sz w:val="20"/>
      <w:szCs w:val="20"/>
      <w:u w:val="none"/>
    </w:rPr>
  </w:style>
  <w:style w:type="paragraph" w:customStyle="1" w:styleId="Style25">
    <w:name w:val="Nadpis #1"/>
    <w:basedOn w:val="Normal"/>
    <w:link w:val="CharStyle26"/>
    <w:pPr>
      <w:widowControl w:val="0"/>
      <w:shd w:val="clear" w:color="auto" w:fill="auto"/>
      <w:spacing w:line="266" w:lineRule="auto"/>
      <w:outlineLvl w:val="0"/>
    </w:pPr>
    <w:rPr>
      <w:rFonts w:ascii="Calibri" w:eastAsia="Calibri" w:hAnsi="Calibri" w:cs="Calibri"/>
      <w:b/>
      <w:bCs/>
      <w:i w:val="0"/>
      <w:iCs w:val="0"/>
      <w:smallCaps w:val="0"/>
      <w:strike w:val="0"/>
      <w:sz w:val="22"/>
      <w:szCs w:val="22"/>
      <w:u w:val="none"/>
    </w:rPr>
  </w:style>
  <w:style w:type="paragraph" w:customStyle="1" w:styleId="Style27">
    <w:name w:val="Záhlaví nebo zápatí (2)"/>
    <w:basedOn w:val="Normal"/>
    <w:link w:val="CharStyle2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s>
</file>