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47E9" w14:textId="77777777" w:rsidR="00EB6686" w:rsidRPr="002B6098" w:rsidRDefault="00EB6686" w:rsidP="00316E08">
      <w:pPr>
        <w:pStyle w:val="BodyText"/>
        <w:spacing w:after="120"/>
        <w:ind w:right="-13"/>
        <w:rPr>
          <w:sz w:val="36"/>
          <w:szCs w:val="36"/>
        </w:rPr>
      </w:pPr>
      <w:r w:rsidRPr="002B6098">
        <w:rPr>
          <w:sz w:val="36"/>
          <w:szCs w:val="36"/>
        </w:rPr>
        <w:t>DOHODA</w:t>
      </w:r>
      <w:r w:rsidR="00BF1577" w:rsidRPr="002B6098">
        <w:rPr>
          <w:sz w:val="36"/>
          <w:szCs w:val="36"/>
        </w:rPr>
        <w:t xml:space="preserve"> </w:t>
      </w:r>
      <w:r w:rsidR="001F1DBF" w:rsidRPr="002B6098">
        <w:rPr>
          <w:sz w:val="36"/>
          <w:szCs w:val="36"/>
        </w:rPr>
        <w:t xml:space="preserve"> </w:t>
      </w:r>
      <w:r w:rsidRPr="002B6098">
        <w:rPr>
          <w:sz w:val="36"/>
          <w:szCs w:val="36"/>
        </w:rPr>
        <w:t xml:space="preserve"> O</w:t>
      </w:r>
      <w:r w:rsidR="00BF1577" w:rsidRPr="002B6098">
        <w:rPr>
          <w:sz w:val="36"/>
          <w:szCs w:val="36"/>
        </w:rPr>
        <w:t xml:space="preserve"> </w:t>
      </w:r>
      <w:r w:rsidR="001F1DBF" w:rsidRPr="002B6098">
        <w:rPr>
          <w:sz w:val="36"/>
          <w:szCs w:val="36"/>
        </w:rPr>
        <w:t xml:space="preserve"> </w:t>
      </w:r>
      <w:r w:rsidRPr="002B6098">
        <w:rPr>
          <w:sz w:val="36"/>
          <w:szCs w:val="36"/>
        </w:rPr>
        <w:t xml:space="preserve"> UKONČENÍ</w:t>
      </w:r>
    </w:p>
    <w:p w14:paraId="48627841" w14:textId="77777777" w:rsidR="00E419E3" w:rsidRPr="002A35F1" w:rsidRDefault="00E419E3" w:rsidP="00316E08">
      <w:pPr>
        <w:pStyle w:val="BodyText"/>
        <w:spacing w:after="120"/>
        <w:ind w:right="-13"/>
        <w:rPr>
          <w:sz w:val="18"/>
          <w:szCs w:val="18"/>
        </w:rPr>
      </w:pPr>
    </w:p>
    <w:p w14:paraId="5F658720" w14:textId="695CA4B5" w:rsidR="00ED709B" w:rsidRDefault="002A35F1" w:rsidP="00316E08">
      <w:pPr>
        <w:pStyle w:val="BodyText"/>
        <w:spacing w:after="120"/>
        <w:ind w:right="-13"/>
        <w:rPr>
          <w:b w:val="0"/>
          <w:bCs/>
          <w:sz w:val="36"/>
          <w:szCs w:val="36"/>
        </w:rPr>
      </w:pPr>
      <w:r w:rsidRPr="002A35F1">
        <w:rPr>
          <w:b w:val="0"/>
          <w:bCs/>
          <w:sz w:val="36"/>
          <w:szCs w:val="36"/>
        </w:rPr>
        <w:t>DOHODY O ÚHRADĚ LÉČIVÉHO PŘÍPRAVKU</w:t>
      </w:r>
    </w:p>
    <w:p w14:paraId="6560F001" w14:textId="1428603C" w:rsidR="002A35F1" w:rsidRPr="004B73EE" w:rsidRDefault="002A35F1" w:rsidP="002A35F1">
      <w:pPr>
        <w:jc w:val="center"/>
        <w:rPr>
          <w:sz w:val="22"/>
          <w:szCs w:val="22"/>
        </w:rPr>
      </w:pPr>
      <w:r w:rsidRPr="004B73EE">
        <w:rPr>
          <w:sz w:val="22"/>
          <w:szCs w:val="22"/>
        </w:rPr>
        <w:t>uzavřen</w:t>
      </w:r>
      <w:r>
        <w:rPr>
          <w:sz w:val="22"/>
          <w:szCs w:val="22"/>
        </w:rPr>
        <w:t>é</w:t>
      </w:r>
      <w:r w:rsidRPr="004B73EE">
        <w:rPr>
          <w:sz w:val="22"/>
          <w:szCs w:val="22"/>
        </w:rPr>
        <w:t xml:space="preserve"> dohodou smluvních stran v souladu s ustanovením § 1746 odst. 2 zákona č. 89/2012 Sb., občanského zákoníku, v platném znění (dále jen „občanský zákoník“)</w:t>
      </w:r>
    </w:p>
    <w:p w14:paraId="6A66EF24" w14:textId="77777777" w:rsidR="002A35F1" w:rsidRDefault="002A35F1" w:rsidP="002A35F1">
      <w:pPr>
        <w:rPr>
          <w:sz w:val="22"/>
          <w:szCs w:val="22"/>
        </w:rPr>
      </w:pPr>
    </w:p>
    <w:p w14:paraId="54FDCA2A" w14:textId="1F370F1A" w:rsidR="006455B6" w:rsidRDefault="002A35F1" w:rsidP="002A35F1">
      <w:pPr>
        <w:rPr>
          <w:sz w:val="22"/>
          <w:szCs w:val="22"/>
        </w:rPr>
      </w:pPr>
      <w:r w:rsidRPr="00EA7B9B">
        <w:rPr>
          <w:sz w:val="22"/>
          <w:szCs w:val="22"/>
        </w:rPr>
        <w:t>Níže uvedené smluvní strany:</w:t>
      </w:r>
    </w:p>
    <w:p w14:paraId="1E4B25D9" w14:textId="77777777" w:rsidR="002A35F1" w:rsidRPr="002A35F1" w:rsidRDefault="002A35F1" w:rsidP="002A35F1">
      <w:pPr>
        <w:rPr>
          <w:sz w:val="22"/>
          <w:szCs w:val="22"/>
        </w:rPr>
      </w:pPr>
    </w:p>
    <w:p w14:paraId="36732E83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Vojenská zdravotní pojišťovna České republiky </w:t>
      </w:r>
    </w:p>
    <w:p w14:paraId="7BCC3971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Drahobejlova 1404/4, 190 03 Praha 9 </w:t>
      </w:r>
    </w:p>
    <w:p w14:paraId="64C4ACCB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Ing. Josefem </w:t>
      </w:r>
      <w:proofErr w:type="spellStart"/>
      <w:r>
        <w:rPr>
          <w:sz w:val="24"/>
          <w:szCs w:val="24"/>
          <w:lang w:eastAsia="en-US"/>
        </w:rPr>
        <w:t>Diesslem</w:t>
      </w:r>
      <w:proofErr w:type="spellEnd"/>
      <w:r w:rsidRPr="00331047">
        <w:rPr>
          <w:sz w:val="24"/>
          <w:szCs w:val="24"/>
          <w:lang w:eastAsia="en-US"/>
        </w:rPr>
        <w:t>, generálním ředitelem</w:t>
      </w:r>
    </w:p>
    <w:p w14:paraId="6825D49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47114975</w:t>
      </w:r>
    </w:p>
    <w:p w14:paraId="0E5A8852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422C59E0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Česká průmyslová zdravotní pojišťovna </w:t>
      </w:r>
    </w:p>
    <w:p w14:paraId="3A80C708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Jeremenkova 11, 703 00 Ostrava</w:t>
      </w:r>
    </w:p>
    <w:p w14:paraId="796063E1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8D2631">
        <w:rPr>
          <w:sz w:val="24"/>
          <w:szCs w:val="24"/>
          <w:lang w:eastAsia="en-US"/>
        </w:rPr>
        <w:t xml:space="preserve">Ing. Vladimírem </w:t>
      </w:r>
      <w:proofErr w:type="spellStart"/>
      <w:r w:rsidRPr="008D2631">
        <w:rPr>
          <w:sz w:val="24"/>
          <w:szCs w:val="24"/>
          <w:lang w:eastAsia="en-US"/>
        </w:rPr>
        <w:t>Mattou</w:t>
      </w:r>
      <w:proofErr w:type="spellEnd"/>
      <w:r w:rsidRPr="008D2631">
        <w:rPr>
          <w:sz w:val="24"/>
          <w:szCs w:val="24"/>
          <w:lang w:eastAsia="en-US"/>
        </w:rPr>
        <w:t>, generálním ředitelem</w:t>
      </w:r>
    </w:p>
    <w:p w14:paraId="01E4B71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47672234</w:t>
      </w:r>
    </w:p>
    <w:p w14:paraId="3E517720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5653EB2E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Oborová zdravotní pojišťovna zaměstnanců bank, pojišťoven a stavebnictví </w:t>
      </w:r>
    </w:p>
    <w:p w14:paraId="6C722B69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Roškotova 1225/1, 140 21 Praha 4 </w:t>
      </w:r>
    </w:p>
    <w:p w14:paraId="72F843F7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Ing. Radovanem Kouřilem, generálním ředitelem</w:t>
      </w:r>
    </w:p>
    <w:p w14:paraId="39545F6E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47114321</w:t>
      </w:r>
    </w:p>
    <w:p w14:paraId="74DDCCCF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eastAsia="en-US"/>
        </w:rPr>
      </w:pPr>
    </w:p>
    <w:p w14:paraId="7C0716D5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Zaměstnanecká pojišťovna Škoda </w:t>
      </w:r>
    </w:p>
    <w:p w14:paraId="3703F07A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Husova 302, 293 01 Mladá Boleslav 4 </w:t>
      </w:r>
    </w:p>
    <w:p w14:paraId="2D2D3EFB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Ing. Darinou Ulmanovou, MBA, ředitelkou ZPŠ</w:t>
      </w:r>
    </w:p>
    <w:p w14:paraId="3BD5E1A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46354182</w:t>
      </w:r>
    </w:p>
    <w:p w14:paraId="173F700F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77BAAA7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Zdravotní pojišťovna ministerstva vnitra České republiky </w:t>
      </w:r>
    </w:p>
    <w:p w14:paraId="4F2B82B5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Vinohradská 2577/178, 130 00 Praha 3</w:t>
      </w:r>
    </w:p>
    <w:p w14:paraId="534238F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MUDr. Davidem Kostkou</w:t>
      </w:r>
      <w:r w:rsidRPr="00331047">
        <w:rPr>
          <w:sz w:val="24"/>
          <w:szCs w:val="24"/>
          <w:lang w:eastAsia="en-US"/>
        </w:rPr>
        <w:t>, MBA, generálním ředitelem</w:t>
      </w:r>
    </w:p>
    <w:p w14:paraId="2E911695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47114304</w:t>
      </w:r>
    </w:p>
    <w:p w14:paraId="0F1C0F59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42858C2B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>R</w:t>
      </w:r>
      <w:r>
        <w:rPr>
          <w:b/>
          <w:sz w:val="24"/>
          <w:szCs w:val="24"/>
          <w:lang w:eastAsia="en-US"/>
        </w:rPr>
        <w:t>BP</w:t>
      </w:r>
      <w:r w:rsidRPr="00331047">
        <w:rPr>
          <w:b/>
          <w:sz w:val="24"/>
          <w:szCs w:val="24"/>
          <w:lang w:eastAsia="en-US"/>
        </w:rPr>
        <w:t>, zdravotní pojišťovna</w:t>
      </w:r>
    </w:p>
    <w:p w14:paraId="185F285D" w14:textId="77777777" w:rsidR="00F9565B" w:rsidRPr="00765415" w:rsidRDefault="00F9565B" w:rsidP="00F9565B">
      <w:pPr>
        <w:overflowPunct/>
        <w:autoSpaceDE/>
        <w:adjustRightInd/>
        <w:jc w:val="both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765415">
        <w:rPr>
          <w:bCs/>
          <w:sz w:val="24"/>
          <w:szCs w:val="24"/>
          <w:lang w:eastAsia="en-US"/>
        </w:rPr>
        <w:t>Michálkovická 108, Slezská Ostrava, 710 00 Ostrava</w:t>
      </w:r>
    </w:p>
    <w:p w14:paraId="159C29FD" w14:textId="77777777" w:rsidR="00F9565B" w:rsidRPr="00331047" w:rsidRDefault="00F9565B" w:rsidP="00F9565B">
      <w:pPr>
        <w:overflowPunct/>
        <w:autoSpaceDE/>
        <w:adjustRightInd/>
        <w:jc w:val="both"/>
        <w:textAlignment w:val="auto"/>
        <w:rPr>
          <w:bCs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4E5A03">
        <w:rPr>
          <w:bCs/>
          <w:sz w:val="24"/>
          <w:szCs w:val="24"/>
          <w:lang w:eastAsia="en-US"/>
        </w:rPr>
        <w:t>Ing. Antonín</w:t>
      </w:r>
      <w:r>
        <w:rPr>
          <w:bCs/>
          <w:sz w:val="24"/>
          <w:szCs w:val="24"/>
          <w:lang w:eastAsia="en-US"/>
        </w:rPr>
        <w:t>em</w:t>
      </w:r>
      <w:r w:rsidRPr="004E5A03">
        <w:rPr>
          <w:bCs/>
          <w:sz w:val="24"/>
          <w:szCs w:val="24"/>
          <w:lang w:eastAsia="en-US"/>
        </w:rPr>
        <w:t xml:space="preserve"> Klimš</w:t>
      </w:r>
      <w:r>
        <w:rPr>
          <w:bCs/>
          <w:sz w:val="24"/>
          <w:szCs w:val="24"/>
          <w:lang w:eastAsia="en-US"/>
        </w:rPr>
        <w:t>ou</w:t>
      </w:r>
      <w:r w:rsidRPr="004E5A03">
        <w:rPr>
          <w:bCs/>
          <w:sz w:val="24"/>
          <w:szCs w:val="24"/>
          <w:lang w:eastAsia="en-US"/>
        </w:rPr>
        <w:t>, MBA</w:t>
      </w:r>
      <w:r w:rsidRPr="00331047">
        <w:rPr>
          <w:bCs/>
          <w:sz w:val="24"/>
          <w:szCs w:val="24"/>
          <w:lang w:eastAsia="en-US"/>
        </w:rPr>
        <w:t>, ředitelem</w:t>
      </w:r>
    </w:p>
    <w:p w14:paraId="23039D36" w14:textId="77777777" w:rsidR="00F9565B" w:rsidRPr="00331047" w:rsidRDefault="00F9565B" w:rsidP="00F9565B">
      <w:pPr>
        <w:tabs>
          <w:tab w:val="left" w:pos="0"/>
        </w:tabs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bCs/>
          <w:sz w:val="24"/>
          <w:szCs w:val="24"/>
          <w:lang w:eastAsia="en-US"/>
        </w:rPr>
        <w:t xml:space="preserve">IČO: </w:t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>47673036</w:t>
      </w:r>
    </w:p>
    <w:p w14:paraId="5CB2F356" w14:textId="77777777" w:rsidR="00F9565B" w:rsidRPr="008B5AD7" w:rsidRDefault="00F9565B" w:rsidP="00F9565B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582E1876" w14:textId="77777777" w:rsidR="00F9565B" w:rsidRPr="008B5AD7" w:rsidRDefault="00F9565B" w:rsidP="00F9565B">
      <w:pPr>
        <w:spacing w:before="120" w:line="312" w:lineRule="auto"/>
        <w:ind w:firstLine="709"/>
        <w:textAlignment w:val="auto"/>
        <w:rPr>
          <w:sz w:val="24"/>
          <w:szCs w:val="24"/>
        </w:rPr>
      </w:pPr>
      <w:r w:rsidRPr="008B5AD7">
        <w:rPr>
          <w:sz w:val="24"/>
          <w:szCs w:val="24"/>
        </w:rPr>
        <w:t xml:space="preserve"> (dále jen „</w:t>
      </w:r>
      <w:r w:rsidRPr="008B5AD7">
        <w:rPr>
          <w:b/>
          <w:sz w:val="24"/>
          <w:szCs w:val="24"/>
        </w:rPr>
        <w:t>Pojišťovny</w:t>
      </w:r>
      <w:r w:rsidRPr="008B5AD7">
        <w:rPr>
          <w:sz w:val="24"/>
          <w:szCs w:val="24"/>
        </w:rPr>
        <w:t>“ nebo také samostatně jako „</w:t>
      </w:r>
      <w:r w:rsidRPr="008B5AD7">
        <w:rPr>
          <w:b/>
          <w:sz w:val="24"/>
          <w:szCs w:val="24"/>
        </w:rPr>
        <w:t>Pojišťovna</w:t>
      </w:r>
      <w:r w:rsidRPr="008B5AD7">
        <w:rPr>
          <w:sz w:val="24"/>
          <w:szCs w:val="24"/>
        </w:rPr>
        <w:t>")</w:t>
      </w:r>
    </w:p>
    <w:p w14:paraId="7B6D481F" w14:textId="77777777" w:rsidR="00F9565B" w:rsidRPr="008B5AD7" w:rsidRDefault="00F9565B" w:rsidP="00F9565B">
      <w:pPr>
        <w:textAlignment w:val="auto"/>
        <w:rPr>
          <w:sz w:val="24"/>
          <w:szCs w:val="24"/>
        </w:rPr>
      </w:pPr>
    </w:p>
    <w:p w14:paraId="2A74C4A0" w14:textId="77777777" w:rsidR="00F9565B" w:rsidRDefault="00F9565B" w:rsidP="00F9565B">
      <w:pPr>
        <w:spacing w:after="120"/>
        <w:jc w:val="both"/>
        <w:textAlignment w:val="auto"/>
        <w:rPr>
          <w:b/>
          <w:sz w:val="24"/>
          <w:szCs w:val="24"/>
        </w:rPr>
      </w:pPr>
      <w:r w:rsidRPr="00EA7B9B">
        <w:rPr>
          <w:sz w:val="22"/>
          <w:szCs w:val="22"/>
        </w:rPr>
        <w:t>Pojišťovny společně na straně jedné zastoupeny zmocněncem</w:t>
      </w:r>
      <w:r w:rsidRPr="006F6F1F">
        <w:rPr>
          <w:b/>
          <w:sz w:val="24"/>
          <w:szCs w:val="24"/>
        </w:rPr>
        <w:t xml:space="preserve"> </w:t>
      </w:r>
    </w:p>
    <w:p w14:paraId="19E26779" w14:textId="5CA7EF3C" w:rsidR="00CB12C7" w:rsidRPr="00854E01" w:rsidRDefault="00F9565B" w:rsidP="00F9565B">
      <w:pPr>
        <w:spacing w:after="120"/>
        <w:jc w:val="both"/>
        <w:textAlignment w:val="auto"/>
        <w:rPr>
          <w:sz w:val="24"/>
          <w:szCs w:val="24"/>
        </w:rPr>
      </w:pPr>
      <w:r w:rsidRPr="006F6F1F">
        <w:rPr>
          <w:b/>
          <w:sz w:val="24"/>
          <w:szCs w:val="24"/>
        </w:rPr>
        <w:t>Mgr. Kateřinou Podrazilovou, Ph.D.</w:t>
      </w:r>
      <w:r w:rsidR="00CB12C7">
        <w:rPr>
          <w:sz w:val="24"/>
          <w:szCs w:val="24"/>
        </w:rPr>
        <w:t xml:space="preserve">, </w:t>
      </w:r>
      <w:r w:rsidR="00CB12C7" w:rsidRPr="006205C9">
        <w:rPr>
          <w:sz w:val="24"/>
          <w:szCs w:val="24"/>
        </w:rPr>
        <w:t>předsedkyn</w:t>
      </w:r>
      <w:r w:rsidR="00CB12C7">
        <w:rPr>
          <w:sz w:val="24"/>
          <w:szCs w:val="24"/>
        </w:rPr>
        <w:t xml:space="preserve">í </w:t>
      </w:r>
      <w:r w:rsidR="00CB12C7" w:rsidRPr="006205C9">
        <w:rPr>
          <w:sz w:val="24"/>
          <w:szCs w:val="24"/>
        </w:rPr>
        <w:t>L</w:t>
      </w:r>
      <w:r w:rsidR="00CB12C7">
        <w:rPr>
          <w:sz w:val="24"/>
          <w:szCs w:val="24"/>
        </w:rPr>
        <w:t>ékové komise</w:t>
      </w:r>
      <w:r w:rsidR="00CB12C7" w:rsidRPr="00854E01">
        <w:rPr>
          <w:sz w:val="24"/>
          <w:szCs w:val="24"/>
        </w:rPr>
        <w:t xml:space="preserve"> Svazu zdravotních pojišťoven ČR, bytem </w:t>
      </w:r>
      <w:r w:rsidR="002774AE" w:rsidRPr="002774AE">
        <w:rPr>
          <w:sz w:val="24"/>
          <w:szCs w:val="24"/>
        </w:rPr>
        <w:t>[OSOBNÍ ÚDAJE]</w:t>
      </w:r>
    </w:p>
    <w:p w14:paraId="1DA8398B" w14:textId="77777777" w:rsidR="00EB6686" w:rsidRDefault="00EB6686" w:rsidP="00316E08">
      <w:pPr>
        <w:spacing w:line="312" w:lineRule="auto"/>
        <w:ind w:right="-13"/>
        <w:rPr>
          <w:sz w:val="22"/>
          <w:szCs w:val="22"/>
        </w:rPr>
      </w:pPr>
    </w:p>
    <w:p w14:paraId="59B43FE5" w14:textId="77777777" w:rsidR="00ED709B" w:rsidRDefault="00ED709B" w:rsidP="00316E08">
      <w:pPr>
        <w:spacing w:line="312" w:lineRule="auto"/>
        <w:ind w:right="-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51C1128" w14:textId="5C4801D6" w:rsidR="002A35F1" w:rsidRPr="00EA7B9B" w:rsidRDefault="002A35F1" w:rsidP="002A35F1">
      <w:pPr>
        <w:spacing w:before="120" w:line="312" w:lineRule="auto"/>
        <w:rPr>
          <w:b/>
          <w:sz w:val="22"/>
          <w:szCs w:val="22"/>
        </w:rPr>
      </w:pPr>
      <w:r w:rsidRPr="00EA7B9B">
        <w:rPr>
          <w:b/>
          <w:sz w:val="22"/>
          <w:szCs w:val="22"/>
        </w:rPr>
        <w:lastRenderedPageBreak/>
        <w:t>Držitel rozhodnutí o registraci:</w:t>
      </w:r>
      <w:r w:rsidR="002B6098">
        <w:rPr>
          <w:b/>
          <w:sz w:val="22"/>
          <w:szCs w:val="22"/>
        </w:rPr>
        <w:t xml:space="preserve"> Pfizer Europe MA EEIG</w:t>
      </w:r>
    </w:p>
    <w:p w14:paraId="10CAED06" w14:textId="1385009D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 xml:space="preserve">se sídlem: </w:t>
      </w:r>
      <w:proofErr w:type="spellStart"/>
      <w:r w:rsidR="002B6098">
        <w:rPr>
          <w:sz w:val="22"/>
          <w:szCs w:val="22"/>
        </w:rPr>
        <w:t>Boulevard</w:t>
      </w:r>
      <w:proofErr w:type="spellEnd"/>
      <w:r w:rsidR="002B6098">
        <w:rPr>
          <w:sz w:val="22"/>
          <w:szCs w:val="22"/>
        </w:rPr>
        <w:t xml:space="preserve"> de la Plaine17, 1050 </w:t>
      </w:r>
      <w:proofErr w:type="spellStart"/>
      <w:r w:rsidR="002B6098">
        <w:rPr>
          <w:sz w:val="22"/>
          <w:szCs w:val="22"/>
        </w:rPr>
        <w:t>Bruxelles</w:t>
      </w:r>
      <w:proofErr w:type="spellEnd"/>
      <w:r w:rsidR="002B6098">
        <w:rPr>
          <w:sz w:val="22"/>
          <w:szCs w:val="22"/>
        </w:rPr>
        <w:t>, Belgie</w:t>
      </w:r>
    </w:p>
    <w:p w14:paraId="53F3A937" w14:textId="135DACA4" w:rsidR="002A35F1" w:rsidRPr="00EA7B9B" w:rsidRDefault="002A35F1" w:rsidP="002A35F1">
      <w:pPr>
        <w:rPr>
          <w:sz w:val="22"/>
          <w:szCs w:val="22"/>
        </w:rPr>
      </w:pPr>
      <w:r w:rsidRPr="004B73EE">
        <w:rPr>
          <w:sz w:val="22"/>
          <w:szCs w:val="22"/>
        </w:rPr>
        <w:t>zapsán v</w:t>
      </w:r>
      <w:r w:rsidR="002B6098">
        <w:rPr>
          <w:sz w:val="22"/>
          <w:szCs w:val="22"/>
        </w:rPr>
        <w:t xml:space="preserve"> belgickém </w:t>
      </w:r>
      <w:r w:rsidRPr="004B73EE">
        <w:rPr>
          <w:sz w:val="22"/>
          <w:szCs w:val="22"/>
        </w:rPr>
        <w:t xml:space="preserve">obchodním rejstříku </w:t>
      </w:r>
      <w:proofErr w:type="spellStart"/>
      <w:r w:rsidR="002B6098">
        <w:rPr>
          <w:sz w:val="22"/>
          <w:szCs w:val="22"/>
        </w:rPr>
        <w:t>Xerius</w:t>
      </w:r>
      <w:proofErr w:type="spellEnd"/>
      <w:r w:rsidR="002B6098">
        <w:rPr>
          <w:sz w:val="22"/>
          <w:szCs w:val="22"/>
        </w:rPr>
        <w:t xml:space="preserve"> pod číslem 0696.658.156</w:t>
      </w:r>
    </w:p>
    <w:p w14:paraId="5E6B7F55" w14:textId="164602BE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4B73EE">
        <w:rPr>
          <w:sz w:val="22"/>
          <w:szCs w:val="22"/>
        </w:rPr>
        <w:t>zastoupený</w:t>
      </w:r>
      <w:r w:rsidRPr="00EA7B9B">
        <w:rPr>
          <w:sz w:val="22"/>
          <w:szCs w:val="22"/>
        </w:rPr>
        <w:t xml:space="preserve"> na základě </w:t>
      </w:r>
      <w:r w:rsidR="002B6098">
        <w:rPr>
          <w:sz w:val="22"/>
          <w:szCs w:val="22"/>
        </w:rPr>
        <w:t>plné moci</w:t>
      </w:r>
      <w:r w:rsidR="002B6098" w:rsidRPr="00EA7B9B">
        <w:rPr>
          <w:sz w:val="22"/>
          <w:szCs w:val="22"/>
        </w:rPr>
        <w:t xml:space="preserve"> </w:t>
      </w:r>
      <w:r w:rsidRPr="00EA7B9B">
        <w:rPr>
          <w:sz w:val="22"/>
          <w:szCs w:val="22"/>
        </w:rPr>
        <w:t xml:space="preserve">ze dne </w:t>
      </w:r>
      <w:r w:rsidR="002B6098">
        <w:rPr>
          <w:sz w:val="22"/>
          <w:szCs w:val="22"/>
        </w:rPr>
        <w:t>26. 3. 2020</w:t>
      </w:r>
      <w:r w:rsidR="002B6098" w:rsidRPr="00EA7B9B">
        <w:rPr>
          <w:sz w:val="22"/>
          <w:szCs w:val="22"/>
        </w:rPr>
        <w:t xml:space="preserve"> </w:t>
      </w:r>
      <w:r w:rsidRPr="00EA7B9B">
        <w:rPr>
          <w:sz w:val="22"/>
          <w:szCs w:val="22"/>
        </w:rPr>
        <w:t xml:space="preserve">společností: </w:t>
      </w:r>
      <w:r w:rsidRPr="00EA7B9B">
        <w:rPr>
          <w:sz w:val="22"/>
          <w:szCs w:val="22"/>
        </w:rPr>
        <w:tab/>
      </w:r>
      <w:r w:rsidRPr="004B73EE">
        <w:rPr>
          <w:sz w:val="22"/>
          <w:szCs w:val="22"/>
        </w:rPr>
        <w:br/>
      </w:r>
      <w:r w:rsidR="002B6098">
        <w:rPr>
          <w:b/>
          <w:sz w:val="22"/>
          <w:szCs w:val="22"/>
        </w:rPr>
        <w:t>Pfizer, spol. s r.o.</w:t>
      </w:r>
    </w:p>
    <w:p w14:paraId="5D00C182" w14:textId="47AD8E38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 xml:space="preserve">IČO: </w:t>
      </w:r>
      <w:r w:rsidR="002B6098">
        <w:rPr>
          <w:sz w:val="22"/>
          <w:szCs w:val="22"/>
        </w:rPr>
        <w:t>492 44 809</w:t>
      </w:r>
      <w:r w:rsidRPr="00EA7B9B">
        <w:rPr>
          <w:sz w:val="22"/>
          <w:szCs w:val="22"/>
        </w:rPr>
        <w:tab/>
      </w:r>
      <w:r w:rsidRPr="00EA7B9B">
        <w:rPr>
          <w:sz w:val="22"/>
          <w:szCs w:val="22"/>
        </w:rPr>
        <w:tab/>
      </w:r>
      <w:r w:rsidRPr="00EA7B9B">
        <w:rPr>
          <w:sz w:val="22"/>
          <w:szCs w:val="22"/>
        </w:rPr>
        <w:tab/>
      </w:r>
      <w:r w:rsidRPr="00EA7B9B">
        <w:rPr>
          <w:sz w:val="22"/>
          <w:szCs w:val="22"/>
        </w:rPr>
        <w:tab/>
      </w:r>
    </w:p>
    <w:p w14:paraId="010C8C12" w14:textId="54013C21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>bankovní spojení:</w:t>
      </w:r>
      <w:r w:rsidR="002B6098">
        <w:rPr>
          <w:sz w:val="22"/>
          <w:szCs w:val="22"/>
        </w:rPr>
        <w:t xml:space="preserve"> </w:t>
      </w:r>
      <w:r w:rsidR="00260657" w:rsidRPr="002774AE">
        <w:rPr>
          <w:sz w:val="24"/>
          <w:szCs w:val="24"/>
        </w:rPr>
        <w:t>[</w:t>
      </w:r>
      <w:r w:rsidR="00260657">
        <w:rPr>
          <w:sz w:val="24"/>
          <w:szCs w:val="24"/>
        </w:rPr>
        <w:t>OBCHODNÍ TAJEMSTVÍ</w:t>
      </w:r>
      <w:r w:rsidR="00260657" w:rsidRPr="002774AE">
        <w:rPr>
          <w:sz w:val="24"/>
          <w:szCs w:val="24"/>
        </w:rPr>
        <w:t>]</w:t>
      </w:r>
      <w:r w:rsidRPr="00EA7B9B">
        <w:rPr>
          <w:sz w:val="22"/>
          <w:szCs w:val="22"/>
        </w:rPr>
        <w:tab/>
      </w:r>
      <w:r w:rsidRPr="00EA7B9B">
        <w:rPr>
          <w:sz w:val="22"/>
          <w:szCs w:val="22"/>
        </w:rPr>
        <w:tab/>
      </w:r>
    </w:p>
    <w:p w14:paraId="59663AF8" w14:textId="2A4FA8C3" w:rsidR="002A35F1" w:rsidRPr="004B73EE" w:rsidRDefault="002A35F1" w:rsidP="002A35F1">
      <w:pPr>
        <w:spacing w:before="120" w:line="312" w:lineRule="auto"/>
        <w:rPr>
          <w:b/>
          <w:sz w:val="22"/>
          <w:szCs w:val="22"/>
        </w:rPr>
      </w:pPr>
      <w:r w:rsidRPr="00EA7B9B">
        <w:rPr>
          <w:sz w:val="22"/>
          <w:szCs w:val="22"/>
        </w:rPr>
        <w:t>číslo účtu:</w:t>
      </w:r>
      <w:r w:rsidR="002B6098">
        <w:rPr>
          <w:sz w:val="22"/>
          <w:szCs w:val="22"/>
        </w:rPr>
        <w:t xml:space="preserve"> </w:t>
      </w:r>
      <w:r w:rsidR="00260657" w:rsidRPr="002774AE">
        <w:rPr>
          <w:sz w:val="24"/>
          <w:szCs w:val="24"/>
        </w:rPr>
        <w:t>[</w:t>
      </w:r>
      <w:r w:rsidR="00260657">
        <w:rPr>
          <w:sz w:val="24"/>
          <w:szCs w:val="24"/>
        </w:rPr>
        <w:t>OBCHODNÍ TAJEMSTVÍ</w:t>
      </w:r>
      <w:r w:rsidR="00260657" w:rsidRPr="002774AE">
        <w:rPr>
          <w:sz w:val="24"/>
          <w:szCs w:val="24"/>
        </w:rPr>
        <w:t>]</w:t>
      </w:r>
      <w:r w:rsidRPr="004B73EE">
        <w:rPr>
          <w:b/>
          <w:sz w:val="22"/>
          <w:szCs w:val="22"/>
        </w:rPr>
        <w:tab/>
      </w:r>
      <w:r w:rsidRPr="004B73EE">
        <w:rPr>
          <w:b/>
          <w:sz w:val="22"/>
          <w:szCs w:val="22"/>
        </w:rPr>
        <w:tab/>
      </w:r>
      <w:r w:rsidRPr="004B73EE">
        <w:rPr>
          <w:b/>
          <w:sz w:val="22"/>
          <w:szCs w:val="22"/>
        </w:rPr>
        <w:tab/>
      </w:r>
    </w:p>
    <w:p w14:paraId="41F13148" w14:textId="16C81B95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 xml:space="preserve">zapsanou v obchodním rejstříku vedeném </w:t>
      </w:r>
      <w:r w:rsidR="002B6098">
        <w:rPr>
          <w:sz w:val="22"/>
          <w:szCs w:val="22"/>
        </w:rPr>
        <w:t>Městským soudem</w:t>
      </w:r>
      <w:r w:rsidRPr="00EA7B9B">
        <w:rPr>
          <w:sz w:val="22"/>
          <w:szCs w:val="22"/>
        </w:rPr>
        <w:t xml:space="preserve"> v </w:t>
      </w:r>
      <w:r w:rsidR="002B6098">
        <w:rPr>
          <w:sz w:val="22"/>
          <w:szCs w:val="22"/>
        </w:rPr>
        <w:t>Praze</w:t>
      </w:r>
      <w:r w:rsidRPr="00EA7B9B">
        <w:rPr>
          <w:sz w:val="22"/>
          <w:szCs w:val="22"/>
        </w:rPr>
        <w:t xml:space="preserve">, </w:t>
      </w:r>
      <w:proofErr w:type="spellStart"/>
      <w:r w:rsidRPr="00EA7B9B">
        <w:rPr>
          <w:sz w:val="22"/>
          <w:szCs w:val="22"/>
        </w:rPr>
        <w:t>sp</w:t>
      </w:r>
      <w:proofErr w:type="spellEnd"/>
      <w:r w:rsidRPr="00EA7B9B">
        <w:rPr>
          <w:sz w:val="22"/>
          <w:szCs w:val="22"/>
        </w:rPr>
        <w:t>. zn.</w:t>
      </w:r>
      <w:r w:rsidR="002B6098">
        <w:rPr>
          <w:sz w:val="22"/>
          <w:szCs w:val="22"/>
        </w:rPr>
        <w:t xml:space="preserve"> C 2061</w:t>
      </w:r>
      <w:r w:rsidR="00DE2219">
        <w:rPr>
          <w:sz w:val="22"/>
          <w:szCs w:val="22"/>
        </w:rPr>
        <w:t>6</w:t>
      </w:r>
    </w:p>
    <w:p w14:paraId="5CFC7FC1" w14:textId="484C5E32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 xml:space="preserve">zastoupenou </w:t>
      </w:r>
      <w:r w:rsidR="00F9565B">
        <w:rPr>
          <w:sz w:val="22"/>
          <w:szCs w:val="22"/>
        </w:rPr>
        <w:t>MUDr. Pavlem Sedláčkem, jednatelem</w:t>
      </w:r>
    </w:p>
    <w:p w14:paraId="5CE6048C" w14:textId="5A37F9CD" w:rsidR="002A35F1" w:rsidRPr="00EA7B9B" w:rsidRDefault="002A35F1" w:rsidP="002A35F1">
      <w:pPr>
        <w:spacing w:before="120" w:line="312" w:lineRule="auto"/>
        <w:rPr>
          <w:sz w:val="22"/>
          <w:szCs w:val="22"/>
        </w:rPr>
      </w:pPr>
      <w:r w:rsidRPr="00EA7B9B">
        <w:rPr>
          <w:sz w:val="22"/>
          <w:szCs w:val="22"/>
        </w:rPr>
        <w:t>na straně druhé (dále také jen „</w:t>
      </w:r>
      <w:r w:rsidRPr="00EA7B9B">
        <w:rPr>
          <w:b/>
          <w:i/>
          <w:sz w:val="22"/>
          <w:szCs w:val="22"/>
        </w:rPr>
        <w:t>Společnost</w:t>
      </w:r>
      <w:r w:rsidRPr="00EA7B9B">
        <w:rPr>
          <w:sz w:val="22"/>
          <w:szCs w:val="22"/>
        </w:rPr>
        <w:t xml:space="preserve">“) </w:t>
      </w:r>
      <w:r w:rsidRPr="00EA7B9B">
        <w:rPr>
          <w:sz w:val="22"/>
          <w:szCs w:val="22"/>
        </w:rPr>
        <w:br/>
        <w:t>(Pojišťovny a Společnost dále společně také jen „</w:t>
      </w:r>
      <w:r w:rsidRPr="00EA7B9B">
        <w:rPr>
          <w:b/>
          <w:i/>
          <w:sz w:val="22"/>
          <w:szCs w:val="22"/>
        </w:rPr>
        <w:t>smluvní strany</w:t>
      </w:r>
      <w:r w:rsidRPr="00EA7B9B">
        <w:rPr>
          <w:sz w:val="22"/>
          <w:szCs w:val="22"/>
        </w:rPr>
        <w:t>“)</w:t>
      </w:r>
    </w:p>
    <w:p w14:paraId="25D24D16" w14:textId="77777777" w:rsidR="00A95D7D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61F5D302" w14:textId="2986AF4D" w:rsidR="00E1696F" w:rsidRDefault="00E1696F" w:rsidP="00316E08">
      <w:pPr>
        <w:spacing w:line="312" w:lineRule="auto"/>
        <w:ind w:right="-13"/>
        <w:rPr>
          <w:sz w:val="24"/>
          <w:szCs w:val="24"/>
        </w:rPr>
      </w:pPr>
      <w:r>
        <w:rPr>
          <w:sz w:val="24"/>
          <w:szCs w:val="24"/>
        </w:rPr>
        <w:t>společně uzavírají v souladu s </w:t>
      </w:r>
      <w:proofErr w:type="spellStart"/>
      <w:r w:rsidRPr="007D1690">
        <w:rPr>
          <w:sz w:val="24"/>
          <w:szCs w:val="24"/>
        </w:rPr>
        <w:t>ust</w:t>
      </w:r>
      <w:proofErr w:type="spellEnd"/>
      <w:r w:rsidRPr="007D1690">
        <w:rPr>
          <w:sz w:val="24"/>
          <w:szCs w:val="24"/>
        </w:rPr>
        <w:t>. § 1981 občanského zákoníku</w:t>
      </w:r>
      <w:r>
        <w:rPr>
          <w:sz w:val="24"/>
          <w:szCs w:val="24"/>
        </w:rPr>
        <w:t xml:space="preserve"> Dohodu o ukončení Dohody o úhradě léčivého přípravku</w:t>
      </w:r>
      <w:r w:rsidR="007D1690">
        <w:rPr>
          <w:sz w:val="24"/>
          <w:szCs w:val="24"/>
        </w:rPr>
        <w:t xml:space="preserve"> uzavřené dne 5. 1. 2023 (dále jen „</w:t>
      </w:r>
      <w:r w:rsidR="007D1690" w:rsidRPr="007D1690">
        <w:rPr>
          <w:b/>
          <w:bCs/>
          <w:i/>
          <w:iCs/>
          <w:sz w:val="24"/>
          <w:szCs w:val="24"/>
        </w:rPr>
        <w:t>Dohodu</w:t>
      </w:r>
      <w:r w:rsidR="007D1690">
        <w:rPr>
          <w:sz w:val="24"/>
          <w:szCs w:val="24"/>
        </w:rPr>
        <w:t>“), a to za podmínek níže uvedených:</w:t>
      </w:r>
    </w:p>
    <w:p w14:paraId="0DF757A5" w14:textId="77777777" w:rsidR="007D1690" w:rsidRDefault="007D1690" w:rsidP="00316E08">
      <w:pPr>
        <w:spacing w:line="312" w:lineRule="auto"/>
        <w:ind w:right="-13"/>
        <w:rPr>
          <w:sz w:val="24"/>
          <w:szCs w:val="24"/>
        </w:rPr>
      </w:pPr>
    </w:p>
    <w:p w14:paraId="0FE3FC71" w14:textId="379F152E" w:rsidR="00A95D7D" w:rsidRPr="00E1696F" w:rsidRDefault="00E1696F" w:rsidP="00E1696F">
      <w:pPr>
        <w:spacing w:line="312" w:lineRule="auto"/>
        <w:ind w:right="-13"/>
        <w:jc w:val="center"/>
        <w:rPr>
          <w:b/>
          <w:bCs/>
          <w:sz w:val="24"/>
          <w:szCs w:val="24"/>
        </w:rPr>
      </w:pPr>
      <w:r w:rsidRPr="00E1696F">
        <w:rPr>
          <w:b/>
          <w:bCs/>
          <w:sz w:val="24"/>
          <w:szCs w:val="24"/>
        </w:rPr>
        <w:t>I.</w:t>
      </w:r>
    </w:p>
    <w:p w14:paraId="06081A55" w14:textId="048B3503" w:rsidR="00E1696F" w:rsidRDefault="007D1690" w:rsidP="007D1690">
      <w:pPr>
        <w:pStyle w:val="ListParagraph"/>
        <w:numPr>
          <w:ilvl w:val="0"/>
          <w:numId w:val="2"/>
        </w:numPr>
        <w:spacing w:line="312" w:lineRule="auto"/>
        <w:ind w:left="426" w:right="-13"/>
        <w:jc w:val="both"/>
        <w:rPr>
          <w:sz w:val="24"/>
          <w:szCs w:val="24"/>
        </w:rPr>
      </w:pPr>
      <w:r w:rsidRPr="007D1690">
        <w:rPr>
          <w:sz w:val="24"/>
          <w:szCs w:val="24"/>
        </w:rPr>
        <w:t>Smluvní strany spolu ke dni 5. 1. 2023 uzavřel</w:t>
      </w:r>
      <w:r w:rsidR="0064078E">
        <w:rPr>
          <w:sz w:val="24"/>
          <w:szCs w:val="24"/>
        </w:rPr>
        <w:t>y</w:t>
      </w:r>
      <w:r w:rsidRPr="007D1690">
        <w:rPr>
          <w:sz w:val="24"/>
          <w:szCs w:val="24"/>
        </w:rPr>
        <w:t xml:space="preserve"> Dohodu o úhradě léčivého přípravku </w:t>
      </w:r>
      <w:r w:rsidR="00852383">
        <w:rPr>
          <w:sz w:val="24"/>
          <w:szCs w:val="24"/>
        </w:rPr>
        <w:t>–</w:t>
      </w:r>
      <w:r w:rsidRPr="007D1690">
        <w:rPr>
          <w:sz w:val="24"/>
          <w:szCs w:val="24"/>
        </w:rPr>
        <w:t xml:space="preserve"> </w:t>
      </w:r>
      <w:r w:rsidR="000841EF" w:rsidRPr="007D1690">
        <w:rPr>
          <w:sz w:val="24"/>
          <w:szCs w:val="24"/>
        </w:rPr>
        <w:t xml:space="preserve">TOVIAZ </w:t>
      </w:r>
      <w:r w:rsidRPr="007D1690">
        <w:rPr>
          <w:sz w:val="24"/>
          <w:szCs w:val="24"/>
        </w:rPr>
        <w:t xml:space="preserve">s tím, že tato </w:t>
      </w:r>
      <w:r w:rsidR="0064078E">
        <w:rPr>
          <w:sz w:val="24"/>
          <w:szCs w:val="24"/>
        </w:rPr>
        <w:t>d</w:t>
      </w:r>
      <w:r w:rsidRPr="007D1690">
        <w:rPr>
          <w:sz w:val="24"/>
          <w:szCs w:val="24"/>
        </w:rPr>
        <w:t>ohoda měla nabýt účinnosti dnem</w:t>
      </w:r>
      <w:r>
        <w:rPr>
          <w:sz w:val="24"/>
          <w:szCs w:val="24"/>
        </w:rPr>
        <w:t xml:space="preserve"> </w:t>
      </w:r>
      <w:r w:rsidRPr="007D1690">
        <w:rPr>
          <w:sz w:val="24"/>
          <w:szCs w:val="24"/>
        </w:rPr>
        <w:t xml:space="preserve">uveřejnění v registru smluv nebo dnem vykonatelnosti rozhodnutí </w:t>
      </w:r>
      <w:r w:rsidR="000841EF">
        <w:rPr>
          <w:sz w:val="24"/>
          <w:szCs w:val="24"/>
        </w:rPr>
        <w:t>Státního ústav pro kontrolu léčiv (dále jen „</w:t>
      </w:r>
      <w:r w:rsidRPr="007D1690">
        <w:rPr>
          <w:sz w:val="24"/>
          <w:szCs w:val="24"/>
        </w:rPr>
        <w:t>Ústav</w:t>
      </w:r>
      <w:r w:rsidR="000841EF">
        <w:rPr>
          <w:sz w:val="24"/>
          <w:szCs w:val="24"/>
        </w:rPr>
        <w:t>“)</w:t>
      </w:r>
      <w:r w:rsidRPr="007D1690">
        <w:rPr>
          <w:sz w:val="24"/>
          <w:szCs w:val="24"/>
        </w:rPr>
        <w:t xml:space="preserve">, v němž Ústav rozhodne o základní úhradě skupiny vzájemně terapeutických zaměnitelných léčivých přípravků, kam </w:t>
      </w:r>
      <w:proofErr w:type="gramStart"/>
      <w:r w:rsidRPr="007D1690">
        <w:rPr>
          <w:sz w:val="24"/>
          <w:szCs w:val="24"/>
        </w:rPr>
        <w:t>patří</w:t>
      </w:r>
      <w:proofErr w:type="gramEnd"/>
      <w:r w:rsidRPr="007D1690">
        <w:rPr>
          <w:sz w:val="24"/>
          <w:szCs w:val="24"/>
        </w:rPr>
        <w:t xml:space="preserve"> i léčivý přípravek </w:t>
      </w:r>
      <w:r w:rsidR="000841EF" w:rsidRPr="007D1690">
        <w:rPr>
          <w:sz w:val="24"/>
          <w:szCs w:val="24"/>
        </w:rPr>
        <w:t>TOVIAZ</w:t>
      </w:r>
      <w:r w:rsidRPr="007D1690">
        <w:rPr>
          <w:sz w:val="24"/>
          <w:szCs w:val="24"/>
        </w:rPr>
        <w:t xml:space="preserve">, nastane-li tento okamžik později.  </w:t>
      </w:r>
    </w:p>
    <w:p w14:paraId="661BDEB3" w14:textId="77777777" w:rsidR="0064078E" w:rsidRDefault="0064078E" w:rsidP="0064078E">
      <w:pPr>
        <w:pStyle w:val="ListParagraph"/>
        <w:spacing w:line="312" w:lineRule="auto"/>
        <w:ind w:left="426" w:right="-13"/>
        <w:jc w:val="both"/>
        <w:rPr>
          <w:sz w:val="24"/>
          <w:szCs w:val="24"/>
        </w:rPr>
      </w:pPr>
    </w:p>
    <w:p w14:paraId="4872B962" w14:textId="34557C75" w:rsidR="0064078E" w:rsidRPr="0064078E" w:rsidRDefault="0064078E" w:rsidP="0064078E">
      <w:pPr>
        <w:pStyle w:val="ListParagraph"/>
        <w:numPr>
          <w:ilvl w:val="0"/>
          <w:numId w:val="2"/>
        </w:numPr>
        <w:spacing w:line="312" w:lineRule="auto"/>
        <w:ind w:left="426" w:right="-13"/>
        <w:jc w:val="both"/>
        <w:rPr>
          <w:sz w:val="24"/>
          <w:szCs w:val="24"/>
        </w:rPr>
      </w:pPr>
      <w:r w:rsidRPr="0064078E">
        <w:rPr>
          <w:sz w:val="24"/>
          <w:szCs w:val="24"/>
        </w:rPr>
        <w:t xml:space="preserve">Podmínkou vydání rozhodnutí </w:t>
      </w:r>
      <w:r w:rsidR="000841EF">
        <w:rPr>
          <w:sz w:val="24"/>
          <w:szCs w:val="24"/>
        </w:rPr>
        <w:t>Ústavu</w:t>
      </w:r>
      <w:r w:rsidRPr="0064078E">
        <w:rPr>
          <w:sz w:val="24"/>
          <w:szCs w:val="24"/>
        </w:rPr>
        <w:t xml:space="preserve"> ve smyslu 1. odst. tohoto ustanovení </w:t>
      </w:r>
      <w:r>
        <w:rPr>
          <w:sz w:val="24"/>
          <w:szCs w:val="24"/>
        </w:rPr>
        <w:t>byla</w:t>
      </w:r>
      <w:r w:rsidRPr="0064078E">
        <w:rPr>
          <w:sz w:val="24"/>
          <w:szCs w:val="24"/>
        </w:rPr>
        <w:t xml:space="preserve"> skutečnost, že dohodu o úhradě léčivého přípravu uzavřou všechny zdravotní pojišťovny. Vzhledem ke skutečnosti, že Všeobecná zdravotní pojišťovna</w:t>
      </w:r>
      <w:r w:rsidR="000841EF">
        <w:rPr>
          <w:sz w:val="24"/>
          <w:szCs w:val="24"/>
        </w:rPr>
        <w:t xml:space="preserve"> České republiky</w:t>
      </w:r>
      <w:r w:rsidRPr="0064078E">
        <w:rPr>
          <w:sz w:val="24"/>
          <w:szCs w:val="24"/>
        </w:rPr>
        <w:t xml:space="preserve"> takovouto dohodu</w:t>
      </w:r>
      <w:r w:rsidR="000841EF">
        <w:rPr>
          <w:sz w:val="24"/>
          <w:szCs w:val="24"/>
        </w:rPr>
        <w:t xml:space="preserve"> dosud</w:t>
      </w:r>
      <w:r w:rsidRPr="0064078E">
        <w:rPr>
          <w:sz w:val="24"/>
          <w:szCs w:val="24"/>
        </w:rPr>
        <w:t xml:space="preserve"> neuzavře</w:t>
      </w:r>
      <w:r w:rsidR="000841EF">
        <w:rPr>
          <w:sz w:val="24"/>
          <w:szCs w:val="24"/>
        </w:rPr>
        <w:t>la a deklarovala, že ani takovou dohodu uzavřít nehodlá</w:t>
      </w:r>
      <w:r w:rsidRPr="0064078E">
        <w:rPr>
          <w:sz w:val="24"/>
          <w:szCs w:val="24"/>
        </w:rPr>
        <w:t>, nebudou do budoucna naplněny podmínky pro vydání rozhodnutí Ú</w:t>
      </w:r>
      <w:r>
        <w:rPr>
          <w:sz w:val="24"/>
          <w:szCs w:val="24"/>
        </w:rPr>
        <w:t>stavu</w:t>
      </w:r>
      <w:r w:rsidRPr="0064078E">
        <w:rPr>
          <w:sz w:val="24"/>
          <w:szCs w:val="24"/>
        </w:rPr>
        <w:t xml:space="preserve"> ve smyslu 1. odst. tohoto ustanovení, v důsledku čehož nenastane podmínka</w:t>
      </w:r>
      <w:r>
        <w:rPr>
          <w:sz w:val="24"/>
          <w:szCs w:val="24"/>
        </w:rPr>
        <w:t>,</w:t>
      </w:r>
      <w:r w:rsidRPr="0064078E">
        <w:rPr>
          <w:sz w:val="24"/>
          <w:szCs w:val="24"/>
        </w:rPr>
        <w:t xml:space="preserve"> s níž je spojeno nabytí účinnosti předmětné Dohody o úhradě léčivého přípravku</w:t>
      </w:r>
      <w:r>
        <w:rPr>
          <w:sz w:val="24"/>
          <w:szCs w:val="24"/>
        </w:rPr>
        <w:t xml:space="preserve"> </w:t>
      </w:r>
      <w:r w:rsidR="000841EF">
        <w:rPr>
          <w:sz w:val="24"/>
          <w:szCs w:val="24"/>
        </w:rPr>
        <w:t>TOVIAZ</w:t>
      </w:r>
      <w:r>
        <w:rPr>
          <w:sz w:val="24"/>
          <w:szCs w:val="24"/>
        </w:rPr>
        <w:t>.</w:t>
      </w:r>
      <w:r w:rsidRPr="0064078E">
        <w:rPr>
          <w:sz w:val="24"/>
          <w:szCs w:val="24"/>
        </w:rPr>
        <w:t xml:space="preserve">      </w:t>
      </w:r>
    </w:p>
    <w:p w14:paraId="6E294B5D" w14:textId="77777777" w:rsidR="00E1696F" w:rsidRDefault="00E1696F" w:rsidP="00E1696F">
      <w:pPr>
        <w:spacing w:line="312" w:lineRule="auto"/>
        <w:ind w:right="-13"/>
        <w:jc w:val="center"/>
        <w:rPr>
          <w:sz w:val="24"/>
          <w:szCs w:val="24"/>
        </w:rPr>
      </w:pPr>
    </w:p>
    <w:p w14:paraId="37E1D4DE" w14:textId="75F2BD79" w:rsidR="00E1696F" w:rsidRPr="00E1696F" w:rsidRDefault="00E1696F" w:rsidP="00E1696F">
      <w:pPr>
        <w:spacing w:line="312" w:lineRule="auto"/>
        <w:ind w:right="-13"/>
        <w:jc w:val="center"/>
        <w:rPr>
          <w:b/>
          <w:bCs/>
          <w:sz w:val="24"/>
          <w:szCs w:val="24"/>
        </w:rPr>
      </w:pPr>
      <w:r w:rsidRPr="00E1696F">
        <w:rPr>
          <w:b/>
          <w:bCs/>
          <w:sz w:val="24"/>
          <w:szCs w:val="24"/>
        </w:rPr>
        <w:t>II.</w:t>
      </w:r>
    </w:p>
    <w:p w14:paraId="38583E6A" w14:textId="61630DC9" w:rsidR="00EB6686" w:rsidRPr="00ED709B" w:rsidRDefault="00EB6686" w:rsidP="007D1690">
      <w:pPr>
        <w:pStyle w:val="BodyText"/>
        <w:numPr>
          <w:ilvl w:val="0"/>
          <w:numId w:val="3"/>
        </w:numPr>
        <w:spacing w:after="120"/>
        <w:ind w:left="426"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Smluvní strany se </w:t>
      </w:r>
      <w:r w:rsidR="00E1696F">
        <w:rPr>
          <w:b w:val="0"/>
          <w:sz w:val="24"/>
          <w:szCs w:val="24"/>
        </w:rPr>
        <w:t xml:space="preserve">s ohledem na okolnosti uvedené v čl. I. této Dohody </w:t>
      </w:r>
      <w:r w:rsidR="0064078E">
        <w:rPr>
          <w:b w:val="0"/>
          <w:sz w:val="24"/>
          <w:szCs w:val="24"/>
        </w:rPr>
        <w:t xml:space="preserve">a </w:t>
      </w:r>
      <w:r w:rsidR="002B6098">
        <w:rPr>
          <w:b w:val="0"/>
          <w:sz w:val="24"/>
          <w:szCs w:val="24"/>
        </w:rPr>
        <w:t>v souladu s </w:t>
      </w:r>
      <w:proofErr w:type="spellStart"/>
      <w:r w:rsidR="002B6098">
        <w:rPr>
          <w:b w:val="0"/>
          <w:sz w:val="24"/>
          <w:szCs w:val="24"/>
        </w:rPr>
        <w:t>ust</w:t>
      </w:r>
      <w:proofErr w:type="spellEnd"/>
      <w:r w:rsidR="002B6098">
        <w:rPr>
          <w:b w:val="0"/>
          <w:sz w:val="24"/>
          <w:szCs w:val="24"/>
        </w:rPr>
        <w:t xml:space="preserve">. § </w:t>
      </w:r>
      <w:bookmarkStart w:id="0" w:name="_Hlk137206520"/>
      <w:r w:rsidR="002B6098">
        <w:rPr>
          <w:b w:val="0"/>
          <w:sz w:val="24"/>
          <w:szCs w:val="24"/>
        </w:rPr>
        <w:t>1981</w:t>
      </w:r>
      <w:r w:rsidR="002B6098" w:rsidRPr="002B6098">
        <w:t xml:space="preserve"> </w:t>
      </w:r>
      <w:r w:rsidR="002B6098" w:rsidRPr="002B6098">
        <w:rPr>
          <w:b w:val="0"/>
          <w:sz w:val="24"/>
          <w:szCs w:val="24"/>
        </w:rPr>
        <w:t>občansk</w:t>
      </w:r>
      <w:r w:rsidR="002B6098">
        <w:rPr>
          <w:b w:val="0"/>
          <w:sz w:val="24"/>
          <w:szCs w:val="24"/>
        </w:rPr>
        <w:t>ého</w:t>
      </w:r>
      <w:r w:rsidR="002B6098" w:rsidRPr="002B6098">
        <w:rPr>
          <w:b w:val="0"/>
          <w:sz w:val="24"/>
          <w:szCs w:val="24"/>
        </w:rPr>
        <w:t xml:space="preserve"> zákoník</w:t>
      </w:r>
      <w:r w:rsidR="002B6098">
        <w:rPr>
          <w:b w:val="0"/>
          <w:sz w:val="24"/>
          <w:szCs w:val="24"/>
        </w:rPr>
        <w:t xml:space="preserve">u </w:t>
      </w:r>
      <w:bookmarkEnd w:id="0"/>
      <w:r w:rsidRPr="00E1696F">
        <w:rPr>
          <w:bCs/>
          <w:sz w:val="24"/>
          <w:szCs w:val="24"/>
        </w:rPr>
        <w:t>dohodly</w:t>
      </w:r>
      <w:r w:rsidR="003254D8" w:rsidRPr="00E1696F">
        <w:rPr>
          <w:bCs/>
          <w:sz w:val="24"/>
          <w:szCs w:val="24"/>
        </w:rPr>
        <w:t xml:space="preserve"> na</w:t>
      </w:r>
      <w:r w:rsidRPr="00E1696F">
        <w:rPr>
          <w:bCs/>
          <w:sz w:val="24"/>
          <w:szCs w:val="24"/>
        </w:rPr>
        <w:t xml:space="preserve"> </w:t>
      </w:r>
      <w:r w:rsidR="003254D8" w:rsidRPr="00E1696F">
        <w:rPr>
          <w:bCs/>
          <w:sz w:val="24"/>
          <w:szCs w:val="24"/>
        </w:rPr>
        <w:t>u</w:t>
      </w:r>
      <w:r w:rsidRPr="00E1696F">
        <w:rPr>
          <w:bCs/>
          <w:sz w:val="24"/>
          <w:szCs w:val="24"/>
        </w:rPr>
        <w:t>konč</w:t>
      </w:r>
      <w:r w:rsidR="003254D8" w:rsidRPr="00E1696F">
        <w:rPr>
          <w:bCs/>
          <w:sz w:val="24"/>
          <w:szCs w:val="24"/>
        </w:rPr>
        <w:t>en</w:t>
      </w:r>
      <w:r w:rsidRPr="00E1696F">
        <w:rPr>
          <w:bCs/>
          <w:sz w:val="24"/>
          <w:szCs w:val="24"/>
        </w:rPr>
        <w:t>í</w:t>
      </w:r>
      <w:r w:rsidRPr="00ED709B">
        <w:rPr>
          <w:b w:val="0"/>
          <w:sz w:val="24"/>
          <w:szCs w:val="24"/>
        </w:rPr>
        <w:t xml:space="preserve"> </w:t>
      </w:r>
      <w:r w:rsidR="00017A91" w:rsidRPr="0064078E">
        <w:rPr>
          <w:sz w:val="24"/>
          <w:szCs w:val="24"/>
        </w:rPr>
        <w:t>Dohody o úhradě</w:t>
      </w:r>
      <w:r w:rsidR="005A2964" w:rsidRPr="0064078E">
        <w:rPr>
          <w:sz w:val="24"/>
          <w:szCs w:val="24"/>
        </w:rPr>
        <w:t xml:space="preserve"> </w:t>
      </w:r>
      <w:r w:rsidR="00017A91" w:rsidRPr="0064078E">
        <w:rPr>
          <w:sz w:val="24"/>
          <w:szCs w:val="24"/>
        </w:rPr>
        <w:t>léčivého přípravku</w:t>
      </w:r>
      <w:r w:rsidR="0064078E">
        <w:rPr>
          <w:sz w:val="24"/>
          <w:szCs w:val="24"/>
        </w:rPr>
        <w:t xml:space="preserve"> </w:t>
      </w:r>
      <w:r w:rsidR="000841EF">
        <w:rPr>
          <w:sz w:val="24"/>
          <w:szCs w:val="24"/>
        </w:rPr>
        <w:t>TOVIAZ</w:t>
      </w:r>
      <w:r w:rsidR="00923325" w:rsidRPr="00ED709B">
        <w:rPr>
          <w:b w:val="0"/>
          <w:sz w:val="24"/>
          <w:szCs w:val="24"/>
        </w:rPr>
        <w:t xml:space="preserve">, </w:t>
      </w:r>
      <w:r w:rsidRPr="00ED709B">
        <w:rPr>
          <w:b w:val="0"/>
          <w:sz w:val="24"/>
          <w:szCs w:val="24"/>
        </w:rPr>
        <w:t>uzavřen</w:t>
      </w:r>
      <w:r w:rsidR="003254D8">
        <w:rPr>
          <w:b w:val="0"/>
          <w:sz w:val="24"/>
          <w:szCs w:val="24"/>
        </w:rPr>
        <w:t>é mezi nimi</w:t>
      </w:r>
      <w:r w:rsidRPr="00ED709B">
        <w:rPr>
          <w:b w:val="0"/>
          <w:sz w:val="24"/>
          <w:szCs w:val="24"/>
        </w:rPr>
        <w:t xml:space="preserve"> dne</w:t>
      </w:r>
      <w:r w:rsidR="00AA7F2F">
        <w:rPr>
          <w:b w:val="0"/>
          <w:sz w:val="24"/>
          <w:szCs w:val="24"/>
        </w:rPr>
        <w:t xml:space="preserve"> </w:t>
      </w:r>
      <w:r w:rsidR="002B6098">
        <w:rPr>
          <w:b w:val="0"/>
          <w:sz w:val="24"/>
          <w:szCs w:val="24"/>
        </w:rPr>
        <w:t>5. 1. 2023</w:t>
      </w:r>
      <w:r w:rsidR="003254D8">
        <w:rPr>
          <w:b w:val="0"/>
          <w:sz w:val="24"/>
          <w:szCs w:val="24"/>
        </w:rPr>
        <w:t xml:space="preserve">, </w:t>
      </w:r>
      <w:r w:rsidR="003254D8" w:rsidRPr="00F71D65">
        <w:rPr>
          <w:b w:val="0"/>
          <w:sz w:val="24"/>
          <w:szCs w:val="24"/>
        </w:rPr>
        <w:t xml:space="preserve">a to ke dni </w:t>
      </w:r>
      <w:r w:rsidR="007D053A">
        <w:rPr>
          <w:sz w:val="24"/>
          <w:szCs w:val="24"/>
        </w:rPr>
        <w:t>1. 7. 2023.</w:t>
      </w:r>
      <w:r w:rsidR="002B6098">
        <w:rPr>
          <w:sz w:val="24"/>
          <w:szCs w:val="24"/>
        </w:rPr>
        <w:t xml:space="preserve"> </w:t>
      </w:r>
    </w:p>
    <w:p w14:paraId="2C5F274D" w14:textId="26BF4ABF" w:rsidR="00EB6686" w:rsidRDefault="00EB6686" w:rsidP="007D1690">
      <w:pPr>
        <w:pStyle w:val="BodyText"/>
        <w:numPr>
          <w:ilvl w:val="0"/>
          <w:numId w:val="3"/>
        </w:numPr>
        <w:spacing w:after="120"/>
        <w:ind w:left="426"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lastRenderedPageBreak/>
        <w:t xml:space="preserve">Smluvní strany prohlašují, že z předmětné </w:t>
      </w:r>
      <w:r w:rsidR="00E1696F">
        <w:rPr>
          <w:b w:val="0"/>
          <w:sz w:val="24"/>
          <w:szCs w:val="24"/>
        </w:rPr>
        <w:t>Dohody o úhradě léčivého přípravku nevznikly</w:t>
      </w:r>
      <w:r w:rsidR="00E1696F" w:rsidRPr="00ED709B">
        <w:rPr>
          <w:b w:val="0"/>
          <w:sz w:val="24"/>
          <w:szCs w:val="24"/>
        </w:rPr>
        <w:t xml:space="preserve"> </w:t>
      </w:r>
      <w:r w:rsidR="00E1696F">
        <w:rPr>
          <w:b w:val="0"/>
          <w:sz w:val="24"/>
          <w:szCs w:val="24"/>
        </w:rPr>
        <w:t xml:space="preserve">žádné </w:t>
      </w:r>
      <w:r w:rsidR="00E1696F" w:rsidRPr="00ED709B">
        <w:rPr>
          <w:b w:val="0"/>
          <w:sz w:val="24"/>
          <w:szCs w:val="24"/>
        </w:rPr>
        <w:t xml:space="preserve">vzájemné závazky </w:t>
      </w:r>
      <w:r w:rsidR="00E1696F">
        <w:rPr>
          <w:b w:val="0"/>
          <w:sz w:val="24"/>
          <w:szCs w:val="24"/>
        </w:rPr>
        <w:t>smluvních stran</w:t>
      </w:r>
      <w:r w:rsidRPr="00ED709B">
        <w:rPr>
          <w:b w:val="0"/>
          <w:sz w:val="24"/>
          <w:szCs w:val="24"/>
        </w:rPr>
        <w:t>.</w:t>
      </w:r>
    </w:p>
    <w:p w14:paraId="29535FEF" w14:textId="01A57E36" w:rsidR="007D053A" w:rsidRPr="00852383" w:rsidRDefault="007D053A" w:rsidP="007D1690">
      <w:pPr>
        <w:pStyle w:val="BodyText"/>
        <w:numPr>
          <w:ilvl w:val="0"/>
          <w:numId w:val="3"/>
        </w:numPr>
        <w:spacing w:after="120"/>
        <w:ind w:left="426" w:right="-13"/>
        <w:jc w:val="both"/>
        <w:rPr>
          <w:b w:val="0"/>
          <w:sz w:val="24"/>
          <w:szCs w:val="24"/>
        </w:rPr>
      </w:pPr>
      <w:r w:rsidRPr="00852383">
        <w:rPr>
          <w:b w:val="0"/>
          <w:sz w:val="24"/>
          <w:szCs w:val="24"/>
        </w:rPr>
        <w:t xml:space="preserve">Smluvní strany jsou si vědomy povinnosti dle zákona č. 340/2015 Sb., o zvláštních podmínkách účinnosti některých smluv, uveřejňování těchto smluv a o registru smluv. Smluvní strany se dohodly, že </w:t>
      </w:r>
      <w:r w:rsidR="00F96426" w:rsidRPr="00852383">
        <w:rPr>
          <w:b w:val="0"/>
          <w:sz w:val="24"/>
          <w:szCs w:val="24"/>
        </w:rPr>
        <w:t xml:space="preserve">tuto Dohodu v registru smluv dle uvedeného zákona uveřejní </w:t>
      </w:r>
      <w:r w:rsidRPr="00852383">
        <w:rPr>
          <w:b w:val="0"/>
          <w:sz w:val="24"/>
          <w:szCs w:val="24"/>
        </w:rPr>
        <w:t>Společnost.</w:t>
      </w:r>
    </w:p>
    <w:p w14:paraId="3CB70739" w14:textId="47119F4B" w:rsidR="00EF774E" w:rsidRDefault="00EB6686" w:rsidP="007D1690">
      <w:pPr>
        <w:pStyle w:val="BodyText"/>
        <w:numPr>
          <w:ilvl w:val="0"/>
          <w:numId w:val="3"/>
        </w:numPr>
        <w:spacing w:after="120"/>
        <w:ind w:left="426"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Tato </w:t>
      </w:r>
      <w:r w:rsidR="00FF1F73">
        <w:rPr>
          <w:b w:val="0"/>
          <w:sz w:val="24"/>
          <w:szCs w:val="24"/>
        </w:rPr>
        <w:t>D</w:t>
      </w:r>
      <w:r w:rsidRPr="00ED709B">
        <w:rPr>
          <w:b w:val="0"/>
          <w:sz w:val="24"/>
          <w:szCs w:val="24"/>
        </w:rPr>
        <w:t xml:space="preserve">ohoda se vyhotovuje ve </w:t>
      </w:r>
      <w:r w:rsidR="00AA7F2F">
        <w:rPr>
          <w:b w:val="0"/>
          <w:sz w:val="24"/>
          <w:szCs w:val="24"/>
        </w:rPr>
        <w:t>čtyřech (4)</w:t>
      </w:r>
      <w:r w:rsidRPr="00ED709B">
        <w:rPr>
          <w:b w:val="0"/>
          <w:sz w:val="24"/>
          <w:szCs w:val="24"/>
        </w:rPr>
        <w:t xml:space="preserve"> stejnopisech s platností originálu</w:t>
      </w:r>
      <w:r w:rsidR="00AA7F2F">
        <w:rPr>
          <w:b w:val="0"/>
          <w:sz w:val="24"/>
          <w:szCs w:val="24"/>
        </w:rPr>
        <w:t>.</w:t>
      </w:r>
      <w:r w:rsidR="00AA7F2F" w:rsidRPr="00AA7F2F">
        <w:rPr>
          <w:b w:val="0"/>
          <w:sz w:val="20"/>
        </w:rPr>
        <w:t xml:space="preserve"> </w:t>
      </w:r>
      <w:r w:rsidR="00AA7F2F" w:rsidRPr="00AA7F2F">
        <w:rPr>
          <w:b w:val="0"/>
          <w:sz w:val="24"/>
          <w:szCs w:val="24"/>
        </w:rPr>
        <w:t xml:space="preserve">Dvě vyhotovení stejnopisu </w:t>
      </w:r>
      <w:r w:rsidR="003254D8">
        <w:rPr>
          <w:b w:val="0"/>
          <w:sz w:val="24"/>
          <w:szCs w:val="24"/>
        </w:rPr>
        <w:t>této dohody</w:t>
      </w:r>
      <w:r w:rsidR="00AA7F2F" w:rsidRPr="00AA7F2F">
        <w:rPr>
          <w:b w:val="0"/>
          <w:sz w:val="24"/>
          <w:szCs w:val="24"/>
        </w:rPr>
        <w:t xml:space="preserve"> </w:t>
      </w:r>
      <w:proofErr w:type="gramStart"/>
      <w:r w:rsidR="00AA7F2F" w:rsidRPr="00AA7F2F">
        <w:rPr>
          <w:b w:val="0"/>
          <w:sz w:val="24"/>
          <w:szCs w:val="24"/>
        </w:rPr>
        <w:t>obdrží</w:t>
      </w:r>
      <w:proofErr w:type="gramEnd"/>
      <w:r w:rsidR="00AA7F2F" w:rsidRPr="00AA7F2F">
        <w:rPr>
          <w:b w:val="0"/>
          <w:sz w:val="24"/>
          <w:szCs w:val="24"/>
        </w:rPr>
        <w:t xml:space="preserve"> </w:t>
      </w:r>
      <w:r w:rsidR="00017A91">
        <w:rPr>
          <w:b w:val="0"/>
          <w:sz w:val="24"/>
          <w:szCs w:val="24"/>
        </w:rPr>
        <w:t>Společnost</w:t>
      </w:r>
      <w:r w:rsidR="00AA7F2F" w:rsidRPr="00AA7F2F">
        <w:rPr>
          <w:b w:val="0"/>
          <w:sz w:val="24"/>
          <w:szCs w:val="24"/>
        </w:rPr>
        <w:t xml:space="preserve">, dvě vyhotovení stejnopisu </w:t>
      </w:r>
      <w:r w:rsidR="003254D8">
        <w:rPr>
          <w:b w:val="0"/>
          <w:sz w:val="24"/>
          <w:szCs w:val="24"/>
        </w:rPr>
        <w:t>dohod</w:t>
      </w:r>
      <w:r w:rsidR="00AA7F2F" w:rsidRPr="00AA7F2F">
        <w:rPr>
          <w:b w:val="0"/>
          <w:sz w:val="24"/>
          <w:szCs w:val="24"/>
        </w:rPr>
        <w:t xml:space="preserve">y určené pro potřeby Pojišťoven obdrží Svaz zdravotních pojišťoven </w:t>
      </w:r>
      <w:r w:rsidR="00350ECE">
        <w:rPr>
          <w:b w:val="0"/>
          <w:sz w:val="24"/>
          <w:szCs w:val="24"/>
        </w:rPr>
        <w:t xml:space="preserve">ČR </w:t>
      </w:r>
      <w:r w:rsidR="00852383">
        <w:rPr>
          <w:b w:val="0"/>
          <w:sz w:val="24"/>
          <w:szCs w:val="24"/>
        </w:rPr>
        <w:t>–</w:t>
      </w:r>
      <w:r w:rsidR="00AA7F2F" w:rsidRPr="00AA7F2F">
        <w:rPr>
          <w:b w:val="0"/>
          <w:sz w:val="24"/>
          <w:szCs w:val="24"/>
        </w:rPr>
        <w:t xml:space="preserve"> </w:t>
      </w:r>
      <w:r w:rsidR="00AA7F2F">
        <w:rPr>
          <w:b w:val="0"/>
          <w:sz w:val="24"/>
          <w:szCs w:val="24"/>
        </w:rPr>
        <w:t>L</w:t>
      </w:r>
      <w:r w:rsidR="00AA7F2F" w:rsidRPr="00AA7F2F">
        <w:rPr>
          <w:b w:val="0"/>
          <w:sz w:val="24"/>
          <w:szCs w:val="24"/>
        </w:rPr>
        <w:t>éková komise</w:t>
      </w:r>
      <w:r w:rsidRPr="00ED709B">
        <w:rPr>
          <w:b w:val="0"/>
          <w:sz w:val="24"/>
          <w:szCs w:val="24"/>
        </w:rPr>
        <w:t>.</w:t>
      </w:r>
    </w:p>
    <w:p w14:paraId="549CF624" w14:textId="77777777" w:rsidR="00316E08" w:rsidRDefault="00316E08" w:rsidP="00316E08">
      <w:pPr>
        <w:pStyle w:val="Body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249B9427" w14:textId="77777777" w:rsidR="00316E08" w:rsidRPr="00ED709B" w:rsidRDefault="00316E08" w:rsidP="00316E08">
      <w:pPr>
        <w:pStyle w:val="Body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7F8F642C" w14:textId="071E20F3" w:rsidR="00923325" w:rsidRPr="00ED709B" w:rsidRDefault="00923325" w:rsidP="00316E08">
      <w:pPr>
        <w:tabs>
          <w:tab w:val="left" w:pos="4820"/>
        </w:tabs>
        <w:ind w:right="-13"/>
        <w:rPr>
          <w:sz w:val="24"/>
          <w:szCs w:val="24"/>
        </w:rPr>
      </w:pPr>
      <w:r w:rsidRPr="00ED709B">
        <w:rPr>
          <w:sz w:val="24"/>
          <w:szCs w:val="24"/>
        </w:rPr>
        <w:t>V Praze dne</w:t>
      </w:r>
      <w:r w:rsidR="002774AE">
        <w:rPr>
          <w:sz w:val="24"/>
          <w:szCs w:val="24"/>
        </w:rPr>
        <w:t xml:space="preserve"> 22.6.2023</w:t>
      </w:r>
      <w:r w:rsidRPr="00ED709B">
        <w:rPr>
          <w:sz w:val="24"/>
          <w:szCs w:val="24"/>
        </w:rPr>
        <w:tab/>
        <w:t>V Praze dne</w:t>
      </w:r>
      <w:r w:rsidR="002774AE">
        <w:rPr>
          <w:sz w:val="24"/>
          <w:szCs w:val="24"/>
        </w:rPr>
        <w:t xml:space="preserve"> 21.6.2023</w:t>
      </w:r>
      <w:r w:rsidRPr="00ED709B">
        <w:rPr>
          <w:sz w:val="24"/>
          <w:szCs w:val="24"/>
        </w:rPr>
        <w:t xml:space="preserve"> </w:t>
      </w:r>
    </w:p>
    <w:p w14:paraId="3B02DB2E" w14:textId="5EBAE9AA" w:rsidR="00923325" w:rsidRPr="00ED709B" w:rsidRDefault="00923325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 w:rsidRPr="00ED709B">
        <w:rPr>
          <w:sz w:val="24"/>
          <w:szCs w:val="24"/>
        </w:rPr>
        <w:t xml:space="preserve">Za </w:t>
      </w:r>
      <w:r w:rsidR="00C32006">
        <w:rPr>
          <w:sz w:val="24"/>
          <w:szCs w:val="24"/>
        </w:rPr>
        <w:t>Pojišťovny</w:t>
      </w:r>
      <w:r w:rsidR="005A1A53" w:rsidRPr="00ED709B">
        <w:rPr>
          <w:sz w:val="24"/>
          <w:szCs w:val="24"/>
        </w:rPr>
        <w:t>:</w:t>
      </w:r>
      <w:r w:rsidRPr="00ED709B">
        <w:rPr>
          <w:sz w:val="24"/>
          <w:szCs w:val="24"/>
        </w:rPr>
        <w:t xml:space="preserve"> </w:t>
      </w:r>
      <w:r w:rsidRPr="00ED709B">
        <w:rPr>
          <w:sz w:val="24"/>
          <w:szCs w:val="24"/>
        </w:rPr>
        <w:tab/>
        <w:t xml:space="preserve">Za </w:t>
      </w:r>
      <w:r w:rsidR="00EE1694">
        <w:rPr>
          <w:sz w:val="24"/>
          <w:szCs w:val="24"/>
        </w:rPr>
        <w:t>Společnost</w:t>
      </w:r>
      <w:r w:rsidRPr="00ED709B">
        <w:rPr>
          <w:sz w:val="24"/>
          <w:szCs w:val="24"/>
        </w:rPr>
        <w:t>:</w:t>
      </w:r>
    </w:p>
    <w:p w14:paraId="779F3C77" w14:textId="77777777" w:rsidR="00923325" w:rsidRPr="00ED709B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razítko a podpis</w:t>
      </w:r>
      <w:r>
        <w:rPr>
          <w:sz w:val="24"/>
          <w:szCs w:val="24"/>
        </w:rPr>
        <w:tab/>
      </w:r>
      <w:r w:rsidR="00923325" w:rsidRPr="00ED709B">
        <w:rPr>
          <w:sz w:val="24"/>
          <w:szCs w:val="24"/>
        </w:rPr>
        <w:t>razítko a podpis</w:t>
      </w:r>
    </w:p>
    <w:p w14:paraId="32DF8962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44A63AA9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382538DE" w14:textId="4962866A" w:rsidR="00ED709B" w:rsidRDefault="00ED709B" w:rsidP="00316E08">
      <w:pPr>
        <w:tabs>
          <w:tab w:val="left" w:pos="4253"/>
          <w:tab w:val="left" w:pos="4820"/>
        </w:tabs>
        <w:ind w:right="-13"/>
        <w:rPr>
          <w:sz w:val="24"/>
          <w:szCs w:val="24"/>
        </w:rPr>
      </w:pPr>
    </w:p>
    <w:p w14:paraId="63CB6B2B" w14:textId="77777777" w:rsidR="00017A91" w:rsidRPr="0045326F" w:rsidRDefault="00017A91" w:rsidP="00316E08">
      <w:pPr>
        <w:tabs>
          <w:tab w:val="left" w:pos="4253"/>
          <w:tab w:val="left" w:pos="4820"/>
        </w:tabs>
        <w:ind w:right="-13"/>
        <w:rPr>
          <w:sz w:val="24"/>
          <w:szCs w:val="24"/>
        </w:rPr>
      </w:pPr>
    </w:p>
    <w:p w14:paraId="07035D77" w14:textId="77777777" w:rsidR="00ED709B" w:rsidRPr="0045326F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 w:rsidRPr="0045326F">
        <w:rPr>
          <w:sz w:val="24"/>
          <w:szCs w:val="24"/>
        </w:rPr>
        <w:t>……………………………………………</w:t>
      </w:r>
    </w:p>
    <w:p w14:paraId="42D645A8" w14:textId="77777777" w:rsidR="00F9565B" w:rsidRPr="00211427" w:rsidRDefault="00F9565B" w:rsidP="00F9565B">
      <w:pPr>
        <w:tabs>
          <w:tab w:val="left" w:pos="4820"/>
        </w:tabs>
        <w:spacing w:line="240" w:lineRule="exact"/>
        <w:ind w:right="-13"/>
        <w:rPr>
          <w:b/>
          <w:sz w:val="24"/>
          <w:szCs w:val="24"/>
        </w:rPr>
      </w:pPr>
      <w:r w:rsidRPr="006205C9">
        <w:rPr>
          <w:b/>
          <w:sz w:val="24"/>
          <w:szCs w:val="24"/>
        </w:rPr>
        <w:t>Mgr. Kateřina Podrazilová, Ph.D.</w:t>
      </w:r>
      <w:r>
        <w:rPr>
          <w:b/>
          <w:sz w:val="24"/>
          <w:szCs w:val="24"/>
        </w:rPr>
        <w:tab/>
        <w:t>MUDr. Pavel Sedláček</w:t>
      </w:r>
    </w:p>
    <w:p w14:paraId="313B16AC" w14:textId="77777777" w:rsidR="00F9565B" w:rsidRPr="00211427" w:rsidRDefault="00F9565B" w:rsidP="00F9565B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>
        <w:rPr>
          <w:sz w:val="24"/>
          <w:szCs w:val="24"/>
        </w:rPr>
        <w:t>předsedkyně</w:t>
      </w:r>
      <w:r w:rsidRPr="00211427">
        <w:rPr>
          <w:sz w:val="24"/>
          <w:szCs w:val="24"/>
        </w:rPr>
        <w:t xml:space="preserve"> Lékové komise </w:t>
      </w:r>
      <w:r>
        <w:rPr>
          <w:sz w:val="24"/>
          <w:szCs w:val="24"/>
        </w:rPr>
        <w:tab/>
        <w:t>j</w:t>
      </w:r>
      <w:r w:rsidRPr="00211427">
        <w:rPr>
          <w:sz w:val="24"/>
          <w:szCs w:val="24"/>
        </w:rPr>
        <w:t>e</w:t>
      </w:r>
      <w:r>
        <w:rPr>
          <w:sz w:val="24"/>
          <w:szCs w:val="24"/>
        </w:rPr>
        <w:t>dnatel</w:t>
      </w:r>
    </w:p>
    <w:p w14:paraId="42E199C1" w14:textId="77777777" w:rsidR="00F9565B" w:rsidRPr="00331CFC" w:rsidRDefault="00F9565B" w:rsidP="00F9565B">
      <w:pPr>
        <w:tabs>
          <w:tab w:val="left" w:pos="4820"/>
          <w:tab w:val="left" w:pos="5103"/>
        </w:tabs>
        <w:spacing w:line="240" w:lineRule="exact"/>
        <w:ind w:right="-13"/>
        <w:rPr>
          <w:sz w:val="24"/>
          <w:szCs w:val="24"/>
        </w:rPr>
      </w:pPr>
      <w:r w:rsidRPr="00211427">
        <w:rPr>
          <w:sz w:val="24"/>
          <w:szCs w:val="24"/>
        </w:rPr>
        <w:t xml:space="preserve">Svazu zdravotních pojišťoven </w:t>
      </w:r>
      <w:r>
        <w:rPr>
          <w:sz w:val="24"/>
          <w:szCs w:val="24"/>
        </w:rPr>
        <w:t>Č</w:t>
      </w:r>
      <w:r w:rsidRPr="00211427">
        <w:rPr>
          <w:sz w:val="24"/>
          <w:szCs w:val="24"/>
        </w:rPr>
        <w:t>R</w:t>
      </w:r>
    </w:p>
    <w:p w14:paraId="65469051" w14:textId="41C522D6" w:rsidR="00923325" w:rsidRPr="00331CFC" w:rsidRDefault="00923325" w:rsidP="00F9565B">
      <w:pPr>
        <w:tabs>
          <w:tab w:val="left" w:pos="4820"/>
        </w:tabs>
        <w:spacing w:line="240" w:lineRule="exact"/>
        <w:ind w:right="-13"/>
        <w:rPr>
          <w:sz w:val="24"/>
          <w:szCs w:val="24"/>
        </w:rPr>
      </w:pPr>
    </w:p>
    <w:sectPr w:rsidR="00923325" w:rsidRPr="00331CFC" w:rsidSect="00316E0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7872" w14:textId="77777777" w:rsidR="00885725" w:rsidRDefault="00885725" w:rsidP="00C761A0">
      <w:r>
        <w:separator/>
      </w:r>
    </w:p>
  </w:endnote>
  <w:endnote w:type="continuationSeparator" w:id="0">
    <w:p w14:paraId="3042B30F" w14:textId="77777777" w:rsidR="00885725" w:rsidRDefault="00885725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EndPr/>
    <w:sdtContent>
      <w:p w14:paraId="267A61DE" w14:textId="77777777" w:rsidR="00C761A0" w:rsidRDefault="00C761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40093E31" w14:textId="77777777" w:rsidR="00C761A0" w:rsidRDefault="00C7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C747" w14:textId="77777777" w:rsidR="00885725" w:rsidRDefault="00885725" w:rsidP="00C761A0">
      <w:r>
        <w:separator/>
      </w:r>
    </w:p>
  </w:footnote>
  <w:footnote w:type="continuationSeparator" w:id="0">
    <w:p w14:paraId="35FA00D7" w14:textId="77777777" w:rsidR="00885725" w:rsidRDefault="00885725" w:rsidP="00C7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93C39F4"/>
    <w:multiLevelType w:val="hybridMultilevel"/>
    <w:tmpl w:val="0E509156"/>
    <w:lvl w:ilvl="0" w:tplc="5A8E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29BC"/>
    <w:multiLevelType w:val="hybridMultilevel"/>
    <w:tmpl w:val="F6141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53456">
    <w:abstractNumId w:val="0"/>
  </w:num>
  <w:num w:numId="2" w16cid:durableId="983505179">
    <w:abstractNumId w:val="2"/>
  </w:num>
  <w:num w:numId="3" w16cid:durableId="143910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17A91"/>
    <w:rsid w:val="00024230"/>
    <w:rsid w:val="00043CC1"/>
    <w:rsid w:val="000841EF"/>
    <w:rsid w:val="000A1C46"/>
    <w:rsid w:val="000D17C9"/>
    <w:rsid w:val="000E1C14"/>
    <w:rsid w:val="00146908"/>
    <w:rsid w:val="00191E31"/>
    <w:rsid w:val="001F1DBF"/>
    <w:rsid w:val="00201055"/>
    <w:rsid w:val="00215C4D"/>
    <w:rsid w:val="00231B0F"/>
    <w:rsid w:val="00260493"/>
    <w:rsid w:val="00260657"/>
    <w:rsid w:val="002649EE"/>
    <w:rsid w:val="002739B8"/>
    <w:rsid w:val="002774AE"/>
    <w:rsid w:val="002A35F1"/>
    <w:rsid w:val="002B6098"/>
    <w:rsid w:val="00316E08"/>
    <w:rsid w:val="003254D8"/>
    <w:rsid w:val="00331CFC"/>
    <w:rsid w:val="00350ECE"/>
    <w:rsid w:val="00362F35"/>
    <w:rsid w:val="003E6DCD"/>
    <w:rsid w:val="00445AFF"/>
    <w:rsid w:val="004B7094"/>
    <w:rsid w:val="004D581A"/>
    <w:rsid w:val="0052532B"/>
    <w:rsid w:val="00526181"/>
    <w:rsid w:val="00566829"/>
    <w:rsid w:val="005A1A53"/>
    <w:rsid w:val="005A2964"/>
    <w:rsid w:val="0064078E"/>
    <w:rsid w:val="006455B6"/>
    <w:rsid w:val="00673A0D"/>
    <w:rsid w:val="006D1EF9"/>
    <w:rsid w:val="006E2E88"/>
    <w:rsid w:val="007400A6"/>
    <w:rsid w:val="007955C2"/>
    <w:rsid w:val="007D053A"/>
    <w:rsid w:val="007D1690"/>
    <w:rsid w:val="007F4B4D"/>
    <w:rsid w:val="00827E8A"/>
    <w:rsid w:val="00852383"/>
    <w:rsid w:val="00866D82"/>
    <w:rsid w:val="00885725"/>
    <w:rsid w:val="008904CD"/>
    <w:rsid w:val="008D2631"/>
    <w:rsid w:val="008D35C6"/>
    <w:rsid w:val="008E66D3"/>
    <w:rsid w:val="00907907"/>
    <w:rsid w:val="00921C5C"/>
    <w:rsid w:val="00923325"/>
    <w:rsid w:val="00932F24"/>
    <w:rsid w:val="0099187B"/>
    <w:rsid w:val="00A0605E"/>
    <w:rsid w:val="00A46AF2"/>
    <w:rsid w:val="00A7014C"/>
    <w:rsid w:val="00A95D7D"/>
    <w:rsid w:val="00AA66F3"/>
    <w:rsid w:val="00AA7F2F"/>
    <w:rsid w:val="00AC62C4"/>
    <w:rsid w:val="00B05F63"/>
    <w:rsid w:val="00B45DEF"/>
    <w:rsid w:val="00BA02FA"/>
    <w:rsid w:val="00BF1577"/>
    <w:rsid w:val="00C32006"/>
    <w:rsid w:val="00C51135"/>
    <w:rsid w:val="00C56346"/>
    <w:rsid w:val="00C761A0"/>
    <w:rsid w:val="00CB12C7"/>
    <w:rsid w:val="00D438A4"/>
    <w:rsid w:val="00D56BE0"/>
    <w:rsid w:val="00D63377"/>
    <w:rsid w:val="00DC2B67"/>
    <w:rsid w:val="00DE2219"/>
    <w:rsid w:val="00E1696F"/>
    <w:rsid w:val="00E246BD"/>
    <w:rsid w:val="00E419E3"/>
    <w:rsid w:val="00E853FC"/>
    <w:rsid w:val="00EB6686"/>
    <w:rsid w:val="00ED709B"/>
    <w:rsid w:val="00EE1694"/>
    <w:rsid w:val="00EF774E"/>
    <w:rsid w:val="00F23705"/>
    <w:rsid w:val="00F26C2F"/>
    <w:rsid w:val="00F56E4B"/>
    <w:rsid w:val="00F71D65"/>
    <w:rsid w:val="00F9082A"/>
    <w:rsid w:val="00F9565B"/>
    <w:rsid w:val="00F96426"/>
    <w:rsid w:val="00FB0DC9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5978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DefaultParagraphFont"/>
    <w:rsid w:val="007955C2"/>
  </w:style>
  <w:style w:type="paragraph" w:styleId="BalloonText">
    <w:name w:val="Balloon Text"/>
    <w:basedOn w:val="Normal"/>
    <w:link w:val="BalloonTextChar"/>
    <w:rsid w:val="00AA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0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ECE"/>
  </w:style>
  <w:style w:type="character" w:customStyle="1" w:styleId="CommentTextChar">
    <w:name w:val="Comment Text Char"/>
    <w:basedOn w:val="DefaultParagraphFont"/>
    <w:link w:val="CommentText"/>
    <w:rsid w:val="00350ECE"/>
  </w:style>
  <w:style w:type="paragraph" w:styleId="CommentSubject">
    <w:name w:val="annotation subject"/>
    <w:basedOn w:val="CommentText"/>
    <w:next w:val="CommentText"/>
    <w:link w:val="CommentSubjectChar"/>
    <w:rsid w:val="0035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ECE"/>
    <w:rPr>
      <w:b/>
      <w:bCs/>
    </w:rPr>
  </w:style>
  <w:style w:type="paragraph" w:styleId="Header">
    <w:name w:val="header"/>
    <w:basedOn w:val="Normal"/>
    <w:link w:val="HeaderChar"/>
    <w:rsid w:val="00C76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1A0"/>
  </w:style>
  <w:style w:type="paragraph" w:styleId="Footer">
    <w:name w:val="footer"/>
    <w:basedOn w:val="Normal"/>
    <w:link w:val="Footer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A0"/>
  </w:style>
  <w:style w:type="character" w:customStyle="1" w:styleId="BodyTextChar">
    <w:name w:val="Body Text Char"/>
    <w:basedOn w:val="DefaultParagraphFont"/>
    <w:link w:val="BodyText"/>
    <w:uiPriority w:val="99"/>
    <w:locked/>
    <w:rsid w:val="005A2964"/>
    <w:rPr>
      <w:b/>
      <w:sz w:val="28"/>
    </w:rPr>
  </w:style>
  <w:style w:type="paragraph" w:styleId="Revision">
    <w:name w:val="Revision"/>
    <w:hidden/>
    <w:uiPriority w:val="99"/>
    <w:semiHidden/>
    <w:rsid w:val="002B6098"/>
  </w:style>
  <w:style w:type="paragraph" w:styleId="ListParagraph">
    <w:name w:val="List Paragraph"/>
    <w:basedOn w:val="Normal"/>
    <w:uiPriority w:val="34"/>
    <w:qFormat/>
    <w:rsid w:val="007D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56505F3767844A530653CDF4C8F4C" ma:contentTypeVersion="15" ma:contentTypeDescription="Vytvoří nový dokument" ma:contentTypeScope="" ma:versionID="501267f620cdbf8bdce9e7257d1b56f8">
  <xsd:schema xmlns:xsd="http://www.w3.org/2001/XMLSchema" xmlns:xs="http://www.w3.org/2001/XMLSchema" xmlns:p="http://schemas.microsoft.com/office/2006/metadata/properties" xmlns:ns2="7c71304c-0dff-4bf8-972f-5e96602e668c" xmlns:ns3="dae068bd-9fa3-4418-b1a0-7e6c16d93c12" targetNamespace="http://schemas.microsoft.com/office/2006/metadata/properties" ma:root="true" ma:fieldsID="3efd8639c5e8fd2628c28bd7bfdda5c9" ns2:_="" ns3:_="">
    <xsd:import namespace="7c71304c-0dff-4bf8-972f-5e96602e668c"/>
    <xsd:import namespace="dae068bd-9fa3-4418-b1a0-7e6c16d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um" minOccurs="0"/>
                <xsd:element ref="ns2:Datum_" minOccurs="0"/>
                <xsd:element ref="ns2:_x010c_a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304c-0dff-4bf8-972f-5e96602e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fb90842f-a478-4a83-a291-f19205fdd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_" ma:index="19" nillable="true" ma:displayName="Datum_" ma:format="DateTime" ma:internalName="Datum_">
      <xsd:simpleType>
        <xsd:restriction base="dms:DateTime"/>
      </xsd:simpleType>
    </xsd:element>
    <xsd:element name="_x010c_as" ma:index="20" nillable="true" ma:displayName="Čas" ma:format="DateTime" ma:internalName="_x010c_a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8bd-9fa3-4418-b1a0-7e6c16d93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084f24-c89a-4420-8525-44ff45b1df27}" ma:internalName="TaxCatchAll" ma:showField="CatchAllData" ma:web="dae068bd-9fa3-4418-b1a0-7e6c16d93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1304c-0dff-4bf8-972f-5e96602e668c">
      <Terms xmlns="http://schemas.microsoft.com/office/infopath/2007/PartnerControls"/>
    </lcf76f155ced4ddcb4097134ff3c332f>
    <TaxCatchAll xmlns="dae068bd-9fa3-4418-b1a0-7e6c16d93c12" xsi:nil="true"/>
    <Datum xmlns="7c71304c-0dff-4bf8-972f-5e96602e668c" xsi:nil="true"/>
    <_x010c_as xmlns="7c71304c-0dff-4bf8-972f-5e96602e668c" xsi:nil="true"/>
    <Datum_ xmlns="7c71304c-0dff-4bf8-972f-5e96602e668c" xsi:nil="true"/>
  </documentManagement>
</p:properties>
</file>

<file path=customXml/itemProps1.xml><?xml version="1.0" encoding="utf-8"?>
<ds:datastoreItem xmlns:ds="http://schemas.openxmlformats.org/officeDocument/2006/customXml" ds:itemID="{64D62A53-ABD0-4F4D-A1D2-5828DCF5F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5595C-7BC4-42FC-8DA0-6B7F0C272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304c-0dff-4bf8-972f-5e96602e668c"/>
    <ds:schemaRef ds:uri="dae068bd-9fa3-4418-b1a0-7e6c16d9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2935F-8BA8-4745-8A0C-2BD4311DD927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Schneiderova, Lucie</cp:lastModifiedBy>
  <cp:revision>2</cp:revision>
  <cp:lastPrinted>2013-04-10T10:10:00Z</cp:lastPrinted>
  <dcterms:created xsi:type="dcterms:W3CDTF">2023-06-23T11:33:00Z</dcterms:created>
  <dcterms:modified xsi:type="dcterms:W3CDTF">2023-06-23T11:33:00Z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0x01010003C56505F3767844A530653CDF4C8F4C</vt:lpwstr>
  </property>
  <property fmtid="{D5CDD505-2E9C-101B-9397-08002B2CF9AE}" pid="3" name="Order">
    <vt:r8>4124000</vt:r8>
  </property>
  <property fmtid="{D5CDD505-2E9C-101B-9397-08002B2CF9AE}" pid="4" name="MediaServiceImageTags">
    <vt:lpwstr/>
  </property>
  <property fmtid="{D5CDD505-2E9C-101B-9397-08002B2CF9AE}" pid="5" name="MSIP_Label_4791b42f-c435-42ca-9531-75a3f42aae3d_Enabled">
    <vt:lpwstr>true</vt:lpwstr>
  </property>
  <property fmtid="{D5CDD505-2E9C-101B-9397-08002B2CF9AE}" pid="6" name="MSIP_Label_4791b42f-c435-42ca-9531-75a3f42aae3d_SetDate">
    <vt:lpwstr>2023-06-23T11:25:48Z</vt:lpwstr>
  </property>
  <property fmtid="{D5CDD505-2E9C-101B-9397-08002B2CF9AE}" pid="7" name="MSIP_Label_4791b42f-c435-42ca-9531-75a3f42aae3d_Method">
    <vt:lpwstr>Privileged</vt:lpwstr>
  </property>
  <property fmtid="{D5CDD505-2E9C-101B-9397-08002B2CF9AE}" pid="8" name="MSIP_Label_4791b42f-c435-42ca-9531-75a3f42aae3d_Name">
    <vt:lpwstr>4791b42f-c435-42ca-9531-75a3f42aae3d</vt:lpwstr>
  </property>
  <property fmtid="{D5CDD505-2E9C-101B-9397-08002B2CF9AE}" pid="9" name="MSIP_Label_4791b42f-c435-42ca-9531-75a3f42aae3d_SiteId">
    <vt:lpwstr>7a916015-20ae-4ad1-9170-eefd915e9272</vt:lpwstr>
  </property>
  <property fmtid="{D5CDD505-2E9C-101B-9397-08002B2CF9AE}" pid="10" name="MSIP_Label_4791b42f-c435-42ca-9531-75a3f42aae3d_ActionId">
    <vt:lpwstr>7957c741-de7d-48ef-991a-fa9f158377aa</vt:lpwstr>
  </property>
  <property fmtid="{D5CDD505-2E9C-101B-9397-08002B2CF9AE}" pid="11" name="MSIP_Label_4791b42f-c435-42ca-9531-75a3f42aae3d_ContentBits">
    <vt:lpwstr>0</vt:lpwstr>
  </property>
</Properties>
</file>