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18" w:rsidRDefault="004960F3">
      <w:pPr>
        <w:pStyle w:val="Nadpis1"/>
        <w:numPr>
          <w:ilvl w:val="0"/>
          <w:numId w:val="0"/>
        </w:numPr>
      </w:pPr>
      <w:r>
        <w:t xml:space="preserve">KUPNÍ SMLOUVA </w:t>
      </w:r>
    </w:p>
    <w:p w:rsidR="00A65718" w:rsidRDefault="004960F3">
      <w:pPr>
        <w:spacing w:after="84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65718" w:rsidRDefault="004960F3">
      <w:pPr>
        <w:spacing w:after="77" w:line="259" w:lineRule="auto"/>
        <w:jc w:val="center"/>
      </w:pPr>
      <w:r>
        <w:t xml:space="preserve">číslo objednatele: 72/473634/2023 </w:t>
      </w:r>
    </w:p>
    <w:p w:rsidR="00A65718" w:rsidRDefault="004960F3" w:rsidP="00523F52">
      <w:pPr>
        <w:tabs>
          <w:tab w:val="center" w:pos="360"/>
          <w:tab w:val="center" w:pos="708"/>
          <w:tab w:val="center" w:pos="3572"/>
        </w:tabs>
        <w:spacing w:line="259" w:lineRule="auto"/>
        <w:ind w:left="-15" w:right="0" w:firstLine="0"/>
        <w:jc w:val="center"/>
      </w:pPr>
      <w:r>
        <w:t>číslo zhotovitele  AT-2023/0671_B</w:t>
      </w:r>
    </w:p>
    <w:p w:rsidR="00523F52" w:rsidRDefault="00523F52">
      <w:pPr>
        <w:tabs>
          <w:tab w:val="center" w:pos="360"/>
          <w:tab w:val="center" w:pos="708"/>
          <w:tab w:val="center" w:pos="3572"/>
        </w:tabs>
        <w:spacing w:line="259" w:lineRule="auto"/>
        <w:ind w:left="-15" w:right="0" w:firstLine="0"/>
        <w:jc w:val="left"/>
      </w:pPr>
    </w:p>
    <w:tbl>
      <w:tblPr>
        <w:tblStyle w:val="TableGrid"/>
        <w:tblW w:w="8867" w:type="dxa"/>
        <w:tblInd w:w="0" w:type="dxa"/>
        <w:tblLook w:val="04A0" w:firstRow="1" w:lastRow="0" w:firstColumn="1" w:lastColumn="0" w:noHBand="0" w:noVBand="1"/>
      </w:tblPr>
      <w:tblGrid>
        <w:gridCol w:w="2078"/>
        <w:gridCol w:w="6789"/>
      </w:tblGrid>
      <w:tr w:rsidR="00A65718">
        <w:trPr>
          <w:trHeight w:val="2389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65718" w:rsidRDefault="004960F3">
            <w:pPr>
              <w:spacing w:after="42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65718" w:rsidRDefault="004960F3">
            <w:pPr>
              <w:spacing w:after="10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A65718" w:rsidRDefault="004960F3">
            <w:pPr>
              <w:spacing w:after="60" w:line="259" w:lineRule="auto"/>
              <w:ind w:left="0" w:right="0" w:firstLine="0"/>
              <w:jc w:val="left"/>
            </w:pPr>
            <w:r>
              <w:rPr>
                <w:b/>
              </w:rPr>
              <w:t>Smluvní strany</w:t>
            </w:r>
            <w:r>
              <w:t xml:space="preserve"> </w:t>
            </w:r>
          </w:p>
          <w:p w:rsidR="00A65718" w:rsidRDefault="004960F3">
            <w:pPr>
              <w:spacing w:after="60" w:line="259" w:lineRule="auto"/>
              <w:ind w:left="360" w:right="0" w:firstLine="0"/>
              <w:jc w:val="left"/>
            </w:pPr>
            <w:r>
              <w:t xml:space="preserve"> </w:t>
            </w:r>
          </w:p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>Objednatel</w:t>
            </w:r>
            <w:r>
              <w:rPr>
                <w:b/>
              </w:rPr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761" w:right="0" w:firstLine="0"/>
              <w:jc w:val="left"/>
            </w:pPr>
            <w:r>
              <w:rPr>
                <w:b/>
              </w:rPr>
              <w:t xml:space="preserve">Dodávka ICT pro SOŠ a SOU Kladno </w:t>
            </w:r>
          </w:p>
        </w:tc>
      </w:tr>
      <w:tr w:rsidR="00A65718">
        <w:trPr>
          <w:trHeight w:val="72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Název: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48" w:right="192" w:firstLine="0"/>
              <w:jc w:val="left"/>
            </w:pPr>
            <w:r>
              <w:rPr>
                <w:b/>
              </w:rPr>
              <w:t>Střední odborná škola a Střední odborné učiliště, Kladno,  nám. E. Beneše 2353</w:t>
            </w:r>
            <w:r>
              <w:t xml:space="preserve"> </w:t>
            </w:r>
          </w:p>
        </w:tc>
      </w:tr>
      <w:tr w:rsidR="00A65718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48" w:right="0" w:firstLine="0"/>
              <w:jc w:val="left"/>
            </w:pPr>
            <w:r>
              <w:t xml:space="preserve">nám. E. Beneše 2353, 272 01 Kladno </w:t>
            </w:r>
          </w:p>
        </w:tc>
      </w:tr>
      <w:tr w:rsidR="00A65718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Zastoupená:  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48" w:right="0" w:firstLine="0"/>
            </w:pPr>
            <w:r>
              <w:t xml:space="preserve">Mgr. Petrem Patákem, </w:t>
            </w:r>
            <w:proofErr w:type="spellStart"/>
            <w:r>
              <w:t>DiS</w:t>
            </w:r>
            <w:proofErr w:type="spellEnd"/>
            <w:r>
              <w:t xml:space="preserve">., MBA, ředitelem příspěvkové organizace </w:t>
            </w:r>
          </w:p>
        </w:tc>
      </w:tr>
      <w:tr w:rsidR="00A65718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tabs>
                <w:tab w:val="center" w:pos="708"/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IČ: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48" w:right="0" w:firstLine="0"/>
              <w:jc w:val="left"/>
            </w:pPr>
            <w:r>
              <w:t xml:space="preserve">00473634       </w:t>
            </w:r>
          </w:p>
        </w:tc>
      </w:tr>
      <w:tr w:rsidR="00A65718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>DIČ: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48" w:right="0" w:firstLine="0"/>
              <w:jc w:val="left"/>
            </w:pPr>
            <w:r>
              <w:t xml:space="preserve">CZ00473634 (v této činnosti není objednatel plátce DPH) </w:t>
            </w:r>
          </w:p>
        </w:tc>
      </w:tr>
      <w:tr w:rsidR="00A65718">
        <w:trPr>
          <w:trHeight w:val="36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Telefon:  </w:t>
            </w:r>
            <w:r>
              <w:tab/>
              <w:t xml:space="preserve">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 w:rsidP="000A4B25">
            <w:pPr>
              <w:spacing w:after="0" w:line="259" w:lineRule="auto"/>
              <w:ind w:left="48" w:right="0" w:firstLine="0"/>
              <w:jc w:val="left"/>
            </w:pPr>
            <w:r>
              <w:t xml:space="preserve">+420 </w:t>
            </w:r>
            <w:proofErr w:type="spellStart"/>
            <w:r w:rsidR="000A4B25">
              <w:t>xxx</w:t>
            </w:r>
            <w:proofErr w:type="spellEnd"/>
            <w:r w:rsidR="000A4B25">
              <w:t xml:space="preserve"> </w:t>
            </w:r>
            <w:proofErr w:type="spellStart"/>
            <w:r w:rsidR="000A4B25">
              <w:t>xxx</w:t>
            </w:r>
            <w:proofErr w:type="spellEnd"/>
            <w:r w:rsidR="000A4B25">
              <w:t xml:space="preserve"> </w:t>
            </w:r>
            <w:proofErr w:type="spellStart"/>
            <w:r w:rsidR="000A4B25">
              <w:t>xxx</w:t>
            </w:r>
            <w:proofErr w:type="spellEnd"/>
            <w:r>
              <w:t xml:space="preserve"> </w:t>
            </w:r>
          </w:p>
        </w:tc>
      </w:tr>
      <w:tr w:rsidR="00A65718">
        <w:trPr>
          <w:trHeight w:val="313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tabs>
                <w:tab w:val="center" w:pos="1418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0A4B25" w:rsidP="000A4B25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xxxxxxx</w:t>
            </w:r>
            <w:r w:rsidR="004960F3">
              <w:t>@</w:t>
            </w:r>
            <w:r>
              <w:t>xxxxxxxxxxxxxxxx</w:t>
            </w:r>
            <w:proofErr w:type="spellEnd"/>
            <w:r w:rsidR="004960F3">
              <w:t xml:space="preserve">  </w:t>
            </w:r>
          </w:p>
        </w:tc>
      </w:tr>
    </w:tbl>
    <w:p w:rsidR="00A65718" w:rsidRDefault="004960F3">
      <w:pPr>
        <w:ind w:left="-5" w:right="2970"/>
      </w:pPr>
      <w:r>
        <w:t xml:space="preserve">Bankovní spojení:  </w:t>
      </w:r>
      <w:r>
        <w:tab/>
      </w:r>
      <w:proofErr w:type="spellStart"/>
      <w:r w:rsidR="000A4B25">
        <w:t>xx</w:t>
      </w:r>
      <w:proofErr w:type="spellEnd"/>
      <w:r w:rsidR="000A4B25">
        <w:t xml:space="preserve"> </w:t>
      </w:r>
      <w:proofErr w:type="spellStart"/>
      <w:r w:rsidR="000A4B25">
        <w:t>xxxxxx</w:t>
      </w:r>
      <w:proofErr w:type="spellEnd"/>
      <w:r>
        <w:t xml:space="preserve">, číslo účtu: </w:t>
      </w:r>
      <w:proofErr w:type="spellStart"/>
      <w:r w:rsidR="000A4B25">
        <w:t>xxxxxxx</w:t>
      </w:r>
      <w:proofErr w:type="spellEnd"/>
      <w:r>
        <w:t>/</w:t>
      </w:r>
      <w:proofErr w:type="spellStart"/>
      <w:r w:rsidR="000A4B25">
        <w:t>xxxx</w:t>
      </w:r>
      <w:proofErr w:type="spellEnd"/>
      <w:r>
        <w:t xml:space="preserve"> dále jen „Objednatel“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65718" w:rsidRDefault="004960F3">
      <w:pPr>
        <w:spacing w:after="60" w:line="259" w:lineRule="auto"/>
        <w:ind w:left="-5" w:right="0"/>
        <w:jc w:val="left"/>
      </w:pPr>
      <w:r>
        <w:rPr>
          <w:b/>
        </w:rPr>
        <w:t xml:space="preserve">a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65718" w:rsidRDefault="004960F3">
      <w:pPr>
        <w:spacing w:after="74" w:line="259" w:lineRule="auto"/>
        <w:ind w:left="-5" w:right="0"/>
      </w:pPr>
      <w:r>
        <w:t xml:space="preserve">Zhotovitel </w:t>
      </w:r>
    </w:p>
    <w:p w:rsidR="00A65718" w:rsidRDefault="004960F3">
      <w:pPr>
        <w:tabs>
          <w:tab w:val="center" w:pos="1418"/>
          <w:tab w:val="center" w:pos="2906"/>
        </w:tabs>
        <w:spacing w:after="103" w:line="259" w:lineRule="auto"/>
        <w:ind w:left="-15" w:right="0" w:firstLine="0"/>
        <w:jc w:val="left"/>
      </w:pPr>
      <w:r>
        <w:rPr>
          <w:b/>
        </w:rPr>
        <w:t>Název:</w:t>
      </w:r>
      <w:r>
        <w:t xml:space="preserve"> </w:t>
      </w:r>
      <w:r>
        <w:tab/>
        <w:t xml:space="preserve"> </w:t>
      </w:r>
      <w:r>
        <w:tab/>
      </w:r>
      <w:proofErr w:type="spellStart"/>
      <w:r>
        <w:rPr>
          <w:b/>
        </w:rPr>
        <w:t>Af</w:t>
      </w:r>
      <w:proofErr w:type="spellEnd"/>
      <w:r>
        <w:rPr>
          <w:b/>
        </w:rPr>
        <w:t xml:space="preserve"> Office, s.r.o.</w:t>
      </w:r>
      <w:r>
        <w:t xml:space="preserve"> </w:t>
      </w:r>
    </w:p>
    <w:p w:rsidR="00A65718" w:rsidRDefault="004960F3">
      <w:pPr>
        <w:tabs>
          <w:tab w:val="center" w:pos="1418"/>
          <w:tab w:val="center" w:pos="3848"/>
        </w:tabs>
        <w:spacing w:after="98" w:line="259" w:lineRule="auto"/>
        <w:ind w:left="-15" w:right="0" w:firstLine="0"/>
        <w:jc w:val="left"/>
      </w:pPr>
      <w:r>
        <w:t>Sídlo:</w:t>
      </w: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Jednořadá 1051/53, 160 00  Praha 6 </w:t>
      </w:r>
    </w:p>
    <w:p w:rsidR="00A65718" w:rsidRDefault="004960F3">
      <w:pPr>
        <w:spacing w:line="259" w:lineRule="auto"/>
        <w:ind w:left="-5" w:right="0"/>
      </w:pPr>
      <w:r>
        <w:t xml:space="preserve">zapsaný v obchodním rejstříku vedeném  Městským soudem v Praze v oddíle C, vložka 92433/01  </w:t>
      </w:r>
    </w:p>
    <w:tbl>
      <w:tblPr>
        <w:tblStyle w:val="TableGrid"/>
        <w:tblW w:w="5274" w:type="dxa"/>
        <w:tblInd w:w="0" w:type="dxa"/>
        <w:tblLook w:val="04A0" w:firstRow="1" w:lastRow="0" w:firstColumn="1" w:lastColumn="0" w:noHBand="0" w:noVBand="1"/>
      </w:tblPr>
      <w:tblGrid>
        <w:gridCol w:w="1418"/>
        <w:gridCol w:w="396"/>
        <w:gridCol w:w="3460"/>
      </w:tblGrid>
      <w:tr w:rsidR="00A65718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Jednající: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62" w:firstLine="0"/>
              <w:jc w:val="right"/>
            </w:pPr>
            <w:r>
              <w:t xml:space="preserve"> </w:t>
            </w:r>
            <w:proofErr w:type="spellStart"/>
            <w:r>
              <w:t>Jiší</w:t>
            </w:r>
            <w:proofErr w:type="spellEnd"/>
            <w:r>
              <w:t xml:space="preserve"> Sikora, jednatel společnosti </w:t>
            </w:r>
          </w:p>
        </w:tc>
      </w:tr>
      <w:tr w:rsidR="00A6571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Telefon: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 w:rsidP="000A4B25">
            <w:pPr>
              <w:spacing w:after="0" w:line="259" w:lineRule="auto"/>
              <w:ind w:left="312" w:right="0" w:firstLine="0"/>
              <w:jc w:val="left"/>
            </w:pPr>
            <w:r>
              <w:t xml:space="preserve"> + </w:t>
            </w:r>
            <w:proofErr w:type="spellStart"/>
            <w:r w:rsidR="000A4B25">
              <w:t>xxx</w:t>
            </w:r>
            <w:proofErr w:type="spellEnd"/>
            <w:r w:rsidR="000A4B25">
              <w:t xml:space="preserve"> </w:t>
            </w:r>
            <w:proofErr w:type="spellStart"/>
            <w:r w:rsidR="000A4B25">
              <w:t>xxx</w:t>
            </w:r>
            <w:proofErr w:type="spellEnd"/>
            <w:r w:rsidR="000A4B25">
              <w:t xml:space="preserve"> </w:t>
            </w:r>
            <w:proofErr w:type="spellStart"/>
            <w:r w:rsidR="000A4B25">
              <w:t>xxx</w:t>
            </w:r>
            <w:proofErr w:type="spellEnd"/>
            <w:r>
              <w:t xml:space="preserve"> </w:t>
            </w:r>
          </w:p>
        </w:tc>
      </w:tr>
      <w:tr w:rsidR="00A6571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 w:rsidP="000A4B25">
            <w:pPr>
              <w:spacing w:after="0" w:line="259" w:lineRule="auto"/>
              <w:ind w:left="312" w:right="0" w:firstLine="0"/>
              <w:jc w:val="left"/>
            </w:pPr>
            <w:r>
              <w:t xml:space="preserve"> </w:t>
            </w:r>
            <w:proofErr w:type="spellStart"/>
            <w:r w:rsidR="000A4B25">
              <w:t>xxxx</w:t>
            </w:r>
            <w:r>
              <w:t>@</w:t>
            </w:r>
            <w:r w:rsidR="000A4B25">
              <w:t>xxxxxxxxxxx</w:t>
            </w:r>
            <w:proofErr w:type="spellEnd"/>
            <w:r>
              <w:t xml:space="preserve"> </w:t>
            </w:r>
          </w:p>
        </w:tc>
      </w:tr>
      <w:tr w:rsidR="00A6571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312" w:right="0" w:firstLine="0"/>
              <w:jc w:val="left"/>
            </w:pPr>
            <w:r>
              <w:t xml:space="preserve"> 26768771  </w:t>
            </w:r>
          </w:p>
        </w:tc>
      </w:tr>
      <w:tr w:rsidR="00A65718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DIČ: 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65718" w:rsidRDefault="004960F3">
            <w:pPr>
              <w:spacing w:after="0" w:line="259" w:lineRule="auto"/>
              <w:ind w:left="312" w:right="0" w:firstLine="0"/>
              <w:jc w:val="left"/>
            </w:pPr>
            <w:r>
              <w:t xml:space="preserve"> CZ26768771 </w:t>
            </w:r>
          </w:p>
        </w:tc>
      </w:tr>
    </w:tbl>
    <w:p w:rsidR="00A65718" w:rsidRDefault="004960F3">
      <w:pPr>
        <w:ind w:left="-5" w:right="1883"/>
      </w:pPr>
      <w:r>
        <w:t xml:space="preserve">Bankovní spojení:  </w:t>
      </w:r>
      <w:r>
        <w:tab/>
        <w:t xml:space="preserve"> </w:t>
      </w:r>
      <w:proofErr w:type="spellStart"/>
      <w:r w:rsidR="000A4B25">
        <w:t>xxxxxxxxxxxxxx</w:t>
      </w:r>
      <w:proofErr w:type="spellEnd"/>
      <w:r>
        <w:t xml:space="preserve"> </w:t>
      </w:r>
      <w:proofErr w:type="spellStart"/>
      <w:r w:rsidR="000A4B25">
        <w:t>xxxx</w:t>
      </w:r>
      <w:proofErr w:type="spellEnd"/>
      <w:r>
        <w:t xml:space="preserve">, číslo účtu </w:t>
      </w:r>
      <w:proofErr w:type="spellStart"/>
      <w:r w:rsidR="000A4B25">
        <w:t>xxxxxxxxxx</w:t>
      </w:r>
      <w:proofErr w:type="spellEnd"/>
      <w:r>
        <w:t>/</w:t>
      </w:r>
      <w:proofErr w:type="spellStart"/>
      <w:r w:rsidR="000A4B25">
        <w:t>xxxx</w:t>
      </w:r>
      <w:proofErr w:type="spellEnd"/>
      <w:r>
        <w:t xml:space="preserve"> dále jen „Zhotovitel“</w:t>
      </w:r>
      <w:r>
        <w:rPr>
          <w:i/>
        </w:rPr>
        <w:t xml:space="preserve"> </w:t>
      </w:r>
    </w:p>
    <w:p w:rsidR="00A65718" w:rsidRDefault="004960F3">
      <w:pPr>
        <w:spacing w:after="60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A65718" w:rsidRDefault="004960F3">
      <w:pPr>
        <w:spacing w:after="60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A65718" w:rsidRDefault="004960F3">
      <w:pPr>
        <w:spacing w:after="107" w:line="259" w:lineRule="auto"/>
        <w:ind w:left="360" w:right="0" w:firstLine="0"/>
        <w:jc w:val="left"/>
      </w:pPr>
      <w:r>
        <w:rPr>
          <w:i/>
        </w:rPr>
        <w:t xml:space="preserve"> </w:t>
      </w:r>
    </w:p>
    <w:p w:rsidR="00A65718" w:rsidRDefault="004960F3">
      <w:pPr>
        <w:ind w:left="3639" w:right="1199" w:hanging="1952"/>
      </w:pPr>
      <w:r>
        <w:lastRenderedPageBreak/>
        <w:t xml:space="preserve">uzavírají podle příslušných ustanovení občanského zákoníku  tuto kupní smlouvu: </w:t>
      </w:r>
    </w:p>
    <w:p w:rsidR="00A65718" w:rsidRDefault="004960F3">
      <w:pPr>
        <w:spacing w:after="0" w:line="259" w:lineRule="auto"/>
        <w:jc w:val="center"/>
      </w:pPr>
      <w:r>
        <w:t xml:space="preserve">(dále jen „Smlouva“) </w:t>
      </w:r>
    </w:p>
    <w:p w:rsidR="00A65718" w:rsidRDefault="004960F3">
      <w:pPr>
        <w:spacing w:after="247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65718" w:rsidRDefault="004960F3">
      <w:pPr>
        <w:pStyle w:val="Nadpis1"/>
        <w:ind w:left="213" w:right="7" w:hanging="213"/>
      </w:pPr>
      <w:r>
        <w:t xml:space="preserve">Předmět smlouvy </w:t>
      </w:r>
    </w:p>
    <w:p w:rsidR="00A65718" w:rsidRDefault="004960F3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>Prodávající se zavazuje dodat kupujícímu níže specifikovanou dodávku v rámci výběrového řízení k veřejné zakázce malého rozsahu „</w:t>
      </w:r>
      <w:r>
        <w:rPr>
          <w:b/>
        </w:rPr>
        <w:t>Dodávka ICT pro SOŠ a SOU Kladno</w:t>
      </w:r>
      <w:r>
        <w:t xml:space="preserve">“ a to řádně, včas a v dohodnuté kvalitě a kupující se zavazuje tento předmět koupě převzít a zaplatit za něj cenu podle čl. 3.1 této smlouvy.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94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pStyle w:val="Nadpis1"/>
        <w:ind w:left="307" w:hanging="307"/>
      </w:pPr>
      <w:r>
        <w:t xml:space="preserve">Popis předmětu smlouvy </w:t>
      </w:r>
    </w:p>
    <w:p w:rsidR="00A65718" w:rsidRDefault="004960F3">
      <w:pPr>
        <w:spacing w:after="84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65718" w:rsidRDefault="004960F3">
      <w:pPr>
        <w:ind w:left="-5" w:right="0"/>
      </w:pPr>
      <w:r>
        <w:t xml:space="preserve">2.1 Prodávající se zavazuje dodat kupujícímu ICT techniku dle specifikace, kterou prodávající uplatnil v nabídce vyhotovené na základě výběrového řízení - „Dodávka ICT pro </w:t>
      </w:r>
    </w:p>
    <w:p w:rsidR="00A65718" w:rsidRDefault="004960F3">
      <w:pPr>
        <w:spacing w:after="60" w:line="259" w:lineRule="auto"/>
        <w:ind w:left="-5" w:right="0"/>
      </w:pPr>
      <w:r>
        <w:t xml:space="preserve">SOŠ a SOU Kladno“ </w:t>
      </w:r>
      <w:r>
        <w:rPr>
          <w:b/>
        </w:rPr>
        <w:t>pro část B</w:t>
      </w:r>
      <w:r>
        <w:t xml:space="preserve">, a která se stala vítěznou. </w:t>
      </w:r>
    </w:p>
    <w:p w:rsidR="00A65718" w:rsidRDefault="004960F3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2.2 Prodávající se zavazuje pro plnění této smlouvy dodržet specifikaci dodávky včetně jejích technických parametrů přesně specifikovaných v čl. 2.1 této smlouvy.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pStyle w:val="Nadpis1"/>
        <w:ind w:left="400" w:right="6" w:hanging="400"/>
      </w:pPr>
      <w:r>
        <w:t xml:space="preserve">Cena </w:t>
      </w:r>
    </w:p>
    <w:p w:rsidR="00A65718" w:rsidRDefault="004960F3">
      <w:pPr>
        <w:spacing w:after="94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tabs>
          <w:tab w:val="right" w:pos="9216"/>
        </w:tabs>
        <w:spacing w:after="104" w:line="259" w:lineRule="auto"/>
        <w:ind w:left="-15" w:right="0" w:firstLine="0"/>
        <w:jc w:val="left"/>
      </w:pPr>
      <w:r>
        <w:t xml:space="preserve">3.1 </w:t>
      </w:r>
      <w:r>
        <w:tab/>
        <w:t xml:space="preserve">Cena zboží v čl. 2.1 a byla dohodnuta mezi smluvními stranami na </w:t>
      </w:r>
      <w:r>
        <w:rPr>
          <w:b/>
        </w:rPr>
        <w:t>376 180,- Kč</w:t>
      </w:r>
      <w:r>
        <w:t xml:space="preserve"> (slovy: </w:t>
      </w:r>
    </w:p>
    <w:p w:rsidR="00A65718" w:rsidRDefault="004960F3">
      <w:pPr>
        <w:spacing w:after="60" w:line="259" w:lineRule="auto"/>
        <w:ind w:left="-5" w:right="0"/>
      </w:pPr>
      <w:proofErr w:type="spellStart"/>
      <w:r>
        <w:t>třistasedmdesátšesttisícstoosmdesátkorunčeských</w:t>
      </w:r>
      <w:proofErr w:type="spellEnd"/>
      <w:r>
        <w:t xml:space="preserve">) bez DPH. 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tabs>
          <w:tab w:val="center" w:pos="2126"/>
          <w:tab w:val="center" w:pos="3297"/>
          <w:tab w:val="center" w:pos="4253"/>
          <w:tab w:val="center" w:pos="4964"/>
          <w:tab w:val="center" w:pos="5672"/>
        </w:tabs>
        <w:spacing w:after="93" w:line="259" w:lineRule="auto"/>
        <w:ind w:left="-15" w:right="0" w:firstLine="0"/>
        <w:jc w:val="left"/>
      </w:pPr>
      <w:r>
        <w:t xml:space="preserve">Cena bez DPH: </w:t>
      </w:r>
      <w:r>
        <w:tab/>
        <w:t xml:space="preserve"> </w:t>
      </w:r>
      <w:r>
        <w:tab/>
        <w:t xml:space="preserve">376 180,-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65718" w:rsidRDefault="004960F3">
      <w:pPr>
        <w:tabs>
          <w:tab w:val="center" w:pos="2126"/>
          <w:tab w:val="center" w:pos="3377"/>
          <w:tab w:val="center" w:pos="4253"/>
        </w:tabs>
        <w:spacing w:after="99" w:line="259" w:lineRule="auto"/>
        <w:ind w:left="-15" w:right="0" w:firstLine="0"/>
        <w:jc w:val="left"/>
      </w:pPr>
      <w:r>
        <w:t xml:space="preserve">DPH ve výši 21%: </w:t>
      </w:r>
      <w:r>
        <w:tab/>
        <w:t xml:space="preserve"> </w:t>
      </w:r>
      <w:r>
        <w:tab/>
        <w:t xml:space="preserve">  78 997,80 </w:t>
      </w:r>
      <w:r>
        <w:tab/>
        <w:t xml:space="preserve"> </w:t>
      </w:r>
    </w:p>
    <w:p w:rsidR="00A65718" w:rsidRDefault="004960F3">
      <w:pPr>
        <w:tabs>
          <w:tab w:val="center" w:pos="3377"/>
        </w:tabs>
        <w:spacing w:after="66" w:line="259" w:lineRule="auto"/>
        <w:ind w:left="-15" w:right="0" w:firstLine="0"/>
        <w:jc w:val="left"/>
      </w:pPr>
      <w:r>
        <w:t xml:space="preserve">Celková cena včetně DPH: </w:t>
      </w:r>
      <w:r>
        <w:tab/>
        <w:t xml:space="preserve">455 177,80 </w:t>
      </w:r>
    </w:p>
    <w:p w:rsidR="00A65718" w:rsidRDefault="004960F3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3.2 Cena uvedená v čl. 3.1 je cena konečná, která již zahrnuje náklady spojené s dodání zboží, montáží a dopravou. Tato cena je sjednána jako nejvýše přístupná a je shodná s nabídkovou cenou, kterou prodávající uplatnil v nabídce vyhotovené na základě výběrového řízení - </w:t>
      </w:r>
    </w:p>
    <w:p w:rsidR="00A65718" w:rsidRDefault="004960F3">
      <w:pPr>
        <w:spacing w:after="60" w:line="259" w:lineRule="auto"/>
        <w:ind w:left="-5" w:right="0"/>
      </w:pPr>
      <w:r>
        <w:t xml:space="preserve">„Dodávka ICT pro SOŠ a SOU Kladno“, a která se stala vítěznou. </w:t>
      </w:r>
    </w:p>
    <w:p w:rsidR="00A65718" w:rsidRDefault="004960F3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pStyle w:val="Nadpis1"/>
        <w:ind w:left="387" w:hanging="387"/>
      </w:pPr>
      <w:r>
        <w:lastRenderedPageBreak/>
        <w:t xml:space="preserve">Platební podmínky </w:t>
      </w:r>
    </w:p>
    <w:p w:rsidR="00A65718" w:rsidRDefault="004960F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      Cenu za zboží uhradí kupující prodávajícímu bezhotovostně, převodem na bankovní účet. Vystavená faktura bude mít splatnost 30 dní. </w:t>
      </w:r>
    </w:p>
    <w:p w:rsidR="00A65718" w:rsidRDefault="004960F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tabs>
          <w:tab w:val="center" w:pos="2915"/>
        </w:tabs>
        <w:spacing w:line="259" w:lineRule="auto"/>
        <w:ind w:left="-15" w:right="0" w:firstLine="0"/>
        <w:jc w:val="left"/>
      </w:pPr>
      <w:r>
        <w:t>4.2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Kupující nebude prodávajícímu hradit zálohu. </w:t>
      </w:r>
    </w:p>
    <w:p w:rsidR="00523F52" w:rsidRDefault="00523F52">
      <w:pPr>
        <w:tabs>
          <w:tab w:val="center" w:pos="2915"/>
        </w:tabs>
        <w:spacing w:line="259" w:lineRule="auto"/>
        <w:ind w:left="-15" w:right="0" w:firstLine="0"/>
        <w:jc w:val="left"/>
      </w:pPr>
    </w:p>
    <w:p w:rsidR="00A65718" w:rsidRDefault="004960F3">
      <w:pPr>
        <w:ind w:left="-5" w:right="0"/>
      </w:pPr>
      <w:r>
        <w:t xml:space="preserve">4.3 Cenu uhradí kupující prodávajícímu na základě prodávajícím vystavené faktury (daňového dokladu). Daňový doklad musí obsahovat náležitosti dle zákona č. 235/2004 Sb., v platném znění. V případě, že nebude faktura vystavena v souladu s touto smlouvou a nebude obsahovat náležitosti daňového dokladu dle výše uvedeného zákona, je kupující oprávněn vrátit ji ve lhůtě splatnosti prodávajícímu k doplnění či přepracování. V takovém případě začíná běžet nová lhůta splatnosti.  </w:t>
      </w:r>
    </w:p>
    <w:p w:rsidR="00A65718" w:rsidRDefault="004960F3">
      <w:pPr>
        <w:spacing w:after="11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65718" w:rsidRDefault="004960F3">
      <w:pPr>
        <w:pStyle w:val="Nadpis1"/>
        <w:ind w:left="293" w:right="8" w:hanging="293"/>
      </w:pPr>
      <w:r>
        <w:t xml:space="preserve">Doba a místo plnění </w:t>
      </w:r>
    </w:p>
    <w:p w:rsidR="00A65718" w:rsidRDefault="004960F3">
      <w:pPr>
        <w:spacing w:after="23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65718" w:rsidRDefault="004960F3">
      <w:pPr>
        <w:spacing w:after="51" w:line="267" w:lineRule="auto"/>
        <w:ind w:left="-5" w:right="0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Smluvní strany se dohodly, že prodávající dodá kupujícímu zboží v termínu nejpozději do 31. 7. 2023 – případně dle domluvy. </w:t>
      </w:r>
    </w:p>
    <w:p w:rsidR="00A65718" w:rsidRDefault="004960F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60" w:line="259" w:lineRule="auto"/>
        <w:ind w:left="-5" w:right="0"/>
      </w:pPr>
      <w:r>
        <w:t>5.2</w:t>
      </w:r>
      <w:r>
        <w:rPr>
          <w:rFonts w:ascii="Arial" w:eastAsia="Arial" w:hAnsi="Arial" w:cs="Arial"/>
        </w:rPr>
        <w:t xml:space="preserve"> </w:t>
      </w:r>
      <w:r>
        <w:t xml:space="preserve">    Prodávající se zavazuje dodat zboží v místě plnění, tj. na adresu kupujícího.  </w:t>
      </w:r>
    </w:p>
    <w:p w:rsidR="00A65718" w:rsidRDefault="004960F3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84" w:line="238" w:lineRule="auto"/>
        <w:ind w:left="-5" w:right="0"/>
      </w:pPr>
      <w:r>
        <w:t>5.3</w:t>
      </w:r>
      <w:r>
        <w:rPr>
          <w:rFonts w:ascii="Arial" w:eastAsia="Arial" w:hAnsi="Arial" w:cs="Arial"/>
        </w:rPr>
        <w:t xml:space="preserve"> </w:t>
      </w:r>
      <w:r>
        <w:t xml:space="preserve">    O předání a převzetí zboží bude smluvními stranami sepsán předávací protokol (dodací list). </w:t>
      </w:r>
    </w:p>
    <w:p w:rsidR="00A65718" w:rsidRDefault="004960F3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>5.5 Závazek prodávajícího dodat zboží je splněn okamžikem oboustranného podpisu předávacího protokolu (dodacího listu). Tímto okamžikem také přechází nebezpečí škody</w:t>
      </w:r>
      <w:r w:rsidR="00523F52">
        <w:t xml:space="preserve"> </w:t>
      </w:r>
      <w:r>
        <w:t xml:space="preserve">na zboží a vlastnické právo k němu z prodávajícího na kupujícího.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pStyle w:val="Nadpis1"/>
        <w:ind w:left="387" w:hanging="387"/>
      </w:pPr>
      <w:r>
        <w:t xml:space="preserve">Odpovědnost za vady </w:t>
      </w:r>
    </w:p>
    <w:p w:rsidR="00A65718" w:rsidRDefault="004960F3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6.1 Smluvní strany se dohodly na tom, že pro vztahy vyplývající z této smlouvy platí ustanovení příslušného § Občanského zákoníku. </w:t>
      </w:r>
    </w:p>
    <w:p w:rsidR="00A65718" w:rsidRDefault="004960F3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>6.2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Záruční doba počíná běžet ode dne předání dodávky Zadavateli a po oboustranném podpisu předávacího protokolu (dodacího listu). </w:t>
      </w:r>
    </w:p>
    <w:p w:rsidR="00A65718" w:rsidRDefault="004960F3">
      <w:pPr>
        <w:spacing w:after="106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lastRenderedPageBreak/>
        <w:t xml:space="preserve">6.3 Nahlášení reklamace je možné telefonicky či písemně prodávajícímu na adresu uvedenou v záhlaví této smlouvy. Po nahlášení reklamační závady bude provedena reklamace dle standardních záručních lhůt a zboží opraveno či vyměněno. Prodávající nese veškeré náklady spojené s reklamací zboží a zavazuje se vady zboží odstranit v co nejkratším možném termínu, nejpozději však do 30 dnů od obdržení reklamace. </w:t>
      </w:r>
    </w:p>
    <w:p w:rsidR="00A65718" w:rsidRDefault="004960F3" w:rsidP="00523F52">
      <w:pPr>
        <w:spacing w:after="60" w:line="259" w:lineRule="auto"/>
        <w:ind w:left="0" w:right="0" w:firstLine="0"/>
        <w:jc w:val="left"/>
      </w:pPr>
      <w:r>
        <w:t xml:space="preserve">  </w:t>
      </w:r>
    </w:p>
    <w:p w:rsidR="00A65718" w:rsidRDefault="004960F3">
      <w:pPr>
        <w:pStyle w:val="Nadpis1"/>
        <w:ind w:left="480" w:right="6" w:hanging="480"/>
      </w:pPr>
      <w:r>
        <w:t xml:space="preserve">Dodání zboží </w:t>
      </w:r>
    </w:p>
    <w:p w:rsidR="00A65718" w:rsidRDefault="004960F3">
      <w:pPr>
        <w:tabs>
          <w:tab w:val="center" w:pos="4702"/>
        </w:tabs>
        <w:spacing w:after="66" w:line="259" w:lineRule="auto"/>
        <w:ind w:left="-15" w:right="0" w:firstLine="0"/>
        <w:jc w:val="left"/>
      </w:pPr>
      <w:r>
        <w:t xml:space="preserve">7.1 </w:t>
      </w:r>
      <w:r>
        <w:tab/>
        <w:t xml:space="preserve">Prodávající se zavazuje dodat zboží na sjednané místo plnění, bez vad a kompletní. </w:t>
      </w:r>
    </w:p>
    <w:p w:rsidR="00A65718" w:rsidRDefault="004960F3">
      <w:pPr>
        <w:spacing w:after="2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65718" w:rsidRDefault="004960F3">
      <w:pPr>
        <w:tabs>
          <w:tab w:val="center" w:pos="4050"/>
        </w:tabs>
        <w:spacing w:line="259" w:lineRule="auto"/>
        <w:ind w:left="-15" w:right="0" w:firstLine="0"/>
        <w:jc w:val="left"/>
      </w:pPr>
      <w:r>
        <w:t>7.2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Ve sjednané ceně zboží jsou zahrnuty i náklady na dopravu a montáž.  </w:t>
      </w:r>
    </w:p>
    <w:p w:rsidR="00A65718" w:rsidRDefault="004960F3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A65718" w:rsidRDefault="004960F3">
      <w:pPr>
        <w:spacing w:after="110" w:line="259" w:lineRule="auto"/>
        <w:ind w:left="706" w:right="0" w:firstLine="0"/>
        <w:jc w:val="left"/>
      </w:pPr>
      <w:r>
        <w:t xml:space="preserve"> </w:t>
      </w:r>
    </w:p>
    <w:p w:rsidR="00A65718" w:rsidRDefault="004960F3">
      <w:pPr>
        <w:pStyle w:val="Nadpis1"/>
        <w:ind w:left="573" w:right="2" w:hanging="573"/>
      </w:pPr>
      <w:r>
        <w:t xml:space="preserve">Náhrada škody </w:t>
      </w:r>
    </w:p>
    <w:p w:rsidR="00A65718" w:rsidRDefault="004960F3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>8.1 Náhrada škody se řídí příslušným § Občanského zákoníku. Za okolnosti vylučující odpovědnost se považuje překážka, jež nastala nezávisle na vůli povinné strany a</w:t>
      </w:r>
      <w:r w:rsidR="00523F52">
        <w:t xml:space="preserve"> brání jí </w:t>
      </w:r>
      <w:r>
        <w:t xml:space="preserve">ve splnění její povinnosti, jestliže nelze rozumně předpokládat, že by povinná strana tuto překážku nebo její následky odvrátila nebo překonala, a dále, že by v době vzniku závazku tuto překážku předpovídala.  </w:t>
      </w:r>
    </w:p>
    <w:p w:rsidR="00A65718" w:rsidRDefault="004960F3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8.2 Odpovědnost nevylučuje překážka, která vznikla teprve v době, kdy povinná strana byla v prodlení s plněním své povinnosti, nebo vznikla z jejich hospodářských poměrů. </w:t>
      </w:r>
    </w:p>
    <w:p w:rsidR="00A65718" w:rsidRDefault="004960F3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A65718" w:rsidRDefault="004960F3" w:rsidP="00523F52">
      <w:pPr>
        <w:ind w:left="-5" w:right="0"/>
      </w:pPr>
      <w:r>
        <w:t xml:space="preserve">8.3 Účinky vylučující odpovědnost jsou omezeny pouze na dobu, dokud trvá překážka,  s níž jsou tyto účinky spojeny.  </w:t>
      </w:r>
    </w:p>
    <w:p w:rsidR="00A65718" w:rsidRDefault="004960F3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pStyle w:val="Nadpis1"/>
        <w:ind w:left="387" w:right="3" w:hanging="387"/>
      </w:pPr>
      <w:r>
        <w:t xml:space="preserve">Sankční ustanovení </w:t>
      </w:r>
    </w:p>
    <w:p w:rsidR="00A65718" w:rsidRDefault="004960F3">
      <w:pPr>
        <w:spacing w:after="10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65718" w:rsidRDefault="004960F3">
      <w:pPr>
        <w:ind w:left="-5" w:right="0"/>
      </w:pPr>
      <w:r>
        <w:t xml:space="preserve">9.1 V případě nedodržení termínu dodání zboží po podepsání smlouvy oběma smluvními stranami ze strany prodávajícího, má kupující právo účtovat prodávajícímu smluvní pokutu </w:t>
      </w:r>
      <w:r w:rsidR="00523F52">
        <w:t>v</w:t>
      </w:r>
      <w:r>
        <w:t xml:space="preserve">e výši 0,05 % z ceny zboží za každý kalendářní den prodlení. </w:t>
      </w:r>
    </w:p>
    <w:p w:rsidR="00A65718" w:rsidRDefault="004960F3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9.2 V případě, že vznikne kupujícímu z ujednání této smlouvy nárok na smluvní pokutu vůči prodávajícímu, je kupující oprávněn započíst tuto částku proti faktuře vystavené prodávajícím. </w:t>
      </w:r>
    </w:p>
    <w:p w:rsidR="00A65718" w:rsidRDefault="004960F3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9.3 Uplatněním smluvních sankcí na základě této smlouvy se nevylučuje ani neomezuje povinnost smluvních stran nahradit druhé straně škodu, vzniklou porušením povinností ze závazkového vztahu. </w:t>
      </w:r>
    </w:p>
    <w:p w:rsidR="00A65718" w:rsidRDefault="004960F3">
      <w:pPr>
        <w:spacing w:after="104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9.4  Smluvní strany se dohodly, že v případě prodlení kupujícího s úhradou ceny díla je kupující povinen uhradit prodávajícímu úrok z prodlení ve výši 0,05% z dlužné částky za každý den prodlení. </w:t>
      </w:r>
    </w:p>
    <w:p w:rsidR="00A65718" w:rsidRDefault="004960F3" w:rsidP="00523F52">
      <w:pPr>
        <w:spacing w:after="6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65718" w:rsidRDefault="004960F3">
      <w:pPr>
        <w:pStyle w:val="Nadpis1"/>
        <w:ind w:left="293" w:right="6" w:hanging="293"/>
      </w:pPr>
      <w:r>
        <w:t xml:space="preserve">Změny smlouvy, odstoupení </w:t>
      </w:r>
    </w:p>
    <w:p w:rsidR="00523F52" w:rsidRPr="00523F52" w:rsidRDefault="00523F52" w:rsidP="00523F52"/>
    <w:p w:rsidR="00A65718" w:rsidRDefault="004960F3">
      <w:pPr>
        <w:ind w:left="-5" w:right="0"/>
      </w:pPr>
      <w:r>
        <w:t xml:space="preserve">10.1 Tuto smlouvu lze změnit pouze číslovanými písemnými dodatky podepsanými oprávněnými zástupci obou smluvních stran. Toto ujednání se týká zejména podnětu k omezení rozsahu plnění této smlouvy nebo k jeho rozšíření nad rámec této smlouvy. </w:t>
      </w:r>
    </w:p>
    <w:p w:rsidR="00A65718" w:rsidRDefault="004960F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124"/>
        <w:ind w:left="-5" w:right="0"/>
      </w:pPr>
      <w:r>
        <w:t>10.2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Kupující má právo od této smlouvy odstoupit ze zákonných důvodů, zejména pak v případech, kdy na prodávajícího byl vyhlášen konkurz nebo zahájeno nucené vyrovnání. Dále pokud dojde ke zjištění, že při plnění veřejné zakázky dochází k porušování zákonného standardu pracovních podmínek dle zákoníku práce, právních předpisů v oblasti zaměstnanosti a BOZP. Taktéž, pokud dojde ke zjištění, že při plnění zakázky dochází k porušování mezinárodních úmluv o lidských právech, sociálních či pracovních právech, zejména úmluv Mezinárodní organizace práce uvedených v Příloze X Směrnice č. 2014/24/EU. </w:t>
      </w:r>
    </w:p>
    <w:p w:rsidR="00A65718" w:rsidRDefault="004960F3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10.3 V případě oprávněného odstoupení kterékoli ze smluvních stran od této smlouvy jsou smluvní strany povinny uhradit si navzájem účelně a prokazatelně vynaložené náklady spojené s plněním této smlouvy a případnou náhradu škody. Nikoli však náklady prodávajícího spojené s vyhotovením původní /vítězné/ nabídky. </w:t>
      </w:r>
    </w:p>
    <w:p w:rsidR="00A65718" w:rsidRDefault="004960F3">
      <w:pPr>
        <w:spacing w:after="60" w:line="259" w:lineRule="auto"/>
        <w:ind w:left="56" w:right="0" w:firstLine="0"/>
        <w:jc w:val="center"/>
      </w:pPr>
      <w:r>
        <w:t xml:space="preserve"> </w:t>
      </w:r>
    </w:p>
    <w:p w:rsidR="00A65718" w:rsidRDefault="004960F3">
      <w:pPr>
        <w:spacing w:after="11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A65718" w:rsidRDefault="004960F3">
      <w:pPr>
        <w:pStyle w:val="Nadpis1"/>
        <w:ind w:left="387" w:right="6" w:hanging="387"/>
      </w:pPr>
      <w:r>
        <w:t xml:space="preserve">Závěrečná ustanovení </w:t>
      </w:r>
    </w:p>
    <w:p w:rsidR="00A65718" w:rsidRDefault="004960F3">
      <w:pPr>
        <w:spacing w:after="10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65718" w:rsidRDefault="004960F3">
      <w:pPr>
        <w:ind w:left="-5" w:right="0"/>
      </w:pPr>
      <w:r>
        <w:t xml:space="preserve">11.1 </w:t>
      </w:r>
      <w:r>
        <w:tab/>
        <w:t xml:space="preserve">Tato smlouva je vyhotovena ve dvou stejnopisech, jeden pro prodávajícího a jeden pro kupujícího.  </w:t>
      </w:r>
    </w:p>
    <w:p w:rsidR="00A65718" w:rsidRDefault="004960F3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11.2 V případě, že kterýkoliv článek, odstavec, pododstavec nebo ustanovení by mělo z jakéhokoli důvodu pozbýt platnosti (zejména z důvodu rozporu s aplikovatelnými zákony a ostatními právními normami), provedou smluvní strany konzultace a dohodnou se na právně přijatelném způsobu provedení záměrů obsažených v také části smlouvy, jež pozbyla platnosti.  </w:t>
      </w:r>
    </w:p>
    <w:p w:rsidR="00A65718" w:rsidRDefault="004960F3">
      <w:pPr>
        <w:spacing w:after="9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65718" w:rsidRDefault="004960F3">
      <w:pPr>
        <w:ind w:left="-5" w:right="0"/>
      </w:pPr>
      <w:r>
        <w:t xml:space="preserve">11.3 Pokud nebylo v této smlouvě ujednáno jinak, řídí se právními vztahy z ní vyplývající a vznikající platným právním řádem ČR. </w:t>
      </w:r>
    </w:p>
    <w:p w:rsidR="00A65718" w:rsidRDefault="004960F3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60" w:line="259" w:lineRule="auto"/>
        <w:ind w:left="-5" w:right="0"/>
      </w:pPr>
      <w:r>
        <w:t xml:space="preserve">11.4    Tato smlouva nabývá účinnosti podpisem obou smluvních stran. </w:t>
      </w:r>
    </w:p>
    <w:p w:rsidR="00A65718" w:rsidRDefault="004960F3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ind w:left="-5" w:right="0"/>
      </w:pPr>
      <w:r>
        <w:t xml:space="preserve">11.5   Oprávnění zástupci smluvních stran prohlašují, že si smlouvu přečetli a její text odpovídá pravé a svobodné vůli smluvních stran. Na důkaz toho připojují své podpisy. </w:t>
      </w:r>
    </w:p>
    <w:p w:rsidR="00A65718" w:rsidRDefault="004960F3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105" w:line="259" w:lineRule="auto"/>
        <w:ind w:left="-5" w:right="0"/>
      </w:pPr>
      <w:r>
        <w:t xml:space="preserve">11.6.    Povinnost zveřejnění smlouvy v registru dle zákona o registru smluv č. 340/2015 Sb.            </w:t>
      </w:r>
    </w:p>
    <w:p w:rsidR="00A65718" w:rsidRDefault="004960F3">
      <w:pPr>
        <w:spacing w:after="60" w:line="259" w:lineRule="auto"/>
        <w:ind w:left="-5" w:right="0"/>
      </w:pPr>
      <w:r>
        <w:t xml:space="preserve">nese Kupující.  </w:t>
      </w:r>
    </w:p>
    <w:p w:rsidR="00A65718" w:rsidRDefault="004960F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A65718" w:rsidRDefault="004960F3" w:rsidP="000A4B25">
      <w:pPr>
        <w:ind w:left="-5" w:right="2"/>
      </w:pPr>
      <w:r>
        <w:t xml:space="preserve">V Praze dne </w:t>
      </w:r>
      <w:r w:rsidR="000A4B25">
        <w:t>22. 6. 2023</w:t>
      </w:r>
      <w:r>
        <w:t xml:space="preserve">                                                    </w:t>
      </w:r>
      <w:r w:rsidR="000A4B25">
        <w:t xml:space="preserve">   </w:t>
      </w:r>
      <w:bookmarkStart w:id="0" w:name="_GoBack"/>
      <w:bookmarkEnd w:id="0"/>
      <w:r>
        <w:t>V Kladně dne</w:t>
      </w:r>
      <w:r w:rsidR="000A4B25">
        <w:t xml:space="preserve"> 22. 6. 2023</w:t>
      </w:r>
      <w:r>
        <w:t xml:space="preserve">   </w:t>
      </w:r>
    </w:p>
    <w:p w:rsidR="00A65718" w:rsidRDefault="004960F3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6125"/>
        </w:tabs>
        <w:spacing w:after="66" w:line="259" w:lineRule="auto"/>
        <w:ind w:left="-15" w:right="0" w:firstLine="0"/>
        <w:jc w:val="left"/>
      </w:pPr>
      <w:r>
        <w:t xml:space="preserve">Prodávající: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Kupující: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A65718" w:rsidRDefault="004960F3">
      <w:pPr>
        <w:tabs>
          <w:tab w:val="center" w:pos="4253"/>
          <w:tab w:val="right" w:pos="9216"/>
        </w:tabs>
        <w:spacing w:after="85" w:line="259" w:lineRule="auto"/>
        <w:ind w:left="-15" w:right="0" w:firstLine="0"/>
        <w:jc w:val="left"/>
      </w:pPr>
      <w:r>
        <w:t xml:space="preserve">……………………………………..  </w:t>
      </w:r>
      <w:r>
        <w:tab/>
        <w:t xml:space="preserve"> </w:t>
      </w:r>
      <w:r>
        <w:tab/>
        <w:t xml:space="preserve">        ……………………………………… </w:t>
      </w:r>
    </w:p>
    <w:p w:rsidR="00A65718" w:rsidRDefault="004960F3" w:rsidP="00523F52">
      <w:pPr>
        <w:ind w:left="708" w:right="0" w:firstLine="417"/>
      </w:pPr>
      <w:r>
        <w:t xml:space="preserve">Jiří Sikora </w:t>
      </w:r>
      <w:r>
        <w:tab/>
        <w:t xml:space="preserve"> </w:t>
      </w:r>
      <w:r>
        <w:tab/>
        <w:t xml:space="preserve">         </w:t>
      </w:r>
      <w:r w:rsidR="00523F52">
        <w:t xml:space="preserve">                              </w:t>
      </w:r>
      <w:r>
        <w:t xml:space="preserve">Mgr. Petr Paták, </w:t>
      </w:r>
      <w:proofErr w:type="spellStart"/>
      <w:r>
        <w:t>DiS</w:t>
      </w:r>
      <w:proofErr w:type="spellEnd"/>
      <w:r>
        <w:t>.,</w:t>
      </w:r>
      <w:r w:rsidR="00523F52">
        <w:t xml:space="preserve"> </w:t>
      </w:r>
      <w:r>
        <w:t xml:space="preserve">MBA             </w:t>
      </w:r>
      <w:r w:rsidR="00523F52">
        <w:t xml:space="preserve">  </w:t>
      </w:r>
      <w:r>
        <w:t xml:space="preserve">jednatel společnosti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</w:t>
      </w:r>
      <w:r w:rsidR="00523F52">
        <w:t xml:space="preserve">               </w:t>
      </w:r>
      <w:r>
        <w:t xml:space="preserve"> ředitel školy </w:t>
      </w:r>
    </w:p>
    <w:p w:rsidR="00A65718" w:rsidRDefault="004960F3">
      <w:pPr>
        <w:tabs>
          <w:tab w:val="center" w:pos="4964"/>
          <w:tab w:val="center" w:pos="7348"/>
        </w:tabs>
        <w:spacing w:line="259" w:lineRule="auto"/>
        <w:ind w:left="-15" w:right="0" w:firstLine="0"/>
        <w:jc w:val="left"/>
      </w:pPr>
      <w:r>
        <w:t xml:space="preserve">   /oprávněná osoba za prodávajícího/                 </w:t>
      </w:r>
      <w:r>
        <w:tab/>
        <w:t xml:space="preserve"> </w:t>
      </w:r>
      <w:r>
        <w:tab/>
        <w:t xml:space="preserve">    /oprávněná osoba za kupujícího/ </w:t>
      </w:r>
    </w:p>
    <w:p w:rsidR="00A65718" w:rsidRDefault="004960F3">
      <w:pPr>
        <w:spacing w:after="0" w:line="259" w:lineRule="auto"/>
        <w:ind w:left="0" w:right="0" w:firstLine="0"/>
        <w:jc w:val="left"/>
      </w:pPr>
      <w:r>
        <w:t xml:space="preserve">     </w:t>
      </w:r>
      <w:r>
        <w:rPr>
          <w:b/>
        </w:rPr>
        <w:t xml:space="preserve"> </w:t>
      </w:r>
    </w:p>
    <w:sectPr w:rsidR="00A65718">
      <w:footerReference w:type="even" r:id="rId7"/>
      <w:footerReference w:type="default" r:id="rId8"/>
      <w:footerReference w:type="first" r:id="rId9"/>
      <w:pgSz w:w="11906" w:h="16838"/>
      <w:pgMar w:top="1090" w:right="1271" w:bottom="1542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CB" w:rsidRDefault="004960F3">
      <w:pPr>
        <w:spacing w:after="0" w:line="240" w:lineRule="auto"/>
      </w:pPr>
      <w:r>
        <w:separator/>
      </w:r>
    </w:p>
  </w:endnote>
  <w:endnote w:type="continuationSeparator" w:id="0">
    <w:p w:rsidR="001326CB" w:rsidRDefault="0049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18" w:rsidRDefault="004960F3">
    <w:pPr>
      <w:spacing w:after="60" w:line="259" w:lineRule="auto"/>
      <w:ind w:left="0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r w:rsidR="000A4B25">
      <w:fldChar w:fldCharType="begin"/>
    </w:r>
    <w:r w:rsidR="000A4B25">
      <w:instrText xml:space="preserve"> NUMPAGES   \* MERGEFORMAT </w:instrText>
    </w:r>
    <w:r w:rsidR="000A4B25">
      <w:fldChar w:fldCharType="separate"/>
    </w:r>
    <w:r>
      <w:rPr>
        <w:b/>
      </w:rPr>
      <w:t>6</w:t>
    </w:r>
    <w:r w:rsidR="000A4B25">
      <w:rPr>
        <w:b/>
      </w:rPr>
      <w:fldChar w:fldCharType="end"/>
    </w:r>
    <w:r>
      <w:t xml:space="preserve"> </w:t>
    </w:r>
  </w:p>
  <w:p w:rsidR="00A65718" w:rsidRDefault="004960F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18" w:rsidRDefault="004960F3">
    <w:pPr>
      <w:spacing w:after="60" w:line="259" w:lineRule="auto"/>
      <w:ind w:left="0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0A4B25" w:rsidRPr="000A4B25">
      <w:rPr>
        <w:b/>
        <w:noProof/>
      </w:rPr>
      <w:t>6</w:t>
    </w:r>
    <w:r>
      <w:rPr>
        <w:b/>
      </w:rPr>
      <w:fldChar w:fldCharType="end"/>
    </w:r>
    <w:r>
      <w:t xml:space="preserve"> z </w:t>
    </w:r>
    <w:r w:rsidR="000A4B25">
      <w:fldChar w:fldCharType="begin"/>
    </w:r>
    <w:r w:rsidR="000A4B25">
      <w:instrText xml:space="preserve"> NUMPAGES   \* MERGEFORMAT </w:instrText>
    </w:r>
    <w:r w:rsidR="000A4B25">
      <w:fldChar w:fldCharType="separate"/>
    </w:r>
    <w:r w:rsidR="000A4B25" w:rsidRPr="000A4B25">
      <w:rPr>
        <w:b/>
        <w:noProof/>
      </w:rPr>
      <w:t>6</w:t>
    </w:r>
    <w:r w:rsidR="000A4B25">
      <w:rPr>
        <w:b/>
        <w:noProof/>
      </w:rPr>
      <w:fldChar w:fldCharType="end"/>
    </w:r>
    <w:r>
      <w:t xml:space="preserve"> </w:t>
    </w:r>
  </w:p>
  <w:p w:rsidR="00A65718" w:rsidRDefault="004960F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18" w:rsidRDefault="00A6571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CB" w:rsidRDefault="004960F3">
      <w:pPr>
        <w:spacing w:after="0" w:line="240" w:lineRule="auto"/>
      </w:pPr>
      <w:r>
        <w:separator/>
      </w:r>
    </w:p>
  </w:footnote>
  <w:footnote w:type="continuationSeparator" w:id="0">
    <w:p w:rsidR="001326CB" w:rsidRDefault="0049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587C"/>
    <w:multiLevelType w:val="hybridMultilevel"/>
    <w:tmpl w:val="A4B09D42"/>
    <w:lvl w:ilvl="0" w:tplc="5D1EBD8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2C33E">
      <w:start w:val="1"/>
      <w:numFmt w:val="lowerLetter"/>
      <w:lvlText w:val="%2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0F3D2">
      <w:start w:val="1"/>
      <w:numFmt w:val="lowerRoman"/>
      <w:lvlText w:val="%3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CA66E">
      <w:start w:val="1"/>
      <w:numFmt w:val="decimal"/>
      <w:lvlText w:val="%4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8282">
      <w:start w:val="1"/>
      <w:numFmt w:val="lowerLetter"/>
      <w:lvlText w:val="%5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B0E8">
      <w:start w:val="1"/>
      <w:numFmt w:val="lowerRoman"/>
      <w:lvlText w:val="%6"/>
      <w:lvlJc w:val="left"/>
      <w:pPr>
        <w:ind w:left="7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CE29C">
      <w:start w:val="1"/>
      <w:numFmt w:val="decimal"/>
      <w:lvlText w:val="%7"/>
      <w:lvlJc w:val="left"/>
      <w:pPr>
        <w:ind w:left="8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6925C">
      <w:start w:val="1"/>
      <w:numFmt w:val="lowerLetter"/>
      <w:lvlText w:val="%8"/>
      <w:lvlJc w:val="left"/>
      <w:pPr>
        <w:ind w:left="8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65074">
      <w:start w:val="1"/>
      <w:numFmt w:val="lowerRoman"/>
      <w:lvlText w:val="%9"/>
      <w:lvlJc w:val="left"/>
      <w:pPr>
        <w:ind w:left="9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18"/>
    <w:rsid w:val="000A4B25"/>
    <w:rsid w:val="001326CB"/>
    <w:rsid w:val="004960F3"/>
    <w:rsid w:val="00523F52"/>
    <w:rsid w:val="00A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F6C9"/>
  <w15:docId w15:val="{85566D0F-32D0-422A-B5FB-B1888895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342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6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1291</Words>
  <Characters>7620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</cp:revision>
  <dcterms:created xsi:type="dcterms:W3CDTF">2023-06-23T07:48:00Z</dcterms:created>
  <dcterms:modified xsi:type="dcterms:W3CDTF">2023-06-23T07:59:00Z</dcterms:modified>
</cp:coreProperties>
</file>