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3A51" w14:textId="07EAEA7B" w:rsidR="00521139" w:rsidRDefault="005A4AF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3109653" wp14:editId="24A5CE5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D8FFAB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792D8C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794673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5348D05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B6E9E1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DB46A98" w14:textId="30D62B58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231EC2">
        <w:rPr>
          <w:b w:val="0"/>
          <w:bCs w:val="0"/>
          <w:color w:val="auto"/>
          <w:sz w:val="16"/>
          <w:szCs w:val="16"/>
        </w:rPr>
        <w:t xml:space="preserve"> </w:t>
      </w:r>
    </w:p>
    <w:p w14:paraId="1D6A1B91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AB0550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9BBC99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4314E9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2A1D60C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59D4B3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E5C9543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DO2300207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0D7225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4CB51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CB7B7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48951749</w:t>
      </w:r>
    </w:p>
    <w:p w14:paraId="664C248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220D8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6E06FA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KVARTO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B0E8639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Dr. E. Beneše 496, 257 51 Bystřice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7403E0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978B9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D34154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20.06.2023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97DF7C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9752F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5717F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DA29FD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hydromotorů a čerpadel samochodného žacího stroje Amazone ProfiHopper, e.č.2 z důvodu ztráty výkonu pojezdu a přehřívání dle CN ze dne 13.6.2023</w:t>
      </w:r>
    </w:p>
    <w:p w14:paraId="403F1BCC" w14:textId="77777777" w:rsidR="00A671E6" w:rsidRDefault="00DA29F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K faktuře bude dodán podrobný rozpis použitých dílů a provedených prací. </w:t>
      </w:r>
    </w:p>
    <w:p w14:paraId="501A3C7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8DCB5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BF827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FD7E6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E70777" w14:textId="1853E54C" w:rsidR="00793E9A" w:rsidRPr="00D27828" w:rsidRDefault="005A4AF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E63AF44" wp14:editId="610BAF6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6361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263D1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20.07.2023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60182C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03D33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98 391,00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4CA5ED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A515A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3B8BD0" w14:textId="5CBC062F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31EC2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16FB1F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0AE688" w14:textId="64C4FF56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31EC2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E3AEA3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380EA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971262" w14:textId="77777777" w:rsidR="00DA29FD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8A8FAC9" w14:textId="77777777" w:rsidR="00DA29FD" w:rsidRPr="00231EC2" w:rsidRDefault="00DA29FD" w:rsidP="00DA29FD">
      <w:pPr>
        <w:rPr>
          <w:rFonts w:ascii="Calibri" w:hAnsi="Calibri"/>
          <w:b w:val="0"/>
          <w:bCs w:val="0"/>
          <w:color w:val="auto"/>
          <w:sz w:val="22"/>
        </w:rPr>
      </w:pPr>
      <w:r w:rsidRPr="00231EC2">
        <w:rPr>
          <w:color w:val="auto"/>
        </w:rPr>
        <w:lastRenderedPageBreak/>
        <w:t>Zasílám cenu opravy na PH</w:t>
      </w:r>
    </w:p>
    <w:p w14:paraId="35A9F246" w14:textId="77777777" w:rsidR="00DA29FD" w:rsidRPr="00231EC2" w:rsidRDefault="00DA29FD" w:rsidP="00DA29FD">
      <w:pPr>
        <w:rPr>
          <w:color w:val="auto"/>
        </w:rPr>
      </w:pPr>
    </w:p>
    <w:p w14:paraId="53C02791" w14:textId="77777777" w:rsidR="00DA29FD" w:rsidRPr="00231EC2" w:rsidRDefault="00DA29FD" w:rsidP="00DA29FD">
      <w:pPr>
        <w:rPr>
          <w:color w:val="auto"/>
        </w:rPr>
      </w:pPr>
      <w:r w:rsidRPr="00231EC2">
        <w:rPr>
          <w:color w:val="auto"/>
        </w:rPr>
        <w:t>Oprava pojezdové hydrauliky:</w:t>
      </w:r>
    </w:p>
    <w:p w14:paraId="0DBAD21A" w14:textId="77777777" w:rsidR="00DA29FD" w:rsidRPr="00231EC2" w:rsidRDefault="00DA29FD" w:rsidP="00DA29FD">
      <w:pPr>
        <w:rPr>
          <w:color w:val="auto"/>
        </w:rPr>
      </w:pPr>
      <w:r w:rsidRPr="00231EC2">
        <w:rPr>
          <w:color w:val="auto"/>
        </w:rPr>
        <w:t xml:space="preserve">               Práce:   </w:t>
      </w:r>
      <w:r w:rsidRPr="00231EC2">
        <w:rPr>
          <w:color w:val="auto"/>
        </w:rPr>
        <w:tab/>
        <w:t>22 770 Kč</w:t>
      </w:r>
    </w:p>
    <w:p w14:paraId="531ADC8D" w14:textId="77777777" w:rsidR="00DA29FD" w:rsidRPr="00231EC2" w:rsidRDefault="00DA29FD" w:rsidP="00DA29FD">
      <w:pPr>
        <w:rPr>
          <w:color w:val="auto"/>
        </w:rPr>
      </w:pPr>
      <w:r w:rsidRPr="00231EC2">
        <w:rPr>
          <w:color w:val="auto"/>
        </w:rPr>
        <w:t>               Díly:   </w:t>
      </w:r>
      <w:r w:rsidRPr="00231EC2">
        <w:rPr>
          <w:color w:val="auto"/>
        </w:rPr>
        <w:tab/>
        <w:t>75 621 Kč</w:t>
      </w:r>
    </w:p>
    <w:p w14:paraId="488BF466" w14:textId="77777777" w:rsidR="00DA29FD" w:rsidRPr="00231EC2" w:rsidRDefault="00DA29FD" w:rsidP="00DA29FD">
      <w:pPr>
        <w:rPr>
          <w:color w:val="auto"/>
        </w:rPr>
      </w:pPr>
      <w:r w:rsidRPr="00231EC2">
        <w:rPr>
          <w:color w:val="auto"/>
        </w:rPr>
        <w:t>               Celkem:</w:t>
      </w:r>
      <w:r w:rsidRPr="00231EC2">
        <w:rPr>
          <w:color w:val="auto"/>
        </w:rPr>
        <w:tab/>
        <w:t>98 391 Kč bez DPH</w:t>
      </w:r>
    </w:p>
    <w:p w14:paraId="3C2BCB77" w14:textId="77777777" w:rsidR="00DA29FD" w:rsidRPr="00231EC2" w:rsidRDefault="00DA29FD" w:rsidP="00DA29FD">
      <w:pPr>
        <w:rPr>
          <w:color w:val="auto"/>
        </w:rPr>
      </w:pPr>
    </w:p>
    <w:p w14:paraId="772968F9" w14:textId="77777777" w:rsidR="00DA29FD" w:rsidRPr="00231EC2" w:rsidRDefault="00DA29FD" w:rsidP="00DA29FD">
      <w:pPr>
        <w:rPr>
          <w:color w:val="auto"/>
        </w:rPr>
      </w:pPr>
    </w:p>
    <w:p w14:paraId="0AAD0302" w14:textId="77777777" w:rsidR="00DA29FD" w:rsidRPr="00231EC2" w:rsidRDefault="00DA29FD" w:rsidP="00DA29FD">
      <w:pPr>
        <w:rPr>
          <w:color w:val="auto"/>
        </w:rPr>
      </w:pPr>
    </w:p>
    <w:p w14:paraId="2A592298" w14:textId="77777777" w:rsidR="00DA29FD" w:rsidRPr="00231EC2" w:rsidRDefault="00DA29FD" w:rsidP="00DA29FD">
      <w:pPr>
        <w:rPr>
          <w:color w:val="auto"/>
        </w:rPr>
      </w:pPr>
    </w:p>
    <w:p w14:paraId="3890E3E8" w14:textId="77777777" w:rsidR="00DA29FD" w:rsidRPr="00231EC2" w:rsidRDefault="00DA29FD" w:rsidP="00DA29FD">
      <w:pPr>
        <w:rPr>
          <w:rFonts w:ascii="Times New Roman" w:hAnsi="Times New Roman"/>
          <w:color w:val="auto"/>
        </w:rPr>
      </w:pPr>
      <w:r w:rsidRPr="00231EC2">
        <w:rPr>
          <w:rFonts w:ascii="Times New Roman" w:hAnsi="Times New Roman"/>
          <w:color w:val="auto"/>
        </w:rPr>
        <w:t>S pozdravem a přáním hezkého dne</w:t>
      </w:r>
    </w:p>
    <w:p w14:paraId="29840816" w14:textId="77777777" w:rsidR="00DA29FD" w:rsidRPr="00231EC2" w:rsidRDefault="00DA29FD" w:rsidP="00DA29FD">
      <w:pPr>
        <w:rPr>
          <w:rFonts w:ascii="Times New Roman" w:hAnsi="Times New Roman"/>
          <w:color w:val="auto"/>
        </w:rPr>
      </w:pPr>
    </w:p>
    <w:p w14:paraId="4936EE70" w14:textId="3597AC37" w:rsidR="00DA29FD" w:rsidRPr="00231EC2" w:rsidRDefault="00231EC2" w:rsidP="00DA29F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31EC2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B660C3D" w14:textId="77777777" w:rsidR="00DA29FD" w:rsidRPr="00231EC2" w:rsidRDefault="00DA29FD" w:rsidP="00DA29FD">
      <w:pPr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231EC2">
        <w:rPr>
          <w:rFonts w:ascii="Times New Roman" w:hAnsi="Times New Roman"/>
          <w:color w:val="auto"/>
        </w:rPr>
        <w:t>Vedoucí servisu Pelhřimov</w:t>
      </w:r>
    </w:p>
    <w:p w14:paraId="43B6A3CD" w14:textId="5C9016DA" w:rsidR="00DA29FD" w:rsidRPr="00231EC2" w:rsidRDefault="00231EC2" w:rsidP="00DA29FD">
      <w:pPr>
        <w:rPr>
          <w:rFonts w:ascii="Times New Roman" w:hAnsi="Times New Roman"/>
          <w:color w:val="auto"/>
        </w:rPr>
      </w:pPr>
      <w:r w:rsidRPr="00231EC2">
        <w:rPr>
          <w:rFonts w:ascii="Times New Roman" w:hAnsi="Times New Roman"/>
          <w:noProof/>
          <w:color w:val="auto"/>
        </w:rPr>
        <w:t xml:space="preserve"> </w:t>
      </w:r>
    </w:p>
    <w:p w14:paraId="50B6CD0F" w14:textId="74582FF4" w:rsidR="00DA29FD" w:rsidRPr="00231EC2" w:rsidRDefault="005A4AF9" w:rsidP="00DA29FD">
      <w:pPr>
        <w:rPr>
          <w:rFonts w:ascii="Times New Roman" w:hAnsi="Times New Roman"/>
          <w:color w:val="auto"/>
        </w:rPr>
      </w:pPr>
      <w:r w:rsidRPr="00231EC2">
        <w:rPr>
          <w:rFonts w:ascii="Times New Roman" w:hAnsi="Times New Roman"/>
          <w:noProof/>
          <w:color w:val="auto"/>
        </w:rPr>
        <w:drawing>
          <wp:inline distT="0" distB="0" distL="0" distR="0" wp14:anchorId="505930A6" wp14:editId="7B57DA21">
            <wp:extent cx="152400" cy="104775"/>
            <wp:effectExtent l="0" t="0" r="0" b="0"/>
            <wp:docPr id="8" name="obrázek 8" descr="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b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="00DA29FD" w:rsidRPr="00231EC2">
          <w:rPr>
            <w:rStyle w:val="Hypertextovodkaz"/>
            <w:rFonts w:ascii="Times New Roman" w:hAnsi="Times New Roman"/>
            <w:color w:val="auto"/>
          </w:rPr>
          <w:t>www.kvarto.cz</w:t>
        </w:r>
      </w:hyperlink>
    </w:p>
    <w:p w14:paraId="0FE58D45" w14:textId="77777777" w:rsidR="00DA29FD" w:rsidRPr="00231EC2" w:rsidRDefault="00DA29FD" w:rsidP="00DA29FD">
      <w:pPr>
        <w:rPr>
          <w:rFonts w:ascii="Times New Roman" w:hAnsi="Times New Roman"/>
          <w:color w:val="auto"/>
        </w:rPr>
      </w:pPr>
    </w:p>
    <w:p w14:paraId="74695B37" w14:textId="77777777" w:rsidR="00DA29FD" w:rsidRPr="00231EC2" w:rsidRDefault="00DA29FD" w:rsidP="00DA29FD">
      <w:pPr>
        <w:rPr>
          <w:rFonts w:ascii="Times New Roman" w:hAnsi="Times New Roman"/>
          <w:color w:val="auto"/>
        </w:rPr>
      </w:pPr>
      <w:r w:rsidRPr="00231EC2">
        <w:rPr>
          <w:rFonts w:ascii="Times New Roman" w:hAnsi="Times New Roman"/>
          <w:color w:val="auto"/>
        </w:rPr>
        <w:t>KVARTO s.r.o.</w:t>
      </w:r>
    </w:p>
    <w:p w14:paraId="08DD544E" w14:textId="77777777" w:rsidR="00DA29FD" w:rsidRPr="00231EC2" w:rsidRDefault="00DA29FD" w:rsidP="00DA29FD">
      <w:pPr>
        <w:rPr>
          <w:rFonts w:ascii="Times New Roman" w:hAnsi="Times New Roman"/>
          <w:color w:val="auto"/>
        </w:rPr>
      </w:pPr>
      <w:r w:rsidRPr="00231EC2">
        <w:rPr>
          <w:rFonts w:ascii="Times New Roman" w:hAnsi="Times New Roman"/>
          <w:color w:val="auto"/>
        </w:rPr>
        <w:t>IČ: 48951749</w:t>
      </w:r>
    </w:p>
    <w:p w14:paraId="2DF7E99D" w14:textId="77777777" w:rsidR="00DA29FD" w:rsidRPr="00231EC2" w:rsidRDefault="00DA29FD" w:rsidP="00DA29FD">
      <w:pPr>
        <w:rPr>
          <w:rFonts w:ascii="Times New Roman" w:hAnsi="Times New Roman"/>
          <w:color w:val="auto"/>
        </w:rPr>
      </w:pPr>
      <w:r w:rsidRPr="00231EC2">
        <w:rPr>
          <w:rFonts w:ascii="Times New Roman" w:hAnsi="Times New Roman"/>
          <w:color w:val="auto"/>
        </w:rPr>
        <w:t>K silu 1155</w:t>
      </w:r>
    </w:p>
    <w:p w14:paraId="1AC9E522" w14:textId="77777777" w:rsidR="00DA29FD" w:rsidRPr="00231EC2" w:rsidRDefault="00DA29FD" w:rsidP="00DA29FD">
      <w:pPr>
        <w:rPr>
          <w:rFonts w:ascii="Times New Roman" w:hAnsi="Times New Roman"/>
          <w:color w:val="auto"/>
        </w:rPr>
      </w:pPr>
      <w:r w:rsidRPr="00231EC2">
        <w:rPr>
          <w:rFonts w:ascii="Times New Roman" w:hAnsi="Times New Roman"/>
          <w:color w:val="auto"/>
        </w:rPr>
        <w:t>393 57 Pelhřimov</w:t>
      </w:r>
    </w:p>
    <w:p w14:paraId="4E680C90" w14:textId="77777777" w:rsidR="00DA29FD" w:rsidRDefault="00DA29FD" w:rsidP="00DA29FD">
      <w:pPr>
        <w:rPr>
          <w:rFonts w:ascii="Cambria" w:hAnsi="Cambria" w:cs="Calibri"/>
        </w:rPr>
      </w:pPr>
    </w:p>
    <w:p w14:paraId="08B6C788" w14:textId="144666E3" w:rsidR="00DA29FD" w:rsidRDefault="005A4AF9" w:rsidP="00DA29FD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08AC274D" wp14:editId="076DA458">
            <wp:extent cx="1981200" cy="1095375"/>
            <wp:effectExtent l="0" t="0" r="0" b="0"/>
            <wp:docPr id="9" name="obrázek 9" descr="K V A R T O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 V A R T O nové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1705D" w14:textId="77777777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69692947">
    <w:abstractNumId w:val="0"/>
  </w:num>
  <w:num w:numId="2" w16cid:durableId="769205860">
    <w:abstractNumId w:val="5"/>
  </w:num>
  <w:num w:numId="3" w16cid:durableId="1968392103">
    <w:abstractNumId w:val="3"/>
  </w:num>
  <w:num w:numId="4" w16cid:durableId="674117706">
    <w:abstractNumId w:val="2"/>
  </w:num>
  <w:num w:numId="5" w16cid:durableId="860899528">
    <w:abstractNumId w:val="1"/>
  </w:num>
  <w:num w:numId="6" w16cid:durableId="1497069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31EC2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01B98"/>
    <w:rsid w:val="00521139"/>
    <w:rsid w:val="005228CB"/>
    <w:rsid w:val="005A4AF9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A29FD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463D15"/>
  <w14:defaultImageDpi w14:val="0"/>
  <w15:docId w15:val="{4DE44A38-A4BE-4998-AA23-CEECC627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DA29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rto.cz/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3.jpg@01D99DE8.E00BE6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4.jpg@01D99DE8.E00BE63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1389</Characters>
  <Application>Microsoft Office Word</Application>
  <DocSecurity>0</DocSecurity>
  <Lines>11</Lines>
  <Paragraphs>3</Paragraphs>
  <ScaleCrop>false</ScaleCrop>
  <Company>TS Pelhřimov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2023-06-23T05:37:00Z</dcterms:created>
  <dcterms:modified xsi:type="dcterms:W3CDTF">2023-06-23T05:38:00Z</dcterms:modified>
</cp:coreProperties>
</file>