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AKR1 s. r. o. 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Svatoslavova 589/9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140 00  Praha 4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28196449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1C78F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" filled="f" stroked="f">
                <v:textbox>
                  <w:txbxContent>
                    <w:p w14:paraId="778EA99D" w14:textId="77777777" w:rsidR="009D6330" w:rsidRPr="00930241" w:rsidRDefault="009D6330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14:paraId="771C452C" w14:textId="77777777" w:rsidR="009D6330" w:rsidRDefault="009D6330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AKR1 s. r. o. </w:t>
                      </w:r>
                    </w:p>
                    <w:p w14:paraId="4567B700" w14:textId="77777777" w:rsidR="009D6330" w:rsidRDefault="009D6330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Svatoslavova 589/9</w:t>
                      </w:r>
                    </w:p>
                    <w:p w14:paraId="2E49D1E7" w14:textId="77777777" w:rsidR="009D6330" w:rsidRDefault="009D6330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140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00  Praha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 4</w:t>
                      </w:r>
                    </w:p>
                    <w:p w14:paraId="4D629780" w14:textId="77777777" w:rsidR="009D6330" w:rsidRDefault="009D6330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5C4CA7EE" w14:textId="530C7620" w:rsidR="009D6330" w:rsidRPr="00562180" w:rsidRDefault="009D6330" w:rsidP="009039E5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IČO: 28196449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26E5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spacing w:after="0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xxxx/ xxxxx</w:t>
            </w:r>
          </w:p>
        </w:tc>
        <w:tc>
          <w:tcPr>
            <w:tcW w:w="2445" w:type="dxa"/>
          </w:tcPr>
          <w:p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20. června 2023</w:t>
            </w:r>
          </w:p>
        </w:tc>
      </w:tr>
    </w:tbl>
    <w:p/>
    <w:p>
      <w:pPr>
        <w:tabs>
          <w:tab w:val="left" w:pos="11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Věc:   </w:t>
      </w:r>
      <w:r>
        <w:rPr>
          <w:rFonts w:ascii="Times New Roman" w:hAnsi="Times New Roman" w:cs="Times New Roman"/>
          <w:b/>
        </w:rPr>
        <w:t>Objednávka č. 157/2023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Objednáváme nákup tonerů z Rámcové dohody na dodávku tonerů a spotřebního materiálu pro tisková zařízení - nákladové středisko KoP Pardubice – projekt PIPS, reg. č. Podpora informačních a poradenských středisek Úřadu práce ČR (PIPS), reg. č. CZ.03.1.54/0.0/0.0/15_011/0004218.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Kontaktní osoba: xxxxxx, DiS,  tel. xxxxx, xxxxx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e-mail: </w:t>
      </w:r>
      <w:hyperlink r:id="rId8" w:history="1">
        <w:r>
          <w:rPr>
            <w:rStyle w:val="Hypertextovodkaz"/>
            <w:rFonts w:ascii="Times New Roman" w:hAnsi="Times New Roman" w:cs="Times New Roman"/>
          </w:rPr>
          <w:t>xxxxx@uradprace.cz</w:t>
        </w:r>
      </w:hyperlink>
      <w:r>
        <w:rPr>
          <w:rFonts w:ascii="Times New Roman" w:hAnsi="Times New Roman" w:cs="Times New Roman"/>
        </w:rPr>
        <w:t xml:space="preserve"> 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Předpokládaná cena: 154.797,72 Kč vč.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Dodací lhůta: </w:t>
      </w:r>
      <w:r>
        <w:rPr>
          <w:rFonts w:ascii="Times New Roman" w:hAnsi="Times New Roman" w:cs="Times New Roman"/>
          <w:szCs w:val="24"/>
        </w:rPr>
        <w:t>do deseti (10) pracovních dnů ode dne uzavření dílčí smlouvy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Potvrzenou objednávku, fakturu a zboží zašlete na adresu: Úřad práce České republiky, krajská pobočka v Pardubicích, Boženy Vikové-Kunětické 2011, 530 02 Pardubice.</w:t>
      </w:r>
    </w:p>
    <w:p>
      <w:pPr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Na fakturu uveďte č. projektu.</w:t>
      </w:r>
    </w:p>
    <w:p>
      <w:pPr>
        <w:ind w:firstLine="567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Nejsme plátci DPH.</w:t>
      </w:r>
    </w:p>
    <w:p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  <w:bookmarkStart w:id="0" w:name="_Hlk138156699"/>
      <w:r>
        <w:rPr>
          <w:rFonts w:ascii="Times New Roman" w:hAnsi="Times New Roman" w:cs="Times New Roman"/>
          <w:szCs w:val="24"/>
        </w:rPr>
        <w:t>Ing. Miroslav Blaťák</w:t>
      </w:r>
    </w:p>
    <w:p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pověřený zastupováním</w:t>
      </w:r>
    </w:p>
    <w:p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ředitele krajské pobočky</w:t>
      </w:r>
    </w:p>
    <w:bookmarkEnd w:id="0"/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Vyhotovila: xxxxx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e-mail: </w:t>
      </w:r>
      <w:hyperlink r:id="rId9" w:history="1">
        <w:r>
          <w:rPr>
            <w:rStyle w:val="Hypertextovodkaz"/>
            <w:rFonts w:ascii="Times New Roman" w:eastAsia="Times New Roman" w:hAnsi="Times New Roman" w:cs="Times New Roman"/>
            <w:szCs w:val="20"/>
            <w:lang w:eastAsia="cs-CZ"/>
          </w:rPr>
          <w:t>xxxxx@uradprace.cz</w:t>
        </w:r>
      </w:hyperlink>
      <w:r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</w:p>
    <w:p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2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Akceptace </w:t>
      </w:r>
      <w:r>
        <w:rPr>
          <w:rFonts w:ascii="Times New Roman" w:eastAsia="Times New Roman" w:hAnsi="Times New Roman" w:cs="Times New Roman"/>
          <w:szCs w:val="20"/>
          <w:lang w:eastAsia="cs-CZ"/>
        </w:rPr>
        <w:t>objednávky.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AKR1 s.r.o.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>22</w:t>
      </w:r>
      <w:r>
        <w:rPr>
          <w:rFonts w:ascii="Times New Roman" w:eastAsia="Times New Roman" w:hAnsi="Times New Roman" w:cs="Times New Roman"/>
          <w:szCs w:val="20"/>
          <w:lang w:eastAsia="cs-CZ"/>
        </w:rPr>
        <w:t>.06.2023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Lenka Antonín Hořejšová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podpis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sectPr>
      <w:headerReference w:type="default" r:id="rId10"/>
      <w:footerReference w:type="default" r:id="rId11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Boženy Vikové-Kunětické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F8F52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" stroked="f">
              <v:textbox>
                <w:txbxContent>
                  <w:p w14:paraId="113BC119" w14:textId="77777777" w:rsidR="009D6330" w:rsidRPr="008965C9" w:rsidRDefault="009D6330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14:paraId="3C6B9AB9" w14:textId="77777777" w:rsidR="009D6330" w:rsidRPr="008965C9" w:rsidRDefault="009D6330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49A8"/>
    <w:multiLevelType w:val="hybridMultilevel"/>
    <w:tmpl w:val="CB9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198415">
    <w:abstractNumId w:val="1"/>
  </w:num>
  <w:num w:numId="2" w16cid:durableId="110907405">
    <w:abstractNumId w:val="0"/>
  </w:num>
  <w:num w:numId="3" w16cid:durableId="18126766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5"/>
    <o:shapelayout v:ext="edit">
      <o:idmap v:ext="edit" data="1"/>
    </o:shapelayout>
  </w:shapeDefaults>
  <w:decimalSymbol w:val=","/>
  <w:listSeparator w:val=";"/>
  <w15:docId w15:val="{A53EC887-798F-4873-9B5E-AB79710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@uradprace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xxxxx@uradprace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B33B9-9A25-4C30-BAB8-F94EDF6C9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3</cp:revision>
  <cp:lastPrinted>2023-06-20T10:44:00Z</cp:lastPrinted>
  <dcterms:created xsi:type="dcterms:W3CDTF">2023-06-23T05:23:00Z</dcterms:created>
  <dcterms:modified xsi:type="dcterms:W3CDTF">2023-06-23T05:29:00Z</dcterms:modified>
</cp:coreProperties>
</file>