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2446D" w14:paraId="4E937E61" w14:textId="77777777" w:rsidTr="0057760E">
        <w:trPr>
          <w:gridBefore w:val="1"/>
          <w:wBefore w:w="75" w:type="dxa"/>
          <w:cantSplit/>
          <w:trHeight w:hRule="exact" w:val="2333"/>
        </w:trPr>
        <w:tc>
          <w:tcPr>
            <w:tcW w:w="4571" w:type="dxa"/>
            <w:gridSpan w:val="2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16412FB1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9D65CD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  <w:p w14:paraId="4E4A81A1" w14:textId="0BBF4F4D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9D65CD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</w:tc>
        <w:tc>
          <w:tcPr>
            <w:tcW w:w="4571" w:type="dxa"/>
            <w:gridSpan w:val="2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DE5B370" w14:textId="000262D8" w:rsidR="0057760E" w:rsidRDefault="0057760E" w:rsidP="0057760E">
            <w:pPr>
              <w:spacing w:before="0"/>
              <w:ind w:left="0"/>
              <w:rPr>
                <w:rStyle w:val="f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inherit" w:hAnsi="inherit" w:cs="Arial"/>
                <w:color w:val="000000"/>
                <w:sz w:val="23"/>
                <w:szCs w:val="23"/>
                <w:bdr w:val="none" w:sz="0" w:space="0" w:color="auto" w:frame="1"/>
              </w:rPr>
              <w:br/>
            </w:r>
            <w:r>
              <w:rPr>
                <w:rStyle w:val="fn"/>
                <w:rFonts w:ascii="inherit" w:hAnsi="inherit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   </w:t>
            </w:r>
            <w:r w:rsidRPr="0057760E">
              <w:rPr>
                <w:rStyle w:val="f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Oracle Czech s.r.o.</w:t>
            </w:r>
          </w:p>
          <w:p w14:paraId="3513105B" w14:textId="2A0B028B" w:rsidR="0057760E" w:rsidRPr="0057760E" w:rsidRDefault="0057760E" w:rsidP="0057760E">
            <w:pPr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inherit" w:hAnsi="inherit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   </w:t>
            </w:r>
            <w:r w:rsidRPr="0057760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U Trezorky 921/2</w:t>
            </w:r>
          </w:p>
          <w:p w14:paraId="0A834766" w14:textId="0264672B" w:rsidR="00521764" w:rsidRPr="0057760E" w:rsidRDefault="0057760E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0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158 00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Praha 5 - Jinonice</w:t>
            </w: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60FC9D89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7760E">
              <w:rPr>
                <w:rFonts w:ascii="Arial" w:hAnsi="Arial" w:cs="Arial"/>
                <w:b/>
                <w:bCs/>
                <w:sz w:val="22"/>
                <w:szCs w:val="22"/>
              </w:rPr>
              <w:t>614 98 483</w:t>
            </w:r>
          </w:p>
        </w:tc>
      </w:tr>
      <w:tr w:rsidR="00521764" w:rsidRPr="0002446D" w14:paraId="5DD69BBA" w14:textId="77777777" w:rsidTr="00577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59A01" w14:textId="3525F588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57760E">
              <w:rPr>
                <w:rFonts w:ascii="Arial" w:hAnsi="Arial" w:cs="Arial"/>
                <w:sz w:val="22"/>
                <w:szCs w:val="22"/>
              </w:rPr>
              <w:t>500/</w:t>
            </w:r>
            <w:r w:rsidR="009D65CD">
              <w:rPr>
                <w:rFonts w:ascii="Arial" w:hAnsi="Arial" w:cs="Arial"/>
                <w:sz w:val="22"/>
                <w:szCs w:val="22"/>
              </w:rPr>
              <w:t>244/</w:t>
            </w:r>
            <w:r w:rsidR="0057760E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19329E21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Praha dne </w:t>
            </w:r>
            <w:r w:rsidR="00192675">
              <w:rPr>
                <w:rFonts w:ascii="Arial" w:hAnsi="Arial" w:cs="Arial"/>
                <w:sz w:val="22"/>
                <w:szCs w:val="22"/>
              </w:rPr>
              <w:t>6. 6. 2023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7EBACA20" w14:textId="689B5E7C" w:rsidR="00521764" w:rsidRPr="0057760E" w:rsidRDefault="0057760E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  <w:r>
        <w:rPr>
          <w:lang w:eastAsia="x-none"/>
        </w:rPr>
        <w:t xml:space="preserve"> </w:t>
      </w:r>
      <w:r w:rsidRPr="0057760E">
        <w:rPr>
          <w:rFonts w:ascii="Arial" w:hAnsi="Arial" w:cs="Arial"/>
          <w:lang w:eastAsia="x-none"/>
        </w:rPr>
        <w:t>O</w:t>
      </w:r>
      <w:proofErr w:type="spellStart"/>
      <w:r w:rsidRPr="0057760E">
        <w:rPr>
          <w:rFonts w:ascii="Arial" w:hAnsi="Arial" w:cs="Arial"/>
          <w:lang w:val="x-none" w:eastAsia="x-none"/>
        </w:rPr>
        <w:t>bjednáváme</w:t>
      </w:r>
      <w:proofErr w:type="spellEnd"/>
      <w:r w:rsidRPr="0057760E">
        <w:rPr>
          <w:rFonts w:ascii="Arial" w:hAnsi="Arial" w:cs="Arial"/>
          <w:lang w:eastAsia="x-none"/>
        </w:rPr>
        <w:t xml:space="preserve"> u Vás</w:t>
      </w:r>
      <w:r w:rsidR="009E4476">
        <w:rPr>
          <w:rFonts w:ascii="Arial" w:hAnsi="Arial" w:cs="Arial"/>
          <w:lang w:eastAsia="x-none"/>
        </w:rPr>
        <w:t>:</w:t>
      </w:r>
    </w:p>
    <w:p w14:paraId="7F5BE9F9" w14:textId="77777777" w:rsidR="009E4476" w:rsidRDefault="009E4476" w:rsidP="009E4476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7303A33" w14:textId="1B574E1A" w:rsidR="009E4476" w:rsidRDefault="0057760E" w:rsidP="009E4476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7760E">
        <w:rPr>
          <w:rFonts w:ascii="Arial" w:hAnsi="Arial" w:cs="Arial"/>
          <w:b/>
          <w:sz w:val="22"/>
          <w:szCs w:val="22"/>
        </w:rPr>
        <w:t xml:space="preserve">Podporu následujících licencí Oracle </w:t>
      </w:r>
      <w:proofErr w:type="spellStart"/>
      <w:r w:rsidRPr="0057760E">
        <w:rPr>
          <w:rFonts w:ascii="Arial" w:hAnsi="Arial" w:cs="Arial"/>
          <w:b/>
          <w:sz w:val="22"/>
          <w:szCs w:val="22"/>
        </w:rPr>
        <w:t>Application</w:t>
      </w:r>
      <w:proofErr w:type="spellEnd"/>
      <w:r w:rsidRPr="005776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7760E">
        <w:rPr>
          <w:rFonts w:ascii="Arial" w:hAnsi="Arial" w:cs="Arial"/>
          <w:b/>
          <w:sz w:val="22"/>
          <w:szCs w:val="22"/>
        </w:rPr>
        <w:t>Specific</w:t>
      </w:r>
      <w:proofErr w:type="spellEnd"/>
      <w:r w:rsidRPr="0057760E">
        <w:rPr>
          <w:rFonts w:ascii="Arial" w:hAnsi="Arial" w:cs="Arial"/>
          <w:sz w:val="22"/>
          <w:szCs w:val="22"/>
        </w:rPr>
        <w:t xml:space="preserve"> </w:t>
      </w:r>
      <w:r w:rsidRPr="0057760E">
        <w:rPr>
          <w:rFonts w:ascii="Arial" w:hAnsi="Arial" w:cs="Arial"/>
          <w:b/>
          <w:sz w:val="22"/>
          <w:szCs w:val="22"/>
        </w:rPr>
        <w:t xml:space="preserve">na období </w:t>
      </w:r>
    </w:p>
    <w:p w14:paraId="626ABBAB" w14:textId="7C5D025A" w:rsidR="0057760E" w:rsidRPr="0057760E" w:rsidRDefault="009E4476" w:rsidP="009E4476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E4476">
        <w:rPr>
          <w:rFonts w:ascii="Arial" w:hAnsi="Arial" w:cs="Arial"/>
          <w:b/>
          <w:bCs/>
          <w:sz w:val="22"/>
          <w:szCs w:val="22"/>
          <w:lang w:eastAsia="en-US"/>
        </w:rPr>
        <w:t>1. 7. 2023 - 31. 12.</w:t>
      </w:r>
      <w:r>
        <w:rPr>
          <w:lang w:eastAsia="en-US"/>
        </w:rPr>
        <w:t xml:space="preserve"> </w:t>
      </w:r>
      <w:r w:rsidRPr="009E4476">
        <w:rPr>
          <w:rFonts w:ascii="Arial" w:hAnsi="Arial" w:cs="Arial"/>
          <w:b/>
          <w:bCs/>
          <w:sz w:val="22"/>
          <w:szCs w:val="22"/>
          <w:lang w:eastAsia="en-US"/>
        </w:rPr>
        <w:t>2023</w:t>
      </w:r>
      <w:r w:rsidRPr="009E447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D1793C" w14:textId="77777777" w:rsidR="00EA11C0" w:rsidRDefault="00EA11C0" w:rsidP="00EA11C0">
      <w:pPr>
        <w:spacing w:before="0"/>
        <w:ind w:left="0"/>
        <w:rPr>
          <w:rFonts w:ascii="Arial" w:hAnsi="Arial" w:cs="Arial"/>
          <w:sz w:val="20"/>
          <w:szCs w:val="20"/>
        </w:rPr>
      </w:pPr>
    </w:p>
    <w:p w14:paraId="33AE892E" w14:textId="47E52537" w:rsidR="0057760E" w:rsidRPr="00EA11C0" w:rsidRDefault="0057760E" w:rsidP="00EA11C0">
      <w:pPr>
        <w:spacing w:before="0"/>
        <w:ind w:left="0"/>
        <w:rPr>
          <w:rFonts w:ascii="Arial" w:hAnsi="Arial" w:cs="Arial"/>
          <w:sz w:val="20"/>
          <w:szCs w:val="20"/>
        </w:rPr>
      </w:pPr>
      <w:r w:rsidRPr="00EA11C0">
        <w:rPr>
          <w:rFonts w:ascii="Arial" w:hAnsi="Arial" w:cs="Arial"/>
          <w:sz w:val="20"/>
          <w:szCs w:val="20"/>
        </w:rPr>
        <w:t xml:space="preserve">2ks Oracle Database Standard </w:t>
      </w:r>
      <w:proofErr w:type="spellStart"/>
      <w:proofErr w:type="gramStart"/>
      <w:r w:rsidRPr="00EA11C0">
        <w:rPr>
          <w:rFonts w:ascii="Arial" w:hAnsi="Arial" w:cs="Arial"/>
          <w:sz w:val="20"/>
          <w:szCs w:val="20"/>
        </w:rPr>
        <w:t>Edition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A11C0">
        <w:rPr>
          <w:rFonts w:ascii="Arial" w:hAnsi="Arial" w:cs="Arial"/>
          <w:sz w:val="20"/>
          <w:szCs w:val="20"/>
        </w:rPr>
        <w:t>Processor</w:t>
      </w:r>
      <w:proofErr w:type="spellEnd"/>
      <w:proofErr w:type="gramEnd"/>
      <w:r w:rsidRPr="00EA11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11C0">
        <w:rPr>
          <w:rFonts w:ascii="Arial" w:hAnsi="Arial" w:cs="Arial"/>
          <w:sz w:val="20"/>
          <w:szCs w:val="20"/>
        </w:rPr>
        <w:t>Perpetual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EA11C0">
        <w:rPr>
          <w:rFonts w:ascii="Arial" w:hAnsi="Arial" w:cs="Arial"/>
          <w:sz w:val="20"/>
          <w:szCs w:val="20"/>
        </w:rPr>
        <w:t>aplikacni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sadu </w:t>
      </w:r>
      <w:proofErr w:type="spellStart"/>
      <w:r w:rsidRPr="00EA11C0">
        <w:rPr>
          <w:rFonts w:ascii="Arial" w:hAnsi="Arial" w:cs="Arial"/>
          <w:sz w:val="20"/>
          <w:szCs w:val="20"/>
        </w:rPr>
        <w:t>SyPP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– ASF (CSI: 17975673)</w:t>
      </w:r>
    </w:p>
    <w:p w14:paraId="49D17F6E" w14:textId="77777777" w:rsidR="0057760E" w:rsidRPr="00EA11C0" w:rsidRDefault="0057760E" w:rsidP="0057760E">
      <w:pPr>
        <w:spacing w:before="0"/>
        <w:ind w:left="0"/>
        <w:rPr>
          <w:rFonts w:ascii="Arial" w:hAnsi="Arial" w:cs="Arial"/>
          <w:sz w:val="20"/>
          <w:szCs w:val="20"/>
        </w:rPr>
      </w:pPr>
      <w:r w:rsidRPr="00EA11C0">
        <w:rPr>
          <w:rFonts w:ascii="Arial" w:hAnsi="Arial" w:cs="Arial"/>
          <w:sz w:val="20"/>
          <w:szCs w:val="20"/>
        </w:rPr>
        <w:t xml:space="preserve">2ks Oracle Database Standard </w:t>
      </w:r>
      <w:proofErr w:type="spellStart"/>
      <w:proofErr w:type="gramStart"/>
      <w:r w:rsidRPr="00EA11C0">
        <w:rPr>
          <w:rFonts w:ascii="Arial" w:hAnsi="Arial" w:cs="Arial"/>
          <w:sz w:val="20"/>
          <w:szCs w:val="20"/>
        </w:rPr>
        <w:t>Edition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A11C0">
        <w:rPr>
          <w:rFonts w:ascii="Arial" w:hAnsi="Arial" w:cs="Arial"/>
          <w:sz w:val="20"/>
          <w:szCs w:val="20"/>
        </w:rPr>
        <w:t>Processor</w:t>
      </w:r>
      <w:proofErr w:type="spellEnd"/>
      <w:proofErr w:type="gramEnd"/>
      <w:r w:rsidRPr="00EA11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11C0">
        <w:rPr>
          <w:rFonts w:ascii="Arial" w:hAnsi="Arial" w:cs="Arial"/>
          <w:sz w:val="20"/>
          <w:szCs w:val="20"/>
        </w:rPr>
        <w:t>Perpetual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EA11C0">
        <w:rPr>
          <w:rFonts w:ascii="Arial" w:hAnsi="Arial" w:cs="Arial"/>
          <w:sz w:val="20"/>
          <w:szCs w:val="20"/>
        </w:rPr>
        <w:t>aplikacni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sadu </w:t>
      </w:r>
      <w:proofErr w:type="spellStart"/>
      <w:r w:rsidRPr="00EA11C0">
        <w:rPr>
          <w:rFonts w:ascii="Arial" w:hAnsi="Arial" w:cs="Arial"/>
          <w:sz w:val="20"/>
          <w:szCs w:val="20"/>
        </w:rPr>
        <w:t>SyPP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– ASF (CSI: 14211193)</w:t>
      </w:r>
    </w:p>
    <w:p w14:paraId="05127103" w14:textId="77777777" w:rsidR="0057760E" w:rsidRPr="00EA11C0" w:rsidRDefault="0057760E" w:rsidP="0057760E">
      <w:pPr>
        <w:spacing w:before="0"/>
        <w:ind w:left="0"/>
        <w:rPr>
          <w:rFonts w:ascii="Arial" w:hAnsi="Arial" w:cs="Arial"/>
          <w:sz w:val="20"/>
          <w:szCs w:val="20"/>
        </w:rPr>
      </w:pPr>
      <w:r w:rsidRPr="00EA11C0">
        <w:rPr>
          <w:rFonts w:ascii="Arial" w:hAnsi="Arial" w:cs="Arial"/>
          <w:sz w:val="20"/>
          <w:szCs w:val="20"/>
        </w:rPr>
        <w:t xml:space="preserve">1ks Oracle IAS Standard </w:t>
      </w:r>
      <w:proofErr w:type="spellStart"/>
      <w:r w:rsidRPr="00EA11C0">
        <w:rPr>
          <w:rFonts w:ascii="Arial" w:hAnsi="Arial" w:cs="Arial"/>
          <w:sz w:val="20"/>
          <w:szCs w:val="20"/>
        </w:rPr>
        <w:t>Edition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EA11C0">
        <w:rPr>
          <w:rFonts w:ascii="Arial" w:hAnsi="Arial" w:cs="Arial"/>
          <w:sz w:val="20"/>
          <w:szCs w:val="20"/>
        </w:rPr>
        <w:t>aplikacni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sadu </w:t>
      </w:r>
      <w:proofErr w:type="spellStart"/>
      <w:r w:rsidRPr="00EA11C0">
        <w:rPr>
          <w:rFonts w:ascii="Arial" w:hAnsi="Arial" w:cs="Arial"/>
          <w:sz w:val="20"/>
          <w:szCs w:val="20"/>
        </w:rPr>
        <w:t>SyPP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– ASF (CSI: 17975673)</w:t>
      </w:r>
    </w:p>
    <w:p w14:paraId="2F862F99" w14:textId="77777777" w:rsidR="0057760E" w:rsidRPr="00EA11C0" w:rsidRDefault="0057760E" w:rsidP="0057760E">
      <w:pPr>
        <w:spacing w:before="0"/>
        <w:ind w:left="0"/>
        <w:rPr>
          <w:rFonts w:ascii="Arial" w:hAnsi="Arial" w:cs="Arial"/>
          <w:sz w:val="20"/>
          <w:szCs w:val="20"/>
        </w:rPr>
      </w:pPr>
      <w:r w:rsidRPr="00EA11C0">
        <w:rPr>
          <w:rFonts w:ascii="Arial" w:hAnsi="Arial" w:cs="Arial"/>
          <w:sz w:val="20"/>
          <w:szCs w:val="20"/>
        </w:rPr>
        <w:t xml:space="preserve">1ks Oracle IAS </w:t>
      </w:r>
      <w:proofErr w:type="spellStart"/>
      <w:r w:rsidRPr="00EA11C0">
        <w:rPr>
          <w:rFonts w:ascii="Arial" w:hAnsi="Arial" w:cs="Arial"/>
          <w:sz w:val="20"/>
          <w:szCs w:val="20"/>
        </w:rPr>
        <w:t>Enterprise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11C0">
        <w:rPr>
          <w:rFonts w:ascii="Arial" w:hAnsi="Arial" w:cs="Arial"/>
          <w:sz w:val="20"/>
          <w:szCs w:val="20"/>
        </w:rPr>
        <w:t>Edition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EA11C0">
        <w:rPr>
          <w:rFonts w:ascii="Arial" w:hAnsi="Arial" w:cs="Arial"/>
          <w:sz w:val="20"/>
          <w:szCs w:val="20"/>
        </w:rPr>
        <w:t>aplikacni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sadu </w:t>
      </w:r>
      <w:proofErr w:type="spellStart"/>
      <w:r w:rsidRPr="00EA11C0">
        <w:rPr>
          <w:rFonts w:ascii="Arial" w:hAnsi="Arial" w:cs="Arial"/>
          <w:sz w:val="20"/>
          <w:szCs w:val="20"/>
        </w:rPr>
        <w:t>SyPP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– ASF (CSI: 17975673)</w:t>
      </w:r>
    </w:p>
    <w:p w14:paraId="49DCBA34" w14:textId="77777777" w:rsidR="0057760E" w:rsidRPr="00EA11C0" w:rsidRDefault="0057760E" w:rsidP="0057760E">
      <w:pPr>
        <w:spacing w:before="0"/>
        <w:ind w:left="0"/>
        <w:rPr>
          <w:rFonts w:ascii="Arial" w:hAnsi="Arial" w:cs="Arial"/>
          <w:sz w:val="20"/>
          <w:szCs w:val="20"/>
        </w:rPr>
      </w:pPr>
      <w:r w:rsidRPr="00EA11C0">
        <w:rPr>
          <w:rFonts w:ascii="Arial" w:hAnsi="Arial" w:cs="Arial"/>
          <w:sz w:val="20"/>
          <w:szCs w:val="20"/>
        </w:rPr>
        <w:t xml:space="preserve">2ks Oracle IAS </w:t>
      </w:r>
      <w:proofErr w:type="spellStart"/>
      <w:r w:rsidRPr="00EA11C0">
        <w:rPr>
          <w:rFonts w:ascii="Arial" w:hAnsi="Arial" w:cs="Arial"/>
          <w:sz w:val="20"/>
          <w:szCs w:val="20"/>
        </w:rPr>
        <w:t>Enterprise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11C0">
        <w:rPr>
          <w:rFonts w:ascii="Arial" w:hAnsi="Arial" w:cs="Arial"/>
          <w:sz w:val="20"/>
          <w:szCs w:val="20"/>
        </w:rPr>
        <w:t>Edition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EA11C0">
        <w:rPr>
          <w:rFonts w:ascii="Arial" w:hAnsi="Arial" w:cs="Arial"/>
          <w:sz w:val="20"/>
          <w:szCs w:val="20"/>
        </w:rPr>
        <w:t>aplikacni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sadu </w:t>
      </w:r>
      <w:proofErr w:type="spellStart"/>
      <w:r w:rsidRPr="00EA11C0">
        <w:rPr>
          <w:rFonts w:ascii="Arial" w:hAnsi="Arial" w:cs="Arial"/>
          <w:sz w:val="20"/>
          <w:szCs w:val="20"/>
        </w:rPr>
        <w:t>SyPP</w:t>
      </w:r>
      <w:proofErr w:type="spellEnd"/>
      <w:r w:rsidRPr="00EA11C0">
        <w:rPr>
          <w:rFonts w:ascii="Arial" w:hAnsi="Arial" w:cs="Arial"/>
          <w:sz w:val="20"/>
          <w:szCs w:val="20"/>
        </w:rPr>
        <w:t xml:space="preserve"> – ASF (CSI: 19665080)</w:t>
      </w:r>
    </w:p>
    <w:p w14:paraId="33E02A84" w14:textId="77777777" w:rsidR="0057760E" w:rsidRPr="00EA11C0" w:rsidRDefault="0057760E" w:rsidP="0057760E">
      <w:pPr>
        <w:spacing w:before="0"/>
        <w:ind w:left="0"/>
        <w:rPr>
          <w:rFonts w:ascii="Arial" w:hAnsi="Arial" w:cs="Arial"/>
          <w:sz w:val="20"/>
          <w:szCs w:val="20"/>
        </w:rPr>
      </w:pPr>
    </w:p>
    <w:p w14:paraId="70B7C911" w14:textId="77777777" w:rsidR="00EA11C0" w:rsidRPr="00EA11C0" w:rsidRDefault="00EA11C0" w:rsidP="00EA11C0">
      <w:pPr>
        <w:ind w:left="0"/>
        <w:rPr>
          <w:rFonts w:ascii="Arial" w:hAnsi="Arial" w:cs="Arial"/>
          <w:sz w:val="20"/>
          <w:szCs w:val="20"/>
          <w:lang w:eastAsia="en-US"/>
        </w:rPr>
      </w:pPr>
      <w:r w:rsidRPr="00EA11C0">
        <w:rPr>
          <w:rFonts w:ascii="Arial" w:hAnsi="Arial" w:cs="Arial"/>
          <w:sz w:val="20"/>
          <w:szCs w:val="20"/>
          <w:lang w:eastAsia="en-US"/>
        </w:rPr>
        <w:t>Celková cena za plnění v 3. a 4. čtvrtletí bude rozdělena do dvou plateb splatných vždy v průběhu příslušného čtvrtletí (tj. faktura bude vždy vystavena nejdříve 1. den příslušného čtvrtletí).</w:t>
      </w:r>
    </w:p>
    <w:p w14:paraId="6A39D675" w14:textId="77777777" w:rsidR="00EA11C0" w:rsidRDefault="00EA11C0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</w:p>
    <w:p w14:paraId="610043DE" w14:textId="4381EBA4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9E4476" w:rsidRPr="009E4476">
        <w:rPr>
          <w:rFonts w:ascii="Arial" w:hAnsi="Arial" w:cs="Arial"/>
        </w:rPr>
        <w:t>163.313,54 Kč (bez DPH 134.969,87)</w:t>
      </w:r>
      <w:r w:rsidR="009E4476">
        <w:t xml:space="preserve"> </w:t>
      </w:r>
      <w:r w:rsidRPr="002C40E7">
        <w:rPr>
          <w:rFonts w:ascii="Arial" w:hAnsi="Arial" w:cs="Arial"/>
          <w:noProof/>
        </w:rPr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20510F7F" w14:textId="4806C219" w:rsidR="009E447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9E4476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E0A696B" w14:textId="77777777" w:rsidR="00FC4556" w:rsidRDefault="00FC4556" w:rsidP="009E4476">
            <w:pPr>
              <w:spacing w:before="0"/>
              <w:jc w:val="right"/>
              <w:rPr>
                <w:sz w:val="18"/>
                <w:szCs w:val="18"/>
              </w:rPr>
            </w:pPr>
          </w:p>
          <w:p w14:paraId="2833511B" w14:textId="3A88D2C4" w:rsidR="009E4476" w:rsidRDefault="009E4476" w:rsidP="009E4476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4541364" w14:textId="77777777" w:rsidR="009E4476" w:rsidRDefault="009E4476" w:rsidP="009E4476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042BEDF2" w:rsidR="00FC4556" w:rsidRPr="009E4476" w:rsidRDefault="009E4476" w:rsidP="009E4476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4476">
              <w:rPr>
                <w:rFonts w:ascii="Arial" w:hAnsi="Arial" w:cs="Arial"/>
                <w:sz w:val="22"/>
                <w:szCs w:val="22"/>
              </w:rPr>
              <w:t>Ing. Miroslav Paclík, Ph.D.</w:t>
            </w:r>
            <w:r w:rsidRPr="009E4476">
              <w:rPr>
                <w:rFonts w:ascii="Arial" w:hAnsi="Arial" w:cs="Arial"/>
                <w:sz w:val="22"/>
                <w:szCs w:val="22"/>
              </w:rPr>
              <w:br/>
            </w:r>
            <w:r w:rsidRPr="009E4476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9E447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9E4476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173049DB" w:rsidR="00FC4556" w:rsidRPr="002A40DA" w:rsidRDefault="00FC4556" w:rsidP="009E4476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416F90D5" w14:textId="77777777" w:rsidR="009E4476" w:rsidRDefault="00DA1651" w:rsidP="0057760E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40911D1D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12700</wp:posOffset>
                      </wp:positionV>
                      <wp:extent cx="1495425" cy="281940"/>
                      <wp:effectExtent l="0" t="0" r="9525" b="381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55pt;margin-top:1pt;width:117.75pt;height: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3B7E172" w:rsidR="00FC4556" w:rsidRDefault="00FC4556" w:rsidP="0057760E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9E4476">
      <w:pPr>
        <w:ind w:left="0"/>
        <w:rPr>
          <w:b/>
          <w:lang w:eastAsia="en-US"/>
        </w:rPr>
      </w:pPr>
    </w:p>
    <w:sectPr w:rsidR="00FE3E4E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92675"/>
    <w:rsid w:val="001E0782"/>
    <w:rsid w:val="001E23CF"/>
    <w:rsid w:val="00214864"/>
    <w:rsid w:val="00287178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7760E"/>
    <w:rsid w:val="00596F4D"/>
    <w:rsid w:val="005A1891"/>
    <w:rsid w:val="00631C09"/>
    <w:rsid w:val="00634F8A"/>
    <w:rsid w:val="00646C6E"/>
    <w:rsid w:val="00656CE4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C2CC9"/>
    <w:rsid w:val="009D0D5E"/>
    <w:rsid w:val="009D65CD"/>
    <w:rsid w:val="009E4476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8602A"/>
    <w:rsid w:val="00DA1651"/>
    <w:rsid w:val="00E47903"/>
    <w:rsid w:val="00EA11C0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  <w:style w:type="character" w:customStyle="1" w:styleId="fn">
    <w:name w:val="fn"/>
    <w:basedOn w:val="Standardnpsmoodstavce"/>
    <w:rsid w:val="0057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2203</Characters>
  <Application>Microsoft Office Word</Application>
  <DocSecurity>8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2023-06-07T10:54:00Z</dcterms:created>
  <dcterms:modified xsi:type="dcterms:W3CDTF">2023-06-07T10:56:00Z</dcterms:modified>
</cp:coreProperties>
</file>