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88" w:rsidRDefault="00EB0355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3.85pt;width:186.55pt;height:17.95pt;z-index:-125829376;mso-wrap-distance-left:5pt;mso-wrap-distance-right:8.9pt;mso-wrap-distance-bottom:27.6pt;mso-position-horizontal-relative:margin" filled="f" stroked="f">
            <v:textbox style="mso-fit-shape-to-text:t" inset="0,0,0,0">
              <w:txbxContent>
                <w:p w:rsidR="00EF0E88" w:rsidRDefault="00EB0355">
                  <w:pPr>
                    <w:pStyle w:val="Zkladntext5"/>
                    <w:shd w:val="clear" w:color="auto" w:fill="auto"/>
                    <w:spacing w:line="300" w:lineRule="exact"/>
                  </w:pPr>
                  <w:r>
                    <w:t>Krajská správa a údržba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-.3pt;margin-top:13pt;width:115.3pt;height:28.95pt;z-index:-125829375;mso-wrap-distance-left:5pt;mso-wrap-distance-top:16.25pt;mso-wrap-distance-right:9.15pt;mso-position-horizontal-relative:margin" filled="f" stroked="f">
            <v:textbox style="mso-fit-shape-to-text:t" inset="0,0,0,0">
              <w:txbxContent>
                <w:p w:rsidR="00EF0E88" w:rsidRDefault="00EB0355">
                  <w:pPr>
                    <w:pStyle w:val="Titulekobrzku2"/>
                    <w:shd w:val="clear" w:color="auto" w:fill="auto"/>
                    <w:spacing w:after="0" w:line="300" w:lineRule="exact"/>
                  </w:pPr>
                  <w:r>
                    <w:t>silnic Vysočiny</w:t>
                  </w:r>
                </w:p>
                <w:p w:rsidR="00EF0E88" w:rsidRDefault="00EB0355">
                  <w:pPr>
                    <w:pStyle w:val="Titulekobrzku"/>
                    <w:shd w:val="clear" w:color="auto" w:fill="auto"/>
                    <w:spacing w:before="0" w:line="190" w:lineRule="exact"/>
                  </w:pPr>
                  <w:r>
                    <w:t>příspěvková organizace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8" type="#_x0000_t75" style="position:absolute;left:0;text-align:left;margin-left:115.6pt;margin-top:17.75pt;width:70.55pt;height:23.05pt;z-index:-125829374;mso-wrap-distance-left:5pt;mso-wrap-distance-top:16.25pt;mso-wrap-distance-right:9.15pt;mso-position-horizontal-relative:margin">
            <v:imagedata r:id="rId7" o:title="image1"/>
            <w10:wrap type="square" side="right" anchorx="margin"/>
          </v:shape>
        </w:pict>
      </w:r>
      <w:r>
        <w:t>Krajská správa a údržba silnic Vysočiny, příspěvková organizace</w:t>
      </w:r>
    </w:p>
    <w:p w:rsidR="00EF0E88" w:rsidRDefault="00EB0355">
      <w:pPr>
        <w:pStyle w:val="Zkladntext30"/>
        <w:shd w:val="clear" w:color="auto" w:fill="auto"/>
        <w:tabs>
          <w:tab w:val="left" w:pos="2164"/>
        </w:tabs>
      </w:pPr>
      <w:r>
        <w:t>Kosovská</w:t>
      </w:r>
      <w:r>
        <w:tab/>
        <w:t>16</w:t>
      </w:r>
    </w:p>
    <w:p w:rsidR="00EF0E88" w:rsidRDefault="00EB0355">
      <w:pPr>
        <w:pStyle w:val="Zkladntext30"/>
        <w:shd w:val="clear" w:color="auto" w:fill="auto"/>
      </w:pPr>
      <w:r>
        <w:t>Jihlava</w:t>
      </w:r>
    </w:p>
    <w:p w:rsidR="00EF0E88" w:rsidRDefault="00EB0355">
      <w:pPr>
        <w:pStyle w:val="Zkladntext30"/>
        <w:shd w:val="clear" w:color="auto" w:fill="auto"/>
        <w:tabs>
          <w:tab w:val="left" w:pos="2990"/>
        </w:tabs>
        <w:spacing w:after="110" w:line="190" w:lineRule="exact"/>
        <w:ind w:left="1260"/>
      </w:pPr>
      <w:r>
        <w:t>lč0:00090450</w:t>
      </w:r>
      <w:r>
        <w:tab/>
        <w:t>DIČ:CZ00090450</w:t>
      </w:r>
    </w:p>
    <w:p w:rsidR="00EF0E88" w:rsidRDefault="00EB0355">
      <w:pPr>
        <w:pStyle w:val="Zkladntext40"/>
        <w:shd w:val="clear" w:color="auto" w:fill="auto"/>
        <w:tabs>
          <w:tab w:val="left" w:pos="3950"/>
        </w:tabs>
        <w:spacing w:before="0" w:line="190" w:lineRule="exact"/>
      </w:pPr>
      <w:r>
        <w:pict>
          <v:shape id="_x0000_s1029" type="#_x0000_t202" style="position:absolute;left:0;text-align:left;margin-left:1.2pt;margin-top:18.2pt;width:192.5pt;height:92.85pt;z-index:-12582937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0"/>
                    <w:gridCol w:w="2170"/>
                  </w:tblGrid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2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Druh dokladu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750</w:t>
                        </w:r>
                      </w:p>
                    </w:tc>
                  </w:tr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Číslo dokladu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75030579</w:t>
                        </w:r>
                      </w:p>
                    </w:tc>
                  </w:tr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Rok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2023</w:t>
                        </w:r>
                      </w:p>
                    </w:tc>
                  </w:tr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Dodací lhůta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30.06.2023</w:t>
                        </w:r>
                      </w:p>
                    </w:tc>
                  </w:tr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Způsob dopravy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F0E8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Místo určení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VM</w:t>
                        </w:r>
                      </w:p>
                    </w:tc>
                  </w:tr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2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Vyřizuje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F0E8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000000" w:rsidRDefault="00EB0355"/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06.4pt;margin-top:18.2pt;width:51.15pt;height:12.55pt;z-index:-125829372;mso-wrap-distance-left:5pt;mso-wrap-distance-right:5pt;mso-position-horizontal-relative:margin" filled="f" stroked="f">
            <v:textbox style="mso-fit-shape-to-text:t" inset="0,0,0,0">
              <w:txbxContent>
                <w:p w:rsidR="00EF0E88" w:rsidRDefault="00EB0355">
                  <w:pPr>
                    <w:pStyle w:val="Titulektabulky"/>
                    <w:shd w:val="clear" w:color="auto" w:fill="auto"/>
                    <w:spacing w:line="190" w:lineRule="exact"/>
                  </w:pPr>
                  <w:r>
                    <w:t>Dodavatel: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217.65pt;margin-top:34.3pt;width:206.7pt;height:51.3pt;z-index:-125829371;mso-wrap-distance-left:43.75pt;mso-wrap-distance-right:87.5pt;mso-position-horizontal-relative:margin" filled="f" stroked="f">
            <v:textbox style="mso-fit-shape-to-text:t" inset="0,0,0,0">
              <w:txbxContent>
                <w:p w:rsidR="00EF0E88" w:rsidRDefault="00EB0355">
                  <w:pPr>
                    <w:pStyle w:val="Zkladntext40"/>
                    <w:shd w:val="clear" w:color="auto" w:fill="auto"/>
                    <w:spacing w:before="0" w:line="240" w:lineRule="exact"/>
                  </w:pPr>
                  <w:r>
                    <w:rPr>
                      <w:rStyle w:val="Zkladntext4Exact"/>
                      <w:b/>
                      <w:bCs/>
                    </w:rPr>
                    <w:t>COLAS CZ, a.s.</w:t>
                  </w:r>
                </w:p>
                <w:p w:rsidR="00EF0E88" w:rsidRDefault="00EB0355">
                  <w:pPr>
                    <w:pStyle w:val="Zkladntext30"/>
                    <w:shd w:val="clear" w:color="auto" w:fill="auto"/>
                    <w:spacing w:line="240" w:lineRule="exact"/>
                  </w:pPr>
                  <w:r>
                    <w:rPr>
                      <w:rStyle w:val="Zkladntext3Exact"/>
                    </w:rPr>
                    <w:t>Rubeška 215/1</w:t>
                  </w:r>
                </w:p>
                <w:p w:rsidR="00EF0E88" w:rsidRDefault="00EB0355">
                  <w:pPr>
                    <w:pStyle w:val="Zkladntext30"/>
                    <w:shd w:val="clear" w:color="auto" w:fill="auto"/>
                    <w:spacing w:line="240" w:lineRule="exact"/>
                  </w:pPr>
                  <w:r>
                    <w:rPr>
                      <w:rStyle w:val="Zkladntext3Exact"/>
                    </w:rPr>
                    <w:t>190 00 Praha 9 - Vysočany</w:t>
                  </w:r>
                </w:p>
                <w:p w:rsidR="00EF0E88" w:rsidRDefault="00EB0355">
                  <w:pPr>
                    <w:pStyle w:val="Zkladntext30"/>
                    <w:shd w:val="clear" w:color="auto" w:fill="auto"/>
                    <w:tabs>
                      <w:tab w:val="left" w:pos="2487"/>
                    </w:tabs>
                    <w:spacing w:line="240" w:lineRule="exact"/>
                  </w:pPr>
                  <w:r>
                    <w:rPr>
                      <w:rStyle w:val="Zkladntext3Exact"/>
                    </w:rPr>
                    <w:t>IČO: 26177005</w:t>
                  </w:r>
                  <w:r>
                    <w:rPr>
                      <w:rStyle w:val="Zkladntext3Exact"/>
                    </w:rPr>
                    <w:tab/>
                    <w:t>DIČ: CZ26177005</w:t>
                  </w:r>
                </w:p>
              </w:txbxContent>
            </v:textbox>
            <w10:wrap type="topAndBottom" anchorx="margin"/>
          </v:shape>
        </w:pict>
      </w:r>
      <w:r>
        <w:t>Číslo objednávky: 75030579</w:t>
      </w:r>
      <w:r>
        <w:tab/>
      </w:r>
      <w:r>
        <w:rPr>
          <w:rStyle w:val="Zkladntext4Netun"/>
        </w:rPr>
        <w:t>Ze dne: 22.06.2023</w:t>
      </w:r>
    </w:p>
    <w:p w:rsidR="00EF0E88" w:rsidRDefault="00EB0355">
      <w:pPr>
        <w:pStyle w:val="Zkladntext30"/>
        <w:shd w:val="clear" w:color="auto" w:fill="auto"/>
        <w:spacing w:line="240" w:lineRule="exact"/>
        <w:jc w:val="left"/>
      </w:pPr>
      <w:r>
        <w:pict>
          <v:shape id="_x0000_s1032" type="#_x0000_t202" style="position:absolute;margin-left:1.75pt;margin-top:176.55pt;width:138.95pt;height:51.45pt;z-index:-125829370;mso-wrap-distance-left:5pt;mso-wrap-distance-right:72.9pt;mso-position-horizontal-relative:margin;mso-position-vertical-relative:margin" filled="f" stroked="f">
            <v:textbox style="mso-fit-shape-to-text:t" inset="0,0,0,0">
              <w:txbxContent>
                <w:p w:rsidR="00EF0E88" w:rsidRDefault="00EB0355">
                  <w:pPr>
                    <w:pStyle w:val="Zkladntext3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Zkladntext3Exact"/>
                    </w:rPr>
                    <w:t>Dodací adresa:</w:t>
                  </w:r>
                </w:p>
                <w:p w:rsidR="00EF0E88" w:rsidRDefault="00EB0355">
                  <w:pPr>
                    <w:pStyle w:val="Zkladntext30"/>
                    <w:shd w:val="clear" w:color="auto" w:fill="auto"/>
                    <w:spacing w:line="240" w:lineRule="exact"/>
                    <w:ind w:left="160"/>
                    <w:jc w:val="left"/>
                  </w:pPr>
                  <w:r>
                    <w:rPr>
                      <w:rStyle w:val="Zkladntext3Exact"/>
                    </w:rPr>
                    <w:t xml:space="preserve">Cestmistrovství Velké Meziříčí </w:t>
                  </w:r>
                  <w:r>
                    <w:rPr>
                      <w:rStyle w:val="Zkladntext3Exact"/>
                    </w:rPr>
                    <w:t>Františky Stránecké 40 594 01 Velké Meziříčí</w:t>
                  </w:r>
                </w:p>
              </w:txbxContent>
            </v:textbox>
            <w10:wrap type="square" side="right" anchorx="margin" anchory="margin"/>
          </v:shape>
        </w:pict>
      </w:r>
      <w:r>
        <w:t>Korespondenční adresa: KSÚSV Žďár nad Sázavou</w:t>
      </w:r>
    </w:p>
    <w:p w:rsidR="00EF0E88" w:rsidRDefault="00EB0355">
      <w:pPr>
        <w:pStyle w:val="Zkladntext30"/>
        <w:shd w:val="clear" w:color="auto" w:fill="auto"/>
        <w:spacing w:after="130" w:line="240" w:lineRule="exact"/>
        <w:ind w:left="2260" w:right="2120"/>
        <w:jc w:val="left"/>
      </w:pPr>
      <w:r>
        <w:t>Jihlavská 1 Žďár nad Sázavou 591 14</w:t>
      </w:r>
    </w:p>
    <w:p w:rsidR="00EF0E88" w:rsidRDefault="00EB0355">
      <w:pPr>
        <w:pStyle w:val="Zkladntext30"/>
        <w:shd w:val="clear" w:color="auto" w:fill="auto"/>
        <w:spacing w:after="315" w:line="228" w:lineRule="exact"/>
        <w:ind w:right="1400"/>
        <w:jc w:val="left"/>
      </w:pPr>
      <w:r>
        <w:t>Objednáváme u Vás asfaltovou směs ACO 8 na základě smlouvy pod naším Č.37/KSUSV/ZR/10 ID 22656729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EF0E88">
        <w:tblPrEx>
          <w:tblCellMar>
            <w:top w:w="0" w:type="dxa"/>
            <w:bottom w:w="0" w:type="dxa"/>
          </w:tblCellMar>
        </w:tblPrEx>
        <w:trPr>
          <w:trHeight w:hRule="exact" w:val="721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>
              <w:rPr>
                <w:rStyle w:val="Zkladntext295pt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Dph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5pt"/>
              </w:rPr>
              <w:t>Cena</w:t>
            </w:r>
          </w:p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5pt"/>
              </w:rPr>
              <w:t>celkem</w:t>
            </w:r>
          </w:p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5pt"/>
              </w:rPr>
              <w:t>vč.dph</w:t>
            </w:r>
          </w:p>
        </w:tc>
      </w:tr>
      <w:tr w:rsidR="00EF0E88">
        <w:tblPrEx>
          <w:tblCellMar>
            <w:top w:w="0" w:type="dxa"/>
            <w:bottom w:w="0" w:type="dxa"/>
          </w:tblCellMar>
        </w:tblPrEx>
        <w:trPr>
          <w:trHeight w:hRule="exact" w:val="237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asfaltová směs ACO 8+ na výspravy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2 071,00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200,00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t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414 200,00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95pt"/>
              </w:rPr>
              <w:t>86 982,00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FFFFFF"/>
          </w:tcPr>
          <w:p w:rsidR="00EF0E88" w:rsidRDefault="00EB0355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501 182,00</w:t>
            </w:r>
          </w:p>
        </w:tc>
      </w:tr>
    </w:tbl>
    <w:p w:rsidR="00EF0E88" w:rsidRDefault="00EF0E88">
      <w:pPr>
        <w:framePr w:w="10213" w:wrap="notBeside" w:vAnchor="text" w:hAnchor="text" w:xAlign="center" w:y="1"/>
        <w:rPr>
          <w:sz w:val="2"/>
          <w:szCs w:val="2"/>
        </w:rPr>
      </w:pPr>
    </w:p>
    <w:p w:rsidR="00EF0E88" w:rsidRDefault="00EF0E88">
      <w:pPr>
        <w:rPr>
          <w:sz w:val="2"/>
          <w:szCs w:val="2"/>
        </w:rPr>
      </w:pPr>
    </w:p>
    <w:p w:rsidR="00EF0E88" w:rsidRDefault="00EB0355">
      <w:pPr>
        <w:pStyle w:val="Zkladntext30"/>
        <w:shd w:val="clear" w:color="auto" w:fill="auto"/>
        <w:spacing w:before="2844" w:line="302" w:lineRule="exact"/>
        <w:ind w:left="5040" w:right="3720"/>
        <w:jc w:val="left"/>
      </w:pPr>
      <w:r>
        <w:t>Věcná správnost Příkazce</w:t>
      </w:r>
    </w:p>
    <w:p w:rsidR="00EF0E88" w:rsidRDefault="00EB0355">
      <w:pPr>
        <w:pStyle w:val="Zkladntext30"/>
        <w:shd w:val="clear" w:color="auto" w:fill="auto"/>
        <w:spacing w:line="190" w:lineRule="exact"/>
        <w:ind w:left="5040"/>
        <w:jc w:val="left"/>
      </w:pPr>
      <w:r>
        <w:pict>
          <v:shape id="_x0000_s1033" type="#_x0000_t202" style="position:absolute;left:0;text-align:left;margin-left:8pt;margin-top:573.95pt;width:238.9pt;height:.05pt;z-index:-125829369;mso-wrap-distance-left:8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1"/>
                    <w:gridCol w:w="3347"/>
                  </w:tblGrid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7"/>
                      <w:jc w:val="center"/>
                    </w:trPr>
                    <w:tc>
                      <w:tcPr>
                        <w:tcW w:w="477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230" w:lineRule="exact"/>
                          <w:jc w:val="left"/>
                        </w:pPr>
                        <w:r>
                          <w:rPr>
                            <w:rStyle w:val="Zkladntext2115ptTun"/>
                          </w:rPr>
                          <w:t>Akceptace dodavatele</w:t>
                        </w:r>
                      </w:p>
                    </w:tc>
                  </w:tr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Schváleno:</w:t>
                        </w:r>
                      </w:p>
                    </w:tc>
                    <w:tc>
                      <w:tcPr>
                        <w:tcW w:w="334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F0E8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0E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0"/>
                      <w:jc w:val="center"/>
                    </w:trPr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F0E88" w:rsidRDefault="00EB035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Datum:</w:t>
                        </w:r>
                      </w:p>
                    </w:tc>
                    <w:tc>
                      <w:tcPr>
                        <w:tcW w:w="334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F0E88" w:rsidRDefault="00EF0E88"/>
                    </w:tc>
                  </w:tr>
                </w:tbl>
                <w:p w:rsidR="00EF0E88" w:rsidRDefault="00EF0E8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34" type="#_x0000_t202" style="position:absolute;left:0;text-align:left;margin-left:250.75pt;margin-top:543.85pt;width:205.8pt;height:42.8pt;z-index:-125829368;mso-wrap-distance-left:5pt;mso-wrap-distance-right:55.3pt;mso-wrap-distance-bottom:40.2pt;mso-position-horizontal-relative:margin;mso-position-vertical-relative:margin" filled="f" stroked="f">
            <v:textbox style="mso-fit-shape-to-text:t" inset="0,0,0,0">
              <w:txbxContent>
                <w:p w:rsidR="00EF0E88" w:rsidRDefault="00EB0355">
                  <w:pPr>
                    <w:pStyle w:val="Zkladntext30"/>
                    <w:shd w:val="clear" w:color="auto" w:fill="auto"/>
                    <w:spacing w:after="15" w:line="190" w:lineRule="exact"/>
                    <w:jc w:val="left"/>
                  </w:pPr>
                  <w:r>
                    <w:rPr>
                      <w:rStyle w:val="Zkladntext3Exact"/>
                    </w:rPr>
                    <w:t>vystavil:</w:t>
                  </w:r>
                </w:p>
                <w:p w:rsidR="00EF0E88" w:rsidRDefault="00EB0355">
                  <w:pPr>
                    <w:pStyle w:val="Zkladntext30"/>
                    <w:shd w:val="clear" w:color="auto" w:fill="auto"/>
                    <w:spacing w:after="135" w:line="190" w:lineRule="exact"/>
                    <w:jc w:val="left"/>
                  </w:pPr>
                  <w:r>
                    <w:rPr>
                      <w:rStyle w:val="Zkladntext3Exact"/>
                    </w:rPr>
                    <w:t>Tisk: 22.06.2023</w:t>
                  </w:r>
                </w:p>
                <w:p w:rsidR="00EF0E88" w:rsidRDefault="00EB0355">
                  <w:pPr>
                    <w:pStyle w:val="Zkladntext3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3Exact"/>
                    </w:rPr>
                    <w:t>Orientační cena objednávky s Dph:</w:t>
                  </w:r>
                  <w:r>
                    <w:rPr>
                      <w:rStyle w:val="Zkladntext3Exact"/>
                    </w:rPr>
                    <w:t xml:space="preserve"> 501 182,00</w:t>
                  </w:r>
                </w:p>
              </w:txbxContent>
            </v:textbox>
            <w10:wrap type="topAndBottom" anchorx="margin" anchory="margin"/>
          </v:shape>
        </w:pict>
      </w:r>
      <w:r>
        <w:t>Správce rozpočtu</w:t>
      </w:r>
    </w:p>
    <w:p w:rsidR="00EF0E88" w:rsidRDefault="00EB0355">
      <w:pPr>
        <w:pStyle w:val="Zkladntext30"/>
        <w:shd w:val="clear" w:color="auto" w:fill="auto"/>
        <w:spacing w:after="295" w:line="190" w:lineRule="exact"/>
        <w:ind w:left="7160"/>
        <w:jc w:val="left"/>
      </w:pPr>
      <w:r>
        <w:t>razítko a podpis</w:t>
      </w:r>
    </w:p>
    <w:p w:rsidR="00EF0E88" w:rsidRDefault="00EB0355">
      <w:pPr>
        <w:pStyle w:val="Zkladntext20"/>
        <w:shd w:val="clear" w:color="auto" w:fill="auto"/>
        <w:spacing w:before="0" w:after="119"/>
        <w:ind w:left="180"/>
      </w:pPr>
      <w:r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</w:t>
      </w:r>
      <w:r>
        <w:t xml:space="preserve">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</w:t>
      </w:r>
      <w:r>
        <w:t>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</w:t>
      </w:r>
      <w:r>
        <w:t>tickými podmínkami. V případě provádění stavební činnosti budete písemně seznámeni s riziky prostřednictvím stavbyvedoucího.</w:t>
      </w:r>
    </w:p>
    <w:p w:rsidR="00363644" w:rsidRDefault="00EB0355">
      <w:pPr>
        <w:pStyle w:val="Zkladntext30"/>
        <w:shd w:val="clear" w:color="auto" w:fill="auto"/>
        <w:spacing w:line="190" w:lineRule="exact"/>
        <w:ind w:left="8940"/>
        <w:jc w:val="left"/>
      </w:pPr>
      <w:r>
        <w:t>Strana 1/1</w:t>
      </w:r>
    </w:p>
    <w:p w:rsidR="00363644" w:rsidRDefault="00363644">
      <w:pPr>
        <w:rPr>
          <w:rFonts w:ascii="Arial" w:eastAsia="Arial" w:hAnsi="Arial" w:cs="Arial"/>
          <w:sz w:val="19"/>
          <w:szCs w:val="19"/>
        </w:rPr>
      </w:pPr>
      <w:r>
        <w:br w:type="page"/>
      </w:r>
    </w:p>
    <w:p w:rsidR="00EB0355" w:rsidRDefault="00EB0355" w:rsidP="00EB0355">
      <w:pPr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eastAsia="Times New Roman"/>
          <w:b/>
          <w:bCs/>
        </w:rPr>
        <w:lastRenderedPageBreak/>
        <w:t>Od: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xxxxxxxxxxxxxxxxxxxxxxxx</w:t>
      </w:r>
      <w:r>
        <w:rPr>
          <w:rFonts w:eastAsia="Times New Roman"/>
        </w:rPr>
        <w:t xml:space="preserve"> &lt;</w:t>
      </w:r>
      <w:hyperlink r:id="rId9" w:history="1">
        <w:r w:rsidRPr="008E5905">
          <w:rPr>
            <w:rStyle w:val="Hypertextovodkaz"/>
            <w:rFonts w:eastAsia="Times New Roman"/>
          </w:rPr>
          <w:t>xxxxxxxxxxxxxxxxxxxx@colas.cz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Odesláno:</w:t>
      </w:r>
      <w:r>
        <w:rPr>
          <w:rFonts w:eastAsia="Times New Roman"/>
        </w:rPr>
        <w:t xml:space="preserve"> 22. června 2023 8:20:36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Komu: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Předmět:</w:t>
      </w:r>
      <w:r>
        <w:rPr>
          <w:rFonts w:eastAsia="Times New Roman"/>
        </w:rPr>
        <w:t xml:space="preserve"> FW: objednávka</w:t>
      </w:r>
      <w:r>
        <w:rPr>
          <w:rFonts w:ascii="Times New Roman" w:eastAsia="Times New Roman" w:hAnsi="Times New Roman" w:cs="Times New Roman"/>
        </w:rPr>
        <w:t xml:space="preserve"> </w:t>
      </w:r>
    </w:p>
    <w:p w:rsidR="00EB0355" w:rsidRDefault="00EB0355" w:rsidP="00EB03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EB0355" w:rsidRDefault="00EB0355" w:rsidP="00EB0355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t>Dobrý den,</w:t>
      </w:r>
    </w:p>
    <w:p w:rsidR="00EB0355" w:rsidRDefault="00EB0355" w:rsidP="00EB0355">
      <w:r>
        <w:t>Potvrzuji vaši objednávku.</w:t>
      </w:r>
    </w:p>
    <w:p w:rsidR="00EB0355" w:rsidRDefault="00EB0355" w:rsidP="00EB0355">
      <w:r>
        <w:t>Děkuji.</w:t>
      </w:r>
    </w:p>
    <w:p w:rsidR="00EB0355" w:rsidRDefault="00EB0355" w:rsidP="00EB0355"/>
    <w:tbl>
      <w:tblPr>
        <w:tblW w:w="196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336"/>
        <w:gridCol w:w="5613"/>
        <w:gridCol w:w="5612"/>
        <w:gridCol w:w="5612"/>
      </w:tblGrid>
      <w:tr w:rsidR="00EB0355" w:rsidTr="00EB0355"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55" w:rsidRDefault="00EB0355">
            <w:pPr>
              <w:jc w:val="center"/>
              <w:rPr>
                <w:lang w:val="fr-FR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442085" cy="474980"/>
                  <wp:effectExtent l="0" t="0" r="0" b="0"/>
                  <wp:docPr id="2" name="Obrázek 2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355" w:rsidRDefault="00EB0355">
            <w:pPr>
              <w:jc w:val="center"/>
              <w:rPr>
                <w:lang w:val="fr-FR"/>
              </w:rPr>
            </w:pPr>
          </w:p>
          <w:p w:rsidR="00EB0355" w:rsidRDefault="00EB0355">
            <w:pPr>
              <w:rPr>
                <w:lang w:val="fr-FR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355" w:rsidRDefault="00EB0355">
            <w:pPr>
              <w:rPr>
                <w:lang w:val="fr-FR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0485" cy="1442085"/>
                  <wp:effectExtent l="0" t="0" r="0" b="0"/>
                  <wp:docPr id="1" name="Obrázek 1" descr="cid:image003.png@01D9A4E2.6A293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cid:image003.png@01D9A4E2.6A293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" cy="144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4" w:type="dxa"/>
            <w:vAlign w:val="center"/>
          </w:tcPr>
          <w:p w:rsidR="00EB0355" w:rsidRDefault="00EB0355">
            <w:pPr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  <w:lang w:val="fr-FR" w:eastAsia="fr-FR"/>
              </w:rPr>
            </w:pPr>
          </w:p>
          <w:p w:rsidR="00EB0355" w:rsidRDefault="00EB0355">
            <w:pPr>
              <w:textAlignment w:val="baseline"/>
              <w:rPr>
                <w:rFonts w:ascii="Segoe UI" w:hAnsi="Segoe UI" w:cs="Segoe UI"/>
                <w:color w:val="2E74B5"/>
                <w:sz w:val="20"/>
                <w:szCs w:val="20"/>
                <w:lang w:val="en-US" w:eastAsia="fr-FR"/>
              </w:rPr>
            </w:pPr>
            <w:r>
              <w:rPr>
                <w:rFonts w:ascii="Segoe UI" w:hAnsi="Segoe UI" w:cs="Segoe UI"/>
                <w:color w:val="595959"/>
                <w:sz w:val="20"/>
                <w:szCs w:val="20"/>
                <w:lang w:val="en-US"/>
              </w:rPr>
              <w:t xml:space="preserve">S pozdravem / </w:t>
            </w:r>
            <w:r>
              <w:rPr>
                <w:rFonts w:ascii="Segoe UI" w:hAnsi="Segoe UI" w:cs="Segoe UI"/>
                <w:color w:val="808080"/>
                <w:sz w:val="20"/>
                <w:szCs w:val="20"/>
                <w:lang w:val="en-US"/>
              </w:rPr>
              <w:t>Best regards</w:t>
            </w:r>
          </w:p>
          <w:p w:rsidR="00EB0355" w:rsidRDefault="00EB0355">
            <w:pPr>
              <w:textAlignment w:val="baseline"/>
              <w:rPr>
                <w:rFonts w:ascii="Segoe UI" w:hAnsi="Segoe UI" w:cs="Segoe UI"/>
                <w:color w:val="auto"/>
                <w:sz w:val="20"/>
                <w:szCs w:val="20"/>
                <w:lang w:val="en-US" w:eastAsia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en-US" w:eastAsia="fr-FR"/>
              </w:rPr>
              <w:t>xxxxxxxxxxxxxxxxxxxxxx</w:t>
            </w:r>
          </w:p>
          <w:p w:rsidR="00EB0355" w:rsidRDefault="00EB03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 w:eastAsia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en-US" w:eastAsia="fr-FR"/>
              </w:rPr>
              <w:t>vedoucí obalovny Bystřice n/P.</w:t>
            </w:r>
          </w:p>
          <w:p w:rsidR="00EB0355" w:rsidRDefault="00EB035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asphalt mixing plant manager</w:t>
            </w:r>
          </w:p>
          <w:p w:rsidR="00EB0355" w:rsidRDefault="00EB0355">
            <w:pPr>
              <w:textAlignment w:val="baseline"/>
              <w:rPr>
                <w:rFonts w:ascii="Segoe UI" w:hAnsi="Segoe UI" w:cs="Segoe UI"/>
                <w:color w:val="00B0F0"/>
                <w:sz w:val="18"/>
                <w:szCs w:val="18"/>
                <w:lang w:val="en-US" w:eastAsia="fr-FR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  <w:lang w:val="en-US" w:eastAsia="fr-FR"/>
              </w:rPr>
              <w:t xml:space="preserve">tel : </w:t>
            </w:r>
            <w:r>
              <w:rPr>
                <w:rFonts w:ascii="Arial" w:hAnsi="Arial" w:cs="Arial"/>
                <w:color w:val="00B0F0"/>
                <w:sz w:val="20"/>
                <w:szCs w:val="20"/>
                <w:lang w:val="en-US" w:eastAsia="fr-FR"/>
              </w:rPr>
              <w:t>xxxxxxxxxxxxxxxxx</w:t>
            </w:r>
            <w:r>
              <w:rPr>
                <w:rFonts w:ascii="Arial" w:hAnsi="Arial" w:cs="Arial"/>
                <w:color w:val="00B0F0"/>
                <w:sz w:val="20"/>
                <w:szCs w:val="20"/>
                <w:lang w:val="en-US" w:eastAsia="fr-FR"/>
              </w:rPr>
              <w:t> </w:t>
            </w:r>
          </w:p>
          <w:p w:rsidR="00EB0355" w:rsidRDefault="00EB0355">
            <w:pPr>
              <w:textAlignment w:val="baseline"/>
              <w:rPr>
                <w:rFonts w:ascii="Arial" w:hAnsi="Arial" w:cs="Arial"/>
                <w:color w:val="538135"/>
                <w:sz w:val="18"/>
                <w:szCs w:val="18"/>
                <w:u w:val="single"/>
                <w:lang w:val="en-US" w:eastAsia="fr-FR"/>
              </w:rPr>
            </w:pPr>
            <w:r>
              <w:rPr>
                <w:color w:val="538135"/>
                <w:sz w:val="18"/>
                <w:szCs w:val="18"/>
                <w:u w:val="single"/>
                <w:lang w:val="en-US"/>
              </w:rPr>
              <w:t>xxxxxxxxxxxxxxxxxxxx</w:t>
            </w:r>
            <w:bookmarkStart w:id="0" w:name="_GoBack"/>
            <w:bookmarkEnd w:id="0"/>
            <w:r>
              <w:rPr>
                <w:color w:val="538135"/>
                <w:sz w:val="18"/>
                <w:szCs w:val="18"/>
                <w:u w:val="single"/>
                <w:lang w:val="fr-FR"/>
              </w:rPr>
              <w:fldChar w:fldCharType="begin"/>
            </w:r>
            <w:r>
              <w:rPr>
                <w:color w:val="538135"/>
                <w:sz w:val="18"/>
                <w:szCs w:val="18"/>
                <w:u w:val="single"/>
                <w:lang w:val="fr-FR"/>
              </w:rPr>
              <w:instrText xml:space="preserve"> HYPERLINK "mailto:jmeno.prijmeni@colas.cz" </w:instrText>
            </w:r>
            <w:r>
              <w:rPr>
                <w:color w:val="538135"/>
                <w:sz w:val="18"/>
                <w:szCs w:val="18"/>
                <w:u w:val="single"/>
                <w:lang w:val="fr-FR"/>
              </w:rPr>
              <w:fldChar w:fldCharType="separate"/>
            </w:r>
            <w:r>
              <w:rPr>
                <w:rStyle w:val="Hypertextovodkaz"/>
                <w:rFonts w:ascii="Arial" w:hAnsi="Arial" w:cs="Arial"/>
                <w:color w:val="538135"/>
                <w:sz w:val="18"/>
                <w:szCs w:val="18"/>
                <w:lang w:val="en-US" w:eastAsia="fr-FR"/>
              </w:rPr>
              <w:t>@colas.cz</w:t>
            </w:r>
            <w:r>
              <w:rPr>
                <w:color w:val="538135"/>
                <w:sz w:val="18"/>
                <w:szCs w:val="18"/>
                <w:u w:val="single"/>
                <w:lang w:val="fr-FR"/>
              </w:rPr>
              <w:fldChar w:fldCharType="end"/>
            </w:r>
            <w:r>
              <w:rPr>
                <w:rFonts w:ascii="Arial" w:hAnsi="Arial" w:cs="Arial"/>
                <w:color w:val="538135"/>
                <w:sz w:val="18"/>
                <w:szCs w:val="18"/>
                <w:u w:val="single"/>
                <w:lang w:val="en-US" w:eastAsia="fr-FR"/>
              </w:rPr>
              <w:t xml:space="preserve">  </w:t>
            </w:r>
          </w:p>
          <w:p w:rsidR="00EB0355" w:rsidRDefault="00EB0355">
            <w:pPr>
              <w:textAlignment w:val="baseline"/>
              <w:rPr>
                <w:rFonts w:ascii="Segoe UI" w:hAnsi="Segoe UI" w:cs="Segoe UI"/>
                <w:color w:val="00B0F0"/>
                <w:sz w:val="18"/>
                <w:szCs w:val="18"/>
                <w:lang w:val="en-US" w:eastAsia="fr-FR"/>
              </w:rPr>
            </w:pPr>
            <w:r>
              <w:rPr>
                <w:rFonts w:ascii="Segoe UI" w:hAnsi="Segoe UI" w:cs="Segoe UI"/>
                <w:color w:val="7030A0"/>
                <w:sz w:val="18"/>
                <w:szCs w:val="18"/>
                <w:lang w:val="en-US" w:eastAsia="fr-FR"/>
              </w:rPr>
              <w:t xml:space="preserve">datová schránka : fpvfk4f </w:t>
            </w:r>
          </w:p>
          <w:p w:rsidR="00EB0355" w:rsidRDefault="00EB0355">
            <w:pPr>
              <w:textAlignment w:val="baseline"/>
              <w:rPr>
                <w:rFonts w:ascii="Segoe UI" w:hAnsi="Segoe UI" w:cs="Segoe UI"/>
                <w:color w:val="7030A0"/>
                <w:sz w:val="18"/>
                <w:szCs w:val="18"/>
                <w:lang w:val="en-US" w:eastAsia="fr-FR"/>
              </w:rPr>
            </w:pPr>
          </w:p>
          <w:p w:rsidR="00EB0355" w:rsidRDefault="00EB0355">
            <w:pPr>
              <w:textAlignment w:val="baseline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fr-FR" w:eastAsia="fr-FR"/>
              </w:rPr>
              <w:t> korespondenční adresa : </w:t>
            </w:r>
          </w:p>
          <w:p w:rsidR="00EB0355" w:rsidRDefault="00EB0355">
            <w:pPr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fr-FR"/>
              </w:rPr>
              <w:t>COLAS CZ, a.s.</w:t>
            </w:r>
          </w:p>
          <w:p w:rsidR="00EB0355" w:rsidRDefault="00EB0355">
            <w:pPr>
              <w:textAlignment w:val="baseline"/>
              <w:rPr>
                <w:rFonts w:ascii="Arial Narrow" w:hAnsi="Arial Narrow" w:cs="Calibri"/>
                <w:sz w:val="20"/>
                <w:szCs w:val="20"/>
                <w:lang w:val="fr-FR" w:eastAsia="fr-FR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fr-FR"/>
              </w:rPr>
              <w:t>obalovna Bystřice n/P.</w:t>
            </w:r>
          </w:p>
          <w:p w:rsidR="00EB0355" w:rsidRDefault="00EB03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fr-FR" w:eastAsia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 w:eastAsia="fr-FR"/>
              </w:rPr>
              <w:t>593 01</w:t>
            </w:r>
          </w:p>
          <w:p w:rsidR="00EB0355" w:rsidRDefault="00EB0355" w:rsidP="00EB0355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fr-FR" w:eastAsia="fr-FR"/>
              </w:rPr>
            </w:pPr>
            <w:hyperlink r:id="rId14" w:history="1">
              <w:r>
                <w:rPr>
                  <w:rStyle w:val="Hypertextovodkaz"/>
                  <w:rFonts w:ascii="Arial" w:eastAsia="Times New Roman" w:hAnsi="Arial" w:cs="Arial"/>
                  <w:color w:val="538135"/>
                  <w:sz w:val="20"/>
                  <w:szCs w:val="20"/>
                  <w:lang w:val="fr-FR" w:eastAsia="fr-FR"/>
                </w:rPr>
                <w:t>www.colas.cz</w:t>
              </w:r>
            </w:hyperlink>
            <w:r>
              <w:rPr>
                <w:rFonts w:ascii="Times New Roman" w:eastAsia="Times New Roman" w:hAnsi="Times New Roman" w:cs="Times New Roman"/>
                <w:lang w:val="fr-FR" w:eastAsia="fr-FR"/>
              </w:rPr>
              <w:t> </w:t>
            </w:r>
          </w:p>
          <w:p w:rsidR="00EB0355" w:rsidRDefault="00EB0355">
            <w:pPr>
              <w:rPr>
                <w:rFonts w:ascii="Calibri" w:eastAsiaTheme="minorHAnsi" w:hAnsi="Calibri" w:cs="Calibri"/>
                <w:lang w:val="fr-FR"/>
              </w:rPr>
            </w:pPr>
          </w:p>
          <w:p w:rsidR="00EB0355" w:rsidRDefault="00EB0355">
            <w:pPr>
              <w:rPr>
                <w:lang w:val="fr-FR"/>
              </w:rPr>
            </w:pPr>
          </w:p>
          <w:p w:rsidR="00EB0355" w:rsidRDefault="00EB0355">
            <w:pPr>
              <w:rPr>
                <w:lang w:val="fr-FR"/>
              </w:rPr>
            </w:pPr>
          </w:p>
        </w:tc>
        <w:tc>
          <w:tcPr>
            <w:tcW w:w="5614" w:type="dxa"/>
            <w:vAlign w:val="center"/>
          </w:tcPr>
          <w:p w:rsidR="00EB0355" w:rsidRDefault="00EB0355">
            <w:pPr>
              <w:rPr>
                <w:lang w:val="fr-FR"/>
              </w:rPr>
            </w:pP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55" w:rsidRDefault="00EB0355">
            <w:pPr>
              <w:rPr>
                <w:lang w:val="fr-FR" w:eastAsia="en-US"/>
              </w:rPr>
            </w:pPr>
          </w:p>
        </w:tc>
      </w:tr>
    </w:tbl>
    <w:p w:rsidR="00EB0355" w:rsidRDefault="00EB0355" w:rsidP="00EB0355">
      <w:pPr>
        <w:rPr>
          <w:rFonts w:ascii="Calibri" w:eastAsiaTheme="minorHAnsi" w:hAnsi="Calibri" w:cs="Calibri"/>
          <w:sz w:val="22"/>
          <w:szCs w:val="22"/>
        </w:rPr>
      </w:pPr>
    </w:p>
    <w:p w:rsidR="00EB0355" w:rsidRDefault="00EB0355" w:rsidP="00EB0355">
      <w:pPr>
        <w:rPr>
          <w:lang w:eastAsia="en-US"/>
        </w:rPr>
      </w:pPr>
    </w:p>
    <w:p w:rsidR="00EB0355" w:rsidRDefault="00EB0355" w:rsidP="00EB0355"/>
    <w:p w:rsidR="00EF0E88" w:rsidRDefault="00EF0E88">
      <w:pPr>
        <w:pStyle w:val="Zkladntext30"/>
        <w:shd w:val="clear" w:color="auto" w:fill="auto"/>
        <w:spacing w:line="190" w:lineRule="exact"/>
        <w:ind w:left="8940"/>
        <w:jc w:val="left"/>
      </w:pPr>
    </w:p>
    <w:sectPr w:rsidR="00EF0E88">
      <w:pgSz w:w="11900" w:h="16840"/>
      <w:pgMar w:top="915" w:right="854" w:bottom="906" w:left="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0355">
      <w:r>
        <w:separator/>
      </w:r>
    </w:p>
  </w:endnote>
  <w:endnote w:type="continuationSeparator" w:id="0">
    <w:p w:rsidR="00000000" w:rsidRDefault="00EB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88" w:rsidRDefault="00EF0E88"/>
  </w:footnote>
  <w:footnote w:type="continuationSeparator" w:id="0">
    <w:p w:rsidR="00EF0E88" w:rsidRDefault="00EF0E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7.6pt;height:7.6pt" o:bullet="t">
        <v:imagedata r:id="rId1" o:title="clip_image001"/>
      </v:shape>
    </w:pict>
  </w:numPicBullet>
  <w:abstractNum w:abstractNumId="0" w15:restartNumberingAfterBreak="0">
    <w:nsid w:val="54B5630E"/>
    <w:multiLevelType w:val="hybridMultilevel"/>
    <w:tmpl w:val="9DB6D368"/>
    <w:lvl w:ilvl="0" w:tplc="D1100D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66C7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2DD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6880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811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7EC3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AEA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CB4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EC7A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F0E88"/>
    <w:rsid w:val="00363644"/>
    <w:rsid w:val="00EB0355"/>
    <w:rsid w:val="00E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64EC51D"/>
  <w15:docId w15:val="{3C328904-DBAA-4EAD-BB86-FA8BB7FD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120" w:line="18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7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13" Type="http://schemas.openxmlformats.org/officeDocument/2006/relationships/image" Target="cid:image003.png@01D9A4E2.6A2935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png@01D9A4E2.6A29357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xxxxxxxxxxxxxxxxxxxx@colas.cz" TargetMode="External"/><Relationship Id="rId14" Type="http://schemas.openxmlformats.org/officeDocument/2006/relationships/hyperlink" Target="http://www.colas.cz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2</cp:revision>
  <dcterms:created xsi:type="dcterms:W3CDTF">2023-06-22T10:02:00Z</dcterms:created>
  <dcterms:modified xsi:type="dcterms:W3CDTF">2023-06-22T11:20:00Z</dcterms:modified>
</cp:coreProperties>
</file>