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5511" w14:textId="77777777" w:rsidR="00B710AC" w:rsidRDefault="00000000">
      <w:pPr>
        <w:pStyle w:val="Zkladntext40"/>
        <w:framePr w:w="2177" w:h="291" w:wrap="none" w:hAnchor="page" w:x="560" w:y="36"/>
        <w:shd w:val="clear" w:color="auto" w:fill="auto"/>
      </w:pPr>
      <w:r>
        <w:t>JAHU-SPORT s.r.o.</w:t>
      </w:r>
    </w:p>
    <w:p w14:paraId="019F235A" w14:textId="77777777" w:rsidR="00B710AC" w:rsidRDefault="00000000">
      <w:pPr>
        <w:pStyle w:val="Zkladntext20"/>
        <w:framePr w:w="823" w:h="226" w:wrap="none" w:hAnchor="page" w:x="801" w:y="367"/>
        <w:shd w:val="clear" w:color="auto" w:fill="auto"/>
      </w:pPr>
      <w:r>
        <w:rPr>
          <w:color w:val="00007F"/>
        </w:rPr>
        <w:t>Dodavatel:</w:t>
      </w:r>
    </w:p>
    <w:p w14:paraId="511BF3AF" w14:textId="77777777" w:rsidR="00B710AC" w:rsidRDefault="00000000">
      <w:pPr>
        <w:pStyle w:val="Zkladntext60"/>
        <w:framePr w:w="1485" w:h="1008" w:wrap="none" w:hAnchor="page" w:x="745" w:y="598"/>
        <w:shd w:val="clear" w:color="auto" w:fill="auto"/>
      </w:pPr>
      <w:proofErr w:type="spellStart"/>
      <w:r>
        <w:t>RTi</w:t>
      </w:r>
      <w:proofErr w:type="spellEnd"/>
    </w:p>
    <w:p w14:paraId="38605F10" w14:textId="77777777" w:rsidR="00B710AC" w:rsidRDefault="00000000">
      <w:pPr>
        <w:pStyle w:val="Zkladntext1"/>
        <w:framePr w:w="1836" w:h="858" w:wrap="none" w:hAnchor="page" w:x="3289" w:y="377"/>
        <w:shd w:val="clear" w:color="auto" w:fill="auto"/>
        <w:spacing w:line="233" w:lineRule="auto"/>
      </w:pPr>
      <w:r>
        <w:t>JAHU-SPORT s.r.o. Rybná 716/24 110 00 Praha 1 Česká republika</w:t>
      </w:r>
    </w:p>
    <w:p w14:paraId="642BA9A0" w14:textId="77777777" w:rsidR="00B710AC" w:rsidRDefault="00000000">
      <w:pPr>
        <w:pStyle w:val="Titulekobrzku0"/>
        <w:framePr w:w="2423" w:h="326" w:wrap="none" w:hAnchor="page" w:x="8924" w:y="1"/>
        <w:shd w:val="clear" w:color="auto" w:fill="auto"/>
        <w:rPr>
          <w:sz w:val="22"/>
          <w:szCs w:val="22"/>
        </w:rPr>
      </w:pPr>
      <w:r>
        <w:rPr>
          <w:b/>
          <w:bCs/>
          <w:color w:val="00007F"/>
          <w:sz w:val="22"/>
          <w:szCs w:val="22"/>
        </w:rPr>
        <w:t>NABÍDKA č. 23N0025</w:t>
      </w:r>
    </w:p>
    <w:p w14:paraId="7A173D88" w14:textId="77777777" w:rsidR="00B710AC" w:rsidRDefault="00000000">
      <w:pPr>
        <w:pStyle w:val="Titulekobrzku0"/>
        <w:framePr w:w="883" w:h="251" w:wrap="none" w:hAnchor="page" w:x="10218" w:y="1240"/>
        <w:shd w:val="clear" w:color="auto" w:fill="auto"/>
        <w:jc w:val="right"/>
      </w:pPr>
      <w:r>
        <w:t>00669709</w:t>
      </w:r>
    </w:p>
    <w:p w14:paraId="68A08583" w14:textId="77777777" w:rsidR="00B710AC" w:rsidRDefault="00000000">
      <w:pPr>
        <w:pStyle w:val="Titulekobrzku0"/>
        <w:framePr w:w="1239" w:h="497" w:wrap="none" w:hAnchor="page" w:x="6385" w:y="1240"/>
        <w:shd w:val="clear" w:color="auto" w:fill="auto"/>
      </w:pPr>
      <w:r>
        <w:rPr>
          <w:color w:val="00007F"/>
          <w:sz w:val="16"/>
          <w:szCs w:val="16"/>
        </w:rPr>
        <w:t xml:space="preserve">Odběratel: </w:t>
      </w:r>
      <w:r>
        <w:t>IČ:</w:t>
      </w:r>
    </w:p>
    <w:p w14:paraId="712EDD36" w14:textId="77777777" w:rsidR="00B710AC" w:rsidRDefault="00000000">
      <w:pPr>
        <w:pStyle w:val="Titulekobrzku0"/>
        <w:framePr w:w="1239" w:h="497" w:wrap="none" w:hAnchor="page" w:x="6385" w:y="1240"/>
        <w:shd w:val="clear" w:color="auto" w:fill="auto"/>
        <w:jc w:val="right"/>
      </w:pPr>
      <w:r>
        <w:t>DIČ:</w:t>
      </w:r>
    </w:p>
    <w:p w14:paraId="2DE94CAA" w14:textId="77777777" w:rsidR="00B710AC" w:rsidRDefault="00000000">
      <w:pPr>
        <w:spacing w:line="360" w:lineRule="exact"/>
      </w:pPr>
      <w:r>
        <w:rPr>
          <w:noProof/>
        </w:rPr>
        <w:drawing>
          <wp:anchor distT="178435" distB="385445" distL="0" distR="15875" simplePos="0" relativeHeight="62914690" behindDoc="1" locked="0" layoutInCell="1" allowOverlap="1" wp14:anchorId="670F245A" wp14:editId="4AF28A27">
            <wp:simplePos x="0" y="0"/>
            <wp:positionH relativeFrom="page">
              <wp:posOffset>3916680</wp:posOffset>
            </wp:positionH>
            <wp:positionV relativeFrom="margin">
              <wp:posOffset>178435</wp:posOffset>
            </wp:positionV>
            <wp:extent cx="3273425" cy="5365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734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EECE6" w14:textId="77777777" w:rsidR="00B710AC" w:rsidRDefault="00B710AC">
      <w:pPr>
        <w:spacing w:line="360" w:lineRule="exact"/>
      </w:pPr>
    </w:p>
    <w:p w14:paraId="254316E9" w14:textId="77777777" w:rsidR="00B710AC" w:rsidRDefault="00B710AC">
      <w:pPr>
        <w:spacing w:line="360" w:lineRule="exact"/>
      </w:pPr>
    </w:p>
    <w:p w14:paraId="19D2BCF1" w14:textId="77777777" w:rsidR="00B710AC" w:rsidRDefault="00B710AC">
      <w:pPr>
        <w:spacing w:after="655" w:line="1" w:lineRule="exact"/>
      </w:pPr>
    </w:p>
    <w:p w14:paraId="44A72A4A" w14:textId="77777777" w:rsidR="00B710AC" w:rsidRDefault="00B710AC">
      <w:pPr>
        <w:spacing w:line="1" w:lineRule="exact"/>
        <w:sectPr w:rsidR="00B710AC">
          <w:pgSz w:w="11900" w:h="16840"/>
          <w:pgMar w:top="259" w:right="554" w:bottom="420" w:left="559" w:header="0" w:footer="3" w:gutter="0"/>
          <w:pgNumType w:start="1"/>
          <w:cols w:space="720"/>
          <w:noEndnote/>
          <w:docGrid w:linePitch="360"/>
        </w:sectPr>
      </w:pPr>
    </w:p>
    <w:p w14:paraId="5C0E3053" w14:textId="77777777" w:rsidR="00B710A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5AAE4DD" wp14:editId="181AE54E">
                <wp:simplePos x="0" y="0"/>
                <wp:positionH relativeFrom="page">
                  <wp:posOffset>511175</wp:posOffset>
                </wp:positionH>
                <wp:positionV relativeFrom="paragraph">
                  <wp:posOffset>445770</wp:posOffset>
                </wp:positionV>
                <wp:extent cx="1089660" cy="3759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7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098FD" w14:textId="77777777" w:rsidR="00B710AC" w:rsidRDefault="00000000">
                            <w:pPr>
                              <w:pStyle w:val="Zkladntext5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</w:rPr>
                              <w:t>SPORT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5AAE4D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.25pt;margin-top:35.1pt;width:85.8pt;height:29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" filled="f" stroked="f">
                <v:textbox inset="0,0,0,0">
                  <w:txbxContent>
                    <w:p w14:paraId="10B098FD" w14:textId="77777777" w:rsidR="00B710AC" w:rsidRDefault="00000000">
                      <w:pPr>
                        <w:pStyle w:val="Zkladntext5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color w:val="FFFFFF"/>
                        </w:rPr>
                        <w:t>SPORT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ADB8DD8" wp14:editId="33DD6D43">
                <wp:simplePos x="0" y="0"/>
                <wp:positionH relativeFrom="page">
                  <wp:posOffset>2091055</wp:posOffset>
                </wp:positionH>
                <wp:positionV relativeFrom="paragraph">
                  <wp:posOffset>12700</wp:posOffset>
                </wp:positionV>
                <wp:extent cx="1376680" cy="6851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685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2A006A" w14:textId="77777777" w:rsidR="00B710AC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00007F"/>
                              </w:rPr>
                              <w:t>IČ: 07685254</w:t>
                            </w:r>
                          </w:p>
                          <w:p w14:paraId="745ED299" w14:textId="77777777" w:rsidR="00B710AC" w:rsidRDefault="000000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 w:val="0"/>
                                <w:bCs w:val="0"/>
                                <w:color w:val="00007F"/>
                              </w:rPr>
                              <w:t>DIČ: CZ07685254</w:t>
                            </w:r>
                          </w:p>
                          <w:p w14:paraId="74C22D97" w14:textId="77777777" w:rsidR="00B710AC" w:rsidRDefault="000000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Telefon:</w:t>
                            </w:r>
                          </w:p>
                          <w:p w14:paraId="585BFD5A" w14:textId="184D2646" w:rsidR="00B710AC" w:rsidRDefault="000000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Mobil: </w:t>
                            </w:r>
                          </w:p>
                          <w:p w14:paraId="5C135D81" w14:textId="77777777" w:rsidR="00B710AC" w:rsidRDefault="00000000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b w:val="0"/>
                                  <w:bCs w:val="0"/>
                                </w:rPr>
                                <w:t>info@jahu-sport.cz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DB8DD8" id="Shape 5" o:spid="_x0000_s1027" type="#_x0000_t202" style="position:absolute;margin-left:164.65pt;margin-top:1pt;width:108.4pt;height:53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" filled="f" stroked="f">
                <v:textbox inset="0,0,0,0">
                  <w:txbxContent>
                    <w:p w14:paraId="662A006A" w14:textId="77777777" w:rsidR="00B710AC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  <w:color w:val="00007F"/>
                        </w:rPr>
                        <w:t>IČ: 07685254</w:t>
                      </w:r>
                    </w:p>
                    <w:p w14:paraId="745ED299" w14:textId="77777777" w:rsidR="00B710AC" w:rsidRDefault="000000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rPr>
                          <w:b w:val="0"/>
                          <w:bCs w:val="0"/>
                          <w:color w:val="00007F"/>
                        </w:rPr>
                        <w:t>DIČ: CZ07685254</w:t>
                      </w:r>
                    </w:p>
                    <w:p w14:paraId="74C22D97" w14:textId="77777777" w:rsidR="00B710AC" w:rsidRDefault="000000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rPr>
                          <w:b w:val="0"/>
                          <w:bCs w:val="0"/>
                        </w:rPr>
                        <w:t>Telefon:</w:t>
                      </w:r>
                    </w:p>
                    <w:p w14:paraId="585BFD5A" w14:textId="184D2646" w:rsidR="00B710AC" w:rsidRDefault="000000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rPr>
                          <w:b w:val="0"/>
                          <w:bCs w:val="0"/>
                        </w:rPr>
                        <w:t xml:space="preserve">Mobil: </w:t>
                      </w:r>
                    </w:p>
                    <w:p w14:paraId="5C135D81" w14:textId="77777777" w:rsidR="00B710AC" w:rsidRDefault="00000000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rPr>
                          <w:b w:val="0"/>
                          <w:bCs w:val="0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b w:val="0"/>
                            <w:bCs w:val="0"/>
                          </w:rPr>
                          <w:t>info@jahu-sport.cz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60B905" w14:textId="77777777" w:rsidR="00B710AC" w:rsidRDefault="00000000">
      <w:pPr>
        <w:pStyle w:val="Zkladntext1"/>
        <w:shd w:val="clear" w:color="auto" w:fill="auto"/>
        <w:spacing w:line="230" w:lineRule="auto"/>
      </w:pPr>
      <w:r>
        <w:t>Střední zdravotnická škola a vyšší odborná škola zdravotnická Karlovy Vary, příspěvková organizace</w:t>
      </w:r>
    </w:p>
    <w:p w14:paraId="44A6B8A0" w14:textId="77777777" w:rsidR="00B710AC" w:rsidRDefault="00000000">
      <w:pPr>
        <w:pStyle w:val="Zkladntext1"/>
        <w:shd w:val="clear" w:color="auto" w:fill="auto"/>
        <w:spacing w:line="230" w:lineRule="auto"/>
      </w:pPr>
      <w:r>
        <w:t>Poděbradská 1247/2 36001 Karlovy Vary</w:t>
      </w:r>
    </w:p>
    <w:p w14:paraId="4B05BAB9" w14:textId="77777777" w:rsidR="00B710AC" w:rsidRDefault="00000000">
      <w:pPr>
        <w:pStyle w:val="Zkladntext1"/>
        <w:shd w:val="clear" w:color="auto" w:fill="auto"/>
        <w:spacing w:line="230" w:lineRule="auto"/>
        <w:sectPr w:rsidR="00B710AC">
          <w:type w:val="continuous"/>
          <w:pgSz w:w="11900" w:h="16840"/>
          <w:pgMar w:top="259" w:right="1005" w:bottom="420" w:left="6735" w:header="0" w:footer="3" w:gutter="0"/>
          <w:cols w:space="720"/>
          <w:noEndnote/>
          <w:docGrid w:linePitch="360"/>
        </w:sectPr>
      </w:pPr>
      <w:r>
        <w:t>Česká republika</w:t>
      </w:r>
    </w:p>
    <w:p w14:paraId="35D93AED" w14:textId="77777777" w:rsidR="00B710AC" w:rsidRDefault="00B710AC">
      <w:pPr>
        <w:spacing w:line="240" w:lineRule="exact"/>
        <w:rPr>
          <w:sz w:val="19"/>
          <w:szCs w:val="19"/>
        </w:rPr>
      </w:pPr>
    </w:p>
    <w:p w14:paraId="69B66944" w14:textId="77777777" w:rsidR="00B710AC" w:rsidRDefault="00B710AC">
      <w:pPr>
        <w:spacing w:before="5" w:after="5" w:line="240" w:lineRule="exact"/>
        <w:rPr>
          <w:sz w:val="19"/>
          <w:szCs w:val="19"/>
        </w:rPr>
      </w:pPr>
    </w:p>
    <w:p w14:paraId="15F1475F" w14:textId="77777777" w:rsidR="00B710AC" w:rsidRDefault="00B710AC">
      <w:pPr>
        <w:spacing w:line="1" w:lineRule="exact"/>
        <w:sectPr w:rsidR="00B710AC">
          <w:type w:val="continuous"/>
          <w:pgSz w:w="11900" w:h="16840"/>
          <w:pgMar w:top="259" w:right="0" w:bottom="420" w:left="0" w:header="0" w:footer="3" w:gutter="0"/>
          <w:cols w:space="720"/>
          <w:noEndnote/>
          <w:docGrid w:linePitch="360"/>
        </w:sectPr>
      </w:pPr>
    </w:p>
    <w:p w14:paraId="644BD00A" w14:textId="77777777" w:rsidR="00B710A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50B57C5B" wp14:editId="5D7080CE">
                <wp:simplePos x="0" y="0"/>
                <wp:positionH relativeFrom="page">
                  <wp:posOffset>2447925</wp:posOffset>
                </wp:positionH>
                <wp:positionV relativeFrom="paragraph">
                  <wp:posOffset>15875</wp:posOffset>
                </wp:positionV>
                <wp:extent cx="666115" cy="3251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32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608B5" w14:textId="77777777" w:rsidR="00B710AC" w:rsidRDefault="00000000">
                            <w:pPr>
                              <w:pStyle w:val="Zkladntext1"/>
                              <w:shd w:val="clear" w:color="auto" w:fill="auto"/>
                              <w:spacing w:after="40"/>
                              <w:ind w:firstLine="20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23N0025</w:t>
                            </w:r>
                          </w:p>
                          <w:p w14:paraId="1D58D276" w14:textId="77777777" w:rsidR="00B710AC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05.06.2023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B57C5B" id="Shape 7" o:spid="_x0000_s1028" type="#_x0000_t202" style="position:absolute;margin-left:192.75pt;margin-top:1.25pt;width:52.45pt;height:25.6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" filled="f" stroked="f">
                <v:textbox inset="0,0,0,0">
                  <w:txbxContent>
                    <w:p w14:paraId="391608B5" w14:textId="77777777" w:rsidR="00B710AC" w:rsidRDefault="00000000">
                      <w:pPr>
                        <w:pStyle w:val="Zkladntext1"/>
                        <w:shd w:val="clear" w:color="auto" w:fill="auto"/>
                        <w:spacing w:after="40"/>
                        <w:ind w:firstLine="200"/>
                      </w:pPr>
                      <w:r>
                        <w:rPr>
                          <w:b w:val="0"/>
                          <w:bCs w:val="0"/>
                        </w:rPr>
                        <w:t>23N0025</w:t>
                      </w:r>
                    </w:p>
                    <w:p w14:paraId="1D58D276" w14:textId="77777777" w:rsidR="00B710AC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05.06.2023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00A3F32" wp14:editId="64272B44">
                <wp:simplePos x="0" y="0"/>
                <wp:positionH relativeFrom="page">
                  <wp:posOffset>4057015</wp:posOffset>
                </wp:positionH>
                <wp:positionV relativeFrom="paragraph">
                  <wp:posOffset>12700</wp:posOffset>
                </wp:positionV>
                <wp:extent cx="873125" cy="14668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3574E" w14:textId="77777777" w:rsidR="00B710AC" w:rsidRDefault="0000000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color w:val="00007F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0A3F32" id="Shape 9" o:spid="_x0000_s1029" type="#_x0000_t202" style="position:absolute;margin-left:319.45pt;margin-top:1pt;width:68.75pt;height:11.5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" filled="f" stroked="f">
                <v:textbox inset="0,0,0,0">
                  <w:txbxContent>
                    <w:p w14:paraId="4403574E" w14:textId="77777777" w:rsidR="00B710AC" w:rsidRDefault="0000000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color w:val="00007F"/>
                        </w:rPr>
                        <w:t>Konečný 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79093E" w14:textId="77777777" w:rsidR="00B710AC" w:rsidRDefault="00000000">
      <w:pPr>
        <w:pStyle w:val="Zkladntext1"/>
        <w:shd w:val="clear" w:color="auto" w:fill="auto"/>
        <w:ind w:firstLine="200"/>
      </w:pPr>
      <w:r>
        <w:rPr>
          <w:b w:val="0"/>
          <w:bCs w:val="0"/>
        </w:rPr>
        <w:t>Nabídka č.:</w:t>
      </w:r>
    </w:p>
    <w:p w14:paraId="7D6461CB" w14:textId="77777777" w:rsidR="00B710AC" w:rsidRDefault="00000000">
      <w:pPr>
        <w:pStyle w:val="Zkladntext1"/>
        <w:shd w:val="clear" w:color="auto" w:fill="auto"/>
        <w:ind w:firstLine="200"/>
      </w:pPr>
      <w:r>
        <w:rPr>
          <w:b w:val="0"/>
          <w:bCs w:val="0"/>
        </w:rPr>
        <w:t>Datum:</w:t>
      </w:r>
    </w:p>
    <w:p w14:paraId="0F089386" w14:textId="77777777" w:rsidR="00B710AC" w:rsidRDefault="00000000">
      <w:pPr>
        <w:pStyle w:val="Zkladntext1"/>
        <w:shd w:val="clear" w:color="auto" w:fill="auto"/>
        <w:ind w:firstLine="200"/>
        <w:sectPr w:rsidR="00B710AC">
          <w:type w:val="continuous"/>
          <w:pgSz w:w="11900" w:h="16840"/>
          <w:pgMar w:top="259" w:right="8045" w:bottom="420" w:left="594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>Platnost do:</w:t>
      </w:r>
    </w:p>
    <w:p w14:paraId="57102903" w14:textId="77777777" w:rsidR="00B710AC" w:rsidRDefault="00B710AC">
      <w:pPr>
        <w:spacing w:before="49" w:after="49" w:line="240" w:lineRule="exact"/>
        <w:rPr>
          <w:sz w:val="19"/>
          <w:szCs w:val="19"/>
        </w:rPr>
      </w:pPr>
    </w:p>
    <w:p w14:paraId="22022DCF" w14:textId="77777777" w:rsidR="00B710AC" w:rsidRDefault="00B710AC">
      <w:pPr>
        <w:spacing w:line="1" w:lineRule="exact"/>
        <w:sectPr w:rsidR="00B710AC">
          <w:type w:val="continuous"/>
          <w:pgSz w:w="11900" w:h="16840"/>
          <w:pgMar w:top="259" w:right="0" w:bottom="420" w:left="0" w:header="0" w:footer="3" w:gutter="0"/>
          <w:cols w:space="720"/>
          <w:noEndnote/>
          <w:docGrid w:linePitch="360"/>
        </w:sectPr>
      </w:pPr>
    </w:p>
    <w:p w14:paraId="48A4303F" w14:textId="77777777" w:rsidR="00B710AC" w:rsidRDefault="00000000">
      <w:pPr>
        <w:pStyle w:val="Zkladntext1"/>
        <w:framePr w:w="1550" w:h="241" w:wrap="none" w:vAnchor="text" w:hAnchor="page" w:x="791" w:y="21"/>
        <w:shd w:val="clear" w:color="auto" w:fill="auto"/>
      </w:pPr>
      <w:r>
        <w:rPr>
          <w:b w:val="0"/>
          <w:bCs w:val="0"/>
        </w:rPr>
        <w:t>Označení dodávky</w:t>
      </w:r>
    </w:p>
    <w:p w14:paraId="5DDBB6C1" w14:textId="77777777" w:rsidR="00B710AC" w:rsidRDefault="00000000">
      <w:pPr>
        <w:pStyle w:val="Zkladntext20"/>
        <w:framePr w:w="713" w:h="226" w:wrap="none" w:vAnchor="text" w:hAnchor="page" w:x="4749" w:y="21"/>
        <w:shd w:val="clear" w:color="auto" w:fill="auto"/>
      </w:pPr>
      <w:r>
        <w:t>Množství</w:t>
      </w:r>
    </w:p>
    <w:p w14:paraId="50FEEA19" w14:textId="77777777" w:rsidR="00B710AC" w:rsidRDefault="00000000">
      <w:pPr>
        <w:pStyle w:val="Zkladntext20"/>
        <w:framePr w:w="547" w:h="226" w:wrap="none" w:vAnchor="text" w:hAnchor="page" w:x="6154" w:y="21"/>
        <w:shd w:val="clear" w:color="auto" w:fill="auto"/>
      </w:pPr>
      <w:proofErr w:type="spellStart"/>
      <w:proofErr w:type="gramStart"/>
      <w:r>
        <w:rPr>
          <w:lang w:val="en-US" w:eastAsia="en-US" w:bidi="en-US"/>
        </w:rPr>
        <w:t>J.cena</w:t>
      </w:r>
      <w:proofErr w:type="spellEnd"/>
      <w:proofErr w:type="gramEnd"/>
    </w:p>
    <w:p w14:paraId="5E678EB5" w14:textId="77777777" w:rsidR="00B710AC" w:rsidRDefault="00000000">
      <w:pPr>
        <w:pStyle w:val="Zkladntext20"/>
        <w:framePr w:w="1029" w:h="226" w:wrap="none" w:vAnchor="text" w:hAnchor="page" w:x="7514" w:y="21"/>
        <w:shd w:val="clear" w:color="auto" w:fill="auto"/>
      </w:pPr>
      <w:r>
        <w:rPr>
          <w:lang w:val="en-US" w:eastAsia="en-US" w:bidi="en-US"/>
        </w:rPr>
        <w:t>Cena %DPH</w:t>
      </w:r>
    </w:p>
    <w:p w14:paraId="45DA967C" w14:textId="77777777" w:rsidR="00B710AC" w:rsidRDefault="00000000">
      <w:pPr>
        <w:pStyle w:val="Zkladntext20"/>
        <w:framePr w:w="391" w:h="226" w:wrap="none" w:vAnchor="text" w:hAnchor="page" w:x="9461" w:y="21"/>
        <w:shd w:val="clear" w:color="auto" w:fill="auto"/>
      </w:pPr>
      <w:r>
        <w:rPr>
          <w:lang w:val="en-US" w:eastAsia="en-US" w:bidi="en-US"/>
        </w:rPr>
        <w:t>DPH</w:t>
      </w:r>
    </w:p>
    <w:p w14:paraId="6DCBFFFD" w14:textId="77777777" w:rsidR="00B710AC" w:rsidRDefault="00000000">
      <w:pPr>
        <w:pStyle w:val="Zkladntext20"/>
        <w:framePr w:w="828" w:h="226" w:wrap="none" w:vAnchor="text" w:hAnchor="page" w:x="10273" w:y="21"/>
        <w:shd w:val="clear" w:color="auto" w:fill="auto"/>
      </w:pPr>
      <w:r>
        <w:t xml:space="preserve">Kč </w:t>
      </w:r>
      <w:proofErr w:type="spellStart"/>
      <w:r>
        <w:rPr>
          <w:lang w:val="en-US" w:eastAsia="en-US" w:bidi="en-US"/>
        </w:rPr>
        <w:t>Celkem</w:t>
      </w:r>
      <w:proofErr w:type="spellEnd"/>
    </w:p>
    <w:p w14:paraId="46289129" w14:textId="77777777" w:rsidR="00B710AC" w:rsidRDefault="00B710AC">
      <w:pPr>
        <w:spacing w:after="240" w:line="1" w:lineRule="exact"/>
      </w:pPr>
    </w:p>
    <w:p w14:paraId="1D559C4D" w14:textId="77777777" w:rsidR="00B710AC" w:rsidRDefault="00B710AC">
      <w:pPr>
        <w:spacing w:line="1" w:lineRule="exact"/>
        <w:sectPr w:rsidR="00B710AC">
          <w:type w:val="continuous"/>
          <w:pgSz w:w="11900" w:h="16840"/>
          <w:pgMar w:top="259" w:right="554" w:bottom="420" w:left="559" w:header="0" w:footer="3" w:gutter="0"/>
          <w:cols w:space="720"/>
          <w:noEndnote/>
          <w:docGrid w:linePitch="360"/>
        </w:sectPr>
      </w:pPr>
    </w:p>
    <w:p w14:paraId="7859F79B" w14:textId="77777777" w:rsidR="00B710AC" w:rsidRDefault="00000000">
      <w:pPr>
        <w:pStyle w:val="Titulektabulky0"/>
        <w:shd w:val="clear" w:color="auto" w:fill="auto"/>
        <w:ind w:left="196"/>
      </w:pPr>
      <w:r>
        <w:t>Cenová nabídka na rekonstrukci hřiště u Střední zdravotnická škola a vyšší odborná škola zdravotnická Karlovy Vary: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9"/>
        <w:gridCol w:w="1134"/>
        <w:gridCol w:w="1069"/>
        <w:gridCol w:w="1149"/>
        <w:gridCol w:w="763"/>
        <w:gridCol w:w="1129"/>
        <w:gridCol w:w="1385"/>
      </w:tblGrid>
      <w:tr w:rsidR="00B710AC" w14:paraId="093505B2" w14:textId="77777777">
        <w:tblPrEx>
          <w:tblCellMar>
            <w:top w:w="0" w:type="dxa"/>
            <w:bottom w:w="0" w:type="dxa"/>
          </w:tblCellMar>
        </w:tblPrEx>
        <w:trPr>
          <w:trHeight w:hRule="exact" w:val="251"/>
          <w:jc w:val="center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7CFA02" w14:textId="77777777" w:rsidR="00B710AC" w:rsidRDefault="00000000">
            <w:pPr>
              <w:pStyle w:val="Jin0"/>
              <w:shd w:val="clear" w:color="auto" w:fill="auto"/>
              <w:ind w:left="200"/>
            </w:pPr>
            <w:r>
              <w:t>Demontáž a odvoz stávajícího povrchu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B8FEC95" w14:textId="77777777" w:rsidR="00B710AC" w:rsidRDefault="00000000">
            <w:pPr>
              <w:pStyle w:val="Jin0"/>
              <w:shd w:val="clear" w:color="auto" w:fill="auto"/>
              <w:ind w:firstLine="620"/>
            </w:pPr>
            <w:r>
              <w:rPr>
                <w:b w:val="0"/>
                <w:bCs w:val="0"/>
              </w:rPr>
              <w:t xml:space="preserve">1 </w:t>
            </w:r>
            <w:proofErr w:type="spellStart"/>
            <w:r>
              <w:rPr>
                <w:b w:val="0"/>
                <w:bCs w:val="0"/>
              </w:rPr>
              <w:t>kpl</w:t>
            </w:r>
            <w:proofErr w:type="spellEnd"/>
          </w:p>
        </w:tc>
        <w:tc>
          <w:tcPr>
            <w:tcW w:w="1069" w:type="dxa"/>
            <w:shd w:val="clear" w:color="auto" w:fill="FFFFFF"/>
            <w:vAlign w:val="bottom"/>
          </w:tcPr>
          <w:p w14:paraId="2B73B90B" w14:textId="77777777" w:rsidR="00B710AC" w:rsidRDefault="00000000">
            <w:pPr>
              <w:pStyle w:val="Jin0"/>
              <w:shd w:val="clear" w:color="auto" w:fill="auto"/>
              <w:ind w:firstLine="0"/>
            </w:pPr>
            <w:r>
              <w:rPr>
                <w:b w:val="0"/>
                <w:bCs w:val="0"/>
              </w:rPr>
              <w:t>95 000,00</w:t>
            </w:r>
          </w:p>
        </w:tc>
        <w:tc>
          <w:tcPr>
            <w:tcW w:w="1149" w:type="dxa"/>
            <w:shd w:val="clear" w:color="auto" w:fill="FFFFFF"/>
            <w:vAlign w:val="bottom"/>
          </w:tcPr>
          <w:p w14:paraId="118E9538" w14:textId="77777777" w:rsidR="00B710AC" w:rsidRDefault="00000000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95 000,00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25FF3DFE" w14:textId="77777777" w:rsidR="00B710AC" w:rsidRDefault="00000000">
            <w:pPr>
              <w:pStyle w:val="Jin0"/>
              <w:shd w:val="clear" w:color="auto" w:fill="auto"/>
              <w:ind w:firstLine="140"/>
            </w:pPr>
            <w:proofErr w:type="gramStart"/>
            <w:r>
              <w:rPr>
                <w:b w:val="0"/>
                <w:bCs w:val="0"/>
              </w:rPr>
              <w:t>21%</w:t>
            </w:r>
            <w:proofErr w:type="gramEnd"/>
          </w:p>
        </w:tc>
        <w:tc>
          <w:tcPr>
            <w:tcW w:w="1129" w:type="dxa"/>
            <w:shd w:val="clear" w:color="auto" w:fill="FFFFFF"/>
            <w:vAlign w:val="bottom"/>
          </w:tcPr>
          <w:p w14:paraId="4BF9F909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19 950,00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FD3BE36" w14:textId="77777777" w:rsidR="00B710AC" w:rsidRDefault="00000000">
            <w:pPr>
              <w:pStyle w:val="Jin0"/>
              <w:shd w:val="clear" w:color="auto" w:fill="auto"/>
              <w:ind w:firstLine="320"/>
            </w:pPr>
            <w:r>
              <w:rPr>
                <w:b w:val="0"/>
                <w:bCs w:val="0"/>
              </w:rPr>
              <w:t>114 950,00</w:t>
            </w:r>
          </w:p>
        </w:tc>
      </w:tr>
      <w:tr w:rsidR="00B710AC" w14:paraId="3FC3E54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283C9A" w14:textId="77777777" w:rsidR="00B710AC" w:rsidRDefault="00000000">
            <w:pPr>
              <w:pStyle w:val="Jin0"/>
              <w:shd w:val="clear" w:color="auto" w:fill="auto"/>
              <w:spacing w:line="209" w:lineRule="auto"/>
              <w:ind w:left="200"/>
            </w:pPr>
            <w:r>
              <w:t>Penetrace stávající povrchu podkladního betonu</w:t>
            </w:r>
          </w:p>
        </w:tc>
        <w:tc>
          <w:tcPr>
            <w:tcW w:w="1134" w:type="dxa"/>
            <w:shd w:val="clear" w:color="auto" w:fill="FFFFFF"/>
          </w:tcPr>
          <w:p w14:paraId="6CA9CFF6" w14:textId="77777777" w:rsidR="00B710AC" w:rsidRDefault="00000000">
            <w:pPr>
              <w:pStyle w:val="Jin0"/>
              <w:shd w:val="clear" w:color="auto" w:fill="auto"/>
              <w:ind w:firstLine="440"/>
            </w:pPr>
            <w:r>
              <w:rPr>
                <w:b w:val="0"/>
                <w:bCs w:val="0"/>
              </w:rPr>
              <w:t>144 m2</w:t>
            </w:r>
          </w:p>
        </w:tc>
        <w:tc>
          <w:tcPr>
            <w:tcW w:w="1069" w:type="dxa"/>
            <w:shd w:val="clear" w:color="auto" w:fill="FFFFFF"/>
          </w:tcPr>
          <w:p w14:paraId="499BFF69" w14:textId="77777777" w:rsidR="00B710AC" w:rsidRDefault="00000000">
            <w:pPr>
              <w:pStyle w:val="Jin0"/>
              <w:shd w:val="clear" w:color="auto" w:fill="auto"/>
              <w:ind w:firstLine="420"/>
            </w:pPr>
            <w:r>
              <w:rPr>
                <w:b w:val="0"/>
                <w:bCs w:val="0"/>
              </w:rPr>
              <w:t>45,00</w:t>
            </w:r>
          </w:p>
        </w:tc>
        <w:tc>
          <w:tcPr>
            <w:tcW w:w="1149" w:type="dxa"/>
            <w:shd w:val="clear" w:color="auto" w:fill="FFFFFF"/>
          </w:tcPr>
          <w:p w14:paraId="00A2407B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6 480,00</w:t>
            </w:r>
          </w:p>
        </w:tc>
        <w:tc>
          <w:tcPr>
            <w:tcW w:w="763" w:type="dxa"/>
            <w:shd w:val="clear" w:color="auto" w:fill="FFFFFF"/>
          </w:tcPr>
          <w:p w14:paraId="6B906049" w14:textId="77777777" w:rsidR="00B710AC" w:rsidRDefault="00000000">
            <w:pPr>
              <w:pStyle w:val="Jin0"/>
              <w:shd w:val="clear" w:color="auto" w:fill="auto"/>
              <w:ind w:firstLine="140"/>
            </w:pPr>
            <w:proofErr w:type="gramStart"/>
            <w:r>
              <w:rPr>
                <w:b w:val="0"/>
                <w:bCs w:val="0"/>
              </w:rPr>
              <w:t>21%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14:paraId="1CCAB3CE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1 360,80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FFFFF"/>
          </w:tcPr>
          <w:p w14:paraId="2760986A" w14:textId="77777777" w:rsidR="00B710AC" w:rsidRDefault="00000000">
            <w:pPr>
              <w:pStyle w:val="Jin0"/>
              <w:shd w:val="clear" w:color="auto" w:fill="auto"/>
              <w:ind w:right="220" w:firstLine="0"/>
              <w:jc w:val="right"/>
            </w:pPr>
            <w:r>
              <w:rPr>
                <w:b w:val="0"/>
                <w:bCs w:val="0"/>
              </w:rPr>
              <w:t>7 840,80</w:t>
            </w:r>
          </w:p>
        </w:tc>
      </w:tr>
      <w:tr w:rsidR="00B710AC" w14:paraId="77731B08" w14:textId="77777777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4005FF" w14:textId="77777777" w:rsidR="00B710AC" w:rsidRDefault="00000000">
            <w:pPr>
              <w:pStyle w:val="Jin0"/>
              <w:shd w:val="clear" w:color="auto" w:fill="auto"/>
              <w:spacing w:line="209" w:lineRule="auto"/>
              <w:ind w:left="200"/>
            </w:pPr>
            <w:r>
              <w:t xml:space="preserve">D+M litého polyuretanového povrchu EPDM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10mm</w:t>
            </w:r>
            <w:proofErr w:type="gramEnd"/>
            <w:r>
              <w:t>, barva mix červená a</w:t>
            </w:r>
          </w:p>
        </w:tc>
        <w:tc>
          <w:tcPr>
            <w:tcW w:w="1134" w:type="dxa"/>
            <w:shd w:val="clear" w:color="auto" w:fill="FFFFFF"/>
          </w:tcPr>
          <w:p w14:paraId="0832F7BC" w14:textId="77777777" w:rsidR="00B710AC" w:rsidRDefault="00000000">
            <w:pPr>
              <w:pStyle w:val="Jin0"/>
              <w:shd w:val="clear" w:color="auto" w:fill="auto"/>
              <w:ind w:firstLine="440"/>
            </w:pPr>
            <w:r>
              <w:rPr>
                <w:b w:val="0"/>
                <w:bCs w:val="0"/>
              </w:rPr>
              <w:t>144 m2</w:t>
            </w:r>
          </w:p>
        </w:tc>
        <w:tc>
          <w:tcPr>
            <w:tcW w:w="1069" w:type="dxa"/>
            <w:shd w:val="clear" w:color="auto" w:fill="FFFFFF"/>
          </w:tcPr>
          <w:p w14:paraId="26569096" w14:textId="77777777" w:rsidR="00B710AC" w:rsidRDefault="00000000">
            <w:pPr>
              <w:pStyle w:val="Jin0"/>
              <w:shd w:val="clear" w:color="auto" w:fill="auto"/>
              <w:ind w:firstLine="0"/>
              <w:jc w:val="center"/>
            </w:pPr>
            <w:r>
              <w:rPr>
                <w:b w:val="0"/>
                <w:bCs w:val="0"/>
              </w:rPr>
              <w:t>1 350,00</w:t>
            </w:r>
          </w:p>
        </w:tc>
        <w:tc>
          <w:tcPr>
            <w:tcW w:w="1149" w:type="dxa"/>
            <w:shd w:val="clear" w:color="auto" w:fill="FFFFFF"/>
          </w:tcPr>
          <w:p w14:paraId="61F58130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194 400,00</w:t>
            </w:r>
          </w:p>
        </w:tc>
        <w:tc>
          <w:tcPr>
            <w:tcW w:w="763" w:type="dxa"/>
            <w:shd w:val="clear" w:color="auto" w:fill="FFFFFF"/>
          </w:tcPr>
          <w:p w14:paraId="2269FF35" w14:textId="77777777" w:rsidR="00B710AC" w:rsidRDefault="00000000">
            <w:pPr>
              <w:pStyle w:val="Jin0"/>
              <w:shd w:val="clear" w:color="auto" w:fill="auto"/>
              <w:ind w:firstLine="140"/>
            </w:pPr>
            <w:proofErr w:type="gramStart"/>
            <w:r>
              <w:rPr>
                <w:b w:val="0"/>
                <w:bCs w:val="0"/>
              </w:rPr>
              <w:t>21%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14:paraId="577055E4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40 824,00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FFFFF"/>
          </w:tcPr>
          <w:p w14:paraId="0B9BEA2B" w14:textId="77777777" w:rsidR="00B710AC" w:rsidRDefault="00000000">
            <w:pPr>
              <w:pStyle w:val="Jin0"/>
              <w:shd w:val="clear" w:color="auto" w:fill="auto"/>
              <w:ind w:firstLine="320"/>
            </w:pPr>
            <w:r>
              <w:rPr>
                <w:b w:val="0"/>
                <w:bCs w:val="0"/>
              </w:rPr>
              <w:t>235 224,00</w:t>
            </w:r>
          </w:p>
        </w:tc>
      </w:tr>
      <w:tr w:rsidR="00B710AC" w14:paraId="36D72FA2" w14:textId="77777777">
        <w:tblPrEx>
          <w:tblCellMar>
            <w:top w:w="0" w:type="dxa"/>
            <w:bottom w:w="0" w:type="dxa"/>
          </w:tblCellMar>
        </w:tblPrEx>
        <w:trPr>
          <w:trHeight w:hRule="exact" w:val="592"/>
          <w:jc w:val="center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E0F094" w14:textId="77777777" w:rsidR="00B710AC" w:rsidRDefault="00000000">
            <w:pPr>
              <w:pStyle w:val="Jin0"/>
              <w:shd w:val="clear" w:color="auto" w:fill="auto"/>
              <w:spacing w:line="209" w:lineRule="auto"/>
              <w:ind w:left="200"/>
            </w:pPr>
            <w:r>
              <w:t>černá (90/10)</w:t>
            </w:r>
          </w:p>
          <w:p w14:paraId="717A1C2E" w14:textId="77777777" w:rsidR="00B710AC" w:rsidRDefault="00000000">
            <w:pPr>
              <w:pStyle w:val="Jin0"/>
              <w:shd w:val="clear" w:color="auto" w:fill="auto"/>
              <w:spacing w:line="209" w:lineRule="auto"/>
              <w:ind w:left="200"/>
            </w:pPr>
            <w:r>
              <w:t xml:space="preserve">VRN (doprava materiálu, zaměstnanců a techniky, ubytování, likvidace </w:t>
            </w:r>
            <w:proofErr w:type="gramStart"/>
            <w:r>
              <w:t>odpadu,..</w:t>
            </w:r>
            <w:proofErr w:type="gramEnd"/>
            <w: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97F650" w14:textId="77777777" w:rsidR="00B710AC" w:rsidRDefault="00000000">
            <w:pPr>
              <w:pStyle w:val="Jin0"/>
              <w:shd w:val="clear" w:color="auto" w:fill="auto"/>
              <w:ind w:firstLine="620"/>
            </w:pPr>
            <w:r>
              <w:rPr>
                <w:b w:val="0"/>
                <w:bCs w:val="0"/>
              </w:rPr>
              <w:t xml:space="preserve">1 </w:t>
            </w:r>
            <w:proofErr w:type="spellStart"/>
            <w:r>
              <w:rPr>
                <w:b w:val="0"/>
                <w:bCs w:val="0"/>
              </w:rPr>
              <w:t>kpl</w:t>
            </w:r>
            <w:proofErr w:type="spellEnd"/>
          </w:p>
        </w:tc>
        <w:tc>
          <w:tcPr>
            <w:tcW w:w="1069" w:type="dxa"/>
            <w:shd w:val="clear" w:color="auto" w:fill="FFFFFF"/>
            <w:vAlign w:val="center"/>
          </w:tcPr>
          <w:p w14:paraId="04D14098" w14:textId="77777777" w:rsidR="00B710AC" w:rsidRDefault="00000000">
            <w:pPr>
              <w:pStyle w:val="Jin0"/>
              <w:shd w:val="clear" w:color="auto" w:fill="auto"/>
              <w:ind w:firstLine="0"/>
            </w:pPr>
            <w:r>
              <w:rPr>
                <w:b w:val="0"/>
                <w:bCs w:val="0"/>
              </w:rPr>
              <w:t>18 500,00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AA7BF7D" w14:textId="77777777" w:rsidR="00B710AC" w:rsidRDefault="00000000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18 500,00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406A080F" w14:textId="77777777" w:rsidR="00B710AC" w:rsidRDefault="00000000">
            <w:pPr>
              <w:pStyle w:val="Jin0"/>
              <w:shd w:val="clear" w:color="auto" w:fill="auto"/>
              <w:ind w:firstLine="140"/>
            </w:pPr>
            <w:proofErr w:type="gramStart"/>
            <w:r>
              <w:rPr>
                <w:b w:val="0"/>
                <w:bCs w:val="0"/>
              </w:rPr>
              <w:t>21%</w:t>
            </w:r>
            <w:proofErr w:type="gramEnd"/>
          </w:p>
        </w:tc>
        <w:tc>
          <w:tcPr>
            <w:tcW w:w="1129" w:type="dxa"/>
            <w:shd w:val="clear" w:color="auto" w:fill="FFFFFF"/>
            <w:vAlign w:val="center"/>
          </w:tcPr>
          <w:p w14:paraId="3EC405A2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3 885,00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18FE0F" w14:textId="77777777" w:rsidR="00B710AC" w:rsidRDefault="00000000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22 385,00</w:t>
            </w:r>
          </w:p>
        </w:tc>
      </w:tr>
      <w:tr w:rsidR="00B710AC" w14:paraId="4C3A2973" w14:textId="77777777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4B3DCE" w14:textId="77777777" w:rsidR="00B710AC" w:rsidRDefault="00000000">
            <w:pPr>
              <w:pStyle w:val="Jin0"/>
              <w:shd w:val="clear" w:color="auto" w:fill="auto"/>
              <w:spacing w:line="209" w:lineRule="auto"/>
              <w:ind w:left="200"/>
            </w:pPr>
            <w:r>
              <w:t>Lajnování hřišť polyuretanovou barvou dle zadání</w:t>
            </w:r>
          </w:p>
        </w:tc>
        <w:tc>
          <w:tcPr>
            <w:tcW w:w="1134" w:type="dxa"/>
            <w:shd w:val="clear" w:color="auto" w:fill="FFFFFF"/>
          </w:tcPr>
          <w:p w14:paraId="798EF8F9" w14:textId="77777777" w:rsidR="00B710AC" w:rsidRDefault="00000000">
            <w:pPr>
              <w:pStyle w:val="Jin0"/>
              <w:shd w:val="clear" w:color="auto" w:fill="auto"/>
              <w:ind w:firstLine="620"/>
            </w:pPr>
            <w:r>
              <w:rPr>
                <w:b w:val="0"/>
                <w:bCs w:val="0"/>
              </w:rPr>
              <w:t xml:space="preserve">1 </w:t>
            </w:r>
            <w:proofErr w:type="spellStart"/>
            <w:r>
              <w:rPr>
                <w:b w:val="0"/>
                <w:bCs w:val="0"/>
              </w:rPr>
              <w:t>kpl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14:paraId="7CF27372" w14:textId="77777777" w:rsidR="00B710AC" w:rsidRDefault="00000000">
            <w:pPr>
              <w:pStyle w:val="Jin0"/>
              <w:shd w:val="clear" w:color="auto" w:fill="auto"/>
              <w:ind w:firstLine="0"/>
            </w:pPr>
            <w:r>
              <w:rPr>
                <w:b w:val="0"/>
                <w:bCs w:val="0"/>
              </w:rPr>
              <w:t>15 500,00</w:t>
            </w:r>
          </w:p>
        </w:tc>
        <w:tc>
          <w:tcPr>
            <w:tcW w:w="1149" w:type="dxa"/>
            <w:shd w:val="clear" w:color="auto" w:fill="FFFFFF"/>
          </w:tcPr>
          <w:p w14:paraId="7C43DA84" w14:textId="77777777" w:rsidR="00B710AC" w:rsidRDefault="00000000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15 500,00</w:t>
            </w:r>
          </w:p>
        </w:tc>
        <w:tc>
          <w:tcPr>
            <w:tcW w:w="763" w:type="dxa"/>
            <w:shd w:val="clear" w:color="auto" w:fill="FFFFFF"/>
          </w:tcPr>
          <w:p w14:paraId="5222EEC4" w14:textId="77777777" w:rsidR="00B710AC" w:rsidRDefault="00000000">
            <w:pPr>
              <w:pStyle w:val="Jin0"/>
              <w:shd w:val="clear" w:color="auto" w:fill="auto"/>
              <w:ind w:firstLine="140"/>
            </w:pPr>
            <w:proofErr w:type="gramStart"/>
            <w:r>
              <w:rPr>
                <w:b w:val="0"/>
                <w:bCs w:val="0"/>
              </w:rPr>
              <w:t>21%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14:paraId="212EB5F0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3 255,00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FFFFF"/>
          </w:tcPr>
          <w:p w14:paraId="18067EC6" w14:textId="77777777" w:rsidR="00B710AC" w:rsidRDefault="00000000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18 755,00</w:t>
            </w:r>
          </w:p>
        </w:tc>
      </w:tr>
      <w:tr w:rsidR="00B710AC" w14:paraId="7352C6D1" w14:textId="77777777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14:paraId="6E551178" w14:textId="77777777" w:rsidR="00B710AC" w:rsidRDefault="00000000">
            <w:pPr>
              <w:pStyle w:val="Jin0"/>
              <w:shd w:val="clear" w:color="auto" w:fill="auto"/>
              <w:spacing w:line="204" w:lineRule="auto"/>
              <w:ind w:left="200"/>
            </w:pPr>
            <w:r>
              <w:t xml:space="preserve">D+M basketbalové konstrukce </w:t>
            </w:r>
            <w:proofErr w:type="spellStart"/>
            <w:r>
              <w:t>streetball</w:t>
            </w:r>
            <w:proofErr w:type="spellEnd"/>
            <w:r>
              <w:t xml:space="preserve">, vč. výkopových prací (uložení do </w:t>
            </w:r>
            <w:proofErr w:type="spellStart"/>
            <w:r>
              <w:t>puzdra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FFFFFF"/>
          </w:tcPr>
          <w:p w14:paraId="508C09A0" w14:textId="77777777" w:rsidR="00B710AC" w:rsidRDefault="00000000">
            <w:pPr>
              <w:pStyle w:val="Jin0"/>
              <w:shd w:val="clear" w:color="auto" w:fill="auto"/>
              <w:ind w:firstLine="620"/>
            </w:pPr>
            <w:r>
              <w:rPr>
                <w:b w:val="0"/>
                <w:bCs w:val="0"/>
              </w:rPr>
              <w:t>1 ks</w:t>
            </w:r>
          </w:p>
        </w:tc>
        <w:tc>
          <w:tcPr>
            <w:tcW w:w="1069" w:type="dxa"/>
            <w:shd w:val="clear" w:color="auto" w:fill="FFFFFF"/>
          </w:tcPr>
          <w:p w14:paraId="275A21A8" w14:textId="77777777" w:rsidR="00B710AC" w:rsidRDefault="00000000">
            <w:pPr>
              <w:pStyle w:val="Jin0"/>
              <w:shd w:val="clear" w:color="auto" w:fill="auto"/>
              <w:ind w:firstLine="0"/>
            </w:pPr>
            <w:r>
              <w:rPr>
                <w:b w:val="0"/>
                <w:bCs w:val="0"/>
              </w:rPr>
              <w:t>21 500,00</w:t>
            </w:r>
          </w:p>
        </w:tc>
        <w:tc>
          <w:tcPr>
            <w:tcW w:w="1149" w:type="dxa"/>
            <w:shd w:val="clear" w:color="auto" w:fill="FFFFFF"/>
          </w:tcPr>
          <w:p w14:paraId="47C9FE66" w14:textId="77777777" w:rsidR="00B710AC" w:rsidRDefault="00000000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21 500,00</w:t>
            </w:r>
          </w:p>
        </w:tc>
        <w:tc>
          <w:tcPr>
            <w:tcW w:w="763" w:type="dxa"/>
            <w:shd w:val="clear" w:color="auto" w:fill="FFFFFF"/>
          </w:tcPr>
          <w:p w14:paraId="2B317D20" w14:textId="77777777" w:rsidR="00B710AC" w:rsidRDefault="00000000">
            <w:pPr>
              <w:pStyle w:val="Jin0"/>
              <w:shd w:val="clear" w:color="auto" w:fill="auto"/>
              <w:ind w:firstLine="140"/>
            </w:pPr>
            <w:proofErr w:type="gramStart"/>
            <w:r>
              <w:rPr>
                <w:b w:val="0"/>
                <w:bCs w:val="0"/>
              </w:rPr>
              <w:t>21%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14:paraId="249A07F2" w14:textId="77777777" w:rsidR="00B710AC" w:rsidRDefault="00000000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4 515,00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FFFFF"/>
          </w:tcPr>
          <w:p w14:paraId="442FA827" w14:textId="77777777" w:rsidR="00B710AC" w:rsidRDefault="00000000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26 015,00</w:t>
            </w:r>
          </w:p>
        </w:tc>
      </w:tr>
      <w:tr w:rsidR="00B710AC" w14:paraId="6BD7AF43" w14:textId="77777777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23A49" w14:textId="77777777" w:rsidR="00B710AC" w:rsidRDefault="00000000">
            <w:pPr>
              <w:pStyle w:val="Jin0"/>
              <w:shd w:val="clear" w:color="auto" w:fill="auto"/>
              <w:ind w:left="200"/>
            </w:pPr>
            <w:r>
              <w:rPr>
                <w:b w:val="0"/>
                <w:bCs w:val="0"/>
              </w:rPr>
              <w:t>Součet položek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FA2CDD2" w14:textId="77777777" w:rsidR="00B710AC" w:rsidRDefault="00B710AC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14:paraId="53BEE02F" w14:textId="77777777" w:rsidR="00B710AC" w:rsidRDefault="00B710AC">
            <w:pPr>
              <w:rPr>
                <w:sz w:val="10"/>
                <w:szCs w:val="1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B3E51" w14:textId="77777777" w:rsidR="00B710AC" w:rsidRDefault="00000000">
            <w:pPr>
              <w:pStyle w:val="Jin0"/>
              <w:shd w:val="clear" w:color="auto" w:fill="auto"/>
              <w:ind w:firstLine="200"/>
            </w:pPr>
            <w:r>
              <w:rPr>
                <w:b w:val="0"/>
                <w:bCs w:val="0"/>
              </w:rPr>
              <w:t>351 380,00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3082A210" w14:textId="77777777" w:rsidR="00B710AC" w:rsidRDefault="00B710AC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900439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 w:val="0"/>
                <w:bCs w:val="0"/>
              </w:rPr>
              <w:t>73 789,80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ED254" w14:textId="77777777" w:rsidR="00B710AC" w:rsidRDefault="00000000">
            <w:pPr>
              <w:pStyle w:val="Jin0"/>
              <w:shd w:val="clear" w:color="auto" w:fill="auto"/>
              <w:ind w:firstLine="320"/>
            </w:pPr>
            <w:r>
              <w:rPr>
                <w:b w:val="0"/>
                <w:bCs w:val="0"/>
              </w:rPr>
              <w:t>425 169,80</w:t>
            </w:r>
          </w:p>
        </w:tc>
      </w:tr>
      <w:tr w:rsidR="00B710AC" w14:paraId="1FAA62D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6B99DF" w14:textId="77777777" w:rsidR="00B710AC" w:rsidRDefault="00000000">
            <w:pPr>
              <w:pStyle w:val="Jin0"/>
              <w:shd w:val="clear" w:color="auto" w:fill="auto"/>
              <w:ind w:firstLine="200"/>
            </w:pPr>
            <w:r>
              <w:t>CELKEM K ÚHRADĚ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6FAD5A7" w14:textId="77777777" w:rsidR="00B710AC" w:rsidRDefault="00B710AC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E3591B" w14:textId="77777777" w:rsidR="00B710AC" w:rsidRDefault="00000000">
            <w:pPr>
              <w:pStyle w:val="Jin0"/>
              <w:shd w:val="clear" w:color="auto" w:fill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Částky jsou uvedeny v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DE6128" w14:textId="77777777" w:rsidR="00B710AC" w:rsidRDefault="00000000">
            <w:pPr>
              <w:pStyle w:val="Jin0"/>
              <w:shd w:val="clear" w:color="auto" w:fill="auto"/>
              <w:ind w:firstLine="0"/>
            </w:pPr>
            <w:r>
              <w:t>Kč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</w:tcPr>
          <w:p w14:paraId="11424195" w14:textId="77777777" w:rsidR="00B710AC" w:rsidRDefault="00B710AC">
            <w:pPr>
              <w:rPr>
                <w:sz w:val="10"/>
                <w:szCs w:val="10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AA2F5" w14:textId="77777777" w:rsidR="00B710AC" w:rsidRDefault="00000000">
            <w:pPr>
              <w:pStyle w:val="Jin0"/>
              <w:shd w:val="clear" w:color="auto" w:fill="auto"/>
              <w:ind w:right="220" w:firstLine="0"/>
              <w:jc w:val="right"/>
            </w:pPr>
            <w:r>
              <w:t>425 169,80</w:t>
            </w:r>
          </w:p>
        </w:tc>
      </w:tr>
    </w:tbl>
    <w:p w14:paraId="669E1FFA" w14:textId="77777777" w:rsidR="00B710AC" w:rsidRDefault="00B710AC">
      <w:pPr>
        <w:sectPr w:rsidR="00B710AC">
          <w:type w:val="continuous"/>
          <w:pgSz w:w="11900" w:h="16840"/>
          <w:pgMar w:top="259" w:right="579" w:bottom="420" w:left="594" w:header="0" w:footer="3" w:gutter="0"/>
          <w:cols w:space="720"/>
          <w:noEndnote/>
          <w:docGrid w:linePitch="360"/>
        </w:sectPr>
      </w:pPr>
    </w:p>
    <w:p w14:paraId="5B3DA62A" w14:textId="77777777" w:rsidR="00B710AC" w:rsidRDefault="00000000">
      <w:pPr>
        <w:pStyle w:val="Titulekobrzku0"/>
        <w:framePr w:w="2147" w:h="281" w:wrap="none" w:vAnchor="text" w:hAnchor="page" w:x="796" w:y="21"/>
        <w:shd w:val="clear" w:color="auto" w:fill="auto"/>
      </w:pPr>
      <w:proofErr w:type="spellStart"/>
      <w:r>
        <w:rPr>
          <w:lang w:val="en-US" w:eastAsia="en-US" w:bidi="en-US"/>
        </w:rPr>
        <w:t>Vystavil</w:t>
      </w:r>
      <w:proofErr w:type="spellEnd"/>
      <w:r>
        <w:rPr>
          <w:lang w:val="en-US" w:eastAsia="en-US" w:bidi="en-US"/>
        </w:rPr>
        <w:t xml:space="preserve">: </w:t>
      </w:r>
      <w:r>
        <w:t xml:space="preserve">Tomáš </w:t>
      </w:r>
      <w:r>
        <w:rPr>
          <w:lang w:val="en-US" w:eastAsia="en-US" w:bidi="en-US"/>
        </w:rPr>
        <w:t>Hubert</w:t>
      </w:r>
    </w:p>
    <w:p w14:paraId="671C8C1F" w14:textId="76277F2B" w:rsidR="00B710AC" w:rsidRDefault="00B710AC">
      <w:pPr>
        <w:spacing w:line="360" w:lineRule="exact"/>
      </w:pPr>
    </w:p>
    <w:p w14:paraId="4D386C8F" w14:textId="041E4517" w:rsidR="00B710AC" w:rsidRDefault="00B710AC">
      <w:pPr>
        <w:spacing w:line="360" w:lineRule="exact"/>
      </w:pPr>
    </w:p>
    <w:p w14:paraId="08A987FD" w14:textId="77777777" w:rsidR="00B710AC" w:rsidRDefault="00B710AC">
      <w:pPr>
        <w:spacing w:line="360" w:lineRule="exact"/>
      </w:pPr>
    </w:p>
    <w:p w14:paraId="6AD2A6CF" w14:textId="77777777" w:rsidR="00B710AC" w:rsidRDefault="00B710AC">
      <w:pPr>
        <w:spacing w:line="360" w:lineRule="exact"/>
      </w:pPr>
    </w:p>
    <w:p w14:paraId="2E56525B" w14:textId="77777777" w:rsidR="00B710AC" w:rsidRDefault="00B710AC">
      <w:pPr>
        <w:spacing w:line="360" w:lineRule="exact"/>
      </w:pPr>
    </w:p>
    <w:p w14:paraId="40A229FA" w14:textId="77777777" w:rsidR="00B710AC" w:rsidRDefault="00B710AC">
      <w:pPr>
        <w:spacing w:after="642" w:line="1" w:lineRule="exact"/>
      </w:pPr>
    </w:p>
    <w:p w14:paraId="28312926" w14:textId="77777777" w:rsidR="00B710AC" w:rsidRDefault="00B710AC">
      <w:pPr>
        <w:spacing w:line="1" w:lineRule="exact"/>
        <w:sectPr w:rsidR="00B710AC">
          <w:type w:val="continuous"/>
          <w:pgSz w:w="11900" w:h="16840"/>
          <w:pgMar w:top="259" w:right="554" w:bottom="420" w:left="559" w:header="0" w:footer="3" w:gutter="0"/>
          <w:cols w:space="720"/>
          <w:noEndnote/>
          <w:docGrid w:linePitch="360"/>
        </w:sectPr>
      </w:pPr>
    </w:p>
    <w:p w14:paraId="01045BAB" w14:textId="77777777" w:rsidR="00B710AC" w:rsidRDefault="00B710AC">
      <w:pPr>
        <w:spacing w:line="240" w:lineRule="exact"/>
        <w:rPr>
          <w:sz w:val="19"/>
          <w:szCs w:val="19"/>
        </w:rPr>
      </w:pPr>
    </w:p>
    <w:p w14:paraId="1F3D5FD4" w14:textId="77777777" w:rsidR="00B710AC" w:rsidRDefault="00B710AC">
      <w:pPr>
        <w:spacing w:line="240" w:lineRule="exact"/>
        <w:rPr>
          <w:sz w:val="19"/>
          <w:szCs w:val="19"/>
        </w:rPr>
      </w:pPr>
    </w:p>
    <w:p w14:paraId="1091FE0B" w14:textId="77777777" w:rsidR="00B710AC" w:rsidRDefault="00B710AC">
      <w:pPr>
        <w:spacing w:line="240" w:lineRule="exact"/>
        <w:rPr>
          <w:sz w:val="19"/>
          <w:szCs w:val="19"/>
        </w:rPr>
      </w:pPr>
    </w:p>
    <w:p w14:paraId="4BCBA98D" w14:textId="77777777" w:rsidR="00B710AC" w:rsidRDefault="00B710AC">
      <w:pPr>
        <w:spacing w:line="240" w:lineRule="exact"/>
        <w:rPr>
          <w:sz w:val="19"/>
          <w:szCs w:val="19"/>
        </w:rPr>
      </w:pPr>
    </w:p>
    <w:p w14:paraId="5F34553C" w14:textId="77777777" w:rsidR="00B710AC" w:rsidRDefault="00B710AC">
      <w:pPr>
        <w:spacing w:line="240" w:lineRule="exact"/>
        <w:rPr>
          <w:sz w:val="19"/>
          <w:szCs w:val="19"/>
        </w:rPr>
      </w:pPr>
    </w:p>
    <w:p w14:paraId="75B6BA35" w14:textId="77777777" w:rsidR="00B710AC" w:rsidRDefault="00B710AC">
      <w:pPr>
        <w:spacing w:line="240" w:lineRule="exact"/>
        <w:rPr>
          <w:sz w:val="19"/>
          <w:szCs w:val="19"/>
        </w:rPr>
      </w:pPr>
    </w:p>
    <w:p w14:paraId="7E12742B" w14:textId="77777777" w:rsidR="00B710AC" w:rsidRDefault="00B710AC">
      <w:pPr>
        <w:spacing w:line="240" w:lineRule="exact"/>
        <w:rPr>
          <w:sz w:val="19"/>
          <w:szCs w:val="19"/>
        </w:rPr>
      </w:pPr>
    </w:p>
    <w:p w14:paraId="24FF8BA3" w14:textId="77777777" w:rsidR="00B710AC" w:rsidRDefault="00B710AC">
      <w:pPr>
        <w:spacing w:line="240" w:lineRule="exact"/>
        <w:rPr>
          <w:sz w:val="19"/>
          <w:szCs w:val="19"/>
        </w:rPr>
      </w:pPr>
    </w:p>
    <w:p w14:paraId="7A9CA2FC" w14:textId="77777777" w:rsidR="00B710AC" w:rsidRDefault="00B710AC">
      <w:pPr>
        <w:spacing w:line="240" w:lineRule="exact"/>
        <w:rPr>
          <w:sz w:val="19"/>
          <w:szCs w:val="19"/>
        </w:rPr>
      </w:pPr>
    </w:p>
    <w:p w14:paraId="66259548" w14:textId="77777777" w:rsidR="00B710AC" w:rsidRDefault="00B710AC">
      <w:pPr>
        <w:spacing w:line="240" w:lineRule="exact"/>
        <w:rPr>
          <w:sz w:val="19"/>
          <w:szCs w:val="19"/>
        </w:rPr>
      </w:pPr>
    </w:p>
    <w:p w14:paraId="4ADCCF2F" w14:textId="77777777" w:rsidR="00B710AC" w:rsidRDefault="00B710AC">
      <w:pPr>
        <w:spacing w:line="240" w:lineRule="exact"/>
        <w:rPr>
          <w:sz w:val="19"/>
          <w:szCs w:val="19"/>
        </w:rPr>
      </w:pPr>
    </w:p>
    <w:p w14:paraId="14052AB9" w14:textId="77777777" w:rsidR="00B710AC" w:rsidRDefault="00B710AC">
      <w:pPr>
        <w:spacing w:before="9" w:after="9" w:line="240" w:lineRule="exact"/>
        <w:rPr>
          <w:sz w:val="19"/>
          <w:szCs w:val="19"/>
        </w:rPr>
      </w:pPr>
    </w:p>
    <w:p w14:paraId="2544BD39" w14:textId="77777777" w:rsidR="00B710AC" w:rsidRDefault="00B710AC">
      <w:pPr>
        <w:spacing w:line="1" w:lineRule="exact"/>
        <w:sectPr w:rsidR="00B710AC">
          <w:type w:val="continuous"/>
          <w:pgSz w:w="11900" w:h="16840"/>
          <w:pgMar w:top="259" w:right="0" w:bottom="259" w:left="0" w:header="0" w:footer="3" w:gutter="0"/>
          <w:cols w:space="720"/>
          <w:noEndnote/>
          <w:docGrid w:linePitch="360"/>
        </w:sectPr>
      </w:pPr>
    </w:p>
    <w:p w14:paraId="591BE828" w14:textId="77777777" w:rsidR="00B710AC" w:rsidRDefault="00000000">
      <w:pPr>
        <w:pStyle w:val="Zkladntext20"/>
        <w:shd w:val="clear" w:color="auto" w:fill="auto"/>
        <w:spacing w:after="1160"/>
        <w:ind w:left="1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6A436009" wp14:editId="35C83607">
                <wp:simplePos x="0" y="0"/>
                <wp:positionH relativeFrom="page">
                  <wp:posOffset>2623185</wp:posOffset>
                </wp:positionH>
                <wp:positionV relativeFrom="paragraph">
                  <wp:posOffset>12700</wp:posOffset>
                </wp:positionV>
                <wp:extent cx="388620" cy="14351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19320" w14:textId="77777777" w:rsidR="00B710AC" w:rsidRDefault="00000000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436009" id="Shape 13" o:spid="_x0000_s1030" type="#_x0000_t202" style="position:absolute;left:0;text-align:left;margin-left:206.55pt;margin-top:1pt;width:30.6pt;height:11.3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" filled="f" stroked="f">
                <v:textbox inset="0,0,0,0">
                  <w:txbxContent>
                    <w:p w14:paraId="5CC19320" w14:textId="77777777" w:rsidR="00B710AC" w:rsidRDefault="00000000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t>Převzal: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Razítko:</w:t>
      </w:r>
    </w:p>
    <w:p w14:paraId="1EA62611" w14:textId="77777777" w:rsidR="00B710AC" w:rsidRDefault="00000000">
      <w:pPr>
        <w:pStyle w:val="Zkladntext30"/>
        <w:shd w:val="clear" w:color="auto" w:fill="auto"/>
        <w:ind w:firstLine="2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5CCD6E94" wp14:editId="5017FAE8">
                <wp:simplePos x="0" y="0"/>
                <wp:positionH relativeFrom="page">
                  <wp:posOffset>5315585</wp:posOffset>
                </wp:positionH>
                <wp:positionV relativeFrom="paragraph">
                  <wp:posOffset>0</wp:posOffset>
                </wp:positionV>
                <wp:extent cx="1733550" cy="13081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14117" w14:textId="77777777" w:rsidR="00B710AC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CD6E94" id="Shape 15" o:spid="_x0000_s1031" type="#_x0000_t202" style="position:absolute;left:0;text-align:left;margin-left:418.55pt;margin-top:0;width:136.5pt;height:10.3pt;z-index:1258293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" filled="f" stroked="f">
                <v:textbox inset="0,0,0,0">
                  <w:txbxContent>
                    <w:p w14:paraId="79B14117" w14:textId="77777777" w:rsidR="00B710AC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Vystaveno v mobilní fakturaci </w:t>
      </w:r>
      <w:hyperlink r:id="rId9" w:history="1">
        <w:r>
          <w:rPr>
            <w:u w:val="single"/>
            <w:lang w:val="en-US" w:eastAsia="en-US" w:bidi="en-US"/>
          </w:rPr>
          <w:t>www.mpohoda.cz</w:t>
        </w:r>
      </w:hyperlink>
    </w:p>
    <w:sectPr w:rsidR="00B710AC">
      <w:type w:val="continuous"/>
      <w:pgSz w:w="11900" w:h="16840"/>
      <w:pgMar w:top="259" w:right="3529" w:bottom="259" w:left="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4C54" w14:textId="77777777" w:rsidR="00993FAE" w:rsidRDefault="00993FAE">
      <w:r>
        <w:separator/>
      </w:r>
    </w:p>
  </w:endnote>
  <w:endnote w:type="continuationSeparator" w:id="0">
    <w:p w14:paraId="58F2AB6D" w14:textId="77777777" w:rsidR="00993FAE" w:rsidRDefault="009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F3A7" w14:textId="77777777" w:rsidR="00993FAE" w:rsidRDefault="00993FAE"/>
  </w:footnote>
  <w:footnote w:type="continuationSeparator" w:id="0">
    <w:p w14:paraId="64C9BC5A" w14:textId="77777777" w:rsidR="00993FAE" w:rsidRDefault="00993F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AC"/>
    <w:rsid w:val="00993FAE"/>
    <w:rsid w:val="00B710AC"/>
    <w:rsid w:val="00C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F5C1"/>
  <w15:docId w15:val="{763B37B8-6BAF-4785-BDC2-17F5E3ED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7F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88"/>
      <w:szCs w:val="8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EBEBEB"/>
      <w:sz w:val="48"/>
      <w:szCs w:val="4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3" w:lineRule="auto"/>
    </w:pPr>
    <w:rPr>
      <w:rFonts w:ascii="Arial" w:eastAsia="Arial" w:hAnsi="Arial" w:cs="Arial"/>
      <w:color w:val="00007F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1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hu-spor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jahu-spo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poh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Nabidka_23N0025.pdf</dc:title>
  <dc:subject/>
  <dc:creator/>
  <cp:keywords/>
  <cp:lastModifiedBy>Účetní oddělení</cp:lastModifiedBy>
  <cp:revision>2</cp:revision>
  <dcterms:created xsi:type="dcterms:W3CDTF">2023-06-22T07:29:00Z</dcterms:created>
  <dcterms:modified xsi:type="dcterms:W3CDTF">2023-06-22T07:29:00Z</dcterms:modified>
</cp:coreProperties>
</file>