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5F7886EE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B2068A" w:rsidRPr="00B2068A">
        <w:rPr>
          <w:rFonts w:eastAsia="Times New Roman"/>
          <w:lang w:eastAsia="cs-CZ"/>
        </w:rPr>
        <w:t>KK00784/2023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535DF33" w14:textId="77777777" w:rsidR="00B6084F" w:rsidRPr="0096502F" w:rsidRDefault="00B6084F" w:rsidP="00B6084F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6EC07DEB" w14:textId="77777777" w:rsidR="00B6084F" w:rsidRPr="0096502F" w:rsidRDefault="00B6084F" w:rsidP="00B6084F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69AB8AC4" w14:textId="77777777" w:rsidR="00B6084F" w:rsidRPr="0096502F" w:rsidRDefault="00B6084F" w:rsidP="00B6084F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74F77EB5" w14:textId="77777777" w:rsidR="00B6084F" w:rsidRPr="00DD59E9" w:rsidRDefault="00B6084F" w:rsidP="00B6084F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DD59E9">
        <w:rPr>
          <w:rFonts w:eastAsia="Times New Roman"/>
          <w:lang w:eastAsia="cs-CZ"/>
        </w:rPr>
        <w:t>CZ70891168</w:t>
      </w:r>
    </w:p>
    <w:p w14:paraId="55C4C91C" w14:textId="77777777" w:rsidR="00B6084F" w:rsidRPr="0096502F" w:rsidRDefault="00B6084F" w:rsidP="00B6084F">
      <w:pPr>
        <w:spacing w:after="0" w:line="240" w:lineRule="auto"/>
        <w:rPr>
          <w:rFonts w:eastAsia="Times New Roman"/>
          <w:lang w:eastAsia="cs-CZ"/>
        </w:rPr>
      </w:pPr>
      <w:r w:rsidRPr="00DD59E9">
        <w:rPr>
          <w:rFonts w:eastAsia="Times New Roman"/>
          <w:lang w:eastAsia="cs-CZ"/>
        </w:rPr>
        <w:t>Zastoupený:</w:t>
      </w:r>
      <w:r w:rsidRPr="00DD59E9">
        <w:rPr>
          <w:rFonts w:eastAsia="Times New Roman"/>
          <w:lang w:eastAsia="cs-CZ"/>
        </w:rPr>
        <w:tab/>
      </w:r>
      <w:r w:rsidRPr="00DD59E9">
        <w:rPr>
          <w:rFonts w:eastAsia="Times New Roman"/>
          <w:lang w:eastAsia="cs-CZ"/>
        </w:rPr>
        <w:tab/>
        <w:t>Ing. arch. Vojtěchem Frantou, náměstkem hejtmana</w:t>
      </w:r>
    </w:p>
    <w:p w14:paraId="79640B9D" w14:textId="77777777" w:rsidR="00B6084F" w:rsidRPr="0096502F" w:rsidRDefault="00B6084F" w:rsidP="00B6084F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0E1E7B14" w14:textId="275C6AEF" w:rsidR="00B6084F" w:rsidRPr="0096502F" w:rsidRDefault="00FE678F" w:rsidP="00B6084F">
      <w:pPr>
        <w:spacing w:after="0" w:line="240" w:lineRule="auto"/>
        <w:ind w:left="708"/>
        <w:rPr>
          <w:rFonts w:eastAsia="Times New Roman"/>
          <w:lang w:eastAsia="cs-CZ"/>
        </w:rPr>
      </w:pPr>
      <w:r>
        <w:rPr>
          <w:color w:val="000000"/>
        </w:rPr>
        <w:t xml:space="preserve">               </w:t>
      </w:r>
      <w:proofErr w:type="spellStart"/>
      <w:r>
        <w:rPr>
          <w:color w:val="000000"/>
        </w:rPr>
        <w:t>xxx</w:t>
      </w:r>
      <w:proofErr w:type="spellEnd"/>
      <w:r w:rsidR="00B6084F" w:rsidRPr="005178F2">
        <w:rPr>
          <w:rFonts w:eastAsia="Times New Roman"/>
          <w:lang w:eastAsia="cs-CZ"/>
        </w:rPr>
        <w:tab/>
      </w:r>
      <w:r w:rsidR="00B6084F" w:rsidRPr="005178F2">
        <w:rPr>
          <w:rFonts w:eastAsia="Times New Roman"/>
          <w:lang w:eastAsia="cs-CZ"/>
        </w:rPr>
        <w:tab/>
      </w:r>
      <w:r w:rsidR="00B6084F" w:rsidRPr="005178F2">
        <w:rPr>
          <w:rFonts w:eastAsia="Times New Roman"/>
          <w:lang w:eastAsia="cs-CZ"/>
        </w:rPr>
        <w:tab/>
      </w:r>
      <w:r w:rsidR="00B6084F" w:rsidRPr="005178F2">
        <w:rPr>
          <w:rFonts w:eastAsia="Times New Roman"/>
          <w:lang w:eastAsia="cs-CZ"/>
        </w:rPr>
        <w:tab/>
      </w:r>
      <w:r w:rsidR="00B6084F" w:rsidRPr="005178F2">
        <w:rPr>
          <w:rFonts w:eastAsia="Times New Roman"/>
          <w:lang w:eastAsia="cs-CZ"/>
        </w:rPr>
        <w:tab/>
        <w:t>číslo účtu</w:t>
      </w:r>
      <w:r w:rsidR="00B6084F">
        <w:rPr>
          <w:rFonts w:eastAsia="Times New Roman"/>
          <w:lang w:eastAsia="cs-CZ"/>
        </w:rPr>
        <w:t>:</w:t>
      </w:r>
      <w:r w:rsidR="00B6084F" w:rsidRPr="005178F2">
        <w:rPr>
          <w:rFonts w:eastAsia="Times New Roman"/>
          <w:lang w:eastAsia="cs-CZ"/>
        </w:rPr>
        <w:tab/>
      </w:r>
      <w:proofErr w:type="spellStart"/>
      <w:r>
        <w:rPr>
          <w:color w:val="000000"/>
        </w:rPr>
        <w:t>xxx</w:t>
      </w:r>
      <w:proofErr w:type="spellEnd"/>
    </w:p>
    <w:p w14:paraId="42645740" w14:textId="77777777" w:rsidR="00B6084F" w:rsidRPr="0096502F" w:rsidRDefault="00B6084F" w:rsidP="00B6084F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1E7419CE" w14:textId="77777777" w:rsidR="00B6084F" w:rsidRPr="0096502F" w:rsidRDefault="00B6084F" w:rsidP="00B6084F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>
        <w:rPr>
          <w:rFonts w:eastAsia="Times New Roman"/>
          <w:lang w:eastAsia="cs-CZ"/>
        </w:rPr>
        <w:t xml:space="preserve"> kultury, památkové péče, lázeňství a cestovního ruchu</w:t>
      </w:r>
    </w:p>
    <w:p w14:paraId="670EA85C" w14:textId="77777777" w:rsidR="00B6084F" w:rsidRPr="0096502F" w:rsidRDefault="00B6084F" w:rsidP="00B6084F">
      <w:pPr>
        <w:spacing w:after="0" w:line="240" w:lineRule="auto"/>
        <w:rPr>
          <w:rFonts w:eastAsia="Times New Roman"/>
          <w:lang w:eastAsia="cs-CZ"/>
        </w:rPr>
      </w:pPr>
    </w:p>
    <w:p w14:paraId="385DB7ED" w14:textId="77777777" w:rsidR="00B6084F" w:rsidRPr="0096502F" w:rsidRDefault="00B6084F" w:rsidP="00B6084F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E65C52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8435130" w14:textId="77777777" w:rsidR="00EE56D0" w:rsidRPr="003A1ADA" w:rsidRDefault="00EE56D0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3A1ADA">
        <w:rPr>
          <w:rFonts w:eastAsia="Times New Roman"/>
          <w:b/>
          <w:bCs/>
          <w:lang w:eastAsia="cs-CZ"/>
        </w:rPr>
        <w:t>Lokální destinační agentura Centrální Krušnohoří z.s.</w:t>
      </w:r>
    </w:p>
    <w:p w14:paraId="7152572C" w14:textId="48E5D3FD" w:rsidR="00CC11A9" w:rsidRPr="003A1ADA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3A1ADA">
        <w:rPr>
          <w:rFonts w:eastAsia="Times New Roman"/>
          <w:bCs/>
          <w:lang w:eastAsia="cs-CZ"/>
        </w:rPr>
        <w:t>Adresa sídla:</w:t>
      </w:r>
      <w:r w:rsidRPr="003A1ADA">
        <w:rPr>
          <w:rFonts w:eastAsia="Times New Roman"/>
          <w:bCs/>
          <w:lang w:eastAsia="cs-CZ"/>
        </w:rPr>
        <w:tab/>
      </w:r>
      <w:r w:rsidR="00EE56D0" w:rsidRPr="003A1ADA">
        <w:rPr>
          <w:rFonts w:eastAsia="Times New Roman"/>
          <w:bCs/>
          <w:lang w:eastAsia="cs-CZ"/>
        </w:rPr>
        <w:t>Boží Dar 1, 362 62 Boží Dar</w:t>
      </w:r>
    </w:p>
    <w:p w14:paraId="02B29782" w14:textId="099CD03C" w:rsidR="00CC11A9" w:rsidRPr="003A1ADA" w:rsidRDefault="00CC11A9" w:rsidP="00EE56D0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3A1ADA">
        <w:rPr>
          <w:rFonts w:eastAsia="Times New Roman"/>
          <w:bCs/>
          <w:lang w:eastAsia="cs-CZ"/>
        </w:rPr>
        <w:t>Identifikační číslo:</w:t>
      </w:r>
      <w:r w:rsidRPr="003A1ADA">
        <w:rPr>
          <w:rFonts w:eastAsia="Times New Roman"/>
          <w:bCs/>
          <w:lang w:eastAsia="cs-CZ"/>
        </w:rPr>
        <w:tab/>
      </w:r>
      <w:r w:rsidR="00EE56D0" w:rsidRPr="003A1ADA">
        <w:rPr>
          <w:rFonts w:eastAsia="Times New Roman"/>
          <w:bCs/>
          <w:lang w:eastAsia="cs-CZ"/>
        </w:rPr>
        <w:t>08886571</w:t>
      </w:r>
    </w:p>
    <w:p w14:paraId="5B9FA43D" w14:textId="69559ECE" w:rsidR="00CC11A9" w:rsidRPr="003A1ADA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3A1ADA">
        <w:rPr>
          <w:rFonts w:eastAsia="Times New Roman"/>
          <w:lang w:eastAsia="cs-CZ"/>
        </w:rPr>
        <w:t>Zastoupený:</w:t>
      </w:r>
      <w:r w:rsidRPr="003A1ADA">
        <w:rPr>
          <w:rFonts w:eastAsia="Times New Roman"/>
          <w:lang w:eastAsia="cs-CZ"/>
        </w:rPr>
        <w:tab/>
      </w:r>
      <w:r w:rsidR="00EE56D0" w:rsidRPr="003A1ADA">
        <w:rPr>
          <w:rFonts w:eastAsia="Times New Roman"/>
          <w:lang w:eastAsia="cs-CZ"/>
        </w:rPr>
        <w:t>Ladou Baranek</w:t>
      </w:r>
    </w:p>
    <w:p w14:paraId="166C9F44" w14:textId="6B4C912E" w:rsidR="00F40594" w:rsidRPr="003A1ADA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3A1ADA">
        <w:rPr>
          <w:rFonts w:eastAsia="Times New Roman"/>
          <w:lang w:eastAsia="cs-CZ"/>
        </w:rPr>
        <w:t>Bankovní spojení:</w:t>
      </w:r>
    </w:p>
    <w:p w14:paraId="6026A4C8" w14:textId="10A4D93F" w:rsidR="00CC11A9" w:rsidRPr="003A1ADA" w:rsidRDefault="00FE678F" w:rsidP="005178F2">
      <w:pPr>
        <w:spacing w:after="0" w:line="240" w:lineRule="auto"/>
        <w:ind w:firstLine="708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               </w:t>
      </w:r>
      <w:proofErr w:type="spellStart"/>
      <w:r>
        <w:rPr>
          <w:rFonts w:eastAsia="Times New Roman"/>
          <w:lang w:eastAsia="cs-CZ"/>
        </w:rPr>
        <w:t>xxx</w:t>
      </w:r>
      <w:proofErr w:type="spellEnd"/>
      <w:r w:rsidR="00CC11A9" w:rsidRPr="003A1ADA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 xml:space="preserve">                                                       </w:t>
      </w:r>
      <w:r w:rsidR="00CC11A9" w:rsidRPr="003A1ADA">
        <w:rPr>
          <w:rFonts w:eastAsia="Times New Roman"/>
          <w:lang w:eastAsia="cs-CZ"/>
        </w:rPr>
        <w:t>číslo účtu:</w:t>
      </w:r>
      <w:r w:rsidR="00CC11A9" w:rsidRPr="003A1ADA">
        <w:rPr>
          <w:rFonts w:eastAsia="Times New Roman"/>
          <w:lang w:eastAsia="cs-CZ"/>
        </w:rPr>
        <w:tab/>
      </w:r>
      <w:proofErr w:type="spellStart"/>
      <w:r>
        <w:rPr>
          <w:rFonts w:eastAsia="Times New Roman"/>
          <w:lang w:eastAsia="cs-CZ"/>
        </w:rPr>
        <w:t>xxx</w:t>
      </w:r>
      <w:proofErr w:type="spellEnd"/>
    </w:p>
    <w:p w14:paraId="458C6585" w14:textId="6D7F3DCC" w:rsidR="00CC11A9" w:rsidRPr="003A1ADA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3A1ADA">
        <w:rPr>
          <w:rFonts w:eastAsia="Times New Roman"/>
          <w:lang w:eastAsia="cs-CZ"/>
        </w:rPr>
        <w:t>E-mail:</w:t>
      </w:r>
      <w:r w:rsidRPr="003A1ADA">
        <w:rPr>
          <w:rFonts w:eastAsia="Times New Roman"/>
          <w:lang w:eastAsia="cs-CZ"/>
        </w:rPr>
        <w:tab/>
      </w:r>
      <w:r w:rsidRPr="003A1ADA">
        <w:rPr>
          <w:rFonts w:eastAsia="Times New Roman"/>
          <w:lang w:eastAsia="cs-CZ"/>
        </w:rPr>
        <w:tab/>
      </w:r>
      <w:r w:rsidRPr="003A1ADA">
        <w:rPr>
          <w:rFonts w:eastAsia="Times New Roman"/>
          <w:lang w:eastAsia="cs-CZ"/>
        </w:rPr>
        <w:tab/>
      </w:r>
      <w:proofErr w:type="spellStart"/>
      <w:r w:rsidR="00FE678F">
        <w:rPr>
          <w:rFonts w:eastAsia="Times New Roman"/>
          <w:lang w:eastAsia="cs-CZ"/>
        </w:rPr>
        <w:t>xxx</w:t>
      </w:r>
      <w:proofErr w:type="spellEnd"/>
    </w:p>
    <w:p w14:paraId="361F897E" w14:textId="76C56FDF" w:rsidR="00560154" w:rsidRPr="003A1ADA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3A1ADA">
        <w:rPr>
          <w:rFonts w:eastAsia="Times New Roman"/>
          <w:lang w:eastAsia="cs-CZ"/>
        </w:rPr>
        <w:t>Datová schránka:</w:t>
      </w:r>
      <w:r w:rsidRPr="003A1ADA">
        <w:rPr>
          <w:rFonts w:eastAsia="Times New Roman"/>
          <w:lang w:eastAsia="cs-CZ"/>
        </w:rPr>
        <w:tab/>
      </w:r>
      <w:r w:rsidR="003A1ADA" w:rsidRPr="003A1ADA">
        <w:rPr>
          <w:rFonts w:eastAsia="Times New Roman"/>
          <w:lang w:eastAsia="cs-CZ"/>
        </w:rPr>
        <w:t>riw32mn</w:t>
      </w:r>
    </w:p>
    <w:p w14:paraId="0F162480" w14:textId="5F82F0A7" w:rsidR="00B6084F" w:rsidRDefault="00B6084F" w:rsidP="00CC11A9">
      <w:pPr>
        <w:spacing w:after="0" w:line="240" w:lineRule="auto"/>
        <w:rPr>
          <w:rFonts w:eastAsia="Times New Roman"/>
          <w:color w:val="FF0000"/>
          <w:lang w:eastAsia="cs-CZ"/>
        </w:rPr>
      </w:pPr>
    </w:p>
    <w:p w14:paraId="553FE1ED" w14:textId="77777777" w:rsidR="00B6084F" w:rsidRPr="0096502F" w:rsidRDefault="00B6084F" w:rsidP="00B6084F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3D5732AD" w14:textId="77777777" w:rsidR="00B6084F" w:rsidRPr="009929D2" w:rsidRDefault="00B6084F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0DD1204D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5A941D6E" w14:textId="2F4D7A0F" w:rsidR="00CC11A9" w:rsidRPr="00DD59E9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DD59E9" w:rsidRPr="002C3703">
        <w:rPr>
          <w:rFonts w:eastAsia="Arial Unicode MS"/>
          <w:lang w:eastAsia="cs-CZ"/>
        </w:rPr>
        <w:t>na podporu aktivit v cestovním ruchu v Karlovarském kraji</w:t>
      </w:r>
      <w:r w:rsidRPr="002C370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D3EDDD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3A1ADA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2487BB94" w:rsidR="00CC11A9" w:rsidRPr="003A1ADA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3A1ADA">
        <w:rPr>
          <w:sz w:val="22"/>
          <w:szCs w:val="22"/>
        </w:rPr>
        <w:t>Dotace se poskytuje v kalendářním roce:</w:t>
      </w:r>
      <w:r w:rsidRPr="003A1ADA">
        <w:rPr>
          <w:sz w:val="22"/>
          <w:szCs w:val="22"/>
        </w:rPr>
        <w:tab/>
      </w:r>
      <w:r w:rsidRPr="003A1ADA">
        <w:rPr>
          <w:sz w:val="22"/>
          <w:szCs w:val="22"/>
        </w:rPr>
        <w:tab/>
      </w:r>
      <w:r w:rsidRPr="003A1ADA">
        <w:rPr>
          <w:sz w:val="22"/>
          <w:szCs w:val="22"/>
        </w:rPr>
        <w:tab/>
      </w:r>
      <w:r w:rsidR="002C3703" w:rsidRPr="003A1ADA">
        <w:rPr>
          <w:sz w:val="22"/>
          <w:szCs w:val="22"/>
        </w:rPr>
        <w:t>2023</w:t>
      </w:r>
    </w:p>
    <w:p w14:paraId="041A388D" w14:textId="235BC596" w:rsidR="00CC11A9" w:rsidRPr="003A1ADA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3A1ADA">
        <w:rPr>
          <w:sz w:val="22"/>
          <w:szCs w:val="22"/>
        </w:rPr>
        <w:t>Dotace se poskytuje ve výši:</w:t>
      </w:r>
      <w:r w:rsidRPr="003A1ADA">
        <w:rPr>
          <w:sz w:val="22"/>
          <w:szCs w:val="22"/>
        </w:rPr>
        <w:tab/>
      </w:r>
      <w:r w:rsidRPr="003A1ADA">
        <w:rPr>
          <w:sz w:val="22"/>
          <w:szCs w:val="22"/>
        </w:rPr>
        <w:tab/>
      </w:r>
      <w:r w:rsidRPr="003A1ADA">
        <w:rPr>
          <w:sz w:val="22"/>
          <w:szCs w:val="22"/>
        </w:rPr>
        <w:tab/>
      </w:r>
      <w:r w:rsidRPr="003A1ADA">
        <w:rPr>
          <w:sz w:val="22"/>
          <w:szCs w:val="22"/>
        </w:rPr>
        <w:tab/>
      </w:r>
      <w:r w:rsidR="003102BC">
        <w:rPr>
          <w:sz w:val="22"/>
          <w:szCs w:val="22"/>
        </w:rPr>
        <w:t>20</w:t>
      </w:r>
      <w:r w:rsidR="003A1ADA" w:rsidRPr="003A1ADA">
        <w:rPr>
          <w:sz w:val="22"/>
          <w:szCs w:val="22"/>
        </w:rPr>
        <w:t>0.000</w:t>
      </w:r>
      <w:r w:rsidRPr="003A1ADA">
        <w:rPr>
          <w:sz w:val="22"/>
          <w:szCs w:val="22"/>
        </w:rPr>
        <w:t xml:space="preserve"> Kč</w:t>
      </w:r>
    </w:p>
    <w:p w14:paraId="7CF831B7" w14:textId="58A8489E" w:rsidR="00CC11A9" w:rsidRPr="003A1ADA" w:rsidRDefault="00CC11A9" w:rsidP="00CC11A9">
      <w:pPr>
        <w:pStyle w:val="Normlnweb"/>
        <w:ind w:left="426"/>
        <w:rPr>
          <w:sz w:val="22"/>
          <w:szCs w:val="22"/>
        </w:rPr>
      </w:pPr>
      <w:r w:rsidRPr="003A1ADA">
        <w:rPr>
          <w:sz w:val="22"/>
          <w:szCs w:val="22"/>
        </w:rPr>
        <w:tab/>
        <w:t>(</w:t>
      </w:r>
      <w:r w:rsidR="005C4E9D" w:rsidRPr="003A1ADA">
        <w:rPr>
          <w:sz w:val="22"/>
          <w:szCs w:val="22"/>
        </w:rPr>
        <w:t>s</w:t>
      </w:r>
      <w:r w:rsidRPr="003A1ADA">
        <w:rPr>
          <w:sz w:val="22"/>
          <w:szCs w:val="22"/>
        </w:rPr>
        <w:t xml:space="preserve">lovy: </w:t>
      </w:r>
      <w:r w:rsidR="003A1ADA" w:rsidRPr="003A1ADA">
        <w:rPr>
          <w:sz w:val="22"/>
          <w:szCs w:val="22"/>
        </w:rPr>
        <w:t>d</w:t>
      </w:r>
      <w:r w:rsidR="003102BC">
        <w:rPr>
          <w:sz w:val="22"/>
          <w:szCs w:val="22"/>
        </w:rPr>
        <w:t>vě stě</w:t>
      </w:r>
      <w:r w:rsidR="003A1ADA" w:rsidRPr="003A1ADA">
        <w:rPr>
          <w:sz w:val="22"/>
          <w:szCs w:val="22"/>
        </w:rPr>
        <w:t xml:space="preserve"> tisíc</w:t>
      </w:r>
      <w:r w:rsidRPr="003A1ADA">
        <w:rPr>
          <w:sz w:val="22"/>
          <w:szCs w:val="22"/>
        </w:rPr>
        <w:t xml:space="preserve"> korun českých)</w:t>
      </w:r>
    </w:p>
    <w:p w14:paraId="58983808" w14:textId="1AD26A14" w:rsidR="00CC11A9" w:rsidRPr="003A1ADA" w:rsidRDefault="00CC11A9" w:rsidP="00EA02EE">
      <w:pPr>
        <w:pStyle w:val="Normlnweb"/>
        <w:ind w:left="5664" w:hanging="5238"/>
        <w:rPr>
          <w:b/>
          <w:bCs/>
          <w:sz w:val="22"/>
          <w:szCs w:val="22"/>
        </w:rPr>
      </w:pPr>
      <w:r w:rsidRPr="003A1ADA">
        <w:rPr>
          <w:sz w:val="22"/>
          <w:szCs w:val="22"/>
        </w:rPr>
        <w:t>Dotace se poskytuje na účel:</w:t>
      </w:r>
      <w:r w:rsidRPr="003A1ADA">
        <w:rPr>
          <w:sz w:val="22"/>
          <w:szCs w:val="22"/>
        </w:rPr>
        <w:tab/>
      </w:r>
      <w:r w:rsidR="00EA02EE">
        <w:rPr>
          <w:sz w:val="22"/>
          <w:szCs w:val="22"/>
        </w:rPr>
        <w:t>Podpora činnosti Lokální destinační agentury Centrální Krušnohoří z.s.</w:t>
      </w:r>
    </w:p>
    <w:p w14:paraId="62AA832A" w14:textId="36BD0E76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FE678F">
        <w:rPr>
          <w:sz w:val="22"/>
          <w:szCs w:val="22"/>
        </w:rPr>
        <w:t>xxx</w:t>
      </w:r>
      <w:bookmarkStart w:id="0" w:name="_GoBack"/>
      <w:bookmarkEnd w:id="0"/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III.</w:t>
      </w:r>
    </w:p>
    <w:p w14:paraId="221799D9" w14:textId="4B687033" w:rsidR="00D733D2" w:rsidRPr="00FB3264" w:rsidRDefault="00D733D2" w:rsidP="00FB3264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FB3264">
        <w:rPr>
          <w:rFonts w:eastAsia="Arial Unicode MS"/>
          <w:lang w:eastAsia="cs-CZ"/>
        </w:rPr>
        <w:t xml:space="preserve">20 </w:t>
      </w:r>
      <w:r w:rsidRPr="00FB3264">
        <w:rPr>
          <w:rFonts w:eastAsia="Arial Unicode MS"/>
          <w:lang w:eastAsia="cs-CZ"/>
        </w:rPr>
        <w:t xml:space="preserve">pracovních </w:t>
      </w:r>
      <w:r w:rsidRPr="0096502F">
        <w:rPr>
          <w:rFonts w:eastAsia="Arial Unicode MS"/>
          <w:lang w:eastAsia="cs-CZ"/>
        </w:rPr>
        <w:t xml:space="preserve">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5033F6B2" w14:textId="000A9543" w:rsidR="00D733D2" w:rsidRPr="00F67524" w:rsidRDefault="00D733D2" w:rsidP="00F67524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7D9BC61E" w14:textId="369B6515" w:rsidR="00FB3264" w:rsidRDefault="00D733D2" w:rsidP="00FB3264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84349B" w:rsidRPr="0084349B">
        <w:rPr>
          <w:rFonts w:eastAsia="Arial Unicode MS"/>
          <w:b/>
          <w:lang w:eastAsia="cs-CZ"/>
        </w:rPr>
        <w:t>31.</w:t>
      </w:r>
      <w:r w:rsidR="0084349B">
        <w:rPr>
          <w:rFonts w:eastAsia="Arial Unicode MS"/>
          <w:b/>
          <w:lang w:eastAsia="cs-CZ"/>
        </w:rPr>
        <w:t xml:space="preserve"> </w:t>
      </w:r>
      <w:r w:rsidR="0084349B" w:rsidRPr="0084349B">
        <w:rPr>
          <w:rFonts w:eastAsia="Arial Unicode MS"/>
          <w:b/>
          <w:lang w:eastAsia="cs-CZ"/>
        </w:rPr>
        <w:t>12.</w:t>
      </w:r>
      <w:r w:rsidR="0084349B">
        <w:rPr>
          <w:rFonts w:eastAsia="Arial Unicode MS"/>
          <w:b/>
          <w:lang w:eastAsia="cs-CZ"/>
        </w:rPr>
        <w:t xml:space="preserve"> </w:t>
      </w:r>
      <w:r w:rsidR="0084349B" w:rsidRPr="0084349B">
        <w:rPr>
          <w:rFonts w:eastAsia="Arial Unicode MS"/>
          <w:b/>
          <w:lang w:eastAsia="cs-CZ"/>
        </w:rPr>
        <w:t>2023</w:t>
      </w:r>
      <w:r w:rsidRPr="005856B3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2B9DC17" w14:textId="77777777" w:rsidR="00FB3264" w:rsidRDefault="00FB3264" w:rsidP="00FB3264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0D934CDB" w14:textId="3989DDB0" w:rsidR="00D733D2" w:rsidRPr="0081521F" w:rsidRDefault="00D733D2" w:rsidP="00FB3264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81521F">
        <w:rPr>
          <w:rFonts w:eastAsia="Times New Roman"/>
          <w:bCs/>
          <w:lang w:eastAsia="cs-CZ"/>
        </w:rPr>
        <w:t>Dotace j</w:t>
      </w:r>
      <w:r w:rsidR="00FB3264" w:rsidRPr="0081521F">
        <w:rPr>
          <w:rFonts w:eastAsia="Times New Roman"/>
          <w:bCs/>
          <w:lang w:eastAsia="cs-CZ"/>
        </w:rPr>
        <w:t>e neinvestičního</w:t>
      </w:r>
      <w:r w:rsidRPr="0081521F">
        <w:rPr>
          <w:rFonts w:eastAsia="Times New Roman"/>
          <w:bCs/>
          <w:lang w:eastAsia="cs-CZ"/>
        </w:rPr>
        <w:t xml:space="preserve"> charakteru a</w:t>
      </w:r>
      <w:r w:rsidR="00BD446B" w:rsidRPr="0081521F">
        <w:rPr>
          <w:rFonts w:eastAsia="Times New Roman"/>
          <w:bCs/>
          <w:lang w:eastAsia="cs-CZ"/>
        </w:rPr>
        <w:t> </w:t>
      </w:r>
      <w:r w:rsidRPr="0081521F">
        <w:rPr>
          <w:rFonts w:eastAsia="Times New Roman"/>
          <w:bCs/>
          <w:lang w:eastAsia="cs-CZ"/>
        </w:rPr>
        <w:t xml:space="preserve">příjemce je povinen ji použít výhradně k těmto účelům:  </w:t>
      </w:r>
    </w:p>
    <w:p w14:paraId="7664199C" w14:textId="5D8E32F4" w:rsidR="003A1ADA" w:rsidRPr="003A0B0E" w:rsidRDefault="003A0B0E" w:rsidP="003A0B0E">
      <w:pPr>
        <w:pStyle w:val="Odstavecseseznamem"/>
        <w:numPr>
          <w:ilvl w:val="0"/>
          <w:numId w:val="10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výdaje na provoz kanceláře</w:t>
      </w:r>
    </w:p>
    <w:p w14:paraId="131C835F" w14:textId="1115D092" w:rsidR="003A0B0E" w:rsidRDefault="003A0B0E" w:rsidP="0081521F">
      <w:pPr>
        <w:pStyle w:val="Odstavecseseznamem"/>
        <w:numPr>
          <w:ilvl w:val="0"/>
          <w:numId w:val="10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personální náklady</w:t>
      </w:r>
    </w:p>
    <w:p w14:paraId="634ABCA7" w14:textId="50862906" w:rsidR="003A0B0E" w:rsidRDefault="003A0B0E" w:rsidP="0081521F">
      <w:pPr>
        <w:pStyle w:val="Odstavecseseznamem"/>
        <w:numPr>
          <w:ilvl w:val="0"/>
          <w:numId w:val="10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marketingové aktivity</w:t>
      </w:r>
    </w:p>
    <w:p w14:paraId="0840423E" w14:textId="5988BB8F" w:rsidR="003A0B0E" w:rsidRPr="0081521F" w:rsidRDefault="003A0B0E" w:rsidP="0081521F">
      <w:pPr>
        <w:pStyle w:val="Odstavecseseznamem"/>
        <w:numPr>
          <w:ilvl w:val="0"/>
          <w:numId w:val="10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výzkum, vzdělávání</w:t>
      </w:r>
    </w:p>
    <w:p w14:paraId="22A35B7A" w14:textId="77777777" w:rsidR="0081521F" w:rsidRDefault="0081521F" w:rsidP="00FB3264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7CDCC09E" w14:textId="680BAAC6" w:rsidR="00FB3264" w:rsidRDefault="00FB3264" w:rsidP="00FB3264">
      <w:pPr>
        <w:spacing w:after="0" w:line="240" w:lineRule="auto"/>
        <w:ind w:left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</w:t>
      </w:r>
      <w:r>
        <w:rPr>
          <w:rFonts w:eastAsia="Arial Unicode MS"/>
          <w:lang w:eastAsia="cs-CZ"/>
        </w:rPr>
        <w:t xml:space="preserve"> se na financování projektu podílet vlastní spoluúčastí ve výši min. 25 % </w:t>
      </w:r>
    </w:p>
    <w:p w14:paraId="3BD65B65" w14:textId="695D5C51" w:rsidR="00FB3264" w:rsidRDefault="00FB3264" w:rsidP="00FB3264">
      <w:p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        z poskytnuté dotace, tj. </w:t>
      </w:r>
      <w:r w:rsidR="003A0B0E">
        <w:rPr>
          <w:rFonts w:eastAsia="Arial Unicode MS"/>
          <w:lang w:eastAsia="cs-CZ"/>
        </w:rPr>
        <w:t>50</w:t>
      </w:r>
      <w:r w:rsidR="003A1ADA">
        <w:rPr>
          <w:rFonts w:eastAsia="Arial Unicode MS"/>
          <w:lang w:eastAsia="cs-CZ"/>
        </w:rPr>
        <w:t>.</w:t>
      </w:r>
      <w:r w:rsidR="003A0B0E">
        <w:rPr>
          <w:rFonts w:eastAsia="Arial Unicode MS"/>
          <w:lang w:eastAsia="cs-CZ"/>
        </w:rPr>
        <w:t>0</w:t>
      </w:r>
      <w:r w:rsidR="003A1ADA">
        <w:rPr>
          <w:rFonts w:eastAsia="Arial Unicode MS"/>
          <w:lang w:eastAsia="cs-CZ"/>
        </w:rPr>
        <w:t>00</w:t>
      </w:r>
      <w:r>
        <w:rPr>
          <w:rFonts w:eastAsia="Arial Unicode MS"/>
          <w:lang w:eastAsia="cs-CZ"/>
        </w:rPr>
        <w:t xml:space="preserve"> Kč.</w:t>
      </w:r>
    </w:p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29F3FB01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400765" w:rsidRPr="00400765">
        <w:rPr>
          <w:lang w:eastAsia="cs-CZ"/>
        </w:rPr>
        <w:t>Programem na podporu aktivit v cestovním ruchu v Karlovarském kraji</w:t>
      </w:r>
      <w:r w:rsidR="00820862" w:rsidRPr="00400765">
        <w:rPr>
          <w:lang w:eastAsia="cs-CZ"/>
        </w:rPr>
        <w:t xml:space="preserve"> schváleným Zastupitelstvem </w:t>
      </w:r>
      <w:r w:rsidRPr="00400765">
        <w:rPr>
          <w:lang w:eastAsia="cs-CZ"/>
        </w:rPr>
        <w:t xml:space="preserve">Karlovarského kraje usnesením číslo </w:t>
      </w:r>
      <w:r w:rsidR="00400765" w:rsidRPr="00400765">
        <w:rPr>
          <w:lang w:eastAsia="cs-CZ"/>
        </w:rPr>
        <w:t>ZK 431/10/22</w:t>
      </w:r>
      <w:r w:rsidRPr="00400765">
        <w:rPr>
          <w:lang w:eastAsia="cs-CZ"/>
        </w:rPr>
        <w:t xml:space="preserve"> ze dne </w:t>
      </w:r>
      <w:r w:rsidR="00400765" w:rsidRPr="00400765">
        <w:rPr>
          <w:lang w:eastAsia="cs-CZ"/>
        </w:rPr>
        <w:t>31. 10. 2022</w:t>
      </w:r>
      <w:r w:rsidRPr="00400765">
        <w:rPr>
          <w:lang w:eastAsia="cs-CZ"/>
        </w:rPr>
        <w:t>, zveřejněnými na</w:t>
      </w:r>
      <w:r w:rsidR="00063C82" w:rsidRPr="00400765">
        <w:rPr>
          <w:lang w:eastAsia="cs-CZ"/>
        </w:rPr>
        <w:t> </w:t>
      </w:r>
      <w:r w:rsidRPr="00400765">
        <w:rPr>
          <w:lang w:eastAsia="cs-CZ"/>
        </w:rPr>
        <w:t>úřední desce poskytovatele a</w:t>
      </w:r>
      <w:r w:rsidR="008C6878" w:rsidRPr="00400765">
        <w:rPr>
          <w:lang w:eastAsia="cs-CZ"/>
        </w:rPr>
        <w:t> </w:t>
      </w:r>
      <w:r w:rsidRPr="00400765">
        <w:rPr>
          <w:lang w:eastAsia="cs-CZ"/>
        </w:rPr>
        <w:t>touto</w:t>
      </w:r>
      <w:r w:rsidR="008C6878" w:rsidRPr="00400765">
        <w:rPr>
          <w:lang w:eastAsia="cs-CZ"/>
        </w:rPr>
        <w:t> </w:t>
      </w:r>
      <w:r w:rsidRPr="00400765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2F517CE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prostředky nesmí použít na dary, pohoštění,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224691F3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400765" w:rsidRPr="00C86870">
        <w:rPr>
          <w:rFonts w:eastAsia="Arial Unicode MS"/>
          <w:b/>
          <w:lang w:eastAsia="cs-CZ"/>
        </w:rPr>
        <w:t>15. 1. 2024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</w:t>
      </w:r>
      <w:r w:rsidRPr="0096502F">
        <w:rPr>
          <w:rFonts w:eastAsia="Arial Unicode MS"/>
          <w:lang w:eastAsia="cs-CZ"/>
        </w:rPr>
        <w:lastRenderedPageBreak/>
        <w:t xml:space="preserve">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3072AEDF" w14:textId="44759C1A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84349B">
        <w:rPr>
          <w:rFonts w:eastAsia="Arial Unicode MS"/>
          <w:lang w:eastAsia="cs-CZ"/>
        </w:rPr>
        <w:t>;</w:t>
      </w:r>
    </w:p>
    <w:p w14:paraId="5BE0398B" w14:textId="18D57628" w:rsidR="004F5509" w:rsidRPr="00A22E47" w:rsidRDefault="004F5509" w:rsidP="006513E2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</w:t>
      </w:r>
      <w:r w:rsidR="006513E2">
        <w:rPr>
          <w:rFonts w:eastAsia="Arial Unicode MS"/>
          <w:lang w:eastAsia="cs-CZ"/>
        </w:rPr>
        <w:t>.</w:t>
      </w:r>
    </w:p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34263AF7" w:rsidR="00476C23" w:rsidRPr="00C86870" w:rsidRDefault="008F0B23" w:rsidP="00C86870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86870">
        <w:rPr>
          <w:rFonts w:eastAsia="Arial Unicode MS"/>
          <w:lang w:eastAsia="cs-CZ"/>
        </w:rPr>
        <w:t>Příjemce</w:t>
      </w:r>
      <w:r w:rsidR="00476C23" w:rsidRPr="00C86870">
        <w:rPr>
          <w:rFonts w:eastAsia="Arial Unicode MS"/>
          <w:lang w:eastAsia="cs-CZ"/>
        </w:rPr>
        <w:t xml:space="preserve"> je povinen zajistit propagaci poskytovatele dotace, a to vhodným viditelným umístěním loga poskytovatele. Publicita bude realizována v souladu s formami propagace zvolenými příjemcem v bodě </w:t>
      </w:r>
      <w:r w:rsidR="00CF660D" w:rsidRPr="00C86870">
        <w:rPr>
          <w:rFonts w:eastAsia="Arial Unicode MS"/>
          <w:lang w:eastAsia="cs-CZ"/>
        </w:rPr>
        <w:t>6</w:t>
      </w:r>
      <w:r w:rsidR="00476C23" w:rsidRPr="00C86870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 w:rsidRPr="00C86870">
        <w:rPr>
          <w:rFonts w:eastAsia="Arial Unicode MS"/>
          <w:lang w:eastAsia="cs-CZ"/>
        </w:rPr>
        <w:t xml:space="preserve">aktivní </w:t>
      </w:r>
      <w:r w:rsidR="00476C23" w:rsidRPr="00C86870">
        <w:rPr>
          <w:rFonts w:eastAsia="Arial Unicode MS"/>
          <w:lang w:eastAsia="cs-CZ"/>
        </w:rPr>
        <w:t xml:space="preserve">odkaz </w:t>
      </w:r>
      <w:r w:rsidR="00063C82" w:rsidRPr="00C86870">
        <w:rPr>
          <w:rFonts w:eastAsia="Arial Unicode MS"/>
          <w:lang w:eastAsia="cs-CZ"/>
        </w:rPr>
        <w:t>na</w:t>
      </w:r>
      <w:r w:rsidR="00476C23" w:rsidRPr="00C86870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C86870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C86870">
      <w:pPr>
        <w:numPr>
          <w:ilvl w:val="0"/>
          <w:numId w:val="11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C86870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7E844A39" w14:textId="34207215" w:rsidR="0084349B" w:rsidRDefault="008F0B23" w:rsidP="0084349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0C12F2" w:rsidRPr="00A22E47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5BC54F64" w14:textId="77777777" w:rsidR="0084349B" w:rsidRDefault="0084349B" w:rsidP="0084349B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24ADE14" w14:textId="20808BEA" w:rsidR="008F0B23" w:rsidRPr="0084349B" w:rsidRDefault="008F0B23" w:rsidP="0084349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84349B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84349B">
        <w:rPr>
          <w:rFonts w:eastAsia="Arial Unicode MS"/>
          <w:lang w:eastAsia="cs-CZ"/>
        </w:rPr>
        <w:t>záhlaví smlouvy</w:t>
      </w:r>
      <w:r w:rsidRPr="0084349B">
        <w:rPr>
          <w:rFonts w:eastAsia="Arial Unicode MS"/>
          <w:lang w:eastAsia="cs-CZ"/>
        </w:rPr>
        <w:t>, jestliže odpadne účel, na který je dotace poskytována</w:t>
      </w:r>
      <w:r w:rsidR="00014FB6" w:rsidRPr="0084349B">
        <w:rPr>
          <w:rFonts w:eastAsia="Arial Unicode MS"/>
          <w:lang w:eastAsia="cs-CZ"/>
        </w:rPr>
        <w:t xml:space="preserve"> nebo nemůže </w:t>
      </w:r>
      <w:r w:rsidR="00EF4C48" w:rsidRPr="0084349B">
        <w:rPr>
          <w:rFonts w:eastAsia="Arial Unicode MS"/>
          <w:lang w:eastAsia="cs-CZ"/>
        </w:rPr>
        <w:t xml:space="preserve">dodržet </w:t>
      </w:r>
      <w:r w:rsidR="00686ECC" w:rsidRPr="0084349B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84349B">
        <w:rPr>
          <w:rFonts w:eastAsia="Arial Unicode MS"/>
          <w:lang w:eastAsia="cs-CZ"/>
        </w:rPr>
        <w:t xml:space="preserve">a to do </w:t>
      </w:r>
      <w:r w:rsidRPr="00400765">
        <w:rPr>
          <w:rFonts w:eastAsia="Arial Unicode MS"/>
          <w:lang w:eastAsia="cs-CZ"/>
        </w:rPr>
        <w:t xml:space="preserve">10 </w:t>
      </w:r>
      <w:r w:rsidRPr="0084349B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 w:rsidRPr="0084349B">
        <w:rPr>
          <w:rFonts w:eastAsia="Arial Unicode MS"/>
          <w:lang w:eastAsia="cs-CZ"/>
        </w:rPr>
        <w:t xml:space="preserve"> odst. 2</w:t>
      </w:r>
      <w:r w:rsidRPr="0084349B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84349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84349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5DF61B50" w14:textId="3403B9BE" w:rsidR="008F0B23" w:rsidRPr="0096502F" w:rsidRDefault="008F0B23" w:rsidP="0084349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400765">
        <w:rPr>
          <w:rFonts w:eastAsia="Arial Unicode MS"/>
          <w:lang w:eastAsia="cs-CZ"/>
        </w:rPr>
        <w:t>10</w:t>
      </w:r>
      <w:r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4582C3D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7BF94237" w14:textId="7692AF70" w:rsidR="008F0B23" w:rsidRPr="0084349B" w:rsidRDefault="008F0B23" w:rsidP="008F0B2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lastRenderedPageBreak/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 při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přeměně právnické osoby</w:t>
      </w:r>
      <w:r>
        <w:rPr>
          <w:rFonts w:eastAsia="Arial Unicode MS"/>
          <w:lang w:eastAsia="cs-CZ"/>
        </w:rPr>
        <w:t xml:space="preserve"> nebo jejího zrušení</w:t>
      </w:r>
      <w:r w:rsidRPr="0096502F">
        <w:rPr>
          <w:rFonts w:eastAsia="Arial Unicode MS"/>
          <w:lang w:eastAsia="cs-CZ"/>
        </w:rPr>
        <w:t>, aby práva a povinnosti ze smlouvy přešly na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nástupnickou právnickou osobu nebo podat návrh na ukončení smlouvy.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V případě zrušení právnické osoby s likvidací provede příjemce finanční vypořádání poskytnuté </w:t>
      </w:r>
      <w:r w:rsidR="00A22E47" w:rsidRPr="0096502F">
        <w:rPr>
          <w:rFonts w:eastAsia="Arial Unicode MS"/>
          <w:lang w:eastAsia="cs-CZ"/>
        </w:rPr>
        <w:t>dotace,</w:t>
      </w:r>
      <w:r w:rsidRPr="0096502F">
        <w:rPr>
          <w:rFonts w:eastAsia="Arial Unicode MS"/>
          <w:lang w:eastAsia="cs-CZ"/>
        </w:rPr>
        <w:t xml:space="preserve"> a to ke dni likvidace.</w:t>
      </w: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6B5BEE7E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A5142">
        <w:rPr>
          <w:rFonts w:eastAsia="Times New Roman"/>
          <w:bCs/>
          <w:lang w:eastAsia="cs-CZ"/>
        </w:rPr>
        <w:t>. odst. 5, 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>,</w:t>
      </w:r>
      <w:r w:rsidR="00DA5142">
        <w:rPr>
          <w:rFonts w:eastAsia="Times New Roman"/>
          <w:bCs/>
          <w:lang w:eastAsia="cs-CZ"/>
        </w:rPr>
        <w:t xml:space="preserve"> 10, 11,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1C2BEE11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="00DA5142">
        <w:rPr>
          <w:rFonts w:eastAsia="Times New Roman"/>
          <w:bCs/>
          <w:lang w:eastAsia="cs-CZ"/>
        </w:rPr>
        <w:t>, 4</w:t>
      </w:r>
      <w:r w:rsidRPr="00B37E02">
        <w:rPr>
          <w:rFonts w:eastAsia="Times New Roman"/>
          <w:bCs/>
          <w:lang w:eastAsia="cs-CZ"/>
        </w:rPr>
        <w:t>, 7</w:t>
      </w:r>
      <w:r w:rsidR="00DA5142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533D8BF6" w14:textId="53142CA1" w:rsidR="0084349B" w:rsidRPr="0084349B" w:rsidRDefault="008F0B23" w:rsidP="0084349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338349F" w14:textId="7DAD5A63" w:rsidR="008F0B23" w:rsidRPr="00400765" w:rsidRDefault="008F0B23" w:rsidP="00400765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5D65D0D5" w14:textId="03DBEA6F" w:rsidR="00490AF3" w:rsidRDefault="00490AF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26BD6793" w14:textId="4B3B39EC" w:rsidR="005517A7" w:rsidRDefault="005517A7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3A29E7D1" w14:textId="74AF0D3F" w:rsidR="005517A7" w:rsidRDefault="005517A7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7A9C1F4C" w14:textId="77777777" w:rsidR="005517A7" w:rsidRPr="00F40594" w:rsidRDefault="005517A7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21D3307" w14:textId="65E787DD" w:rsidR="008F0B23" w:rsidRPr="00544176" w:rsidRDefault="008F0B23" w:rsidP="00544176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0F7475B" w14:textId="5111A6BC" w:rsidR="008F0B23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je vyhotove</w:t>
      </w:r>
      <w:r w:rsidRPr="00603292">
        <w:rPr>
          <w:rFonts w:eastAsia="Times New Roman"/>
          <w:lang w:eastAsia="cs-CZ"/>
        </w:rPr>
        <w:t xml:space="preserve">na ve </w:t>
      </w:r>
      <w:r w:rsidR="00603292" w:rsidRPr="00603292">
        <w:rPr>
          <w:rFonts w:eastAsia="Times New Roman"/>
          <w:lang w:eastAsia="cs-CZ"/>
        </w:rPr>
        <w:t>4</w:t>
      </w:r>
      <w:r w:rsidRPr="00603292">
        <w:rPr>
          <w:rFonts w:eastAsia="Times New Roman"/>
          <w:lang w:eastAsia="cs-CZ"/>
        </w:rPr>
        <w:t xml:space="preserve"> vyhotoveních, z nichž </w:t>
      </w:r>
      <w:r w:rsidR="00603292" w:rsidRPr="00603292">
        <w:rPr>
          <w:rFonts w:eastAsia="Times New Roman"/>
          <w:lang w:eastAsia="cs-CZ"/>
        </w:rPr>
        <w:t xml:space="preserve">3 </w:t>
      </w:r>
      <w:r w:rsidRPr="00603292">
        <w:rPr>
          <w:rFonts w:eastAsia="Times New Roman"/>
          <w:lang w:eastAsia="cs-CZ"/>
        </w:rPr>
        <w:t xml:space="preserve">obdrží poskytovatel a 1 </w:t>
      </w:r>
      <w:r w:rsidRPr="0096502F">
        <w:rPr>
          <w:rFonts w:eastAsia="Times New Roman"/>
          <w:lang w:eastAsia="cs-CZ"/>
        </w:rPr>
        <w:t>příjemce.</w:t>
      </w:r>
    </w:p>
    <w:p w14:paraId="5B33647B" w14:textId="77777777" w:rsidR="003A1ADA" w:rsidRPr="0096502F" w:rsidRDefault="003A1ADA" w:rsidP="003A1ADA">
      <w:pPr>
        <w:spacing w:after="0" w:line="240" w:lineRule="auto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5CB8E4B6" w:rsidR="008F0B23" w:rsidRPr="00383748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 xml:space="preserve">odst. 2 písm. a) zákona č. 129/2000 Sb., o krajích (krajské zřízení), ve znění pozdějších předpisů, Rada Karlovarského kraje usnesením č. </w:t>
      </w:r>
      <w:r w:rsidR="00383748" w:rsidRPr="00383748">
        <w:rPr>
          <w:rFonts w:eastAsia="Times New Roman"/>
          <w:lang w:eastAsia="cs-CZ"/>
        </w:rPr>
        <w:t>RK 223/02/23</w:t>
      </w:r>
      <w:r w:rsidRPr="00383748">
        <w:rPr>
          <w:rFonts w:eastAsia="Times New Roman"/>
          <w:lang w:eastAsia="cs-CZ"/>
        </w:rPr>
        <w:t xml:space="preserve"> ze dne </w:t>
      </w:r>
      <w:r w:rsidR="00F50515" w:rsidRPr="00383748">
        <w:rPr>
          <w:rFonts w:eastAsia="Times New Roman"/>
          <w:lang w:eastAsia="cs-CZ"/>
        </w:rPr>
        <w:t>20. 2. 2023</w:t>
      </w:r>
      <w:r w:rsidRPr="00383748">
        <w:rPr>
          <w:rFonts w:eastAsia="Times New Roman"/>
          <w:lang w:eastAsia="cs-CZ"/>
        </w:rPr>
        <w:t>.</w:t>
      </w:r>
    </w:p>
    <w:p w14:paraId="3747E7AD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8434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8434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1BAE16B9" w:rsidR="008F0B23" w:rsidRPr="0084349B" w:rsidRDefault="0084349B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84349B">
              <w:rPr>
                <w:rFonts w:eastAsia="Times New Roman"/>
                <w:lang w:eastAsia="cs-CZ"/>
              </w:rPr>
              <w:t>Ing. arch. Vojtěch Franta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338C2FB7" w:rsidR="008F0B23" w:rsidRPr="00603292" w:rsidRDefault="00603292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603292">
              <w:rPr>
                <w:rFonts w:eastAsia="Times New Roman"/>
                <w:lang w:eastAsia="cs-CZ"/>
              </w:rPr>
              <w:t>Lada Baranek</w:t>
            </w:r>
          </w:p>
          <w:p w14:paraId="4B83B585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7808369B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7A1EE2CB" w14:textId="77777777" w:rsidR="00300D1B" w:rsidRPr="00A15016" w:rsidRDefault="00300D1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  <w:r>
        <w:rPr>
          <w:rFonts w:eastAsia="Times New Roman"/>
          <w:color w:val="FF0000"/>
          <w:lang w:eastAsia="cs-CZ"/>
        </w:rPr>
        <w:br w:type="page"/>
      </w:r>
      <w:r w:rsidRPr="00A15016">
        <w:rPr>
          <w:b/>
          <w:caps/>
          <w:sz w:val="36"/>
          <w:szCs w:val="36"/>
        </w:rPr>
        <w:lastRenderedPageBreak/>
        <w:t>Průvodní (krycí) list smlouvy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7"/>
        <w:gridCol w:w="2250"/>
        <w:gridCol w:w="2258"/>
        <w:gridCol w:w="2259"/>
      </w:tblGrid>
      <w:tr w:rsidR="00300D1B" w:rsidRPr="00300D1B" w14:paraId="4FC2B482" w14:textId="77777777" w:rsidTr="00DA5A65">
        <w:trPr>
          <w:trHeight w:val="558"/>
        </w:trPr>
        <w:tc>
          <w:tcPr>
            <w:tcW w:w="450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B7D34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proofErr w:type="spellStart"/>
            <w:r w:rsidRPr="00300D1B">
              <w:rPr>
                <w:rFonts w:eastAsia="Times New Roman"/>
                <w:b/>
                <w:lang w:eastAsia="cs-CZ"/>
              </w:rPr>
              <w:t>Agendové</w:t>
            </w:r>
            <w:proofErr w:type="spellEnd"/>
            <w:r w:rsidRPr="00300D1B">
              <w:rPr>
                <w:rFonts w:eastAsia="Times New Roman"/>
                <w:b/>
                <w:lang w:eastAsia="cs-CZ"/>
              </w:rPr>
              <w:t xml:space="preserve"> číslo smlouvy</w:t>
            </w:r>
          </w:p>
        </w:tc>
        <w:tc>
          <w:tcPr>
            <w:tcW w:w="45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316A2B" w14:textId="28EB2FAB" w:rsidR="00300D1B" w:rsidRPr="00300D1B" w:rsidRDefault="00B2068A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B2068A">
              <w:rPr>
                <w:rFonts w:eastAsia="Times New Roman"/>
                <w:lang w:eastAsia="cs-CZ"/>
              </w:rPr>
              <w:t>KK00784/2023</w:t>
            </w:r>
          </w:p>
        </w:tc>
      </w:tr>
      <w:tr w:rsidR="00300D1B" w:rsidRPr="00300D1B" w14:paraId="2B7D1B63" w14:textId="77777777" w:rsidTr="00DA5A65">
        <w:trPr>
          <w:trHeight w:val="844"/>
        </w:trPr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93C49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Předmět (název) smlouvy – popis</w:t>
            </w:r>
          </w:p>
        </w:tc>
        <w:tc>
          <w:tcPr>
            <w:tcW w:w="6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B5A4DB9" w14:textId="77777777" w:rsidR="00F50515" w:rsidRDefault="00F50515" w:rsidP="00F5051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Veřejnoprávní smlouva o poskytnutí dotace</w:t>
            </w:r>
          </w:p>
          <w:p w14:paraId="48FA9F1C" w14:textId="77777777" w:rsidR="00490AF3" w:rsidRPr="003A1ADA" w:rsidRDefault="00490AF3" w:rsidP="00490AF3">
            <w:pPr>
              <w:tabs>
                <w:tab w:val="left" w:pos="2127"/>
              </w:tabs>
              <w:spacing w:after="0" w:line="240" w:lineRule="auto"/>
              <w:ind w:left="2127" w:right="-57" w:hanging="2127"/>
              <w:rPr>
                <w:rFonts w:eastAsia="Times New Roman"/>
                <w:b/>
                <w:bCs/>
                <w:lang w:eastAsia="cs-CZ"/>
              </w:rPr>
            </w:pPr>
            <w:r w:rsidRPr="003A1ADA">
              <w:rPr>
                <w:rFonts w:eastAsia="Times New Roman"/>
                <w:b/>
                <w:bCs/>
                <w:lang w:eastAsia="cs-CZ"/>
              </w:rPr>
              <w:t>Lokální destinační agentura Centrální Krušnohoří z.s.</w:t>
            </w:r>
          </w:p>
          <w:p w14:paraId="6EEA3EEE" w14:textId="20B642C0" w:rsidR="00300D1B" w:rsidRPr="00490AF3" w:rsidRDefault="00490AF3" w:rsidP="00490AF3">
            <w:pPr>
              <w:tabs>
                <w:tab w:val="left" w:pos="2127"/>
              </w:tabs>
              <w:spacing w:after="0" w:line="240" w:lineRule="auto"/>
              <w:ind w:right="-57"/>
              <w:rPr>
                <w:rFonts w:eastAsia="Times New Roman"/>
                <w:bCs/>
                <w:lang w:eastAsia="cs-CZ"/>
              </w:rPr>
            </w:pPr>
            <w:r w:rsidRPr="003A1ADA">
              <w:rPr>
                <w:rFonts w:eastAsia="Times New Roman"/>
                <w:bCs/>
                <w:lang w:eastAsia="cs-CZ"/>
              </w:rPr>
              <w:t>Boží Dar 1, 362 62 Boží Dar</w:t>
            </w:r>
          </w:p>
        </w:tc>
      </w:tr>
      <w:tr w:rsidR="00300D1B" w:rsidRPr="00300D1B" w14:paraId="575F6F60" w14:textId="77777777" w:rsidTr="00DA5A65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90603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 xml:space="preserve">V případě smlouvy s vazbou na jinou smlouvu </w:t>
            </w:r>
            <w:proofErr w:type="spellStart"/>
            <w:r w:rsidRPr="00300D1B">
              <w:rPr>
                <w:rFonts w:eastAsia="Times New Roman"/>
                <w:b/>
                <w:lang w:eastAsia="cs-CZ"/>
              </w:rPr>
              <w:t>agendové</w:t>
            </w:r>
            <w:proofErr w:type="spellEnd"/>
            <w:r w:rsidRPr="00300D1B">
              <w:rPr>
                <w:rFonts w:eastAsia="Times New Roman"/>
                <w:b/>
                <w:lang w:eastAsia="cs-CZ"/>
              </w:rPr>
              <w:t xml:space="preserve"> číslo této smlouvy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C8AB4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22F8BCA" w14:textId="77777777" w:rsidTr="00DA5A65"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4092A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Číslo usnesení RK/ZK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64C1B" w14:textId="54334C42" w:rsidR="00300D1B" w:rsidRPr="00300D1B" w:rsidRDefault="00383748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83748">
              <w:rPr>
                <w:rFonts w:eastAsia="Times New Roman"/>
                <w:lang w:eastAsia="cs-CZ"/>
              </w:rPr>
              <w:t>RK 223/02/23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E2A04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Datum schválení RK/ZK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2C5115" w14:textId="3000538E" w:rsidR="00300D1B" w:rsidRPr="00300D1B" w:rsidRDefault="00F50515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20. 2. 2023</w:t>
            </w:r>
          </w:p>
        </w:tc>
      </w:tr>
      <w:tr w:rsidR="00300D1B" w:rsidRPr="00300D1B" w14:paraId="1B4FCCE9" w14:textId="77777777" w:rsidTr="00DA5A65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12933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Uveřejnit v registru smluv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A63564" w14:textId="77777777" w:rsidR="00300D1B" w:rsidRPr="00300D1B" w:rsidRDefault="00FE678F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8556162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ANO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5B0EB4" w14:textId="77777777" w:rsidR="00300D1B" w:rsidRPr="00300D1B" w:rsidRDefault="00FE678F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41445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NE</w:t>
            </w:r>
          </w:p>
        </w:tc>
      </w:tr>
      <w:tr w:rsidR="00300D1B" w:rsidRPr="00300D1B" w14:paraId="16CA7363" w14:textId="77777777" w:rsidTr="00DA5A65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74BEF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Uveřejňuje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CCFE088" w14:textId="77777777" w:rsidR="00300D1B" w:rsidRPr="00300D1B" w:rsidRDefault="00FE678F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-1550916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Kraj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5751B" w14:textId="77777777" w:rsidR="00300D1B" w:rsidRPr="00300D1B" w:rsidRDefault="00FE678F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57024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Protistrana</w:t>
            </w:r>
          </w:p>
        </w:tc>
      </w:tr>
    </w:tbl>
    <w:p w14:paraId="6FB96A10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5"/>
        <w:gridCol w:w="1503"/>
        <w:gridCol w:w="1503"/>
        <w:gridCol w:w="1503"/>
      </w:tblGrid>
      <w:tr w:rsidR="00300D1B" w:rsidRPr="00300D1B" w14:paraId="7969CB9E" w14:textId="77777777" w:rsidTr="00DA5A65"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726E47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6A18993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4CBA3B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1F7C2A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02FDC47E" w14:textId="77777777" w:rsidTr="00DA5A65">
        <w:trPr>
          <w:trHeight w:val="59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6AB5681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Osoba zpracovatele odpovědná za věcnou správnost</w:t>
            </w:r>
          </w:p>
        </w:tc>
        <w:tc>
          <w:tcPr>
            <w:tcW w:w="1503" w:type="dxa"/>
            <w:vAlign w:val="center"/>
          </w:tcPr>
          <w:p w14:paraId="4C67A97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3FDC9238" w14:textId="623EEBC7" w:rsidR="00300D1B" w:rsidRPr="00300D1B" w:rsidRDefault="00F50515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Mgr. Monika Slipková</w:t>
            </w:r>
          </w:p>
        </w:tc>
        <w:tc>
          <w:tcPr>
            <w:tcW w:w="1503" w:type="dxa"/>
            <w:vAlign w:val="center"/>
          </w:tcPr>
          <w:p w14:paraId="0BE2485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897C1A7" w14:textId="77777777" w:rsidTr="00DA5A65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C67C08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zpracovatele nebo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1"/>
            </w:r>
            <w:r w:rsidRPr="00300D1B">
              <w:rPr>
                <w:rFonts w:eastAsia="Times New Roman"/>
                <w:lang w:eastAsia="cs-CZ"/>
              </w:rPr>
              <w:t xml:space="preserve"> nebo text „VZOR“</w:t>
            </w:r>
          </w:p>
        </w:tc>
        <w:tc>
          <w:tcPr>
            <w:tcW w:w="1503" w:type="dxa"/>
            <w:vAlign w:val="center"/>
          </w:tcPr>
          <w:p w14:paraId="1352FC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1BDEBC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1E0C4AA1" w14:textId="23D2D459" w:rsidR="00300D1B" w:rsidRPr="00300D1B" w:rsidRDefault="00F50515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VZOR</w:t>
            </w:r>
          </w:p>
        </w:tc>
      </w:tr>
      <w:tr w:rsidR="00300D1B" w:rsidRPr="00300D1B" w14:paraId="4EA39414" w14:textId="77777777" w:rsidTr="00DA5A65">
        <w:trPr>
          <w:trHeight w:val="55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0ED023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odboru zpracovatele nebo ředitel PO</w:t>
            </w:r>
          </w:p>
        </w:tc>
        <w:tc>
          <w:tcPr>
            <w:tcW w:w="1503" w:type="dxa"/>
            <w:vAlign w:val="center"/>
          </w:tcPr>
          <w:p w14:paraId="2F7B4DC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862A10F" w14:textId="68FC01A6" w:rsidR="00300D1B" w:rsidRPr="00300D1B" w:rsidRDefault="00F50515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Mgr. Veronika Vodičková</w:t>
            </w:r>
          </w:p>
        </w:tc>
        <w:tc>
          <w:tcPr>
            <w:tcW w:w="1503" w:type="dxa"/>
            <w:vAlign w:val="center"/>
          </w:tcPr>
          <w:p w14:paraId="6AC97B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D5721A0" w14:textId="77777777" w:rsidTr="00DA5A65">
        <w:trPr>
          <w:trHeight w:val="582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7474959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dotčeného odboru nebo ředitel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2"/>
            </w:r>
          </w:p>
        </w:tc>
        <w:tc>
          <w:tcPr>
            <w:tcW w:w="1503" w:type="dxa"/>
            <w:vAlign w:val="center"/>
          </w:tcPr>
          <w:p w14:paraId="379C736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804792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EA8D09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4038D2A" w14:textId="77777777" w:rsidTr="00DA5A65">
        <w:trPr>
          <w:trHeight w:val="58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2B1B8C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odboru legislativního a právního</w:t>
            </w:r>
          </w:p>
        </w:tc>
        <w:tc>
          <w:tcPr>
            <w:tcW w:w="1503" w:type="dxa"/>
            <w:vAlign w:val="center"/>
          </w:tcPr>
          <w:p w14:paraId="6709EF2C" w14:textId="72F95AC3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3295F21" w14:textId="631BCF8B" w:rsidR="00300D1B" w:rsidRPr="00300D1B" w:rsidRDefault="00F50515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E0DA33" wp14:editId="018B778E">
                      <wp:simplePos x="0" y="0"/>
                      <wp:positionH relativeFrom="column">
                        <wp:posOffset>-1019175</wp:posOffset>
                      </wp:positionH>
                      <wp:positionV relativeFrom="paragraph">
                        <wp:posOffset>-372110</wp:posOffset>
                      </wp:positionV>
                      <wp:extent cx="2857500" cy="1114425"/>
                      <wp:effectExtent l="0" t="0" r="19050" b="28575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0" cy="1114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0510F5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0.25pt,-29.3pt" to="144.75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03" w:type="dxa"/>
            <w:vAlign w:val="center"/>
          </w:tcPr>
          <w:p w14:paraId="653316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108EE7C" w14:textId="77777777" w:rsidTr="00DA5A65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474B79E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Vedoucí odboru legislativního a právního </w:t>
            </w:r>
          </w:p>
        </w:tc>
        <w:tc>
          <w:tcPr>
            <w:tcW w:w="1503" w:type="dxa"/>
            <w:vAlign w:val="center"/>
          </w:tcPr>
          <w:p w14:paraId="359026E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63218AD" w14:textId="1D2C6DDD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AE9A91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7EB1F31E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3"/>
        <w:gridCol w:w="1503"/>
        <w:gridCol w:w="1504"/>
        <w:gridCol w:w="1504"/>
      </w:tblGrid>
      <w:tr w:rsidR="00300D1B" w:rsidRPr="00300D1B" w14:paraId="47405F07" w14:textId="77777777" w:rsidTr="00DA5A65"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C8D1A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321F514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767DDC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557A133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2F4B5114" w14:textId="77777777" w:rsidTr="00DA5A65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8A69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příkazce operace</w:t>
            </w:r>
          </w:p>
          <w:p w14:paraId="580DC55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a) zák. č. 320/2001 Sb. a § 11 vyhlášky č. 416/2004 Sb. – příjmy nebo § 13 vyhlášky č..416/2004 Sb. – výdaje</w:t>
            </w:r>
            <w:r w:rsidRPr="00300D1B">
              <w:rPr>
                <w:rFonts w:eastAsia="Times New Roman"/>
                <w:lang w:eastAsia="cs-CZ"/>
              </w:rPr>
              <w:t xml:space="preserve"> </w:t>
            </w:r>
          </w:p>
        </w:tc>
        <w:tc>
          <w:tcPr>
            <w:tcW w:w="1503" w:type="dxa"/>
            <w:vAlign w:val="center"/>
          </w:tcPr>
          <w:p w14:paraId="23598A0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3D120BEF" w14:textId="26D81C64" w:rsidR="00300D1B" w:rsidRPr="00300D1B" w:rsidRDefault="00F50515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Mgr. Veronika Vodičková</w:t>
            </w:r>
          </w:p>
        </w:tc>
        <w:tc>
          <w:tcPr>
            <w:tcW w:w="1504" w:type="dxa"/>
            <w:vAlign w:val="center"/>
          </w:tcPr>
          <w:p w14:paraId="7860A9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2E46D89" w14:textId="77777777" w:rsidTr="00DA5A65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777233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Souhlasím, že závazek bude hrazen z rozpočtu odboru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3"/>
            </w:r>
            <w:r w:rsidRPr="00300D1B">
              <w:rPr>
                <w:rFonts w:eastAsia="Times New Roman"/>
                <w:lang w:eastAsia="cs-CZ"/>
              </w:rPr>
              <w:t>:</w:t>
            </w:r>
          </w:p>
        </w:tc>
        <w:tc>
          <w:tcPr>
            <w:tcW w:w="4511" w:type="dxa"/>
            <w:gridSpan w:val="3"/>
            <w:vAlign w:val="center"/>
          </w:tcPr>
          <w:p w14:paraId="7340AAC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C41A299" w14:textId="77777777" w:rsidTr="00DA5A65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604AE122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 příkazce operace (odboru, z jehož rozpočtu se závazek bude hradit)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t>2</w:t>
            </w:r>
          </w:p>
        </w:tc>
        <w:tc>
          <w:tcPr>
            <w:tcW w:w="1503" w:type="dxa"/>
            <w:vAlign w:val="center"/>
          </w:tcPr>
          <w:p w14:paraId="33ABB0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5C97DA8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48A77BB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F50515" w:rsidRPr="00300D1B" w14:paraId="47B6D29A" w14:textId="77777777" w:rsidTr="00DA5A65">
        <w:trPr>
          <w:trHeight w:val="593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5D07AB3C" w14:textId="77777777" w:rsidR="00F50515" w:rsidRPr="00300D1B" w:rsidRDefault="00F50515" w:rsidP="00F5051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správce rozpočtu</w:t>
            </w:r>
          </w:p>
          <w:p w14:paraId="0A410CF8" w14:textId="77777777" w:rsidR="00F50515" w:rsidRPr="00300D1B" w:rsidRDefault="00F50515" w:rsidP="00F5051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b) zák. č. 320/2001 Sb. a § 13 vyhlášky č. 416/2004 Sb. – výdaje. Uděluji individuální příslib.</w:t>
            </w:r>
          </w:p>
        </w:tc>
        <w:tc>
          <w:tcPr>
            <w:tcW w:w="1503" w:type="dxa"/>
            <w:vAlign w:val="center"/>
          </w:tcPr>
          <w:p w14:paraId="7C9B3658" w14:textId="77777777" w:rsidR="00F50515" w:rsidRPr="00300D1B" w:rsidRDefault="00F50515" w:rsidP="00F5051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6980CD45" w14:textId="4716ECE9" w:rsidR="00F50515" w:rsidRPr="00300D1B" w:rsidRDefault="00F50515" w:rsidP="00F5051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Alice Lillová</w:t>
            </w:r>
          </w:p>
        </w:tc>
        <w:tc>
          <w:tcPr>
            <w:tcW w:w="1504" w:type="dxa"/>
            <w:vAlign w:val="center"/>
          </w:tcPr>
          <w:p w14:paraId="0D4FC149" w14:textId="77777777" w:rsidR="00F50515" w:rsidRPr="00300D1B" w:rsidRDefault="00F50515" w:rsidP="00F5051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4BBA49EB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2"/>
        <w:gridCol w:w="4512"/>
      </w:tblGrid>
      <w:tr w:rsidR="00300D1B" w:rsidRPr="00300D1B" w14:paraId="51342B98" w14:textId="77777777" w:rsidTr="00DA5A65">
        <w:trPr>
          <w:trHeight w:val="56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44B28C6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Poznámky: </w:t>
            </w:r>
          </w:p>
        </w:tc>
        <w:tc>
          <w:tcPr>
            <w:tcW w:w="4513" w:type="dxa"/>
            <w:vAlign w:val="center"/>
          </w:tcPr>
          <w:p w14:paraId="10C0D8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1F884065" w14:textId="77777777" w:rsidR="00300D1B" w:rsidRPr="000717F9" w:rsidRDefault="00300D1B">
      <w:pPr>
        <w:spacing w:after="0" w:line="240" w:lineRule="auto"/>
        <w:jc w:val="left"/>
        <w:rPr>
          <w:rFonts w:eastAsia="Times New Roman"/>
          <w:lang w:eastAsia="cs-CZ"/>
        </w:rPr>
      </w:pP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  <w:footnote w:id="1">
    <w:p w14:paraId="1E027573" w14:textId="77777777" w:rsidR="00300D1B" w:rsidRPr="00C9579B" w:rsidRDefault="00300D1B" w:rsidP="00300D1B">
      <w:pPr>
        <w:pStyle w:val="Textpoznpodarou"/>
      </w:pPr>
      <w:r w:rsidRPr="00C9579B">
        <w:rPr>
          <w:rStyle w:val="Znakapoznpodarou"/>
        </w:rPr>
        <w:footnoteRef/>
      </w:r>
      <w:r w:rsidRPr="00C9579B">
        <w:t xml:space="preserve"> Příspěvková organizace kraje</w:t>
      </w:r>
    </w:p>
  </w:footnote>
  <w:footnote w:id="2">
    <w:p w14:paraId="5F607040" w14:textId="77777777" w:rsidR="00300D1B" w:rsidRDefault="00300D1B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61A3C">
        <w:t xml:space="preserve">V případě </w:t>
      </w:r>
      <w:r>
        <w:t>více dotčených odborů</w:t>
      </w:r>
      <w:r w:rsidRPr="00C61A3C">
        <w:t xml:space="preserve"> lze řádky přidat</w:t>
      </w:r>
      <w:r>
        <w:t xml:space="preserve"> dle potřeby</w:t>
      </w:r>
    </w:p>
  </w:footnote>
  <w:footnote w:id="3">
    <w:p w14:paraId="11BF3F4A" w14:textId="77777777" w:rsidR="00300D1B" w:rsidRDefault="00300D1B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F7503">
        <w:t>Následující část se vyplňuje pouze v případě, kdy závazek bude hrazen z jiného rozpočtu než z rozpočtu věcně příslušného odboru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DB304492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34"/>
  </w:num>
  <w:num w:numId="4">
    <w:abstractNumId w:val="26"/>
  </w:num>
  <w:num w:numId="5">
    <w:abstractNumId w:val="33"/>
  </w:num>
  <w:num w:numId="6">
    <w:abstractNumId w:val="0"/>
  </w:num>
  <w:num w:numId="7">
    <w:abstractNumId w:val="1"/>
  </w:num>
  <w:num w:numId="8">
    <w:abstractNumId w:val="27"/>
  </w:num>
  <w:num w:numId="9">
    <w:abstractNumId w:val="11"/>
  </w:num>
  <w:num w:numId="10">
    <w:abstractNumId w:val="16"/>
  </w:num>
  <w:num w:numId="11">
    <w:abstractNumId w:val="4"/>
  </w:num>
  <w:num w:numId="12">
    <w:abstractNumId w:val="35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4"/>
  </w:num>
  <w:num w:numId="20">
    <w:abstractNumId w:val="19"/>
  </w:num>
  <w:num w:numId="21">
    <w:abstractNumId w:val="18"/>
  </w:num>
  <w:num w:numId="22">
    <w:abstractNumId w:val="36"/>
  </w:num>
  <w:num w:numId="23">
    <w:abstractNumId w:val="32"/>
  </w:num>
  <w:num w:numId="24">
    <w:abstractNumId w:val="8"/>
  </w:num>
  <w:num w:numId="25">
    <w:abstractNumId w:val="20"/>
  </w:num>
  <w:num w:numId="26">
    <w:abstractNumId w:val="17"/>
  </w:num>
  <w:num w:numId="27">
    <w:abstractNumId w:val="9"/>
  </w:num>
  <w:num w:numId="28">
    <w:abstractNumId w:val="7"/>
  </w:num>
  <w:num w:numId="29">
    <w:abstractNumId w:val="23"/>
  </w:num>
  <w:num w:numId="30">
    <w:abstractNumId w:val="30"/>
  </w:num>
  <w:num w:numId="31">
    <w:abstractNumId w:val="31"/>
  </w:num>
  <w:num w:numId="32">
    <w:abstractNumId w:val="10"/>
  </w:num>
  <w:num w:numId="33">
    <w:abstractNumId w:val="28"/>
  </w:num>
  <w:num w:numId="34">
    <w:abstractNumId w:val="6"/>
  </w:num>
  <w:num w:numId="35">
    <w:abstractNumId w:val="29"/>
  </w:num>
  <w:num w:numId="36">
    <w:abstractNumId w:val="14"/>
  </w:num>
  <w:num w:numId="37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858A0"/>
    <w:rsid w:val="000C12F2"/>
    <w:rsid w:val="000C76F4"/>
    <w:rsid w:val="000D37F3"/>
    <w:rsid w:val="00117A22"/>
    <w:rsid w:val="0015202A"/>
    <w:rsid w:val="001817D7"/>
    <w:rsid w:val="001A3CCC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C3703"/>
    <w:rsid w:val="002E4E97"/>
    <w:rsid w:val="00300D1B"/>
    <w:rsid w:val="003102BC"/>
    <w:rsid w:val="00320C36"/>
    <w:rsid w:val="00325592"/>
    <w:rsid w:val="003767E2"/>
    <w:rsid w:val="00383748"/>
    <w:rsid w:val="00385583"/>
    <w:rsid w:val="00393659"/>
    <w:rsid w:val="003A0B0E"/>
    <w:rsid w:val="003A1ADA"/>
    <w:rsid w:val="003B6DE9"/>
    <w:rsid w:val="003D28B6"/>
    <w:rsid w:val="003D6BBB"/>
    <w:rsid w:val="003E2204"/>
    <w:rsid w:val="00400765"/>
    <w:rsid w:val="00401FF7"/>
    <w:rsid w:val="00404DE1"/>
    <w:rsid w:val="00455EFF"/>
    <w:rsid w:val="0046096F"/>
    <w:rsid w:val="00476C23"/>
    <w:rsid w:val="00490AF3"/>
    <w:rsid w:val="004B7CA6"/>
    <w:rsid w:val="004F3493"/>
    <w:rsid w:val="004F5509"/>
    <w:rsid w:val="005178F2"/>
    <w:rsid w:val="00517DCD"/>
    <w:rsid w:val="00544176"/>
    <w:rsid w:val="005517A7"/>
    <w:rsid w:val="00560154"/>
    <w:rsid w:val="005865FA"/>
    <w:rsid w:val="005C4E9D"/>
    <w:rsid w:val="005D78CC"/>
    <w:rsid w:val="005E6AC0"/>
    <w:rsid w:val="00603292"/>
    <w:rsid w:val="00640D63"/>
    <w:rsid w:val="006513E2"/>
    <w:rsid w:val="00686ECC"/>
    <w:rsid w:val="006A6B01"/>
    <w:rsid w:val="006C53A1"/>
    <w:rsid w:val="007018CB"/>
    <w:rsid w:val="0071229F"/>
    <w:rsid w:val="007A26B7"/>
    <w:rsid w:val="007C424F"/>
    <w:rsid w:val="008076E0"/>
    <w:rsid w:val="0081521F"/>
    <w:rsid w:val="00815C2F"/>
    <w:rsid w:val="00815EC9"/>
    <w:rsid w:val="00820862"/>
    <w:rsid w:val="0084349B"/>
    <w:rsid w:val="008466C6"/>
    <w:rsid w:val="0086380E"/>
    <w:rsid w:val="008721B5"/>
    <w:rsid w:val="00893799"/>
    <w:rsid w:val="008C6878"/>
    <w:rsid w:val="008D4B53"/>
    <w:rsid w:val="008F0B23"/>
    <w:rsid w:val="009405B7"/>
    <w:rsid w:val="00972169"/>
    <w:rsid w:val="009929D2"/>
    <w:rsid w:val="009C6F84"/>
    <w:rsid w:val="00A22E47"/>
    <w:rsid w:val="00A47F4B"/>
    <w:rsid w:val="00A562B2"/>
    <w:rsid w:val="00B2068A"/>
    <w:rsid w:val="00B6084F"/>
    <w:rsid w:val="00B766F2"/>
    <w:rsid w:val="00BA0C3B"/>
    <w:rsid w:val="00BC1DA4"/>
    <w:rsid w:val="00BD446B"/>
    <w:rsid w:val="00C707E0"/>
    <w:rsid w:val="00C75871"/>
    <w:rsid w:val="00C8481B"/>
    <w:rsid w:val="00C86870"/>
    <w:rsid w:val="00C91027"/>
    <w:rsid w:val="00CC11A9"/>
    <w:rsid w:val="00CD7089"/>
    <w:rsid w:val="00CF660D"/>
    <w:rsid w:val="00D72289"/>
    <w:rsid w:val="00D733D2"/>
    <w:rsid w:val="00D80E8F"/>
    <w:rsid w:val="00D9675B"/>
    <w:rsid w:val="00DA5142"/>
    <w:rsid w:val="00DB55D3"/>
    <w:rsid w:val="00DD59E9"/>
    <w:rsid w:val="00DF5E91"/>
    <w:rsid w:val="00DF7ECE"/>
    <w:rsid w:val="00E35F29"/>
    <w:rsid w:val="00EA02EE"/>
    <w:rsid w:val="00EE5502"/>
    <w:rsid w:val="00EE56D0"/>
    <w:rsid w:val="00EF4C48"/>
    <w:rsid w:val="00EF57A1"/>
    <w:rsid w:val="00F0440D"/>
    <w:rsid w:val="00F04A51"/>
    <w:rsid w:val="00F069E7"/>
    <w:rsid w:val="00F40594"/>
    <w:rsid w:val="00F50515"/>
    <w:rsid w:val="00F54944"/>
    <w:rsid w:val="00F67524"/>
    <w:rsid w:val="00F73D78"/>
    <w:rsid w:val="00FA04D0"/>
    <w:rsid w:val="00FA63A9"/>
    <w:rsid w:val="00FB3264"/>
    <w:rsid w:val="00FE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0C9BD-2841-408D-B792-10469305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2445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16843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Slipková Monika</cp:lastModifiedBy>
  <cp:revision>29</cp:revision>
  <cp:lastPrinted>2020-08-12T11:20:00Z</cp:lastPrinted>
  <dcterms:created xsi:type="dcterms:W3CDTF">2023-01-24T11:28:00Z</dcterms:created>
  <dcterms:modified xsi:type="dcterms:W3CDTF">2023-06-21T11:12:00Z</dcterms:modified>
</cp:coreProperties>
</file>