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9236" w14:textId="37E3CA4A" w:rsidR="00A55711" w:rsidRPr="000746E8" w:rsidRDefault="00A55711" w:rsidP="00A55711">
      <w:pPr>
        <w:spacing w:after="120" w:line="276" w:lineRule="auto"/>
        <w:jc w:val="center"/>
        <w:rPr>
          <w:rFonts w:ascii="Garamond" w:eastAsia="Calibri" w:hAnsi="Garamond" w:cs="Times New Roman"/>
          <w:b/>
          <w:color w:val="000000"/>
          <w:sz w:val="23"/>
          <w:shd w:val="clear" w:color="auto" w:fill="FFFFFF"/>
        </w:rPr>
      </w:pPr>
      <w:r w:rsidRPr="000746E8">
        <w:rPr>
          <w:rFonts w:ascii="Garamond" w:eastAsia="Calibri" w:hAnsi="Garamond" w:cs="Times New Roman"/>
          <w:b/>
          <w:color w:val="000000"/>
          <w:sz w:val="23"/>
          <w:shd w:val="clear" w:color="auto" w:fill="FFFFFF"/>
        </w:rPr>
        <w:t xml:space="preserve">DODATEK č. 1 ke SMLOUVĚ </w:t>
      </w:r>
    </w:p>
    <w:p w14:paraId="2B1FD997" w14:textId="77777777" w:rsidR="00A55711" w:rsidRPr="000746E8" w:rsidRDefault="00A55711" w:rsidP="00A55711">
      <w:pPr>
        <w:spacing w:after="120" w:line="276" w:lineRule="auto"/>
        <w:jc w:val="center"/>
        <w:rPr>
          <w:rFonts w:ascii="Garamond" w:eastAsia="Calibri" w:hAnsi="Garamond" w:cs="Times New Roman"/>
          <w:b/>
          <w:color w:val="000000"/>
          <w:sz w:val="23"/>
          <w:shd w:val="clear" w:color="auto" w:fill="FFFFFF"/>
        </w:rPr>
      </w:pPr>
      <w:r w:rsidRPr="000746E8">
        <w:rPr>
          <w:rFonts w:ascii="Garamond" w:eastAsia="Calibri" w:hAnsi="Garamond" w:cs="Times New Roman"/>
          <w:b/>
          <w:color w:val="000000"/>
          <w:sz w:val="23"/>
          <w:shd w:val="clear" w:color="auto" w:fill="FFFFFF"/>
        </w:rPr>
        <w:t xml:space="preserve">o sdílení nákladů na zajišťování dopravní obslužnosti Dopravního sdružení obcí Jablonecka </w:t>
      </w:r>
    </w:p>
    <w:p w14:paraId="7FEB43A1" w14:textId="77777777" w:rsidR="00A55711" w:rsidRPr="000746E8" w:rsidRDefault="00A55711" w:rsidP="00A55711">
      <w:pPr>
        <w:spacing w:after="120" w:line="276" w:lineRule="auto"/>
        <w:jc w:val="center"/>
        <w:rPr>
          <w:rFonts w:ascii="Garamond" w:eastAsia="Calibri" w:hAnsi="Garamond" w:cs="Times New Roman"/>
          <w:color w:val="000000"/>
          <w:sz w:val="23"/>
          <w:shd w:val="clear" w:color="auto" w:fill="FFFFFF"/>
        </w:rPr>
      </w:pPr>
      <w:r w:rsidRPr="000746E8">
        <w:rPr>
          <w:rFonts w:ascii="Garamond" w:eastAsia="Calibri" w:hAnsi="Garamond" w:cs="Times New Roman"/>
          <w:color w:val="000000"/>
          <w:sz w:val="23"/>
          <w:shd w:val="clear" w:color="auto" w:fill="FFFFFF"/>
        </w:rPr>
        <w:t xml:space="preserve">dle </w:t>
      </w:r>
      <w:proofErr w:type="spellStart"/>
      <w:r w:rsidRPr="000746E8">
        <w:rPr>
          <w:rFonts w:ascii="Garamond" w:eastAsia="Calibri" w:hAnsi="Garamond" w:cs="Times New Roman"/>
          <w:color w:val="000000"/>
          <w:sz w:val="23"/>
          <w:shd w:val="clear" w:color="auto" w:fill="FFFFFF"/>
        </w:rPr>
        <w:t>ust</w:t>
      </w:r>
      <w:proofErr w:type="spellEnd"/>
      <w:r w:rsidRPr="000746E8">
        <w:rPr>
          <w:rFonts w:ascii="Garamond" w:eastAsia="Calibri" w:hAnsi="Garamond" w:cs="Times New Roman"/>
          <w:color w:val="000000"/>
          <w:sz w:val="23"/>
          <w:shd w:val="clear" w:color="auto" w:fill="FFFFFF"/>
        </w:rPr>
        <w:t xml:space="preserve">. § </w:t>
      </w:r>
      <w:r w:rsidRPr="000746E8">
        <w:rPr>
          <w:rFonts w:ascii="Garamond" w:eastAsia="Calibri" w:hAnsi="Garamond" w:cs="Times New Roman"/>
          <w:color w:val="000000"/>
          <w:sz w:val="23"/>
          <w:szCs w:val="23"/>
          <w:shd w:val="clear" w:color="auto" w:fill="FFFFFF"/>
        </w:rPr>
        <w:t>1746 odst</w:t>
      </w:r>
      <w:r w:rsidRPr="000746E8">
        <w:rPr>
          <w:rFonts w:ascii="Garamond" w:eastAsia="Calibri" w:hAnsi="Garamond" w:cs="Times New Roman"/>
          <w:color w:val="000000"/>
          <w:sz w:val="23"/>
          <w:shd w:val="clear" w:color="auto" w:fill="FFFFFF"/>
        </w:rPr>
        <w:t>. 2 zákona č. 89/2012 Sb., Občanský zákoník (dále jen jako „</w:t>
      </w:r>
      <w:r w:rsidRPr="000746E8">
        <w:rPr>
          <w:rFonts w:ascii="Garamond" w:eastAsia="Calibri" w:hAnsi="Garamond" w:cs="Times New Roman"/>
          <w:b/>
          <w:color w:val="000000"/>
          <w:sz w:val="23"/>
          <w:shd w:val="clear" w:color="auto" w:fill="FFFFFF"/>
        </w:rPr>
        <w:t>OZ</w:t>
      </w:r>
      <w:r w:rsidRPr="000746E8">
        <w:rPr>
          <w:rFonts w:ascii="Garamond" w:eastAsia="Calibri" w:hAnsi="Garamond" w:cs="Times New Roman"/>
          <w:color w:val="000000"/>
          <w:sz w:val="23"/>
          <w:shd w:val="clear" w:color="auto" w:fill="FFFFFF"/>
        </w:rPr>
        <w:t>“)</w:t>
      </w:r>
    </w:p>
    <w:p w14:paraId="7F8E6627" w14:textId="40101B77" w:rsidR="00A55711" w:rsidRPr="000746E8" w:rsidRDefault="00A55711" w:rsidP="00A55711">
      <w:pPr>
        <w:spacing w:after="120" w:line="276" w:lineRule="auto"/>
        <w:jc w:val="center"/>
        <w:rPr>
          <w:rFonts w:ascii="Garamond" w:eastAsia="Calibri" w:hAnsi="Garamond" w:cs="Times New Roman"/>
          <w:color w:val="000000"/>
          <w:sz w:val="23"/>
          <w:shd w:val="clear" w:color="auto" w:fill="FFFFFF"/>
        </w:rPr>
      </w:pPr>
      <w:r w:rsidRPr="000746E8">
        <w:rPr>
          <w:rFonts w:ascii="Garamond" w:eastAsia="Calibri" w:hAnsi="Garamond" w:cs="Times New Roman"/>
          <w:color w:val="000000"/>
          <w:sz w:val="23"/>
          <w:shd w:val="clear" w:color="auto" w:fill="FFFFFF"/>
        </w:rPr>
        <w:t>(dále jen jako „</w:t>
      </w:r>
      <w:r w:rsidRPr="000746E8">
        <w:rPr>
          <w:rFonts w:ascii="Garamond" w:eastAsia="Calibri" w:hAnsi="Garamond" w:cs="Times New Roman"/>
          <w:b/>
          <w:color w:val="000000"/>
          <w:sz w:val="23"/>
          <w:shd w:val="clear" w:color="auto" w:fill="FFFFFF"/>
        </w:rPr>
        <w:t xml:space="preserve">Dodatek č. 1 </w:t>
      </w:r>
      <w:r w:rsidRPr="000746E8">
        <w:rPr>
          <w:rFonts w:ascii="Garamond" w:eastAsia="Calibri" w:hAnsi="Garamond" w:cs="Times New Roman"/>
          <w:color w:val="000000"/>
          <w:sz w:val="23"/>
          <w:shd w:val="clear" w:color="auto" w:fill="FFFFFF"/>
        </w:rPr>
        <w:t>“)</w:t>
      </w:r>
    </w:p>
    <w:p w14:paraId="14F1F150" w14:textId="77777777" w:rsidR="00A55711" w:rsidRPr="000746E8" w:rsidRDefault="00A55711" w:rsidP="00A55711">
      <w:pPr>
        <w:spacing w:after="120" w:line="276" w:lineRule="auto"/>
        <w:jc w:val="center"/>
        <w:rPr>
          <w:rFonts w:ascii="Garamond" w:eastAsia="Calibri" w:hAnsi="Garamond" w:cs="Times New Roman"/>
          <w:color w:val="000000"/>
          <w:sz w:val="23"/>
          <w:shd w:val="clear" w:color="auto" w:fill="FFFFFF"/>
        </w:rPr>
      </w:pPr>
      <w:r w:rsidRPr="000746E8">
        <w:rPr>
          <w:rFonts w:ascii="Garamond" w:eastAsia="Calibri" w:hAnsi="Garamond" w:cs="Times New Roman"/>
          <w:color w:val="000000"/>
          <w:sz w:val="23"/>
          <w:shd w:val="clear" w:color="auto" w:fill="FFFFFF"/>
        </w:rPr>
        <w:t>SO/2021/0069</w:t>
      </w:r>
    </w:p>
    <w:p w14:paraId="7E79FAF4" w14:textId="207C6E99" w:rsidR="00A55711" w:rsidRPr="000746E8" w:rsidRDefault="00A55711" w:rsidP="00A55711">
      <w:pPr>
        <w:spacing w:after="120" w:line="276" w:lineRule="auto"/>
        <w:jc w:val="both"/>
        <w:rPr>
          <w:rFonts w:ascii="Garamond" w:eastAsia="Calibri" w:hAnsi="Garamond" w:cs="Times New Roman"/>
          <w:color w:val="000000"/>
          <w:sz w:val="23"/>
          <w:shd w:val="clear" w:color="auto" w:fill="FFFFFF"/>
        </w:rPr>
      </w:pPr>
      <w:r w:rsidRPr="000746E8">
        <w:rPr>
          <w:rFonts w:ascii="Garamond" w:eastAsia="Calibri" w:hAnsi="Garamond" w:cs="Times New Roman"/>
          <w:color w:val="000000"/>
          <w:sz w:val="23"/>
          <w:shd w:val="clear" w:color="auto" w:fill="FFFFFF"/>
        </w:rPr>
        <w:t>Uzavřený níže uvedeného dne, měsíce a roku, mezi následujícími smluvními stranami:</w:t>
      </w:r>
    </w:p>
    <w:p w14:paraId="289D51FC" w14:textId="77777777" w:rsidR="00A55711" w:rsidRPr="000746E8" w:rsidRDefault="00A55711" w:rsidP="00A55711">
      <w:pPr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="Garamond" w:eastAsia="Calibri" w:hAnsi="Garamond" w:cs="Times New Roman"/>
          <w:sz w:val="23"/>
        </w:rPr>
      </w:pPr>
      <w:r w:rsidRPr="000746E8">
        <w:rPr>
          <w:rFonts w:ascii="Garamond" w:eastAsia="Calibri" w:hAnsi="Garamond" w:cs="Times New Roman"/>
          <w:b/>
          <w:sz w:val="23"/>
        </w:rPr>
        <w:t>Statutární město Jablonec nad Nisou</w:t>
      </w:r>
    </w:p>
    <w:p w14:paraId="365F0764" w14:textId="77777777" w:rsidR="00A55711" w:rsidRPr="000746E8" w:rsidRDefault="00A55711" w:rsidP="00A55711">
      <w:pPr>
        <w:spacing w:after="120" w:line="276" w:lineRule="auto"/>
        <w:ind w:left="567"/>
        <w:jc w:val="both"/>
        <w:rPr>
          <w:rFonts w:ascii="Garamond" w:eastAsia="Calibri" w:hAnsi="Garamond" w:cs="Times New Roman"/>
          <w:sz w:val="23"/>
        </w:rPr>
      </w:pPr>
      <w:r w:rsidRPr="000746E8">
        <w:rPr>
          <w:rFonts w:ascii="Garamond" w:eastAsia="Calibri" w:hAnsi="Garamond" w:cs="Times New Roman"/>
          <w:sz w:val="23"/>
        </w:rPr>
        <w:t>IČO: 00262340</w:t>
      </w:r>
    </w:p>
    <w:p w14:paraId="76AB4ECF" w14:textId="77777777" w:rsidR="00A55711" w:rsidRPr="000746E8" w:rsidRDefault="00A55711" w:rsidP="00A55711">
      <w:pPr>
        <w:spacing w:after="120" w:line="276" w:lineRule="auto"/>
        <w:ind w:left="567"/>
        <w:jc w:val="both"/>
        <w:rPr>
          <w:rFonts w:ascii="Garamond" w:eastAsia="Calibri" w:hAnsi="Garamond" w:cs="Times New Roman"/>
          <w:sz w:val="23"/>
        </w:rPr>
      </w:pPr>
      <w:r w:rsidRPr="000746E8">
        <w:rPr>
          <w:rFonts w:ascii="Garamond" w:eastAsia="Calibri" w:hAnsi="Garamond" w:cs="Times New Roman"/>
          <w:sz w:val="23"/>
        </w:rPr>
        <w:t>se sídlem Mírové náměstí 3100/19, 466 01 Jablonec nad Nisou</w:t>
      </w:r>
    </w:p>
    <w:p w14:paraId="24FB3FFB" w14:textId="77777777" w:rsidR="00A55711" w:rsidRPr="000746E8" w:rsidRDefault="00A55711" w:rsidP="00A55711">
      <w:pPr>
        <w:spacing w:after="120" w:line="276" w:lineRule="auto"/>
        <w:ind w:left="567"/>
        <w:jc w:val="both"/>
        <w:rPr>
          <w:rFonts w:ascii="Garamond" w:eastAsia="Calibri" w:hAnsi="Garamond" w:cs="Times New Roman"/>
          <w:sz w:val="23"/>
        </w:rPr>
      </w:pPr>
      <w:r w:rsidRPr="000746E8">
        <w:rPr>
          <w:rFonts w:ascii="Garamond" w:eastAsia="Calibri" w:hAnsi="Garamond" w:cs="Times New Roman"/>
          <w:sz w:val="23"/>
        </w:rPr>
        <w:t>DIČ: CZ00262340</w:t>
      </w:r>
    </w:p>
    <w:p w14:paraId="55D23F7F" w14:textId="77777777" w:rsidR="00A55711" w:rsidRPr="000746E8" w:rsidRDefault="00A55711" w:rsidP="00A55711">
      <w:pPr>
        <w:spacing w:after="120" w:line="276" w:lineRule="auto"/>
        <w:ind w:left="567"/>
        <w:jc w:val="both"/>
        <w:rPr>
          <w:rFonts w:ascii="Garamond" w:eastAsia="Calibri" w:hAnsi="Garamond" w:cs="Times New Roman"/>
          <w:sz w:val="23"/>
        </w:rPr>
      </w:pPr>
      <w:r w:rsidRPr="000746E8">
        <w:rPr>
          <w:rFonts w:ascii="Garamond" w:eastAsia="Calibri" w:hAnsi="Garamond" w:cs="Times New Roman"/>
          <w:sz w:val="23"/>
        </w:rPr>
        <w:t>Bankovní spojení: 19-121451/0100</w:t>
      </w:r>
    </w:p>
    <w:p w14:paraId="7DDAD7A1" w14:textId="25A49AE3" w:rsidR="00A55711" w:rsidRPr="000746E8" w:rsidRDefault="00A55711" w:rsidP="00A55711">
      <w:pPr>
        <w:spacing w:after="120" w:line="276" w:lineRule="auto"/>
        <w:ind w:left="567"/>
        <w:jc w:val="both"/>
        <w:rPr>
          <w:rFonts w:ascii="Garamond" w:eastAsia="Calibri" w:hAnsi="Garamond" w:cs="Times New Roman"/>
          <w:sz w:val="23"/>
        </w:rPr>
      </w:pPr>
      <w:r w:rsidRPr="000746E8">
        <w:rPr>
          <w:rFonts w:ascii="Garamond" w:eastAsia="Calibri" w:hAnsi="Garamond" w:cs="Times New Roman"/>
          <w:sz w:val="23"/>
        </w:rPr>
        <w:t xml:space="preserve">zastoupené: </w:t>
      </w:r>
      <w:r w:rsidR="00A9562E">
        <w:rPr>
          <w:rFonts w:ascii="Garamond" w:eastAsia="Calibri" w:hAnsi="Garamond" w:cs="Times New Roman"/>
          <w:sz w:val="23"/>
        </w:rPr>
        <w:t>Ing. Miloš Vele</w:t>
      </w:r>
      <w:r w:rsidRPr="000746E8">
        <w:rPr>
          <w:rFonts w:ascii="Garamond" w:eastAsia="Calibri" w:hAnsi="Garamond" w:cs="Times New Roman"/>
          <w:sz w:val="23"/>
        </w:rPr>
        <w:t>, primátor</w:t>
      </w:r>
    </w:p>
    <w:p w14:paraId="4F8F3C4A" w14:textId="77777777" w:rsidR="00A55711" w:rsidRPr="000746E8" w:rsidRDefault="00A55711" w:rsidP="00A55711">
      <w:pPr>
        <w:spacing w:after="120" w:line="276" w:lineRule="auto"/>
        <w:ind w:left="567"/>
        <w:jc w:val="both"/>
        <w:rPr>
          <w:rFonts w:ascii="Garamond" w:eastAsia="Calibri" w:hAnsi="Garamond" w:cs="Times New Roman"/>
          <w:sz w:val="23"/>
        </w:rPr>
      </w:pPr>
      <w:r w:rsidRPr="000746E8">
        <w:rPr>
          <w:rFonts w:ascii="Garamond" w:eastAsia="Calibri" w:hAnsi="Garamond" w:cs="Times New Roman"/>
          <w:sz w:val="23"/>
        </w:rPr>
        <w:t>(dále jen jako „</w:t>
      </w:r>
      <w:r w:rsidRPr="000746E8">
        <w:rPr>
          <w:rFonts w:ascii="Garamond" w:eastAsia="Calibri" w:hAnsi="Garamond" w:cs="Times New Roman"/>
          <w:b/>
          <w:sz w:val="23"/>
        </w:rPr>
        <w:t>SMJNN</w:t>
      </w:r>
      <w:r w:rsidRPr="000746E8">
        <w:rPr>
          <w:rFonts w:ascii="Garamond" w:eastAsia="Calibri" w:hAnsi="Garamond" w:cs="Times New Roman"/>
          <w:sz w:val="23"/>
        </w:rPr>
        <w:t>“)</w:t>
      </w:r>
    </w:p>
    <w:p w14:paraId="4508C603" w14:textId="77777777" w:rsidR="00A55711" w:rsidRPr="000746E8" w:rsidRDefault="00A55711" w:rsidP="00A55711">
      <w:pPr>
        <w:spacing w:after="120" w:line="276" w:lineRule="auto"/>
        <w:ind w:left="567"/>
        <w:jc w:val="both"/>
        <w:rPr>
          <w:rFonts w:ascii="Garamond" w:eastAsia="Calibri" w:hAnsi="Garamond" w:cs="Times New Roman"/>
          <w:b/>
          <w:sz w:val="23"/>
        </w:rPr>
      </w:pPr>
      <w:r w:rsidRPr="000746E8">
        <w:rPr>
          <w:rFonts w:ascii="Garamond" w:eastAsia="Calibri" w:hAnsi="Garamond" w:cs="Times New Roman"/>
          <w:b/>
          <w:sz w:val="23"/>
        </w:rPr>
        <w:t>a</w:t>
      </w:r>
    </w:p>
    <w:p w14:paraId="7CA146D7" w14:textId="77777777" w:rsidR="00A55711" w:rsidRPr="000746E8" w:rsidRDefault="00A55711" w:rsidP="00A55711">
      <w:pPr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="Garamond" w:eastAsia="Calibri" w:hAnsi="Garamond" w:cs="Times New Roman"/>
          <w:sz w:val="23"/>
        </w:rPr>
      </w:pPr>
      <w:r w:rsidRPr="000746E8">
        <w:rPr>
          <w:rFonts w:ascii="Garamond" w:eastAsia="Calibri" w:hAnsi="Garamond" w:cs="Times New Roman"/>
          <w:b/>
          <w:sz w:val="23"/>
        </w:rPr>
        <w:t>Dopravní sdružení obcí Jablonecka</w:t>
      </w:r>
    </w:p>
    <w:p w14:paraId="52279992" w14:textId="77777777" w:rsidR="00A55711" w:rsidRPr="000746E8" w:rsidRDefault="00A55711" w:rsidP="00A55711">
      <w:pPr>
        <w:spacing w:after="120" w:line="276" w:lineRule="auto"/>
        <w:ind w:left="567"/>
        <w:jc w:val="both"/>
        <w:rPr>
          <w:rFonts w:ascii="Garamond" w:eastAsia="Calibri" w:hAnsi="Garamond" w:cs="Times New Roman"/>
          <w:sz w:val="23"/>
        </w:rPr>
      </w:pPr>
      <w:r w:rsidRPr="000746E8">
        <w:rPr>
          <w:rFonts w:ascii="Garamond" w:eastAsia="Calibri" w:hAnsi="Garamond" w:cs="Times New Roman"/>
          <w:sz w:val="23"/>
        </w:rPr>
        <w:t>IČO: 60254041</w:t>
      </w:r>
    </w:p>
    <w:p w14:paraId="543B4C6E" w14:textId="77777777" w:rsidR="00A55711" w:rsidRPr="000746E8" w:rsidRDefault="00A55711" w:rsidP="00A55711">
      <w:pPr>
        <w:spacing w:after="120" w:line="276" w:lineRule="auto"/>
        <w:ind w:left="567"/>
        <w:jc w:val="both"/>
        <w:rPr>
          <w:rFonts w:ascii="Garamond" w:eastAsia="Calibri" w:hAnsi="Garamond" w:cs="Times New Roman"/>
          <w:sz w:val="23"/>
        </w:rPr>
      </w:pPr>
      <w:r w:rsidRPr="000746E8">
        <w:rPr>
          <w:rFonts w:ascii="Garamond" w:eastAsia="Calibri" w:hAnsi="Garamond" w:cs="Times New Roman"/>
          <w:sz w:val="23"/>
        </w:rPr>
        <w:t>se sídlem Mírové náměstí 3100/19, 466 01 Jablonec nad Nisou</w:t>
      </w:r>
    </w:p>
    <w:p w14:paraId="01F0025D" w14:textId="77777777" w:rsidR="00A55711" w:rsidRPr="000746E8" w:rsidRDefault="00A55711" w:rsidP="00A55711">
      <w:pPr>
        <w:spacing w:after="120" w:line="276" w:lineRule="auto"/>
        <w:ind w:left="567"/>
        <w:jc w:val="both"/>
        <w:rPr>
          <w:rFonts w:ascii="Garamond" w:eastAsia="Calibri" w:hAnsi="Garamond" w:cs="Times New Roman"/>
          <w:sz w:val="23"/>
        </w:rPr>
      </w:pPr>
      <w:r w:rsidRPr="000746E8">
        <w:rPr>
          <w:rFonts w:ascii="Garamond" w:eastAsia="Calibri" w:hAnsi="Garamond" w:cs="Times New Roman"/>
          <w:sz w:val="23"/>
        </w:rPr>
        <w:t>Bankovní spojení: 1301150277/0100</w:t>
      </w:r>
    </w:p>
    <w:p w14:paraId="6F975A90" w14:textId="77777777" w:rsidR="00A55711" w:rsidRPr="000746E8" w:rsidRDefault="00A55711" w:rsidP="00A55711">
      <w:pPr>
        <w:spacing w:after="120" w:line="276" w:lineRule="auto"/>
        <w:ind w:left="567"/>
        <w:jc w:val="both"/>
        <w:rPr>
          <w:rFonts w:ascii="Garamond" w:eastAsia="Calibri" w:hAnsi="Garamond" w:cs="Times New Roman"/>
          <w:sz w:val="23"/>
        </w:rPr>
      </w:pPr>
      <w:r w:rsidRPr="000746E8">
        <w:rPr>
          <w:rFonts w:ascii="Garamond" w:eastAsia="Calibri" w:hAnsi="Garamond" w:cs="Times New Roman"/>
          <w:sz w:val="23"/>
        </w:rPr>
        <w:t xml:space="preserve">zastoupená: Bc. Tomáš Levinský, předseda </w:t>
      </w:r>
    </w:p>
    <w:p w14:paraId="1C7A29AC" w14:textId="77777777" w:rsidR="00A55711" w:rsidRPr="000746E8" w:rsidRDefault="00A55711" w:rsidP="00A55711">
      <w:pPr>
        <w:spacing w:after="120" w:line="276" w:lineRule="auto"/>
        <w:ind w:left="567"/>
        <w:jc w:val="both"/>
        <w:rPr>
          <w:rFonts w:ascii="Garamond" w:eastAsia="Calibri" w:hAnsi="Garamond" w:cs="Times New Roman"/>
          <w:sz w:val="23"/>
        </w:rPr>
      </w:pPr>
      <w:r w:rsidRPr="000746E8">
        <w:rPr>
          <w:rFonts w:ascii="Garamond" w:eastAsia="Calibri" w:hAnsi="Garamond" w:cs="Times New Roman"/>
          <w:sz w:val="23"/>
        </w:rPr>
        <w:t>(dále jen jako „</w:t>
      </w:r>
      <w:r w:rsidRPr="000746E8">
        <w:rPr>
          <w:rFonts w:ascii="Garamond" w:eastAsia="Calibri" w:hAnsi="Garamond" w:cs="Times New Roman"/>
          <w:b/>
          <w:sz w:val="23"/>
        </w:rPr>
        <w:t>DSOJ</w:t>
      </w:r>
      <w:r w:rsidRPr="000746E8">
        <w:rPr>
          <w:rFonts w:ascii="Garamond" w:eastAsia="Calibri" w:hAnsi="Garamond" w:cs="Times New Roman"/>
          <w:sz w:val="23"/>
        </w:rPr>
        <w:t>“)</w:t>
      </w:r>
    </w:p>
    <w:p w14:paraId="7B0E5CBB" w14:textId="77777777" w:rsidR="00A55711" w:rsidRPr="000746E8" w:rsidRDefault="00A55711" w:rsidP="00A55711">
      <w:pPr>
        <w:spacing w:after="120" w:line="276" w:lineRule="auto"/>
        <w:jc w:val="both"/>
        <w:rPr>
          <w:rFonts w:ascii="Garamond" w:eastAsia="Calibri" w:hAnsi="Garamond" w:cs="Times New Roman"/>
          <w:sz w:val="23"/>
        </w:rPr>
      </w:pPr>
      <w:r w:rsidRPr="000746E8">
        <w:rPr>
          <w:rFonts w:ascii="Garamond" w:eastAsia="Calibri" w:hAnsi="Garamond" w:cs="Times New Roman"/>
          <w:sz w:val="23"/>
        </w:rPr>
        <w:t xml:space="preserve">(zúčastněné strany dále společně </w:t>
      </w:r>
      <w:r w:rsidRPr="000746E8">
        <w:rPr>
          <w:rFonts w:ascii="Garamond" w:eastAsia="Calibri" w:hAnsi="Garamond" w:cs="Times New Roman"/>
          <w:sz w:val="23"/>
          <w:szCs w:val="23"/>
        </w:rPr>
        <w:t xml:space="preserve">jen </w:t>
      </w:r>
      <w:r w:rsidRPr="000746E8">
        <w:rPr>
          <w:rFonts w:ascii="Garamond" w:eastAsia="Calibri" w:hAnsi="Garamond" w:cs="Times New Roman"/>
          <w:sz w:val="23"/>
        </w:rPr>
        <w:t>jako „</w:t>
      </w:r>
      <w:r w:rsidRPr="000746E8">
        <w:rPr>
          <w:rFonts w:ascii="Garamond" w:eastAsia="Calibri" w:hAnsi="Garamond" w:cs="Times New Roman"/>
          <w:b/>
          <w:sz w:val="23"/>
        </w:rPr>
        <w:t>Smluvní strany</w:t>
      </w:r>
      <w:r w:rsidRPr="000746E8">
        <w:rPr>
          <w:rFonts w:ascii="Garamond" w:eastAsia="Calibri" w:hAnsi="Garamond" w:cs="Times New Roman"/>
          <w:sz w:val="23"/>
        </w:rPr>
        <w:t>“ nebo jednotlivě</w:t>
      </w:r>
      <w:r w:rsidRPr="000746E8">
        <w:rPr>
          <w:rFonts w:ascii="Garamond" w:eastAsia="Calibri" w:hAnsi="Garamond" w:cs="Times New Roman"/>
          <w:sz w:val="23"/>
          <w:szCs w:val="23"/>
        </w:rPr>
        <w:t xml:space="preserve"> jen</w:t>
      </w:r>
      <w:r w:rsidRPr="000746E8">
        <w:rPr>
          <w:rFonts w:ascii="Garamond" w:eastAsia="Calibri" w:hAnsi="Garamond" w:cs="Times New Roman"/>
          <w:sz w:val="23"/>
        </w:rPr>
        <w:t xml:space="preserve"> jako „</w:t>
      </w:r>
      <w:r w:rsidRPr="000746E8">
        <w:rPr>
          <w:rFonts w:ascii="Garamond" w:eastAsia="Calibri" w:hAnsi="Garamond" w:cs="Times New Roman"/>
          <w:b/>
          <w:sz w:val="23"/>
        </w:rPr>
        <w:t>Smluvní strana</w:t>
      </w:r>
      <w:r w:rsidRPr="000746E8">
        <w:rPr>
          <w:rFonts w:ascii="Garamond" w:eastAsia="Calibri" w:hAnsi="Garamond" w:cs="Times New Roman"/>
          <w:sz w:val="23"/>
        </w:rPr>
        <w:t>“ případně uvedením celého názvu zúčastněné strany)</w:t>
      </w:r>
    </w:p>
    <w:p w14:paraId="46172220" w14:textId="3BEC7ADC" w:rsidR="00A55711" w:rsidRPr="000746E8" w:rsidRDefault="00A55711"/>
    <w:p w14:paraId="7A321A51" w14:textId="10AE9626" w:rsidR="00A55711" w:rsidRPr="000746E8" w:rsidRDefault="00A55711" w:rsidP="00A55711">
      <w:pPr>
        <w:pStyle w:val="Nadpis1"/>
        <w:numPr>
          <w:ilvl w:val="0"/>
          <w:numId w:val="2"/>
        </w:numPr>
        <w:spacing w:before="0" w:after="120" w:line="276" w:lineRule="auto"/>
        <w:ind w:left="426" w:hanging="426"/>
        <w:rPr>
          <w:rFonts w:ascii="Garamond" w:hAnsi="Garamond"/>
          <w:sz w:val="23"/>
        </w:rPr>
      </w:pPr>
      <w:r w:rsidRPr="000746E8">
        <w:rPr>
          <w:rFonts w:ascii="Garamond" w:hAnsi="Garamond"/>
          <w:sz w:val="23"/>
        </w:rPr>
        <w:t>Úvodní ustanovení</w:t>
      </w:r>
    </w:p>
    <w:p w14:paraId="021B721F" w14:textId="2E3731EE" w:rsidR="005A4159" w:rsidRPr="000746E8" w:rsidRDefault="005A4159" w:rsidP="005A4159">
      <w:pPr>
        <w:pStyle w:val="Odstavecseseznamem"/>
        <w:spacing w:before="120" w:after="120" w:line="276" w:lineRule="auto"/>
        <w:ind w:left="426"/>
        <w:contextualSpacing w:val="0"/>
        <w:jc w:val="both"/>
        <w:rPr>
          <w:rFonts w:ascii="Garamond" w:hAnsi="Garamond" w:cs="Times New Roman"/>
          <w:sz w:val="23"/>
        </w:rPr>
      </w:pPr>
      <w:r w:rsidRPr="000746E8">
        <w:rPr>
          <w:rFonts w:ascii="Garamond" w:hAnsi="Garamond" w:cs="Times New Roman"/>
          <w:sz w:val="23"/>
        </w:rPr>
        <w:t xml:space="preserve">Smluvní strany uzavřely dne 23.2.2021 Smlouvu o sdílení nákladů na zajišťování dopravní obslužnosti Dopravního sdružení obcí Jablonecka (dále jen </w:t>
      </w:r>
      <w:proofErr w:type="gramStart"/>
      <w:r w:rsidRPr="000746E8">
        <w:rPr>
          <w:rFonts w:ascii="Garamond" w:hAnsi="Garamond" w:cs="Times New Roman"/>
          <w:sz w:val="23"/>
        </w:rPr>
        <w:t>„ Smlouva</w:t>
      </w:r>
      <w:proofErr w:type="gramEnd"/>
      <w:r w:rsidRPr="000746E8">
        <w:rPr>
          <w:rFonts w:ascii="Garamond" w:hAnsi="Garamond" w:cs="Times New Roman"/>
          <w:sz w:val="23"/>
        </w:rPr>
        <w:t>“). Předmětem Smlouvy je závazek DSOJ hradit na účet SMJNN část všech nákladů, určenou v souladu s pravidly v této Smlouvě, které hradí SMJNN společnosti UMBRELLA na základě Smlouvy o přepravě (dále jen jako „Sdílené náklady“).</w:t>
      </w:r>
    </w:p>
    <w:p w14:paraId="097B3111" w14:textId="56160DD9" w:rsidR="005A4159" w:rsidRPr="000746E8" w:rsidRDefault="005A4159" w:rsidP="005A4159">
      <w:pPr>
        <w:pStyle w:val="Odstavecseseznamem"/>
        <w:ind w:left="426" w:hanging="425"/>
        <w:jc w:val="both"/>
        <w:rPr>
          <w:rFonts w:ascii="Garamond" w:hAnsi="Garamond" w:cs="Times New Roman"/>
          <w:sz w:val="23"/>
        </w:rPr>
      </w:pPr>
    </w:p>
    <w:p w14:paraId="5A16F996" w14:textId="2B8D7F81" w:rsidR="00122DA7" w:rsidRPr="000746E8" w:rsidRDefault="005A4159" w:rsidP="005A2979">
      <w:pPr>
        <w:pStyle w:val="Odstavecseseznamem"/>
        <w:numPr>
          <w:ilvl w:val="0"/>
          <w:numId w:val="2"/>
        </w:numPr>
        <w:jc w:val="both"/>
        <w:rPr>
          <w:rFonts w:ascii="Garamond" w:eastAsiaTheme="majorEastAsia" w:hAnsi="Garamond" w:cstheme="majorBidi"/>
          <w:b/>
          <w:bCs/>
          <w:caps/>
          <w:sz w:val="23"/>
          <w:szCs w:val="28"/>
        </w:rPr>
      </w:pPr>
      <w:r w:rsidRPr="000746E8">
        <w:rPr>
          <w:rFonts w:ascii="Garamond" w:eastAsiaTheme="majorEastAsia" w:hAnsi="Garamond" w:cstheme="majorBidi"/>
          <w:b/>
          <w:bCs/>
          <w:caps/>
          <w:sz w:val="23"/>
          <w:szCs w:val="28"/>
        </w:rPr>
        <w:t>Předmět dodatku</w:t>
      </w:r>
    </w:p>
    <w:p w14:paraId="2B43B800" w14:textId="0AB8E54B" w:rsidR="00122DA7" w:rsidRPr="000746E8" w:rsidRDefault="00122DA7" w:rsidP="00122DA7">
      <w:pPr>
        <w:ind w:left="426"/>
        <w:jc w:val="both"/>
        <w:rPr>
          <w:rFonts w:ascii="Garamond" w:eastAsiaTheme="majorEastAsia" w:hAnsi="Garamond" w:cstheme="majorBidi"/>
          <w:sz w:val="23"/>
          <w:szCs w:val="28"/>
        </w:rPr>
      </w:pPr>
      <w:r w:rsidRPr="000746E8">
        <w:rPr>
          <w:rFonts w:ascii="Garamond" w:eastAsiaTheme="majorEastAsia" w:hAnsi="Garamond" w:cstheme="majorBidi"/>
          <w:sz w:val="23"/>
          <w:szCs w:val="28"/>
        </w:rPr>
        <w:t xml:space="preserve">V souladu s čl. </w:t>
      </w:r>
      <w:proofErr w:type="gramStart"/>
      <w:r w:rsidRPr="000746E8">
        <w:rPr>
          <w:rFonts w:ascii="Garamond" w:eastAsiaTheme="majorEastAsia" w:hAnsi="Garamond" w:cstheme="majorBidi"/>
          <w:sz w:val="23"/>
          <w:szCs w:val="28"/>
        </w:rPr>
        <w:t>1.3  Smlouvy</w:t>
      </w:r>
      <w:proofErr w:type="gramEnd"/>
      <w:r w:rsidRPr="000746E8">
        <w:rPr>
          <w:rFonts w:ascii="Garamond" w:eastAsiaTheme="majorEastAsia" w:hAnsi="Garamond" w:cstheme="majorBidi"/>
          <w:sz w:val="23"/>
          <w:szCs w:val="28"/>
        </w:rPr>
        <w:t xml:space="preserve"> se </w:t>
      </w:r>
      <w:r w:rsidR="000538F5" w:rsidRPr="000746E8">
        <w:rPr>
          <w:rFonts w:ascii="Garamond" w:eastAsiaTheme="majorEastAsia" w:hAnsi="Garamond" w:cstheme="majorBidi"/>
          <w:sz w:val="23"/>
          <w:szCs w:val="28"/>
        </w:rPr>
        <w:t xml:space="preserve">pro účely určení </w:t>
      </w:r>
      <w:r w:rsidRPr="000746E8">
        <w:rPr>
          <w:rFonts w:ascii="Garamond" w:eastAsiaTheme="majorEastAsia" w:hAnsi="Garamond" w:cstheme="majorBidi"/>
          <w:sz w:val="23"/>
          <w:szCs w:val="28"/>
        </w:rPr>
        <w:t xml:space="preserve">výše Sdílených nákladů pro rok 2022 </w:t>
      </w:r>
      <w:r w:rsidR="000538F5" w:rsidRPr="000746E8">
        <w:rPr>
          <w:rFonts w:ascii="Garamond" w:eastAsiaTheme="majorEastAsia" w:hAnsi="Garamond" w:cstheme="majorBidi"/>
          <w:sz w:val="23"/>
          <w:szCs w:val="28"/>
        </w:rPr>
        <w:t>vychází z</w:t>
      </w:r>
      <w:r w:rsidR="005A2979" w:rsidRPr="000746E8">
        <w:rPr>
          <w:rFonts w:ascii="Garamond" w:eastAsiaTheme="majorEastAsia" w:hAnsi="Garamond" w:cstheme="majorBidi"/>
          <w:sz w:val="23"/>
          <w:szCs w:val="28"/>
        </w:rPr>
        <w:t> </w:t>
      </w:r>
      <w:r w:rsidR="000538F5" w:rsidRPr="000746E8">
        <w:rPr>
          <w:rFonts w:ascii="Garamond" w:eastAsiaTheme="majorEastAsia" w:hAnsi="Garamond" w:cstheme="majorBidi"/>
          <w:sz w:val="23"/>
          <w:szCs w:val="28"/>
        </w:rPr>
        <w:t>t</w:t>
      </w:r>
      <w:r w:rsidR="005A2979" w:rsidRPr="000746E8">
        <w:rPr>
          <w:rFonts w:ascii="Garamond" w:eastAsiaTheme="majorEastAsia" w:hAnsi="Garamond" w:cstheme="majorBidi"/>
          <w:sz w:val="23"/>
          <w:szCs w:val="28"/>
        </w:rPr>
        <w:t xml:space="preserve">éto </w:t>
      </w:r>
      <w:r w:rsidR="0067262E" w:rsidRPr="000746E8">
        <w:rPr>
          <w:rFonts w:ascii="Garamond" w:eastAsiaTheme="majorEastAsia" w:hAnsi="Garamond" w:cstheme="majorBidi"/>
          <w:sz w:val="23"/>
          <w:szCs w:val="28"/>
        </w:rPr>
        <w:t xml:space="preserve">výše </w:t>
      </w:r>
      <w:r w:rsidR="00112A70" w:rsidRPr="000746E8">
        <w:rPr>
          <w:rFonts w:ascii="Garamond" w:eastAsiaTheme="majorEastAsia" w:hAnsi="Garamond" w:cstheme="majorBidi"/>
          <w:sz w:val="23"/>
          <w:szCs w:val="28"/>
        </w:rPr>
        <w:t>kompenzace</w:t>
      </w:r>
      <w:r w:rsidR="005A2979" w:rsidRPr="000746E8">
        <w:rPr>
          <w:rFonts w:ascii="Garamond" w:eastAsiaTheme="majorEastAsia" w:hAnsi="Garamond" w:cstheme="majorBidi"/>
          <w:sz w:val="23"/>
          <w:szCs w:val="28"/>
        </w:rPr>
        <w:t xml:space="preserve"> na 1 km dle Smlouvy o přepravě ve znění pozdějších dodatků (č. 3 a 6)</w:t>
      </w:r>
      <w:r w:rsidRPr="000746E8">
        <w:rPr>
          <w:rFonts w:ascii="Garamond" w:eastAsiaTheme="majorEastAsia" w:hAnsi="Garamond" w:cstheme="majorBidi"/>
          <w:sz w:val="23"/>
          <w:szCs w:val="28"/>
        </w:rPr>
        <w:t>:</w:t>
      </w:r>
    </w:p>
    <w:p w14:paraId="420CCD9A" w14:textId="2574B457" w:rsidR="00122DA7" w:rsidRPr="000746E8" w:rsidRDefault="00122DA7" w:rsidP="00122DA7">
      <w:pPr>
        <w:pStyle w:val="Odstavecseseznamem"/>
        <w:numPr>
          <w:ilvl w:val="0"/>
          <w:numId w:val="5"/>
        </w:numPr>
        <w:jc w:val="both"/>
        <w:rPr>
          <w:rFonts w:ascii="Garamond" w:eastAsiaTheme="majorEastAsia" w:hAnsi="Garamond" w:cstheme="majorBidi"/>
          <w:sz w:val="23"/>
          <w:szCs w:val="28"/>
        </w:rPr>
      </w:pPr>
      <w:r w:rsidRPr="000746E8">
        <w:rPr>
          <w:rFonts w:ascii="Garamond" w:eastAsiaTheme="majorEastAsia" w:hAnsi="Garamond" w:cstheme="majorBidi"/>
          <w:sz w:val="23"/>
          <w:szCs w:val="28"/>
        </w:rPr>
        <w:t xml:space="preserve">pro období od 1.1.2022 do 30.6.2022 </w:t>
      </w:r>
      <w:r w:rsidR="005A2979" w:rsidRPr="000746E8">
        <w:rPr>
          <w:rFonts w:ascii="Garamond" w:eastAsiaTheme="majorEastAsia" w:hAnsi="Garamond" w:cstheme="majorBidi"/>
          <w:sz w:val="23"/>
          <w:szCs w:val="28"/>
        </w:rPr>
        <w:t xml:space="preserve">je </w:t>
      </w:r>
      <w:r w:rsidR="00112A70" w:rsidRPr="000746E8">
        <w:rPr>
          <w:rFonts w:ascii="Garamond" w:eastAsiaTheme="majorEastAsia" w:hAnsi="Garamond" w:cstheme="majorBidi"/>
          <w:sz w:val="23"/>
          <w:szCs w:val="28"/>
        </w:rPr>
        <w:t>výše kompenzace</w:t>
      </w:r>
      <w:r w:rsidR="005A2979" w:rsidRPr="000746E8">
        <w:rPr>
          <w:rFonts w:ascii="Garamond" w:eastAsiaTheme="majorEastAsia" w:hAnsi="Garamond" w:cstheme="majorBidi"/>
          <w:sz w:val="23"/>
          <w:szCs w:val="28"/>
        </w:rPr>
        <w:t xml:space="preserve"> na 1 km ujedn</w:t>
      </w:r>
      <w:r w:rsidR="00700BED" w:rsidRPr="000746E8">
        <w:rPr>
          <w:rFonts w:ascii="Garamond" w:eastAsiaTheme="majorEastAsia" w:hAnsi="Garamond" w:cstheme="majorBidi"/>
          <w:sz w:val="23"/>
          <w:szCs w:val="28"/>
        </w:rPr>
        <w:t>aná</w:t>
      </w:r>
      <w:r w:rsidR="005A2979" w:rsidRPr="000746E8">
        <w:rPr>
          <w:rFonts w:ascii="Garamond" w:eastAsiaTheme="majorEastAsia" w:hAnsi="Garamond" w:cstheme="majorBidi"/>
          <w:sz w:val="23"/>
          <w:szCs w:val="28"/>
        </w:rPr>
        <w:t xml:space="preserve"> ve výši 46,50 Kč</w:t>
      </w:r>
    </w:p>
    <w:p w14:paraId="22B1F204" w14:textId="29A4AE08" w:rsidR="005A2979" w:rsidRPr="000746E8" w:rsidRDefault="005A2979" w:rsidP="005A2979">
      <w:pPr>
        <w:pStyle w:val="Odstavecseseznamem"/>
        <w:numPr>
          <w:ilvl w:val="0"/>
          <w:numId w:val="5"/>
        </w:numPr>
        <w:jc w:val="both"/>
        <w:rPr>
          <w:rFonts w:ascii="Garamond" w:eastAsiaTheme="majorEastAsia" w:hAnsi="Garamond" w:cstheme="majorBidi"/>
          <w:sz w:val="23"/>
          <w:szCs w:val="28"/>
        </w:rPr>
      </w:pPr>
      <w:r w:rsidRPr="000746E8">
        <w:rPr>
          <w:rFonts w:ascii="Garamond" w:eastAsiaTheme="majorEastAsia" w:hAnsi="Garamond" w:cstheme="majorBidi"/>
          <w:sz w:val="23"/>
          <w:szCs w:val="28"/>
        </w:rPr>
        <w:lastRenderedPageBreak/>
        <w:t xml:space="preserve">pro období od 1.7.2022 do 31.12.2022 je </w:t>
      </w:r>
      <w:r w:rsidR="00112A70" w:rsidRPr="000746E8">
        <w:rPr>
          <w:rFonts w:ascii="Garamond" w:eastAsiaTheme="majorEastAsia" w:hAnsi="Garamond" w:cstheme="majorBidi"/>
          <w:sz w:val="23"/>
          <w:szCs w:val="28"/>
        </w:rPr>
        <w:t>výše kompenzace</w:t>
      </w:r>
      <w:r w:rsidRPr="000746E8">
        <w:rPr>
          <w:rFonts w:ascii="Garamond" w:eastAsiaTheme="majorEastAsia" w:hAnsi="Garamond" w:cstheme="majorBidi"/>
          <w:sz w:val="23"/>
          <w:szCs w:val="28"/>
        </w:rPr>
        <w:t xml:space="preserve"> na 1 km ujedn</w:t>
      </w:r>
      <w:r w:rsidR="00700BED" w:rsidRPr="000746E8">
        <w:rPr>
          <w:rFonts w:ascii="Garamond" w:eastAsiaTheme="majorEastAsia" w:hAnsi="Garamond" w:cstheme="majorBidi"/>
          <w:sz w:val="23"/>
          <w:szCs w:val="28"/>
        </w:rPr>
        <w:t>aná</w:t>
      </w:r>
      <w:r w:rsidRPr="000746E8">
        <w:rPr>
          <w:rFonts w:ascii="Garamond" w:eastAsiaTheme="majorEastAsia" w:hAnsi="Garamond" w:cstheme="majorBidi"/>
          <w:sz w:val="23"/>
          <w:szCs w:val="28"/>
        </w:rPr>
        <w:t xml:space="preserve"> ve výši 46,25 Kč</w:t>
      </w:r>
    </w:p>
    <w:p w14:paraId="5EE3DFB3" w14:textId="77777777" w:rsidR="005A2979" w:rsidRPr="000746E8" w:rsidRDefault="005A2979" w:rsidP="005A2979">
      <w:pPr>
        <w:jc w:val="both"/>
        <w:rPr>
          <w:rFonts w:ascii="Garamond" w:eastAsiaTheme="majorEastAsia" w:hAnsi="Garamond" w:cstheme="majorBidi"/>
          <w:sz w:val="23"/>
          <w:szCs w:val="28"/>
        </w:rPr>
      </w:pPr>
    </w:p>
    <w:p w14:paraId="283D2D42" w14:textId="5A73E5CC" w:rsidR="00122DA7" w:rsidRPr="000746E8" w:rsidRDefault="00122DA7" w:rsidP="005A4159">
      <w:pPr>
        <w:jc w:val="both"/>
        <w:rPr>
          <w:rFonts w:ascii="Garamond" w:eastAsiaTheme="majorEastAsia" w:hAnsi="Garamond" w:cstheme="majorBidi"/>
          <w:b/>
          <w:bCs/>
          <w:sz w:val="23"/>
          <w:szCs w:val="28"/>
        </w:rPr>
      </w:pPr>
      <w:r w:rsidRPr="000746E8">
        <w:rPr>
          <w:rFonts w:ascii="Garamond" w:eastAsiaTheme="majorEastAsia" w:hAnsi="Garamond" w:cstheme="majorBidi"/>
          <w:b/>
          <w:bCs/>
          <w:sz w:val="23"/>
          <w:szCs w:val="28"/>
        </w:rPr>
        <w:t xml:space="preserve"> </w:t>
      </w:r>
    </w:p>
    <w:p w14:paraId="6493C813" w14:textId="0962B48C" w:rsidR="00A55711" w:rsidRPr="000746E8" w:rsidRDefault="005A2979" w:rsidP="005A2979">
      <w:pPr>
        <w:pStyle w:val="Nadpis1"/>
        <w:numPr>
          <w:ilvl w:val="0"/>
          <w:numId w:val="2"/>
        </w:numPr>
        <w:spacing w:before="0" w:after="120" w:line="276" w:lineRule="auto"/>
        <w:ind w:left="426" w:hanging="425"/>
        <w:rPr>
          <w:rFonts w:ascii="Garamond" w:hAnsi="Garamond"/>
          <w:sz w:val="23"/>
        </w:rPr>
      </w:pPr>
      <w:r w:rsidRPr="000746E8">
        <w:rPr>
          <w:rFonts w:ascii="Garamond" w:hAnsi="Garamond"/>
          <w:sz w:val="23"/>
        </w:rPr>
        <w:t>Závěrečná ustanovení</w:t>
      </w:r>
    </w:p>
    <w:p w14:paraId="69F2C9D8" w14:textId="7DDAFEDD" w:rsidR="005A2979" w:rsidRPr="000746E8" w:rsidRDefault="005A2979" w:rsidP="005A2979">
      <w:pPr>
        <w:pStyle w:val="Odstavecseseznamem"/>
        <w:numPr>
          <w:ilvl w:val="1"/>
          <w:numId w:val="2"/>
        </w:numPr>
        <w:spacing w:before="120" w:after="120" w:line="276" w:lineRule="auto"/>
        <w:ind w:left="426" w:hanging="426"/>
        <w:contextualSpacing w:val="0"/>
        <w:jc w:val="both"/>
        <w:rPr>
          <w:rFonts w:ascii="Garamond" w:hAnsi="Garamond"/>
          <w:sz w:val="23"/>
        </w:rPr>
      </w:pPr>
      <w:r w:rsidRPr="000746E8">
        <w:rPr>
          <w:rFonts w:ascii="Garamond" w:hAnsi="Garamond"/>
          <w:sz w:val="23"/>
        </w:rPr>
        <w:t>Smluvní strany souhlasí se zveřejněním textu t</w:t>
      </w:r>
      <w:r w:rsidR="00A558E8" w:rsidRPr="000746E8">
        <w:rPr>
          <w:rFonts w:ascii="Garamond" w:hAnsi="Garamond"/>
          <w:sz w:val="23"/>
        </w:rPr>
        <w:t>ohoto Dodatku č.1</w:t>
      </w:r>
      <w:r w:rsidRPr="000746E8">
        <w:rPr>
          <w:rFonts w:ascii="Garamond" w:hAnsi="Garamond"/>
          <w:sz w:val="23"/>
        </w:rPr>
        <w:t xml:space="preserve"> v Registru smluv.</w:t>
      </w:r>
    </w:p>
    <w:p w14:paraId="4E753A5B" w14:textId="3559AF12" w:rsidR="005A2979" w:rsidRPr="000746E8" w:rsidRDefault="00A558E8" w:rsidP="005A2979">
      <w:pPr>
        <w:pStyle w:val="Odstavecseseznamem"/>
        <w:numPr>
          <w:ilvl w:val="1"/>
          <w:numId w:val="2"/>
        </w:numPr>
        <w:spacing w:before="120" w:after="120" w:line="276" w:lineRule="auto"/>
        <w:ind w:left="426" w:hanging="426"/>
        <w:contextualSpacing w:val="0"/>
        <w:jc w:val="both"/>
        <w:rPr>
          <w:rFonts w:ascii="Garamond" w:hAnsi="Garamond"/>
          <w:sz w:val="23"/>
        </w:rPr>
      </w:pPr>
      <w:r w:rsidRPr="000746E8">
        <w:rPr>
          <w:rFonts w:ascii="Garamond" w:hAnsi="Garamond"/>
          <w:sz w:val="23"/>
        </w:rPr>
        <w:t>Dodatek č.1 je sepsán v 4 (čtyřech) vyhotoveních, z nichž každá ze Smluvních stran obdrží po 2 (dvou) vyhotoveních.</w:t>
      </w:r>
    </w:p>
    <w:p w14:paraId="55CC8907" w14:textId="4C91BF1C" w:rsidR="00A558E8" w:rsidRPr="000746E8" w:rsidRDefault="00A558E8" w:rsidP="00A558E8">
      <w:pPr>
        <w:pStyle w:val="Odstavecseseznamem"/>
        <w:numPr>
          <w:ilvl w:val="1"/>
          <w:numId w:val="2"/>
        </w:numPr>
        <w:spacing w:before="120" w:after="120" w:line="276" w:lineRule="auto"/>
        <w:ind w:left="426" w:hanging="426"/>
        <w:contextualSpacing w:val="0"/>
        <w:jc w:val="both"/>
        <w:rPr>
          <w:rFonts w:ascii="Garamond" w:hAnsi="Garamond"/>
          <w:sz w:val="23"/>
        </w:rPr>
      </w:pPr>
      <w:r w:rsidRPr="000746E8">
        <w:rPr>
          <w:rFonts w:ascii="Garamond" w:hAnsi="Garamond"/>
          <w:sz w:val="23"/>
        </w:rPr>
        <w:t xml:space="preserve">Dodatek č. 1 byl schválen valnou hromadou DSOJ dne </w:t>
      </w:r>
      <w:r w:rsidR="00A9562E">
        <w:rPr>
          <w:rFonts w:ascii="Garamond" w:hAnsi="Garamond"/>
          <w:sz w:val="23"/>
        </w:rPr>
        <w:t>30</w:t>
      </w:r>
      <w:r w:rsidRPr="000746E8">
        <w:rPr>
          <w:rFonts w:ascii="Garamond" w:hAnsi="Garamond"/>
          <w:sz w:val="23"/>
        </w:rPr>
        <w:t>.</w:t>
      </w:r>
      <w:r w:rsidR="00A9562E">
        <w:rPr>
          <w:rFonts w:ascii="Garamond" w:hAnsi="Garamond"/>
          <w:sz w:val="23"/>
        </w:rPr>
        <w:t>5</w:t>
      </w:r>
      <w:r w:rsidRPr="000746E8">
        <w:rPr>
          <w:rFonts w:ascii="Garamond" w:hAnsi="Garamond"/>
          <w:sz w:val="23"/>
        </w:rPr>
        <w:t>.202</w:t>
      </w:r>
      <w:r w:rsidR="00A9562E">
        <w:rPr>
          <w:rFonts w:ascii="Garamond" w:hAnsi="Garamond"/>
          <w:sz w:val="23"/>
        </w:rPr>
        <w:t>3</w:t>
      </w:r>
      <w:r w:rsidRPr="000746E8">
        <w:rPr>
          <w:rFonts w:ascii="Garamond" w:hAnsi="Garamond"/>
          <w:sz w:val="23"/>
        </w:rPr>
        <w:t xml:space="preserve"> pod usnesením č. </w:t>
      </w:r>
      <w:r w:rsidR="00A9562E">
        <w:rPr>
          <w:rFonts w:ascii="Garamond" w:hAnsi="Garamond"/>
          <w:sz w:val="23"/>
        </w:rPr>
        <w:t>1</w:t>
      </w:r>
      <w:r w:rsidR="00842AC6">
        <w:rPr>
          <w:rFonts w:ascii="Garamond" w:hAnsi="Garamond"/>
          <w:sz w:val="23"/>
        </w:rPr>
        <w:t>0</w:t>
      </w:r>
      <w:r w:rsidRPr="000746E8">
        <w:rPr>
          <w:rFonts w:ascii="Garamond" w:hAnsi="Garamond"/>
          <w:sz w:val="23"/>
        </w:rPr>
        <w:t>/202</w:t>
      </w:r>
      <w:r w:rsidR="00A9562E">
        <w:rPr>
          <w:rFonts w:ascii="Garamond" w:hAnsi="Garamond"/>
          <w:sz w:val="23"/>
        </w:rPr>
        <w:t>3</w:t>
      </w:r>
    </w:p>
    <w:p w14:paraId="007AC765" w14:textId="781BD8F6" w:rsidR="00A558E8" w:rsidRPr="000746E8" w:rsidRDefault="00A558E8" w:rsidP="00A558E8">
      <w:pPr>
        <w:pStyle w:val="Odstavecseseznamem"/>
        <w:numPr>
          <w:ilvl w:val="1"/>
          <w:numId w:val="2"/>
        </w:numPr>
        <w:spacing w:before="120" w:after="120" w:line="276" w:lineRule="auto"/>
        <w:ind w:left="426" w:hanging="426"/>
        <w:contextualSpacing w:val="0"/>
        <w:jc w:val="both"/>
        <w:rPr>
          <w:rFonts w:ascii="Garamond" w:hAnsi="Garamond"/>
          <w:sz w:val="23"/>
        </w:rPr>
      </w:pPr>
      <w:r w:rsidRPr="000746E8">
        <w:rPr>
          <w:rFonts w:ascii="Garamond" w:hAnsi="Garamond"/>
          <w:sz w:val="23"/>
        </w:rPr>
        <w:t xml:space="preserve">Smlouva byla schválena Radou města Jablonec nad Nisou dne </w:t>
      </w:r>
      <w:r w:rsidR="00A10218" w:rsidRPr="000746E8">
        <w:rPr>
          <w:rFonts w:ascii="Garamond" w:hAnsi="Garamond"/>
          <w:sz w:val="23"/>
        </w:rPr>
        <w:t>28</w:t>
      </w:r>
      <w:r w:rsidRPr="000746E8">
        <w:rPr>
          <w:rFonts w:ascii="Garamond" w:hAnsi="Garamond"/>
          <w:sz w:val="23"/>
        </w:rPr>
        <w:t>.</w:t>
      </w:r>
      <w:r w:rsidR="00A10218" w:rsidRPr="000746E8">
        <w:rPr>
          <w:rFonts w:ascii="Garamond" w:hAnsi="Garamond"/>
          <w:sz w:val="23"/>
        </w:rPr>
        <w:t>7</w:t>
      </w:r>
      <w:r w:rsidRPr="000746E8">
        <w:rPr>
          <w:rFonts w:ascii="Garamond" w:hAnsi="Garamond"/>
          <w:sz w:val="23"/>
        </w:rPr>
        <w:t xml:space="preserve">.2022 pod č. </w:t>
      </w:r>
      <w:proofErr w:type="spellStart"/>
      <w:r w:rsidRPr="000746E8">
        <w:rPr>
          <w:rFonts w:ascii="Garamond" w:hAnsi="Garamond"/>
          <w:sz w:val="23"/>
        </w:rPr>
        <w:t>usn</w:t>
      </w:r>
      <w:proofErr w:type="spellEnd"/>
      <w:r w:rsidRPr="000746E8">
        <w:rPr>
          <w:rFonts w:ascii="Garamond" w:hAnsi="Garamond"/>
          <w:sz w:val="23"/>
        </w:rPr>
        <w:t>. RM/</w:t>
      </w:r>
      <w:r w:rsidR="00A10218" w:rsidRPr="000746E8">
        <w:rPr>
          <w:rFonts w:ascii="Garamond" w:hAnsi="Garamond"/>
          <w:sz w:val="23"/>
        </w:rPr>
        <w:t>412</w:t>
      </w:r>
      <w:r w:rsidRPr="000746E8">
        <w:rPr>
          <w:rFonts w:ascii="Garamond" w:hAnsi="Garamond"/>
          <w:sz w:val="23"/>
        </w:rPr>
        <w:t>/2022.</w:t>
      </w:r>
    </w:p>
    <w:p w14:paraId="4C9E2872" w14:textId="69C2E24D" w:rsidR="00A558E8" w:rsidRPr="000746E8" w:rsidRDefault="00A558E8" w:rsidP="00A558E8">
      <w:pPr>
        <w:spacing w:before="120" w:after="120" w:line="276" w:lineRule="auto"/>
        <w:jc w:val="both"/>
        <w:rPr>
          <w:rFonts w:ascii="Garamond" w:hAnsi="Garamond"/>
          <w:sz w:val="23"/>
        </w:rPr>
      </w:pPr>
    </w:p>
    <w:p w14:paraId="74709303" w14:textId="1DC4E1A3" w:rsidR="00A558E8" w:rsidRPr="000746E8" w:rsidRDefault="00A558E8" w:rsidP="00A558E8">
      <w:pPr>
        <w:spacing w:before="120" w:after="120" w:line="276" w:lineRule="auto"/>
        <w:jc w:val="both"/>
        <w:rPr>
          <w:rFonts w:ascii="Garamond" w:hAnsi="Garamond"/>
          <w:sz w:val="23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558E8" w:rsidRPr="00A558E8" w14:paraId="26C42C0D" w14:textId="77777777" w:rsidTr="001E5463">
        <w:tc>
          <w:tcPr>
            <w:tcW w:w="4531" w:type="dxa"/>
          </w:tcPr>
          <w:p w14:paraId="43F226FA" w14:textId="0788F49E" w:rsidR="00A558E8" w:rsidRPr="00D12BBD" w:rsidRDefault="00A558E8" w:rsidP="00A558E8">
            <w:pPr>
              <w:spacing w:after="120" w:line="276" w:lineRule="auto"/>
              <w:rPr>
                <w:rFonts w:ascii="Garamond" w:eastAsia="Calibri" w:hAnsi="Garamond" w:cs="Times New Roman"/>
                <w:i/>
                <w:iCs/>
                <w:sz w:val="23"/>
              </w:rPr>
            </w:pPr>
            <w:r w:rsidRPr="000746E8">
              <w:rPr>
                <w:rFonts w:ascii="Garamond" w:eastAsia="Calibri" w:hAnsi="Garamond" w:cs="Times New Roman"/>
                <w:sz w:val="23"/>
              </w:rPr>
              <w:t xml:space="preserve">V Jablonci nad Nisou dne </w:t>
            </w:r>
            <w:r w:rsidR="0051070C">
              <w:rPr>
                <w:rFonts w:ascii="Garamond" w:eastAsia="Calibri" w:hAnsi="Garamond" w:cs="Times New Roman"/>
                <w:sz w:val="23"/>
              </w:rPr>
              <w:t>21.6.2023</w:t>
            </w:r>
          </w:p>
          <w:p w14:paraId="3BCE245B" w14:textId="77777777" w:rsidR="00A558E8" w:rsidRPr="000746E8" w:rsidRDefault="00A558E8" w:rsidP="00A558E8">
            <w:pPr>
              <w:spacing w:after="120" w:line="276" w:lineRule="auto"/>
              <w:rPr>
                <w:rFonts w:ascii="Garamond" w:eastAsia="Calibri" w:hAnsi="Garamond" w:cs="Times New Roman"/>
                <w:sz w:val="23"/>
              </w:rPr>
            </w:pPr>
          </w:p>
          <w:p w14:paraId="6E55813C" w14:textId="77777777" w:rsidR="00A558E8" w:rsidRDefault="00A558E8" w:rsidP="00A558E8">
            <w:pPr>
              <w:spacing w:after="120" w:line="276" w:lineRule="auto"/>
              <w:rPr>
                <w:rFonts w:ascii="Garamond" w:eastAsia="Calibri" w:hAnsi="Garamond" w:cs="Times New Roman"/>
                <w:b/>
                <w:sz w:val="23"/>
              </w:rPr>
            </w:pPr>
            <w:r w:rsidRPr="000746E8">
              <w:rPr>
                <w:rFonts w:ascii="Garamond" w:eastAsia="Calibri" w:hAnsi="Garamond" w:cs="Times New Roman"/>
                <w:sz w:val="23"/>
              </w:rPr>
              <w:t xml:space="preserve">Za </w:t>
            </w:r>
            <w:r w:rsidRPr="000746E8">
              <w:rPr>
                <w:rFonts w:ascii="Garamond" w:eastAsia="Calibri" w:hAnsi="Garamond" w:cs="Times New Roman"/>
                <w:b/>
                <w:sz w:val="23"/>
              </w:rPr>
              <w:t xml:space="preserve">Dopravní </w:t>
            </w:r>
            <w:proofErr w:type="spellStart"/>
            <w:r w:rsidRPr="000746E8">
              <w:rPr>
                <w:rFonts w:ascii="Garamond" w:eastAsia="Calibri" w:hAnsi="Garamond" w:cs="Times New Roman"/>
                <w:b/>
                <w:sz w:val="23"/>
              </w:rPr>
              <w:t>sdružení</w:t>
            </w:r>
            <w:proofErr w:type="spellEnd"/>
            <w:r w:rsidRPr="000746E8">
              <w:rPr>
                <w:rFonts w:ascii="Garamond" w:eastAsia="Calibri" w:hAnsi="Garamond" w:cs="Times New Roman"/>
                <w:b/>
                <w:sz w:val="23"/>
              </w:rPr>
              <w:t xml:space="preserve"> obcí </w:t>
            </w:r>
            <w:proofErr w:type="spellStart"/>
            <w:r w:rsidRPr="000746E8">
              <w:rPr>
                <w:rFonts w:ascii="Garamond" w:eastAsia="Calibri" w:hAnsi="Garamond" w:cs="Times New Roman"/>
                <w:b/>
                <w:sz w:val="23"/>
              </w:rPr>
              <w:t>Jablonecka</w:t>
            </w:r>
            <w:proofErr w:type="spellEnd"/>
          </w:p>
          <w:p w14:paraId="6FF411A2" w14:textId="77777777" w:rsidR="00220BE8" w:rsidRPr="000746E8" w:rsidRDefault="00220BE8" w:rsidP="00A558E8">
            <w:pPr>
              <w:spacing w:after="120" w:line="276" w:lineRule="auto"/>
              <w:rPr>
                <w:rFonts w:ascii="Garamond" w:eastAsia="Calibri" w:hAnsi="Garamond" w:cs="Times New Roman"/>
                <w:b/>
                <w:sz w:val="23"/>
              </w:rPr>
            </w:pPr>
          </w:p>
          <w:p w14:paraId="614BD441" w14:textId="77777777" w:rsidR="00A558E8" w:rsidRPr="000746E8" w:rsidRDefault="00A558E8" w:rsidP="00A558E8">
            <w:pPr>
              <w:spacing w:after="120" w:line="276" w:lineRule="auto"/>
              <w:rPr>
                <w:rFonts w:ascii="Garamond" w:eastAsia="Calibri" w:hAnsi="Garamond" w:cs="Times New Roman"/>
                <w:b/>
                <w:sz w:val="23"/>
              </w:rPr>
            </w:pPr>
          </w:p>
          <w:p w14:paraId="351AAC63" w14:textId="77777777" w:rsidR="00A558E8" w:rsidRPr="000746E8" w:rsidRDefault="00A558E8" w:rsidP="00A558E8">
            <w:pPr>
              <w:spacing w:after="120" w:line="276" w:lineRule="auto"/>
              <w:rPr>
                <w:rFonts w:ascii="Garamond" w:eastAsia="Calibri" w:hAnsi="Garamond" w:cs="Times New Roman"/>
                <w:b/>
                <w:sz w:val="23"/>
              </w:rPr>
            </w:pPr>
          </w:p>
          <w:p w14:paraId="5B542595" w14:textId="77777777" w:rsidR="00A558E8" w:rsidRPr="000746E8" w:rsidRDefault="00A558E8" w:rsidP="00A558E8">
            <w:pPr>
              <w:spacing w:after="120" w:line="276" w:lineRule="auto"/>
              <w:rPr>
                <w:rFonts w:ascii="Garamond" w:eastAsia="Calibri" w:hAnsi="Garamond" w:cs="Times New Roman"/>
                <w:b/>
                <w:sz w:val="23"/>
              </w:rPr>
            </w:pPr>
            <w:r w:rsidRPr="000746E8">
              <w:rPr>
                <w:rFonts w:ascii="Garamond" w:eastAsia="Calibri" w:hAnsi="Garamond" w:cs="Times New Roman"/>
                <w:b/>
                <w:sz w:val="23"/>
              </w:rPr>
              <w:t>___________________________</w:t>
            </w:r>
          </w:p>
          <w:p w14:paraId="4632BA3E" w14:textId="77777777" w:rsidR="00A558E8" w:rsidRPr="000746E8" w:rsidRDefault="00A558E8" w:rsidP="00A558E8">
            <w:pPr>
              <w:spacing w:after="120" w:line="276" w:lineRule="auto"/>
              <w:rPr>
                <w:rFonts w:ascii="Garamond" w:eastAsia="Calibri" w:hAnsi="Garamond" w:cs="Times New Roman"/>
                <w:sz w:val="23"/>
              </w:rPr>
            </w:pPr>
            <w:r w:rsidRPr="000746E8">
              <w:rPr>
                <w:rFonts w:ascii="Garamond" w:eastAsia="Calibri" w:hAnsi="Garamond" w:cs="Times New Roman"/>
                <w:sz w:val="23"/>
              </w:rPr>
              <w:t xml:space="preserve">Bc. Tomáš </w:t>
            </w:r>
            <w:proofErr w:type="spellStart"/>
            <w:r w:rsidRPr="000746E8">
              <w:rPr>
                <w:rFonts w:ascii="Garamond" w:eastAsia="Calibri" w:hAnsi="Garamond" w:cs="Times New Roman"/>
                <w:sz w:val="23"/>
              </w:rPr>
              <w:t>Levinský</w:t>
            </w:r>
            <w:proofErr w:type="spellEnd"/>
            <w:r w:rsidRPr="000746E8">
              <w:rPr>
                <w:rFonts w:ascii="Garamond" w:eastAsia="Calibri" w:hAnsi="Garamond" w:cs="Times New Roman"/>
                <w:sz w:val="23"/>
              </w:rPr>
              <w:t xml:space="preserve">, </w:t>
            </w:r>
            <w:proofErr w:type="spellStart"/>
            <w:r w:rsidRPr="000746E8">
              <w:rPr>
                <w:rFonts w:ascii="Garamond" w:eastAsia="Calibri" w:hAnsi="Garamond" w:cs="Times New Roman"/>
                <w:sz w:val="23"/>
              </w:rPr>
              <w:t>předseda</w:t>
            </w:r>
            <w:proofErr w:type="spellEnd"/>
            <w:r w:rsidRPr="000746E8">
              <w:rPr>
                <w:rFonts w:ascii="Garamond" w:eastAsia="Calibri" w:hAnsi="Garamond" w:cs="Times New Roman"/>
                <w:sz w:val="23"/>
              </w:rPr>
              <w:t xml:space="preserve"> </w:t>
            </w:r>
          </w:p>
          <w:p w14:paraId="231FB2B1" w14:textId="77777777" w:rsidR="00A558E8" w:rsidRPr="000746E8" w:rsidRDefault="00A558E8" w:rsidP="00A558E8">
            <w:pPr>
              <w:spacing w:after="120" w:line="276" w:lineRule="auto"/>
              <w:rPr>
                <w:rFonts w:ascii="Garamond" w:eastAsia="Calibri" w:hAnsi="Garamond" w:cs="Times New Roman"/>
                <w:sz w:val="23"/>
              </w:rPr>
            </w:pPr>
          </w:p>
          <w:p w14:paraId="121705CC" w14:textId="77777777" w:rsidR="00A558E8" w:rsidRPr="000746E8" w:rsidRDefault="00A558E8" w:rsidP="00A558E8">
            <w:pPr>
              <w:spacing w:after="120" w:line="276" w:lineRule="auto"/>
              <w:rPr>
                <w:rFonts w:ascii="Garamond" w:eastAsia="Calibri" w:hAnsi="Garamond" w:cs="Times New Roman"/>
                <w:sz w:val="23"/>
              </w:rPr>
            </w:pPr>
          </w:p>
        </w:tc>
        <w:tc>
          <w:tcPr>
            <w:tcW w:w="4531" w:type="dxa"/>
          </w:tcPr>
          <w:p w14:paraId="18462041" w14:textId="0C05A07C" w:rsidR="00A558E8" w:rsidRPr="00D12BBD" w:rsidRDefault="00A558E8" w:rsidP="00A558E8">
            <w:pPr>
              <w:spacing w:after="120" w:line="276" w:lineRule="auto"/>
              <w:rPr>
                <w:rFonts w:ascii="Garamond" w:eastAsia="Calibri" w:hAnsi="Garamond" w:cs="Times New Roman"/>
                <w:i/>
                <w:iCs/>
                <w:sz w:val="23"/>
              </w:rPr>
            </w:pPr>
            <w:r w:rsidRPr="000746E8">
              <w:rPr>
                <w:rFonts w:ascii="Garamond" w:eastAsia="Calibri" w:hAnsi="Garamond" w:cs="Times New Roman"/>
                <w:sz w:val="23"/>
              </w:rPr>
              <w:t xml:space="preserve">V Jablonci nad Nisou dne </w:t>
            </w:r>
            <w:r w:rsidR="0051070C">
              <w:rPr>
                <w:rFonts w:ascii="Garamond" w:eastAsia="Calibri" w:hAnsi="Garamond" w:cs="Times New Roman"/>
                <w:sz w:val="23"/>
              </w:rPr>
              <w:t>21.6.2023</w:t>
            </w:r>
          </w:p>
          <w:p w14:paraId="5550197B" w14:textId="77777777" w:rsidR="00A558E8" w:rsidRPr="000746E8" w:rsidRDefault="00A558E8" w:rsidP="00A558E8">
            <w:pPr>
              <w:spacing w:after="120" w:line="276" w:lineRule="auto"/>
              <w:rPr>
                <w:rFonts w:ascii="Garamond" w:eastAsia="Calibri" w:hAnsi="Garamond" w:cs="Times New Roman"/>
                <w:sz w:val="23"/>
              </w:rPr>
            </w:pPr>
          </w:p>
          <w:p w14:paraId="7CEE628A" w14:textId="77777777" w:rsidR="00A558E8" w:rsidRDefault="00A558E8" w:rsidP="00A558E8">
            <w:pPr>
              <w:spacing w:after="120" w:line="276" w:lineRule="auto"/>
              <w:rPr>
                <w:rFonts w:ascii="Garamond" w:eastAsia="Calibri" w:hAnsi="Garamond" w:cs="Times New Roman"/>
                <w:b/>
                <w:sz w:val="23"/>
              </w:rPr>
            </w:pPr>
            <w:r w:rsidRPr="000746E8">
              <w:rPr>
                <w:rFonts w:ascii="Garamond" w:eastAsia="Calibri" w:hAnsi="Garamond" w:cs="Times New Roman"/>
                <w:sz w:val="23"/>
              </w:rPr>
              <w:t xml:space="preserve">Za </w:t>
            </w:r>
            <w:proofErr w:type="spellStart"/>
            <w:r w:rsidRPr="000746E8">
              <w:rPr>
                <w:rFonts w:ascii="Garamond" w:eastAsia="Calibri" w:hAnsi="Garamond" w:cs="Times New Roman"/>
                <w:b/>
                <w:sz w:val="23"/>
              </w:rPr>
              <w:t>Statutární</w:t>
            </w:r>
            <w:proofErr w:type="spellEnd"/>
            <w:r w:rsidRPr="000746E8">
              <w:rPr>
                <w:rFonts w:ascii="Garamond" w:eastAsia="Calibri" w:hAnsi="Garamond" w:cs="Times New Roman"/>
                <w:b/>
                <w:sz w:val="23"/>
              </w:rPr>
              <w:t xml:space="preserve"> </w:t>
            </w:r>
            <w:proofErr w:type="spellStart"/>
            <w:r w:rsidRPr="000746E8">
              <w:rPr>
                <w:rFonts w:ascii="Garamond" w:eastAsia="Calibri" w:hAnsi="Garamond" w:cs="Times New Roman"/>
                <w:b/>
                <w:sz w:val="23"/>
              </w:rPr>
              <w:t>město</w:t>
            </w:r>
            <w:proofErr w:type="spellEnd"/>
            <w:r w:rsidRPr="000746E8">
              <w:rPr>
                <w:rFonts w:ascii="Garamond" w:eastAsia="Calibri" w:hAnsi="Garamond" w:cs="Times New Roman"/>
                <w:b/>
                <w:sz w:val="23"/>
              </w:rPr>
              <w:t xml:space="preserve"> Jablonec nad Nisou</w:t>
            </w:r>
          </w:p>
          <w:p w14:paraId="59FAEF69" w14:textId="77777777" w:rsidR="00220BE8" w:rsidRPr="000746E8" w:rsidRDefault="00220BE8" w:rsidP="00A558E8">
            <w:pPr>
              <w:spacing w:after="120" w:line="276" w:lineRule="auto"/>
              <w:rPr>
                <w:rFonts w:ascii="Garamond" w:eastAsia="Calibri" w:hAnsi="Garamond" w:cs="Times New Roman"/>
                <w:b/>
                <w:sz w:val="23"/>
              </w:rPr>
            </w:pPr>
          </w:p>
          <w:p w14:paraId="604746AF" w14:textId="77777777" w:rsidR="00A558E8" w:rsidRPr="000746E8" w:rsidRDefault="00A558E8" w:rsidP="00A558E8">
            <w:pPr>
              <w:spacing w:after="120" w:line="276" w:lineRule="auto"/>
              <w:rPr>
                <w:rFonts w:ascii="Garamond" w:eastAsia="Calibri" w:hAnsi="Garamond" w:cs="Times New Roman"/>
                <w:b/>
                <w:sz w:val="23"/>
              </w:rPr>
            </w:pPr>
          </w:p>
          <w:p w14:paraId="296F9FD6" w14:textId="77777777" w:rsidR="00A558E8" w:rsidRPr="000746E8" w:rsidRDefault="00A558E8" w:rsidP="00A558E8">
            <w:pPr>
              <w:spacing w:after="120" w:line="276" w:lineRule="auto"/>
              <w:rPr>
                <w:rFonts w:ascii="Garamond" w:eastAsia="Calibri" w:hAnsi="Garamond" w:cs="Times New Roman"/>
                <w:b/>
                <w:sz w:val="23"/>
              </w:rPr>
            </w:pPr>
          </w:p>
          <w:p w14:paraId="3A539CAD" w14:textId="77777777" w:rsidR="00A558E8" w:rsidRPr="000746E8" w:rsidRDefault="00A558E8" w:rsidP="00A558E8">
            <w:pPr>
              <w:spacing w:after="120" w:line="276" w:lineRule="auto"/>
              <w:rPr>
                <w:rFonts w:ascii="Garamond" w:eastAsia="Calibri" w:hAnsi="Garamond" w:cs="Times New Roman"/>
                <w:b/>
                <w:sz w:val="23"/>
              </w:rPr>
            </w:pPr>
            <w:r w:rsidRPr="000746E8">
              <w:rPr>
                <w:rFonts w:ascii="Garamond" w:eastAsia="Calibri" w:hAnsi="Garamond" w:cs="Times New Roman"/>
                <w:b/>
                <w:sz w:val="23"/>
              </w:rPr>
              <w:t>___________________________</w:t>
            </w:r>
          </w:p>
          <w:p w14:paraId="34AE5AB6" w14:textId="71568AD3" w:rsidR="00A558E8" w:rsidRPr="00A558E8" w:rsidRDefault="00A9562E" w:rsidP="00A558E8">
            <w:pPr>
              <w:spacing w:after="120" w:line="276" w:lineRule="auto"/>
              <w:rPr>
                <w:rFonts w:ascii="Garamond" w:eastAsia="Calibri" w:hAnsi="Garamond" w:cs="Times New Roman"/>
                <w:sz w:val="23"/>
              </w:rPr>
            </w:pPr>
            <w:r>
              <w:rPr>
                <w:rFonts w:ascii="Garamond" w:eastAsia="Calibri" w:hAnsi="Garamond" w:cs="Times New Roman"/>
                <w:sz w:val="23"/>
              </w:rPr>
              <w:t xml:space="preserve">Ing. Miloš </w:t>
            </w:r>
            <w:proofErr w:type="spellStart"/>
            <w:r>
              <w:rPr>
                <w:rFonts w:ascii="Garamond" w:eastAsia="Calibri" w:hAnsi="Garamond" w:cs="Times New Roman"/>
                <w:sz w:val="23"/>
              </w:rPr>
              <w:t>Vele</w:t>
            </w:r>
            <w:proofErr w:type="spellEnd"/>
            <w:r w:rsidR="00A558E8" w:rsidRPr="000746E8">
              <w:rPr>
                <w:rFonts w:ascii="Garamond" w:eastAsia="Calibri" w:hAnsi="Garamond" w:cs="Times New Roman"/>
                <w:sz w:val="23"/>
              </w:rPr>
              <w:t>, primátor</w:t>
            </w:r>
          </w:p>
          <w:p w14:paraId="1FDAC4FF" w14:textId="77777777" w:rsidR="00A558E8" w:rsidRPr="00A558E8" w:rsidRDefault="00A558E8" w:rsidP="00A558E8">
            <w:pPr>
              <w:spacing w:after="120" w:line="276" w:lineRule="auto"/>
              <w:rPr>
                <w:rFonts w:ascii="Garamond" w:eastAsia="Calibri" w:hAnsi="Garamond" w:cs="Times New Roman"/>
                <w:sz w:val="23"/>
              </w:rPr>
            </w:pPr>
          </w:p>
        </w:tc>
      </w:tr>
    </w:tbl>
    <w:p w14:paraId="2510F452" w14:textId="77777777" w:rsidR="00A558E8" w:rsidRPr="00A558E8" w:rsidRDefault="00A558E8" w:rsidP="00A558E8">
      <w:pPr>
        <w:spacing w:before="120" w:after="120" w:line="276" w:lineRule="auto"/>
        <w:jc w:val="both"/>
        <w:rPr>
          <w:rFonts w:ascii="Garamond" w:hAnsi="Garamond"/>
          <w:sz w:val="23"/>
        </w:rPr>
      </w:pPr>
    </w:p>
    <w:p w14:paraId="2AB50D51" w14:textId="77777777" w:rsidR="005A2979" w:rsidRPr="005A2979" w:rsidRDefault="005A2979" w:rsidP="005A2979"/>
    <w:sectPr w:rsidR="005A2979" w:rsidRPr="005A2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5F11"/>
    <w:multiLevelType w:val="hybridMultilevel"/>
    <w:tmpl w:val="97C60A00"/>
    <w:lvl w:ilvl="0" w:tplc="FA1A400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1E00"/>
    <w:multiLevelType w:val="multilevel"/>
    <w:tmpl w:val="4462E5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A52343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51D1FB9"/>
    <w:multiLevelType w:val="hybridMultilevel"/>
    <w:tmpl w:val="673039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B7A5D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373B6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4B928C9"/>
    <w:multiLevelType w:val="hybridMultilevel"/>
    <w:tmpl w:val="D6B441EA"/>
    <w:lvl w:ilvl="0" w:tplc="F7F039B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632176">
    <w:abstractNumId w:val="6"/>
  </w:num>
  <w:num w:numId="2" w16cid:durableId="465272144">
    <w:abstractNumId w:val="4"/>
  </w:num>
  <w:num w:numId="3" w16cid:durableId="469328936">
    <w:abstractNumId w:val="0"/>
  </w:num>
  <w:num w:numId="4" w16cid:durableId="264268332">
    <w:abstractNumId w:val="2"/>
  </w:num>
  <w:num w:numId="5" w16cid:durableId="634485212">
    <w:abstractNumId w:val="3"/>
  </w:num>
  <w:num w:numId="6" w16cid:durableId="1364553730">
    <w:abstractNumId w:val="5"/>
  </w:num>
  <w:num w:numId="7" w16cid:durableId="1184053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11"/>
    <w:rsid w:val="00015A89"/>
    <w:rsid w:val="000538F5"/>
    <w:rsid w:val="000746E8"/>
    <w:rsid w:val="000C56CC"/>
    <w:rsid w:val="00112A70"/>
    <w:rsid w:val="00122DA7"/>
    <w:rsid w:val="001B1639"/>
    <w:rsid w:val="00220BE8"/>
    <w:rsid w:val="0051070C"/>
    <w:rsid w:val="005A2979"/>
    <w:rsid w:val="005A4159"/>
    <w:rsid w:val="0067262E"/>
    <w:rsid w:val="006E1E23"/>
    <w:rsid w:val="00700BED"/>
    <w:rsid w:val="00842AC6"/>
    <w:rsid w:val="00A10218"/>
    <w:rsid w:val="00A55711"/>
    <w:rsid w:val="00A558E8"/>
    <w:rsid w:val="00A9562E"/>
    <w:rsid w:val="00D1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D2A5"/>
  <w15:chartTrackingRefBased/>
  <w15:docId w15:val="{C6C7FA2E-EE35-443C-B832-2AA29173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5711"/>
    <w:pPr>
      <w:keepNext/>
      <w:keepLines/>
      <w:spacing w:before="200" w:after="240" w:line="240" w:lineRule="auto"/>
      <w:ind w:left="714" w:hanging="357"/>
      <w:jc w:val="both"/>
      <w:outlineLvl w:val="0"/>
    </w:pPr>
    <w:rPr>
      <w:rFonts w:ascii="Times New Roman" w:eastAsiaTheme="majorEastAsia" w:hAnsi="Times New Roman" w:cstheme="majorBidi"/>
      <w:b/>
      <w:bCs/>
      <w:cap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A5571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55711"/>
    <w:rPr>
      <w:rFonts w:ascii="Times New Roman" w:eastAsiaTheme="majorEastAsia" w:hAnsi="Times New Roman" w:cstheme="majorBidi"/>
      <w:b/>
      <w:bCs/>
      <w:caps/>
      <w:szCs w:val="28"/>
    </w:rPr>
  </w:style>
  <w:style w:type="character" w:customStyle="1" w:styleId="OdstavecseseznamemChar">
    <w:name w:val="Odstavec se seznamem Char"/>
    <w:link w:val="Odstavecseseznamem"/>
    <w:uiPriority w:val="99"/>
    <w:locked/>
    <w:rsid w:val="005A4159"/>
  </w:style>
  <w:style w:type="table" w:styleId="Mkatabulky">
    <w:name w:val="Table Grid"/>
    <w:basedOn w:val="Normlntabulka"/>
    <w:uiPriority w:val="39"/>
    <w:rsid w:val="00A558E8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5A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5A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5A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5A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5A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Kučera, Jiří</dc:creator>
  <cp:keywords/>
  <dc:description/>
  <cp:lastModifiedBy>Krausová, Jitka </cp:lastModifiedBy>
  <cp:revision>2</cp:revision>
  <dcterms:created xsi:type="dcterms:W3CDTF">2023-06-22T06:16:00Z</dcterms:created>
  <dcterms:modified xsi:type="dcterms:W3CDTF">2023-06-22T06:16:00Z</dcterms:modified>
</cp:coreProperties>
</file>