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Příloha č. </w:t>
      </w:r>
      <w:r w:rsidR="00240F97">
        <w:rPr>
          <w:sz w:val="24"/>
          <w:szCs w:val="24"/>
        </w:rPr>
        <w:t>2</w:t>
      </w:r>
      <w:r w:rsidR="006E60F2">
        <w:rPr>
          <w:sz w:val="24"/>
          <w:szCs w:val="24"/>
        </w:rPr>
        <w:t xml:space="preserve"> k</w:t>
      </w:r>
      <w:r w:rsidR="00FA118B">
        <w:rPr>
          <w:sz w:val="24"/>
          <w:szCs w:val="24"/>
        </w:rPr>
        <w:t xml:space="preserve"> Dodatku č. </w:t>
      </w:r>
      <w:r w:rsidR="000F022D">
        <w:rPr>
          <w:sz w:val="24"/>
          <w:szCs w:val="24"/>
        </w:rPr>
        <w:t>4</w:t>
      </w:r>
      <w:r w:rsidR="006E60F2">
        <w:rPr>
          <w:sz w:val="24"/>
          <w:szCs w:val="24"/>
        </w:rPr>
        <w:t xml:space="preserve"> Smlouv</w:t>
      </w:r>
      <w:r w:rsidR="00FA118B">
        <w:rPr>
          <w:sz w:val="24"/>
          <w:szCs w:val="24"/>
        </w:rPr>
        <w:t>y</w:t>
      </w:r>
      <w:r w:rsidR="006E60F2">
        <w:rPr>
          <w:sz w:val="24"/>
          <w:szCs w:val="24"/>
        </w:rPr>
        <w:t xml:space="preserve"> o nájmu</w:t>
      </w:r>
    </w:p>
    <w:p w:rsidR="00FA118B" w:rsidRDefault="00FA118B" w:rsidP="009434CC">
      <w:pPr>
        <w:jc w:val="right"/>
        <w:rPr>
          <w:sz w:val="24"/>
          <w:szCs w:val="24"/>
        </w:rPr>
      </w:pP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C73671" w:rsidRPr="00FA118B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>pře</w:t>
      </w:r>
      <w:r w:rsidR="00240F97">
        <w:rPr>
          <w:sz w:val="24"/>
          <w:szCs w:val="24"/>
        </w:rPr>
        <w:t>bírající</w:t>
      </w:r>
      <w:r w:rsidR="009434CC">
        <w:rPr>
          <w:sz w:val="24"/>
          <w:szCs w:val="24"/>
        </w:rPr>
        <w:t xml:space="preserve">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proofErr w:type="spellStart"/>
      <w:r w:rsidR="00B035A0" w:rsidRPr="00B035A0">
        <w:rPr>
          <w:b/>
          <w:sz w:val="24"/>
          <w:szCs w:val="24"/>
          <w:highlight w:val="black"/>
        </w:rPr>
        <w:t>xxxxxxxxxxxxxxx</w:t>
      </w:r>
      <w:proofErr w:type="spellEnd"/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73671">
        <w:rPr>
          <w:sz w:val="24"/>
          <w:szCs w:val="24"/>
        </w:rPr>
        <w:t xml:space="preserve">Za </w:t>
      </w:r>
      <w:r w:rsidR="00443860" w:rsidRPr="00240F97">
        <w:rPr>
          <w:sz w:val="24"/>
          <w:szCs w:val="24"/>
          <w:shd w:val="clear" w:color="auto" w:fill="FFFFFF"/>
        </w:rPr>
        <w:t>Reality Jebavá s.r.o.</w:t>
      </w:r>
      <w:r w:rsidR="00443860">
        <w:rPr>
          <w:sz w:val="24"/>
          <w:szCs w:val="24"/>
        </w:rPr>
        <w:t xml:space="preserve"> </w:t>
      </w:r>
      <w:r>
        <w:rPr>
          <w:sz w:val="24"/>
          <w:szCs w:val="24"/>
        </w:rPr>
        <w:t>(pře</w:t>
      </w:r>
      <w:r w:rsidR="00240F97">
        <w:rPr>
          <w:sz w:val="24"/>
          <w:szCs w:val="24"/>
        </w:rPr>
        <w:t>dávající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035A0" w:rsidRPr="00B035A0">
        <w:rPr>
          <w:b/>
          <w:sz w:val="24"/>
          <w:szCs w:val="24"/>
          <w:highlight w:val="black"/>
        </w:rPr>
        <w:t>xxxxxxxxxxxxxxxxxxx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F65666">
        <w:rPr>
          <w:sz w:val="24"/>
          <w:szCs w:val="24"/>
        </w:rPr>
        <w:t xml:space="preserve"> </w:t>
      </w:r>
      <w:r w:rsidR="00C73671">
        <w:rPr>
          <w:sz w:val="24"/>
          <w:szCs w:val="24"/>
        </w:rPr>
        <w:t>č. 1</w:t>
      </w:r>
      <w:r w:rsidR="00240F97">
        <w:rPr>
          <w:sz w:val="24"/>
          <w:szCs w:val="24"/>
        </w:rPr>
        <w:t>0</w:t>
      </w:r>
      <w:r w:rsidR="000F022D">
        <w:rPr>
          <w:sz w:val="24"/>
          <w:szCs w:val="24"/>
        </w:rPr>
        <w:t>8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Fyzické předání výše uvedeného nebytového prostoru a jeho příslušenství zástupcem </w:t>
      </w:r>
      <w:r w:rsidR="00240F97">
        <w:rPr>
          <w:sz w:val="24"/>
          <w:szCs w:val="24"/>
        </w:rPr>
        <w:t>nájemcem</w:t>
      </w:r>
      <w:r>
        <w:rPr>
          <w:sz w:val="24"/>
          <w:szCs w:val="24"/>
        </w:rPr>
        <w:t xml:space="preserve"> a jeho převzetí </w:t>
      </w:r>
      <w:r w:rsidR="00240F97">
        <w:rPr>
          <w:sz w:val="24"/>
          <w:szCs w:val="24"/>
        </w:rPr>
        <w:t>pronajímatelem</w:t>
      </w:r>
      <w:r>
        <w:rPr>
          <w:sz w:val="24"/>
          <w:szCs w:val="24"/>
        </w:rPr>
        <w:t xml:space="preserve"> na základě uzavřen</w:t>
      </w:r>
      <w:r w:rsidR="00F65666">
        <w:rPr>
          <w:sz w:val="24"/>
          <w:szCs w:val="24"/>
        </w:rPr>
        <w:t xml:space="preserve">ého Dodatku č. </w:t>
      </w:r>
      <w:r w:rsidR="000F022D">
        <w:rPr>
          <w:sz w:val="24"/>
          <w:szCs w:val="24"/>
        </w:rPr>
        <w:t>4</w:t>
      </w:r>
      <w:r w:rsidR="00F65666">
        <w:rPr>
          <w:sz w:val="24"/>
          <w:szCs w:val="24"/>
        </w:rPr>
        <w:t xml:space="preserve"> ke S</w:t>
      </w:r>
      <w:r>
        <w:rPr>
          <w:sz w:val="24"/>
          <w:szCs w:val="24"/>
        </w:rPr>
        <w:t>mlouv</w:t>
      </w:r>
      <w:r w:rsidR="00F65666">
        <w:rPr>
          <w:sz w:val="24"/>
          <w:szCs w:val="24"/>
        </w:rPr>
        <w:t>ě</w:t>
      </w:r>
      <w:r>
        <w:rPr>
          <w:sz w:val="24"/>
          <w:szCs w:val="24"/>
        </w:rPr>
        <w:t xml:space="preserve"> o nájmu nebytových prostor</w:t>
      </w:r>
      <w:r w:rsidR="00240F97">
        <w:rPr>
          <w:sz w:val="24"/>
          <w:szCs w:val="24"/>
        </w:rPr>
        <w:t>.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Prohlídkou nebytového prostoru na místě samém a porovnáním jeho stavu a úplnosti zjištěno, že:</w:t>
      </w:r>
    </w:p>
    <w:p w:rsidR="009434CC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výše uvedený nebytový prostor a jeho příslušenství předává, </w:t>
      </w:r>
      <w:r w:rsidR="00240F97">
        <w:rPr>
          <w:sz w:val="24"/>
          <w:szCs w:val="24"/>
        </w:rPr>
        <w:t>pronajímatel</w:t>
      </w:r>
      <w:r>
        <w:rPr>
          <w:sz w:val="24"/>
          <w:szCs w:val="24"/>
        </w:rPr>
        <w:t xml:space="preserve"> zároveň dnem nebytový prostor přejímá.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předal </w:t>
      </w:r>
      <w:r w:rsidR="00240F97">
        <w:rPr>
          <w:sz w:val="24"/>
          <w:szCs w:val="24"/>
        </w:rPr>
        <w:t>pronajímateli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240F97">
        <w:rPr>
          <w:sz w:val="24"/>
          <w:szCs w:val="24"/>
        </w:rPr>
        <w:t>………………</w:t>
      </w:r>
      <w:proofErr w:type="gramStart"/>
      <w:r w:rsidR="00240F97">
        <w:rPr>
          <w:sz w:val="24"/>
          <w:szCs w:val="24"/>
        </w:rPr>
        <w:t>…….</w:t>
      </w:r>
      <w:proofErr w:type="gramEnd"/>
      <w:r w:rsidR="00240F97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240F97">
        <w:rPr>
          <w:sz w:val="24"/>
          <w:szCs w:val="24"/>
        </w:rPr>
        <w:t>přebírajícího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</w:t>
      </w:r>
      <w:r w:rsidR="00240F97">
        <w:rPr>
          <w:sz w:val="24"/>
          <w:szCs w:val="24"/>
        </w:rPr>
        <w:t>ředávajícího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0F97">
        <w:rPr>
          <w:sz w:val="24"/>
          <w:szCs w:val="24"/>
        </w:rPr>
        <w:t xml:space="preserve">Za </w:t>
      </w:r>
      <w:r w:rsidR="00443860" w:rsidRPr="00240F97">
        <w:rPr>
          <w:sz w:val="24"/>
          <w:szCs w:val="24"/>
          <w:shd w:val="clear" w:color="auto" w:fill="FFFFFF"/>
        </w:rPr>
        <w:t>Reality Jebavá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F022D"/>
    <w:rsid w:val="000F0D77"/>
    <w:rsid w:val="00171B10"/>
    <w:rsid w:val="001A15A4"/>
    <w:rsid w:val="00240F97"/>
    <w:rsid w:val="00443860"/>
    <w:rsid w:val="00490EBB"/>
    <w:rsid w:val="006E60F2"/>
    <w:rsid w:val="00794863"/>
    <w:rsid w:val="00895B84"/>
    <w:rsid w:val="009434CC"/>
    <w:rsid w:val="0095057F"/>
    <w:rsid w:val="00A26951"/>
    <w:rsid w:val="00B035A0"/>
    <w:rsid w:val="00C11530"/>
    <w:rsid w:val="00C73671"/>
    <w:rsid w:val="00E01EF2"/>
    <w:rsid w:val="00EE6147"/>
    <w:rsid w:val="00F1088F"/>
    <w:rsid w:val="00F10EC0"/>
    <w:rsid w:val="00F65666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66008-CCFE-4719-899F-3BB5CC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Štayrová Kristýna Bc. (VZP ČR Regionální pobočka Hradec Králové)</cp:lastModifiedBy>
  <cp:revision>2</cp:revision>
  <cp:lastPrinted>2016-04-26T07:24:00Z</cp:lastPrinted>
  <dcterms:created xsi:type="dcterms:W3CDTF">2023-06-22T06:20:00Z</dcterms:created>
  <dcterms:modified xsi:type="dcterms:W3CDTF">2023-06-22T06:20:00Z</dcterms:modified>
</cp:coreProperties>
</file>