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6E" w:rsidRDefault="005117FB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424242"/>
          <w:sz w:val="22"/>
          <w:szCs w:val="22"/>
        </w:rPr>
        <w:t>F</w:t>
      </w:r>
      <w:bookmarkStart w:id="0" w:name="_GoBack"/>
      <w:bookmarkEnd w:id="0"/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rom</w:t>
      </w:r>
      <w:proofErr w:type="spellEnd"/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:</w:t>
      </w:r>
      <w:r w:rsidR="00B9046E">
        <w:rPr>
          <w:rFonts w:ascii="Calibri" w:hAnsi="Calibri" w:cs="Calibri"/>
          <w:color w:val="424242"/>
          <w:sz w:val="22"/>
          <w:szCs w:val="22"/>
        </w:rPr>
        <w:t> </w:t>
      </w:r>
      <w:proofErr w:type="spellStart"/>
      <w:r w:rsidR="00B9046E">
        <w:rPr>
          <w:rFonts w:ascii="Calibri" w:hAnsi="Calibri" w:cs="Calibri"/>
          <w:color w:val="424242"/>
          <w:sz w:val="22"/>
          <w:szCs w:val="22"/>
        </w:rPr>
        <w:t>xxxxxxxxxxxxxxxxxxxxxxxxx</w:t>
      </w:r>
      <w:proofErr w:type="spellEnd"/>
      <w:r w:rsidR="00B9046E">
        <w:rPr>
          <w:rFonts w:ascii="Calibri" w:hAnsi="Calibri" w:cs="Calibri"/>
          <w:color w:val="424242"/>
          <w:sz w:val="22"/>
          <w:szCs w:val="22"/>
        </w:rPr>
        <w:t xml:space="preserve"> &lt;</w:t>
      </w:r>
      <w:proofErr w:type="spellStart"/>
      <w:r w:rsidR="00B9046E">
        <w:rPr>
          <w:rFonts w:ascii="Calibri" w:hAnsi="Calibri" w:cs="Calibri"/>
          <w:color w:val="424242"/>
          <w:sz w:val="22"/>
          <w:szCs w:val="22"/>
        </w:rPr>
        <w:t>xxxxxxxxxxxxxxxxxxxxxxxxxx</w:t>
      </w:r>
      <w:proofErr w:type="spellEnd"/>
      <w:r w:rsidR="00B9046E">
        <w:rPr>
          <w:rFonts w:ascii="Calibri" w:hAnsi="Calibri" w:cs="Calibri"/>
          <w:color w:val="424242"/>
          <w:sz w:val="22"/>
          <w:szCs w:val="22"/>
        </w:rPr>
        <w:t>&gt;</w:t>
      </w:r>
      <w:r w:rsidR="00B9046E">
        <w:rPr>
          <w:rFonts w:ascii="Calibri" w:hAnsi="Calibri" w:cs="Calibri"/>
          <w:color w:val="424242"/>
          <w:sz w:val="22"/>
          <w:szCs w:val="22"/>
        </w:rPr>
        <w:br/>
      </w:r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Sent:</w:t>
      </w:r>
      <w:r w:rsidR="00B9046E">
        <w:rPr>
          <w:rFonts w:ascii="Calibri" w:hAnsi="Calibri" w:cs="Calibri"/>
          <w:color w:val="424242"/>
          <w:sz w:val="22"/>
          <w:szCs w:val="22"/>
        </w:rPr>
        <w:t> </w:t>
      </w:r>
      <w:proofErr w:type="spellStart"/>
      <w:r w:rsidR="00B9046E">
        <w:rPr>
          <w:rFonts w:ascii="Calibri" w:hAnsi="Calibri" w:cs="Calibri"/>
          <w:color w:val="424242"/>
          <w:sz w:val="22"/>
          <w:szCs w:val="22"/>
        </w:rPr>
        <w:t>Wednesday</w:t>
      </w:r>
      <w:proofErr w:type="spellEnd"/>
      <w:r w:rsidR="00B9046E">
        <w:rPr>
          <w:rFonts w:ascii="Calibri" w:hAnsi="Calibri" w:cs="Calibri"/>
          <w:color w:val="424242"/>
          <w:sz w:val="22"/>
          <w:szCs w:val="22"/>
        </w:rPr>
        <w:t>, June 21, 2023 10:10 AM</w:t>
      </w:r>
      <w:r w:rsidR="00B9046E">
        <w:rPr>
          <w:rFonts w:ascii="Calibri" w:hAnsi="Calibri" w:cs="Calibri"/>
          <w:color w:val="424242"/>
          <w:sz w:val="22"/>
          <w:szCs w:val="22"/>
        </w:rPr>
        <w:br/>
      </w:r>
      <w:proofErr w:type="spellStart"/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Toxxxxxxxxxxxxxxxxxx</w:t>
      </w:r>
      <w:proofErr w:type="spellEnd"/>
      <w:r w:rsidR="00B9046E">
        <w:rPr>
          <w:rFonts w:ascii="Calibri" w:hAnsi="Calibri" w:cs="Calibri"/>
          <w:color w:val="424242"/>
          <w:sz w:val="22"/>
          <w:szCs w:val="22"/>
        </w:rPr>
        <w:t xml:space="preserve"> &lt;xxxxxxxxxx@sshsopava.cz&gt;</w:t>
      </w:r>
      <w:r w:rsidR="00B9046E">
        <w:rPr>
          <w:rFonts w:ascii="Calibri" w:hAnsi="Calibri" w:cs="Calibri"/>
          <w:color w:val="424242"/>
          <w:sz w:val="22"/>
          <w:szCs w:val="22"/>
        </w:rPr>
        <w:br/>
      </w:r>
      <w:proofErr w:type="spellStart"/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Subject</w:t>
      </w:r>
      <w:proofErr w:type="spellEnd"/>
      <w:r w:rsidR="00B9046E">
        <w:rPr>
          <w:rFonts w:ascii="Calibri" w:hAnsi="Calibri" w:cs="Calibri"/>
          <w:b/>
          <w:bCs/>
          <w:color w:val="424242"/>
          <w:sz w:val="22"/>
          <w:szCs w:val="22"/>
        </w:rPr>
        <w:t>:</w:t>
      </w:r>
      <w:r w:rsidR="00B9046E">
        <w:rPr>
          <w:rFonts w:ascii="Calibri" w:hAnsi="Calibri" w:cs="Calibri"/>
          <w:color w:val="424242"/>
          <w:sz w:val="22"/>
          <w:szCs w:val="22"/>
        </w:rPr>
        <w:t> Re: Objednávka malování (vícepráce) v objektu Husova 6, Opava, a to v prostorách knihovny, ředitelny a bufetu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Akceptuji vaší objednávku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br/>
        <w:t>---------- Původní e-mail ----------</w:t>
      </w:r>
      <w:r>
        <w:rPr>
          <w:rFonts w:ascii="Calibri" w:hAnsi="Calibri" w:cs="Calibri"/>
          <w:color w:val="424242"/>
          <w:sz w:val="22"/>
          <w:szCs w:val="22"/>
        </w:rPr>
        <w:br/>
        <w:t xml:space="preserve">Od: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xxxxxxxxxxxxxxxxxx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&lt;</w:t>
      </w:r>
      <w:hyperlink r:id="rId4" w:history="1">
        <w:r w:rsidRPr="007600B2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xxxxxxxxxx@sshsopava.cz</w:t>
        </w:r>
      </w:hyperlink>
      <w:r>
        <w:rPr>
          <w:rFonts w:ascii="Calibri" w:hAnsi="Calibri" w:cs="Calibri"/>
          <w:color w:val="424242"/>
          <w:sz w:val="22"/>
          <w:szCs w:val="22"/>
        </w:rPr>
        <w:t>&gt;</w:t>
      </w:r>
      <w:r>
        <w:rPr>
          <w:rFonts w:ascii="Calibri" w:hAnsi="Calibri" w:cs="Calibri"/>
          <w:color w:val="424242"/>
          <w:sz w:val="22"/>
          <w:szCs w:val="22"/>
        </w:rPr>
        <w:br/>
        <w:t xml:space="preserve">Komu: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xxxxxxxxxxxxxxxxxxxxxxxxx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xxxxxxxxxxxxxxxxxxxxxxxxx</w:t>
        </w:r>
      </w:hyperlink>
      <w:r>
        <w:rPr>
          <w:rFonts w:ascii="Calibri" w:hAnsi="Calibri" w:cs="Calibri"/>
          <w:color w:val="424242"/>
          <w:sz w:val="22"/>
          <w:szCs w:val="22"/>
        </w:rPr>
        <w:t>&gt;</w:t>
      </w:r>
      <w:r>
        <w:rPr>
          <w:rFonts w:ascii="Calibri" w:hAnsi="Calibri" w:cs="Calibri"/>
          <w:color w:val="424242"/>
          <w:sz w:val="22"/>
          <w:szCs w:val="22"/>
        </w:rPr>
        <w:br/>
        <w:t>Kopie: Ruský Martin, Mgr. &lt;</w:t>
      </w:r>
      <w:hyperlink r:id="rId6" w:history="1">
        <w:r w:rsidRPr="007600B2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xxxxxxxxxx@sshsopava.cz</w:t>
        </w:r>
      </w:hyperlink>
      <w:r>
        <w:rPr>
          <w:rFonts w:ascii="Calibri" w:hAnsi="Calibri" w:cs="Calibri"/>
          <w:color w:val="424242"/>
          <w:sz w:val="22"/>
          <w:szCs w:val="22"/>
        </w:rPr>
        <w:t xml:space="preserve">&gt;,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xxxxxxxxxxxxxxx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&lt;</w:t>
      </w:r>
      <w:hyperlink r:id="rId7" w:history="1">
        <w:r w:rsidRPr="007600B2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xxxxxxxxxx@sshsopava.cz</w:t>
        </w:r>
      </w:hyperlink>
      <w:r>
        <w:rPr>
          <w:rFonts w:ascii="Calibri" w:hAnsi="Calibri" w:cs="Calibri"/>
          <w:color w:val="424242"/>
          <w:sz w:val="22"/>
          <w:szCs w:val="22"/>
        </w:rPr>
        <w:t xml:space="preserve">&gt;,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xxxxxxxxxxxxxxxxxx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&lt;</w:t>
      </w:r>
      <w:hyperlink r:id="rId8" w:history="1">
        <w:r w:rsidRPr="007600B2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xxxxxxxxxx@sshsopava.cz</w:t>
        </w:r>
      </w:hyperlink>
      <w:r>
        <w:rPr>
          <w:rFonts w:ascii="Calibri" w:hAnsi="Calibri" w:cs="Calibri"/>
          <w:color w:val="424242"/>
          <w:sz w:val="22"/>
          <w:szCs w:val="22"/>
        </w:rPr>
        <w:t>&gt;</w:t>
      </w:r>
      <w:r>
        <w:rPr>
          <w:rFonts w:ascii="Calibri" w:hAnsi="Calibri" w:cs="Calibri"/>
          <w:color w:val="424242"/>
          <w:sz w:val="22"/>
          <w:szCs w:val="22"/>
        </w:rPr>
        <w:br/>
        <w:t>Datum: 21. 6. 2023 9:59:30</w:t>
      </w:r>
      <w:r>
        <w:rPr>
          <w:rFonts w:ascii="Calibri" w:hAnsi="Calibri" w:cs="Calibri"/>
          <w:color w:val="424242"/>
          <w:sz w:val="22"/>
          <w:szCs w:val="22"/>
        </w:rPr>
        <w:br/>
        <w:t>Předmět: Objednávka malování (vícepráce) v objektu Husova 6, Opava, a to v prostorách knihovny, ředitelny a bufetu</w:t>
      </w:r>
      <w:r>
        <w:rPr>
          <w:rFonts w:ascii="Calibri" w:hAnsi="Calibri" w:cs="Calibri"/>
          <w:color w:val="424242"/>
          <w:sz w:val="22"/>
          <w:szCs w:val="22"/>
        </w:rPr>
        <w:br/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b/>
          <w:bCs/>
          <w:color w:val="424242"/>
          <w:sz w:val="23"/>
          <w:szCs w:val="23"/>
        </w:rPr>
        <w:t>Marek Hajda</w:t>
      </w:r>
      <w:r>
        <w:rPr>
          <w:rFonts w:ascii="Segoe UI" w:hAnsi="Segoe UI" w:cs="Segoe UI"/>
          <w:b/>
          <w:bCs/>
          <w:color w:val="424242"/>
          <w:sz w:val="23"/>
          <w:szCs w:val="23"/>
        </w:rPr>
        <w:br/>
      </w:r>
      <w:r>
        <w:rPr>
          <w:rFonts w:ascii="Segoe UI" w:hAnsi="Segoe UI" w:cs="Segoe UI"/>
          <w:color w:val="424242"/>
          <w:sz w:val="23"/>
          <w:szCs w:val="23"/>
        </w:rPr>
        <w:t>náměstí Svaté Hedviky 2329/25</w:t>
      </w:r>
      <w:r>
        <w:rPr>
          <w:rFonts w:ascii="Segoe UI" w:hAnsi="Segoe UI" w:cs="Segoe UI"/>
          <w:color w:val="424242"/>
          <w:sz w:val="23"/>
          <w:szCs w:val="23"/>
        </w:rPr>
        <w:br/>
        <w:t>746 01 Opava</w:t>
      </w:r>
      <w:r>
        <w:rPr>
          <w:rFonts w:ascii="Segoe UI" w:hAnsi="Segoe UI" w:cs="Segoe UI"/>
          <w:color w:val="424242"/>
          <w:sz w:val="23"/>
          <w:szCs w:val="23"/>
        </w:rPr>
        <w:br/>
        <w:t>IČ: 73088773, DIČ: CZ7911115443</w:t>
      </w:r>
      <w:r>
        <w:rPr>
          <w:rFonts w:ascii="Segoe UI" w:hAnsi="Segoe UI" w:cs="Segoe UI"/>
          <w:color w:val="424242"/>
          <w:sz w:val="23"/>
          <w:szCs w:val="23"/>
        </w:rPr>
        <w:br/>
        <w:t xml:space="preserve">tel.: </w:t>
      </w:r>
      <w:proofErr w:type="spellStart"/>
      <w:r>
        <w:rPr>
          <w:rFonts w:ascii="Segoe UI" w:hAnsi="Segoe UI" w:cs="Segoe UI"/>
          <w:color w:val="424242"/>
          <w:sz w:val="23"/>
          <w:szCs w:val="23"/>
        </w:rPr>
        <w:t>xxx</w:t>
      </w:r>
      <w:proofErr w:type="spellEnd"/>
      <w:r>
        <w:rPr>
          <w:rFonts w:ascii="Segoe UI" w:hAnsi="Segoe UI" w:cs="Segoe UI"/>
          <w:color w:val="424242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24242"/>
          <w:sz w:val="23"/>
          <w:szCs w:val="23"/>
        </w:rPr>
        <w:t>xxx</w:t>
      </w:r>
      <w:proofErr w:type="spellEnd"/>
      <w:r>
        <w:rPr>
          <w:rFonts w:ascii="Segoe UI" w:hAnsi="Segoe UI" w:cs="Segoe UI"/>
          <w:color w:val="424242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24242"/>
          <w:sz w:val="23"/>
          <w:szCs w:val="23"/>
        </w:rPr>
        <w:t>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color w:val="424242"/>
          <w:sz w:val="23"/>
          <w:szCs w:val="23"/>
        </w:rPr>
        <w:t xml:space="preserve">účet: </w:t>
      </w:r>
      <w:proofErr w:type="spellStart"/>
      <w:r>
        <w:rPr>
          <w:rFonts w:ascii="Segoe UI" w:hAnsi="Segoe UI" w:cs="Segoe UI"/>
          <w:color w:val="424242"/>
          <w:sz w:val="23"/>
          <w:szCs w:val="23"/>
        </w:rPr>
        <w:t>xxxxxxxxxxxxxxxxxxxx</w:t>
      </w:r>
      <w:proofErr w:type="spellEnd"/>
      <w:r>
        <w:rPr>
          <w:rFonts w:ascii="Segoe UI" w:hAnsi="Segoe UI" w:cs="Segoe UI"/>
          <w:color w:val="424242"/>
          <w:sz w:val="23"/>
          <w:szCs w:val="23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b/>
          <w:bCs/>
          <w:color w:val="424242"/>
          <w:sz w:val="28"/>
          <w:szCs w:val="28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after="0" w:afterAutospacing="0"/>
        <w:ind w:right="72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b/>
          <w:bCs/>
          <w:color w:val="424242"/>
          <w:sz w:val="23"/>
          <w:szCs w:val="23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0"/>
          <w:szCs w:val="20"/>
          <w:bdr w:val="none" w:sz="0" w:space="0" w:color="auto" w:frame="1"/>
        </w:rPr>
        <w:t>Objednávka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Dobrý den,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after="0" w:afterAutospacing="0"/>
        <w:ind w:right="1440"/>
        <w:jc w:val="both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20"/>
          <w:szCs w:val="20"/>
          <w:bdr w:val="none" w:sz="0" w:space="0" w:color="auto" w:frame="1"/>
        </w:rPr>
        <w:t>v souladu s rozhodnutím vedení školy</w:t>
      </w:r>
      <w:r>
        <w:rPr>
          <w:rFonts w:ascii="inherit" w:hAnsi="inherit" w:cs="Segoe UI"/>
          <w:b/>
          <w:bCs/>
          <w:color w:val="424242"/>
          <w:sz w:val="20"/>
          <w:szCs w:val="20"/>
          <w:bdr w:val="none" w:sz="0" w:space="0" w:color="auto" w:frame="1"/>
        </w:rPr>
        <w:t> objednávám u Vás provedení malířských prací v budově školy Husova 6, a to v prostorách knihovny, ředitelny a bufetu ve výši 16.543,- Kč bez DPH.</w:t>
      </w:r>
    </w:p>
    <w:p w:rsidR="00B9046E" w:rsidRDefault="00B9046E" w:rsidP="00B9046E">
      <w:pPr>
        <w:pStyle w:val="Normlnweb"/>
        <w:shd w:val="clear" w:color="auto" w:fill="FFFFFF"/>
        <w:spacing w:before="0" w:after="0" w:afterAutospacing="0"/>
        <w:ind w:right="1440"/>
        <w:jc w:val="both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C</w:t>
      </w:r>
      <w:r>
        <w:rPr>
          <w:rFonts w:ascii="inherit" w:hAnsi="inherit" w:cs="Segoe UI"/>
          <w:color w:val="424242"/>
          <w:sz w:val="20"/>
          <w:szCs w:val="20"/>
          <w:bdr w:val="none" w:sz="0" w:space="0" w:color="auto" w:frame="1"/>
        </w:rPr>
        <w:t>ena je brána jako maximální. K ceně prací nebude při vyúčtování připočteno DPH, daňová povinnost bude přenesena na objednatele. Součástí sjednané ceny jsou veškeré práce a dodávky, poplatky, náklady zhotovitele nutné pro úplné provedení prací. Změny a doplňky většího rozsahu než 10 % z ceny prací pro jednotlivý případ musí být řešeny písemnou formou, které musí být podepsány oprávněnými zástupci obou stran.</w:t>
      </w:r>
    </w:p>
    <w:p w:rsidR="00B9046E" w:rsidRDefault="00B9046E" w:rsidP="00B9046E">
      <w:pPr>
        <w:pStyle w:val="Normlnweb"/>
        <w:shd w:val="clear" w:color="auto" w:fill="FFFFFF"/>
        <w:spacing w:before="0" w:after="0"/>
        <w:jc w:val="both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 Cenu prací bude možné měnit pouze:</w:t>
      </w:r>
    </w:p>
    <w:p w:rsidR="00B9046E" w:rsidRDefault="00B9046E" w:rsidP="00B9046E">
      <w:pPr>
        <w:pStyle w:val="Normlnweb"/>
        <w:shd w:val="clear" w:color="auto" w:fill="FFFFFF"/>
        <w:spacing w:before="0" w:after="0"/>
        <w:jc w:val="both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 xml:space="preserve">1)      nebude-li některá část prací v důsledku sjednaných </w:t>
      </w:r>
      <w:proofErr w:type="spellStart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méněprací</w:t>
      </w:r>
      <w:proofErr w:type="spellEnd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 xml:space="preserve"> provedena, bude cena za práce snížena, a to odečtením veškerých nákladů na provedení těch částí prací, které v rámci </w:t>
      </w:r>
      <w:proofErr w:type="spellStart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méněprací</w:t>
      </w:r>
      <w:proofErr w:type="spellEnd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 xml:space="preserve"> nebudou provedeny. Náklady na </w:t>
      </w:r>
      <w:proofErr w:type="spellStart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méněpráce</w:t>
      </w:r>
      <w:proofErr w:type="spellEnd"/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 xml:space="preserve"> budou odečteny ve výši součtu veškerých odpovídajících položek a nákladů neprovedených dle cenové kalkulace,</w:t>
      </w:r>
    </w:p>
    <w:p w:rsidR="00B9046E" w:rsidRDefault="00B9046E" w:rsidP="00B9046E">
      <w:pPr>
        <w:pStyle w:val="Normlnweb"/>
        <w:shd w:val="clear" w:color="auto" w:fill="FFFFFF"/>
        <w:spacing w:before="0" w:after="0"/>
        <w:jc w:val="both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2)      přičtením veškerých nákladů na provedení těch částí prací, které objednatel nařídil formou víceprací provádět nad rámec množství nebo kvality uvedené v cenové kalkulaci. Náklady na vícepráce budou účtovány podle odpovídajících jednotkových cen položek a nákladů dle cenové kalkulace.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</w:pP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lastRenderedPageBreak/>
        <w:t xml:space="preserve">termín realizace zakázky:                  </w:t>
      </w:r>
      <w:proofErr w:type="gramStart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26.6.2023</w:t>
      </w:r>
      <w:proofErr w:type="gramEnd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 xml:space="preserve"> – 31.7.2023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místo realizace zakázky:                    budova školy, Husova 6, 746 01 Opava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 xml:space="preserve">kontaktní osoba:                                 </w:t>
      </w:r>
      <w:proofErr w:type="spellStart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xxxxxxxxxxxxxxxxxxx</w:t>
      </w:r>
      <w:proofErr w:type="spellEnd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 xml:space="preserve">, správce budov, tel: </w:t>
      </w:r>
      <w:proofErr w:type="spellStart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000000"/>
          <w:sz w:val="20"/>
          <w:szCs w:val="20"/>
          <w:bdr w:val="none" w:sz="0" w:space="0" w:color="auto" w:frame="1"/>
        </w:rPr>
        <w:t>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b/>
          <w:bCs/>
          <w:color w:val="424242"/>
          <w:sz w:val="20"/>
          <w:szCs w:val="20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color w:val="424242"/>
        </w:rPr>
      </w:pPr>
      <w:r>
        <w:rPr>
          <w:rFonts w:ascii="Calibri" w:hAnsi="Calibri" w:cs="Calibri"/>
          <w:color w:val="FF0000"/>
          <w:sz w:val="20"/>
          <w:szCs w:val="20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FF0000"/>
          <w:sz w:val="20"/>
          <w:szCs w:val="20"/>
          <w:u w:val="single"/>
          <w:bdr w:val="none" w:sz="0" w:space="0" w:color="auto" w:frame="1"/>
        </w:rPr>
        <w:t>Prosíme o písemnou akceptaci naší objednávky (např. e-mailem). Děkujeme</w:t>
      </w:r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color w:val="424242"/>
        </w:rPr>
      </w:pPr>
      <w:r>
        <w:rPr>
          <w:rFonts w:ascii="Calibri" w:hAnsi="Calibri" w:cs="Calibri"/>
          <w:b/>
          <w:bCs/>
          <w:color w:val="424242"/>
          <w:sz w:val="20"/>
          <w:szCs w:val="20"/>
          <w:bdr w:val="none" w:sz="0" w:space="0" w:color="auto" w:frame="1"/>
        </w:rPr>
        <w:t>Fakturační údaje: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Střední škola hotelnictví a služeb a Vyšší odborná škola, Opava, příspěvková organizace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Tyršova 867/34, 746 01 Opava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IČ: 72547651, DIČ: CZ72547651</w:t>
      </w:r>
    </w:p>
    <w:p w:rsidR="00B9046E" w:rsidRDefault="00B9046E" w:rsidP="00B9046E">
      <w:pPr>
        <w:pStyle w:val="Normlnweb"/>
        <w:shd w:val="clear" w:color="auto" w:fill="FFFFFF"/>
        <w:spacing w:before="0" w:after="0" w:afterAutospacing="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after="0" w:afterAutospacing="0"/>
        <w:textAlignment w:val="baseline"/>
        <w:rPr>
          <w:color w:val="424242"/>
        </w:rPr>
      </w:pPr>
      <w:r>
        <w:rPr>
          <w:rFonts w:ascii="Calibri" w:hAnsi="Calibri" w:cs="Calibri"/>
          <w:b/>
          <w:bCs/>
          <w:color w:val="424242"/>
          <w:sz w:val="20"/>
          <w:szCs w:val="20"/>
          <w:bdr w:val="none" w:sz="0" w:space="0" w:color="auto" w:frame="1"/>
        </w:rPr>
        <w:t>Upozornění:</w:t>
      </w:r>
    </w:p>
    <w:p w:rsidR="00B9046E" w:rsidRDefault="00B9046E" w:rsidP="00B9046E">
      <w:pPr>
        <w:pStyle w:val="Normlnweb"/>
        <w:shd w:val="clear" w:color="auto" w:fill="FFFFFF"/>
        <w:spacing w:before="0" w:after="0" w:afterAutospacing="0"/>
        <w:ind w:right="72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Na objednávku se </w:t>
      </w:r>
      <w:r>
        <w:rPr>
          <w:rFonts w:ascii="Calibri" w:hAnsi="Calibri" w:cs="Calibri"/>
          <w:b/>
          <w:bCs/>
          <w:color w:val="424242"/>
          <w:sz w:val="20"/>
          <w:szCs w:val="20"/>
          <w:bdr w:val="none" w:sz="0" w:space="0" w:color="auto" w:frame="1"/>
        </w:rPr>
        <w:t>vztahuje</w:t>
      </w: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 povinnost uveřejnění v registru smluv ve smyslu zákona č. 340/2015 Sb., o zvláštních podmínkách účinnosti některých smluv, uveřejňování těchto smluv a o registru smluv (zákon o registru smluv). Zveřejnění provede Objednatel.</w:t>
      </w:r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color w:val="424242"/>
        </w:rPr>
      </w:pPr>
      <w:r>
        <w:rPr>
          <w:rFonts w:ascii="Calibri" w:hAnsi="Calibri" w:cs="Calibri"/>
          <w:color w:val="424242"/>
          <w:sz w:val="20"/>
          <w:szCs w:val="20"/>
          <w:bdr w:val="none" w:sz="0" w:space="0" w:color="auto" w:frame="1"/>
        </w:rPr>
        <w:t> 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20"/>
          <w:szCs w:val="20"/>
          <w:bdr w:val="none" w:sz="0" w:space="0" w:color="auto" w:frame="1"/>
        </w:rPr>
        <w:t>S pozdravem</w:t>
      </w:r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20"/>
          <w:szCs w:val="20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proofErr w:type="spellStart"/>
      <w:r>
        <w:rPr>
          <w:rFonts w:ascii="Segoe UI" w:hAnsi="Segoe UI" w:cs="Segoe UI"/>
          <w:color w:val="424242"/>
          <w:sz w:val="23"/>
          <w:szCs w:val="23"/>
        </w:rPr>
        <w:t>xxxxxxxxxxxxxxxxxxxx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b/>
          <w:bCs/>
          <w:color w:val="424242"/>
          <w:sz w:val="23"/>
          <w:szCs w:val="23"/>
        </w:rPr>
        <w:t>Ekonom školy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top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IČ: 72547651</w:t>
      </w:r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Tel.:    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Fax:     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Mobil: 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424242"/>
          <w:sz w:val="18"/>
          <w:szCs w:val="18"/>
          <w:bdr w:val="none" w:sz="0" w:space="0" w:color="auto" w:frame="1"/>
        </w:rPr>
        <w:t>xxx</w:t>
      </w:r>
      <w:proofErr w:type="spellEnd"/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562350" cy="352425"/>
            <wp:effectExtent l="0" t="0" r="0" b="9525"/>
            <wp:docPr id="2" name="Obrázek 2" descr="C:\Users\gibesovaj\AppData\Local\Microsoft\Windows\INetCache\Content.MSO\5D1D84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esovaj\AppData\Local\Microsoft\Windows\INetCache\Content.MSO\5D1D841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6E" w:rsidRDefault="00B9046E" w:rsidP="00B9046E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19175" cy="447675"/>
            <wp:effectExtent l="0" t="0" r="9525" b="9525"/>
            <wp:docPr id="1" name="Obrázek 1" descr="C:\Users\gibesovaj\AppData\Local\Microsoft\Windows\INetCache\Content.MSO\F2DD8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esovaj\AppData\Local\Microsoft\Windows\INetCache\Content.MSO\F2DD809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B4" w:rsidRDefault="005117FB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06"/>
    <w:rsid w:val="005117FB"/>
    <w:rsid w:val="006E0DEC"/>
    <w:rsid w:val="0078382E"/>
    <w:rsid w:val="00B9046E"/>
    <w:rsid w:val="00E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2C3"/>
  <w15:chartTrackingRefBased/>
  <w15:docId w15:val="{5E19E762-FAC0-402F-AEB0-3682431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84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sshsop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shsopav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ekhajda79@seznam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xxxxxxxxxx@sshsopava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3</cp:revision>
  <dcterms:created xsi:type="dcterms:W3CDTF">2023-06-21T12:39:00Z</dcterms:created>
  <dcterms:modified xsi:type="dcterms:W3CDTF">2023-06-21T12:48:00Z</dcterms:modified>
</cp:coreProperties>
</file>