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1B7F96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Turnově</w:t>
      </w:r>
      <w:r w:rsidR="001B7F96">
        <w:rPr>
          <w:rFonts w:cs="Arial"/>
          <w:sz w:val="24"/>
          <w:szCs w:val="24"/>
        </w:rPr>
        <w:t xml:space="preserve"> </w:t>
      </w:r>
      <w:proofErr w:type="gramStart"/>
      <w:r w:rsidR="009A30CD">
        <w:rPr>
          <w:rFonts w:cs="Arial"/>
          <w:sz w:val="24"/>
          <w:szCs w:val="24"/>
        </w:rPr>
        <w:t>20.6.</w:t>
      </w:r>
      <w:r>
        <w:rPr>
          <w:rFonts w:cs="Arial"/>
          <w:sz w:val="24"/>
          <w:szCs w:val="24"/>
        </w:rPr>
        <w:t>202</w:t>
      </w:r>
      <w:r w:rsidR="009A30CD">
        <w:rPr>
          <w:rFonts w:cs="Arial"/>
          <w:sz w:val="24"/>
          <w:szCs w:val="24"/>
        </w:rPr>
        <w:t>3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DF5ECB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Gymnázium, Turnov, Jana Palacha 804, příspěvková organizace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Jana Palacha 804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511 01 Turnov</w:t>
      </w:r>
    </w:p>
    <w:p w:rsidR="0028436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IČ</w:t>
      </w:r>
      <w:r w:rsidR="007D3F60">
        <w:rPr>
          <w:rFonts w:cs="Arial"/>
          <w:sz w:val="24"/>
          <w:szCs w:val="24"/>
        </w:rPr>
        <w:t>O</w:t>
      </w:r>
      <w:r w:rsidRPr="001D2725">
        <w:rPr>
          <w:rFonts w:cs="Arial"/>
          <w:sz w:val="24"/>
          <w:szCs w:val="24"/>
        </w:rPr>
        <w:t xml:space="preserve"> 00854981</w:t>
      </w:r>
    </w:p>
    <w:p w:rsidR="008301E8" w:rsidRDefault="008301E8" w:rsidP="009D060B"/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9A30CD" w:rsidRDefault="009A30CD" w:rsidP="008B5C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Fitham</w:t>
      </w:r>
      <w:proofErr w:type="spellEnd"/>
      <w:r>
        <w:rPr>
          <w:sz w:val="24"/>
          <w:szCs w:val="24"/>
        </w:rPr>
        <w:t xml:space="preserve"> s.r.o.</w:t>
      </w:r>
    </w:p>
    <w:p w:rsidR="008B5CCA" w:rsidRDefault="009A30CD" w:rsidP="008B5CCA">
      <w:pPr>
        <w:rPr>
          <w:sz w:val="24"/>
          <w:szCs w:val="24"/>
        </w:rPr>
      </w:pPr>
      <w:r>
        <w:rPr>
          <w:sz w:val="24"/>
          <w:szCs w:val="24"/>
        </w:rPr>
        <w:t>Kubelíkova 679/80</w:t>
      </w:r>
    </w:p>
    <w:p w:rsidR="009A30CD" w:rsidRDefault="009A30CD" w:rsidP="008B5CCA">
      <w:pPr>
        <w:rPr>
          <w:sz w:val="24"/>
          <w:szCs w:val="24"/>
        </w:rPr>
      </w:pPr>
      <w:r>
        <w:rPr>
          <w:sz w:val="24"/>
          <w:szCs w:val="24"/>
        </w:rPr>
        <w:t>460 08 Liberec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IČ</w:t>
      </w:r>
      <w:r w:rsidR="007D3F60">
        <w:rPr>
          <w:sz w:val="24"/>
          <w:szCs w:val="24"/>
        </w:rPr>
        <w:t>O</w:t>
      </w:r>
      <w:r w:rsidRPr="008B5CCA">
        <w:rPr>
          <w:sz w:val="24"/>
          <w:szCs w:val="24"/>
        </w:rPr>
        <w:t xml:space="preserve"> </w:t>
      </w:r>
      <w:r w:rsidR="009A30CD">
        <w:rPr>
          <w:sz w:val="24"/>
          <w:szCs w:val="24"/>
        </w:rPr>
        <w:t>27338053</w:t>
      </w:r>
    </w:p>
    <w:p w:rsidR="001B7F96" w:rsidRPr="009D060B" w:rsidRDefault="001B7F96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Kupující na základě posouzení a vyhodnocení nabídek VZMR/</w:t>
      </w:r>
      <w:r w:rsidR="009A30CD">
        <w:rPr>
          <w:rFonts w:cs="Arial"/>
          <w:sz w:val="24"/>
          <w:szCs w:val="24"/>
        </w:rPr>
        <w:t>2</w:t>
      </w:r>
      <w:r w:rsidRPr="008301E8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2</w:t>
      </w:r>
      <w:r w:rsidR="009A30CD">
        <w:rPr>
          <w:rFonts w:cs="Arial"/>
          <w:sz w:val="24"/>
          <w:szCs w:val="24"/>
        </w:rPr>
        <w:t>3</w:t>
      </w:r>
      <w:r w:rsidR="00ED4AAF">
        <w:rPr>
          <w:rFonts w:cs="Arial"/>
          <w:sz w:val="24"/>
          <w:szCs w:val="24"/>
        </w:rPr>
        <w:t xml:space="preserve"> objednává</w:t>
      </w:r>
      <w:r w:rsidR="008B5CCA">
        <w:rPr>
          <w:rFonts w:cs="Arial"/>
          <w:sz w:val="24"/>
          <w:szCs w:val="24"/>
        </w:rPr>
        <w:t xml:space="preserve"> </w:t>
      </w:r>
      <w:r w:rsidR="009A30CD">
        <w:rPr>
          <w:rFonts w:cs="Arial"/>
          <w:sz w:val="24"/>
          <w:szCs w:val="24"/>
        </w:rPr>
        <w:t xml:space="preserve">podlahu Puzzle </w:t>
      </w:r>
      <w:proofErr w:type="spellStart"/>
      <w:r w:rsidR="009A30CD">
        <w:rPr>
          <w:rFonts w:cs="Arial"/>
          <w:sz w:val="24"/>
          <w:szCs w:val="24"/>
        </w:rPr>
        <w:t>Profi</w:t>
      </w:r>
      <w:proofErr w:type="spellEnd"/>
      <w:r w:rsidR="009A30CD">
        <w:rPr>
          <w:rFonts w:cs="Arial"/>
          <w:sz w:val="24"/>
          <w:szCs w:val="24"/>
        </w:rPr>
        <w:t xml:space="preserve"> CF 8mm/100x100</w:t>
      </w:r>
      <w:r w:rsidR="00317876">
        <w:rPr>
          <w:rFonts w:cs="Arial"/>
          <w:sz w:val="24"/>
          <w:szCs w:val="24"/>
        </w:rPr>
        <w:t xml:space="preserve"> 70ks</w:t>
      </w:r>
      <w:r w:rsidR="008B5CCA">
        <w:rPr>
          <w:rFonts w:cs="Arial"/>
          <w:sz w:val="24"/>
          <w:szCs w:val="24"/>
        </w:rPr>
        <w:t xml:space="preserve"> </w:t>
      </w:r>
      <w:r w:rsidR="001B7F96">
        <w:rPr>
          <w:rFonts w:cs="Arial"/>
          <w:sz w:val="24"/>
          <w:szCs w:val="24"/>
        </w:rPr>
        <w:t xml:space="preserve"> Specifikace uvedena v přiložené cenové nabídce ze dne </w:t>
      </w:r>
      <w:proofErr w:type="gramStart"/>
      <w:r w:rsidR="009A30CD">
        <w:rPr>
          <w:rFonts w:cs="Arial"/>
          <w:sz w:val="24"/>
          <w:szCs w:val="24"/>
        </w:rPr>
        <w:t>11.5.2023</w:t>
      </w:r>
      <w:proofErr w:type="gramEnd"/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Doba </w:t>
      </w:r>
      <w:r w:rsidR="009A30CD">
        <w:rPr>
          <w:rFonts w:cs="Arial"/>
          <w:sz w:val="24"/>
          <w:szCs w:val="24"/>
        </w:rPr>
        <w:t>dodání zboží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 w:rsidR="00317876">
        <w:rPr>
          <w:rFonts w:cs="Arial"/>
          <w:sz w:val="24"/>
          <w:szCs w:val="24"/>
        </w:rPr>
        <w:t>30.6.2</w:t>
      </w:r>
      <w:r>
        <w:rPr>
          <w:rFonts w:cs="Arial"/>
          <w:sz w:val="24"/>
          <w:szCs w:val="24"/>
        </w:rPr>
        <w:t>02</w:t>
      </w:r>
      <w:r w:rsidR="00317876">
        <w:rPr>
          <w:rFonts w:cs="Arial"/>
          <w:sz w:val="24"/>
          <w:szCs w:val="24"/>
        </w:rPr>
        <w:t>3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>v místě sídla kupujícího s řádným převzetím na základě fakturovaných prací.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cena </w:t>
      </w:r>
      <w:r w:rsidR="001B7F96"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vychází z cenové nabídky ze dne </w:t>
      </w:r>
      <w:r w:rsidR="00317876">
        <w:rPr>
          <w:rFonts w:cs="Arial"/>
          <w:sz w:val="24"/>
          <w:szCs w:val="24"/>
        </w:rPr>
        <w:t>11.5.</w:t>
      </w:r>
      <w:r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</w:t>
      </w:r>
      <w:r w:rsidR="00317876">
        <w:rPr>
          <w:rFonts w:cs="Arial"/>
          <w:sz w:val="24"/>
          <w:szCs w:val="24"/>
        </w:rPr>
        <w:t>3</w:t>
      </w:r>
      <w:r w:rsidR="008B5CCA">
        <w:rPr>
          <w:rFonts w:cs="Arial"/>
          <w:sz w:val="24"/>
          <w:szCs w:val="24"/>
        </w:rPr>
        <w:t xml:space="preserve"> </w:t>
      </w:r>
      <w:r w:rsidR="00785049">
        <w:rPr>
          <w:rFonts w:cs="Arial"/>
          <w:sz w:val="24"/>
          <w:szCs w:val="24"/>
        </w:rPr>
        <w:t xml:space="preserve">a </w:t>
      </w:r>
      <w:proofErr w:type="gramStart"/>
      <w:r w:rsidR="00785049">
        <w:rPr>
          <w:rFonts w:cs="Arial"/>
          <w:sz w:val="24"/>
          <w:szCs w:val="24"/>
        </w:rPr>
        <w:t>činí</w:t>
      </w:r>
      <w:r w:rsidR="008B5CCA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 </w:t>
      </w:r>
      <w:r w:rsidR="00317876">
        <w:rPr>
          <w:rFonts w:cs="Arial"/>
          <w:sz w:val="24"/>
          <w:szCs w:val="24"/>
        </w:rPr>
        <w:t>53.533</w:t>
      </w:r>
      <w:r w:rsidR="00785049">
        <w:rPr>
          <w:rFonts w:cs="Arial"/>
          <w:sz w:val="24"/>
          <w:szCs w:val="24"/>
        </w:rPr>
        <w:t>,</w:t>
      </w:r>
      <w:proofErr w:type="gramEnd"/>
      <w:r w:rsidR="00CB4132">
        <w:rPr>
          <w:rFonts w:cs="Arial"/>
          <w:sz w:val="24"/>
          <w:szCs w:val="24"/>
        </w:rPr>
        <w:t>-</w:t>
      </w:r>
      <w:r w:rsidRPr="008301E8">
        <w:rPr>
          <w:rFonts w:cs="Arial"/>
          <w:sz w:val="24"/>
          <w:szCs w:val="24"/>
        </w:rPr>
        <w:t xml:space="preserve"> Kč bez DPH a </w:t>
      </w:r>
      <w:r w:rsidR="00317876">
        <w:rPr>
          <w:rFonts w:cs="Arial"/>
          <w:sz w:val="24"/>
          <w:szCs w:val="24"/>
        </w:rPr>
        <w:t>64.775,-</w:t>
      </w:r>
      <w:r w:rsidRPr="008301E8">
        <w:rPr>
          <w:rFonts w:cs="Arial"/>
          <w:sz w:val="24"/>
          <w:szCs w:val="24"/>
        </w:rPr>
        <w:t xml:space="preserve"> Kč s DPH.  Na toto plnění vystaví prodávající daňový doklad až po řádném předání zboží a potvrzeném převzetí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bookmarkStart w:id="0" w:name="_GoBack"/>
      <w:bookmarkEnd w:id="0"/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E670E" w:rsidRPr="001D2725" w:rsidRDefault="008E670E" w:rsidP="008301E8">
      <w:pPr>
        <w:pStyle w:val="Normlnweb"/>
        <w:spacing w:before="0" w:beforeAutospacing="0"/>
        <w:rPr>
          <w:rFonts w:cs="Arial"/>
        </w:rPr>
      </w:pPr>
    </w:p>
    <w:sectPr w:rsidR="008E670E" w:rsidRPr="001D2725" w:rsidSect="00D77649">
      <w:headerReference w:type="default" r:id="rId7"/>
      <w:footerReference w:type="default" r:id="rId8"/>
      <w:pgSz w:w="11906" w:h="16838"/>
      <w:pgMar w:top="2552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CD" w:rsidRDefault="009A30CD" w:rsidP="00A43A32">
      <w:r>
        <w:separator/>
      </w:r>
    </w:p>
  </w:endnote>
  <w:endnote w:type="continuationSeparator" w:id="0">
    <w:p w:rsidR="009A30CD" w:rsidRDefault="009A30CD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CD" w:rsidRDefault="009A30CD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9A30CD" w:rsidRPr="00C64D1D" w:rsidRDefault="009A30CD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9A30CD" w:rsidRPr="00C64D1D" w:rsidRDefault="009A30CD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9A30CD" w:rsidRPr="00C64D1D" w:rsidRDefault="009A30CD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9A30CD" w:rsidRPr="00C64D1D" w:rsidRDefault="009A30CD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CD" w:rsidRDefault="009A30CD" w:rsidP="00A43A32">
      <w:r>
        <w:separator/>
      </w:r>
    </w:p>
  </w:footnote>
  <w:footnote w:type="continuationSeparator" w:id="0">
    <w:p w:rsidR="009A30CD" w:rsidRDefault="009A30CD" w:rsidP="00A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CD" w:rsidRDefault="009A30CD" w:rsidP="00C64D1D">
    <w:pPr>
      <w:pStyle w:val="Zhlav"/>
    </w:pPr>
    <w:r>
      <w:rPr>
        <w:noProof/>
        <w:lang w:eastAsia="cs-CZ"/>
      </w:rPr>
      <w:drawing>
        <wp:inline distT="0" distB="0" distL="0" distR="0" wp14:anchorId="44175CD1" wp14:editId="4F50A374">
          <wp:extent cx="2200940" cy="887460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4 15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680" cy="8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A7043"/>
    <w:rsid w:val="001B7F96"/>
    <w:rsid w:val="001D2725"/>
    <w:rsid w:val="00284365"/>
    <w:rsid w:val="002C0786"/>
    <w:rsid w:val="002E026E"/>
    <w:rsid w:val="002E2443"/>
    <w:rsid w:val="002F543B"/>
    <w:rsid w:val="00317876"/>
    <w:rsid w:val="003522F5"/>
    <w:rsid w:val="003A1043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57588"/>
    <w:rsid w:val="0098641D"/>
    <w:rsid w:val="009A30C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64D1D"/>
    <w:rsid w:val="00CB4132"/>
    <w:rsid w:val="00D00F4A"/>
    <w:rsid w:val="00D13E2D"/>
    <w:rsid w:val="00D77649"/>
    <w:rsid w:val="00D95D82"/>
    <w:rsid w:val="00DB2BFA"/>
    <w:rsid w:val="00DC75B5"/>
    <w:rsid w:val="00DF5ECB"/>
    <w:rsid w:val="00E43121"/>
    <w:rsid w:val="00EC0DFC"/>
    <w:rsid w:val="00ED4AAF"/>
    <w:rsid w:val="00ED6DC3"/>
    <w:rsid w:val="00EF4B54"/>
    <w:rsid w:val="00F01890"/>
    <w:rsid w:val="00F06E23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6A47989D</Template>
  <TotalTime>265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24</cp:revision>
  <cp:lastPrinted>2016-01-07T10:32:00Z</cp:lastPrinted>
  <dcterms:created xsi:type="dcterms:W3CDTF">2018-06-13T12:00:00Z</dcterms:created>
  <dcterms:modified xsi:type="dcterms:W3CDTF">2023-06-21T08:05:00Z</dcterms:modified>
</cp:coreProperties>
</file>